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860A" w14:textId="77777777" w:rsidR="0029498B" w:rsidRPr="001E075D" w:rsidRDefault="008636B5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(School Letterhead)</w:t>
      </w:r>
    </w:p>
    <w:p w14:paraId="659D2D3C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</w:p>
    <w:p w14:paraId="59DD3D86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Cs w:val="24"/>
        </w:rPr>
      </w:pPr>
    </w:p>
    <w:p w14:paraId="178E18A5" w14:textId="77777777" w:rsidR="0029498B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75D">
        <w:rPr>
          <w:rFonts w:asciiTheme="minorHAnsi" w:hAnsiTheme="minorHAnsi" w:cstheme="minorHAnsi"/>
          <w:b/>
          <w:sz w:val="28"/>
          <w:szCs w:val="28"/>
        </w:rPr>
        <w:t>Verification Results - Non-Response Letter</w:t>
      </w:r>
    </w:p>
    <w:p w14:paraId="4154390C" w14:textId="77777777" w:rsidR="00844F61" w:rsidRPr="001E075D" w:rsidRDefault="0029498B" w:rsidP="0029498B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075D">
        <w:rPr>
          <w:rFonts w:asciiTheme="minorHAnsi" w:hAnsiTheme="minorHAnsi" w:cstheme="minorHAnsi"/>
          <w:b/>
          <w:sz w:val="28"/>
          <w:szCs w:val="28"/>
        </w:rPr>
        <w:t>Notice of Adverse Action</w:t>
      </w:r>
    </w:p>
    <w:p w14:paraId="571D69A9" w14:textId="77777777" w:rsidR="00EB6418" w:rsidRPr="001E075D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jc w:val="center"/>
        <w:rPr>
          <w:rFonts w:asciiTheme="minorHAnsi" w:hAnsiTheme="minorHAnsi" w:cstheme="minorHAnsi"/>
          <w:sz w:val="28"/>
          <w:szCs w:val="28"/>
        </w:rPr>
      </w:pPr>
    </w:p>
    <w:p w14:paraId="1E6B4C3E" w14:textId="77777777" w:rsidR="00980398" w:rsidRPr="001E075D" w:rsidRDefault="0098039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FECHA</w:t>
      </w:r>
      <w:r w:rsidR="00561047" w:rsidRPr="001E075D">
        <w:rPr>
          <w:rFonts w:asciiTheme="minorHAnsi" w:hAnsiTheme="minorHAnsi" w:cstheme="minorHAnsi"/>
          <w:szCs w:val="24"/>
          <w:lang w:val="es"/>
        </w:rPr>
        <w:t>: _</w:t>
      </w:r>
      <w:r w:rsidRPr="001E075D">
        <w:rPr>
          <w:rFonts w:asciiTheme="minorHAnsi" w:hAnsiTheme="minorHAnsi" w:cstheme="minorHAnsi"/>
          <w:szCs w:val="24"/>
          <w:lang w:val="es"/>
        </w:rPr>
        <w:t>___________________</w:t>
      </w:r>
    </w:p>
    <w:p w14:paraId="1558A3D1" w14:textId="77777777" w:rsidR="00980398" w:rsidRPr="001E075D" w:rsidRDefault="0098039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</w:p>
    <w:p w14:paraId="049152BC" w14:textId="77777777" w:rsidR="00EB6418" w:rsidRPr="001E075D" w:rsidRDefault="00EB6418" w:rsidP="00980398">
      <w:pPr>
        <w:tabs>
          <w:tab w:val="left" w:pos="6840"/>
        </w:tabs>
        <w:ind w:right="-70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 xml:space="preserve">Estimado padre o tutor: </w:t>
      </w:r>
    </w:p>
    <w:p w14:paraId="561FA68D" w14:textId="77777777" w:rsidR="00844F61" w:rsidRPr="001E075D" w:rsidRDefault="00844F61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1745482A" w14:textId="77777777" w:rsidR="00EB6418" w:rsidRPr="001E075D" w:rsidRDefault="00EB6418">
      <w:pPr>
        <w:ind w:right="-792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Nombre(s) del estudiante: _____________________________________________________________</w:t>
      </w:r>
    </w:p>
    <w:p w14:paraId="57EE3E09" w14:textId="77777777" w:rsidR="00EB6418" w:rsidRPr="001E075D" w:rsidRDefault="00EB6418">
      <w:pPr>
        <w:rPr>
          <w:rFonts w:asciiTheme="minorHAnsi" w:hAnsiTheme="minorHAnsi" w:cstheme="minorHAnsi"/>
          <w:szCs w:val="24"/>
          <w:lang w:val="es-ES"/>
        </w:rPr>
      </w:pPr>
    </w:p>
    <w:p w14:paraId="69CEC3BF" w14:textId="77777777" w:rsidR="00EB6418" w:rsidRPr="001E075D" w:rsidRDefault="00EB6418">
      <w:pPr>
        <w:pStyle w:val="BodyText"/>
        <w:ind w:right="-70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>Escuela(s):</w:t>
      </w:r>
      <w:r w:rsidR="001E075D">
        <w:rPr>
          <w:rFonts w:asciiTheme="minorHAnsi" w:hAnsiTheme="minorHAnsi" w:cstheme="minorHAnsi"/>
          <w:sz w:val="24"/>
          <w:szCs w:val="24"/>
          <w:lang w:val="es"/>
        </w:rPr>
        <w:t xml:space="preserve"> 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>______________________________________________________________</w:t>
      </w:r>
      <w:r w:rsidR="001E075D">
        <w:rPr>
          <w:rFonts w:asciiTheme="minorHAnsi" w:hAnsiTheme="minorHAnsi" w:cstheme="minorHAnsi"/>
          <w:sz w:val="24"/>
          <w:szCs w:val="24"/>
          <w:lang w:val="es"/>
        </w:rPr>
        <w:t>_____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>_______</w:t>
      </w:r>
    </w:p>
    <w:p w14:paraId="3C38667B" w14:textId="77777777" w:rsidR="00EB6418" w:rsidRPr="001E075D" w:rsidRDefault="00EB6418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5AC04C55" w14:textId="77777777" w:rsidR="00844F61" w:rsidRPr="001E075D" w:rsidRDefault="00844F61" w:rsidP="00844F61">
      <w:pPr>
        <w:pStyle w:val="BodyText3"/>
        <w:rPr>
          <w:rFonts w:asciiTheme="minorHAnsi" w:hAnsiTheme="minorHAnsi" w:cstheme="minorHAnsi"/>
          <w:b w:val="0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Este es un </w:t>
      </w:r>
      <w:r w:rsidRPr="001E075D"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es"/>
        </w:rPr>
        <w:t>Aviso de acción adversa.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 A partir del (10 días calendario a partir de la fecha de esta carta) _________________, la elegibilidad de su hijo(s) para recib</w:t>
      </w:r>
      <w:r w:rsidR="00561047"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ir comidas escolares gratuitas o a precio reducido </w:t>
      </w:r>
      <w:r w:rsidR="00561047" w:rsidRPr="001E075D">
        <w:rPr>
          <w:rFonts w:asciiTheme="minorHAnsi" w:hAnsiTheme="minorHAnsi" w:cstheme="minorHAnsi"/>
          <w:sz w:val="24"/>
          <w:szCs w:val="24"/>
          <w:lang w:val="es"/>
        </w:rPr>
        <w:t>terminará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, debido a que usted no respondió a nuestra solicitud para proporcionar una prueba de elegibilidad actual, como se solicita en la </w:t>
      </w:r>
      <w:r w:rsidRPr="001E075D"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es"/>
        </w:rPr>
        <w:t>Carta de aviso de selección de verificación</w:t>
      </w:r>
      <w:r w:rsidRPr="001E075D">
        <w:rPr>
          <w:rFonts w:asciiTheme="minorHAnsi" w:hAnsiTheme="minorHAnsi" w:cstheme="minorHAnsi"/>
          <w:b w:val="0"/>
          <w:bCs w:val="0"/>
          <w:sz w:val="24"/>
          <w:szCs w:val="24"/>
          <w:lang w:val="es"/>
        </w:rPr>
        <w:t xml:space="preserve"> enviada a su casa el: _____________________ (Fecha)</w:t>
      </w:r>
    </w:p>
    <w:p w14:paraId="1E3D35F1" w14:textId="77777777" w:rsidR="00CB0119" w:rsidRPr="001E075D" w:rsidRDefault="00CB0119" w:rsidP="00844F61">
      <w:pPr>
        <w:tabs>
          <w:tab w:val="left" w:pos="1350"/>
          <w:tab w:val="decimal" w:pos="11088"/>
        </w:tabs>
        <w:ind w:left="810" w:right="-720" w:hanging="450"/>
        <w:rPr>
          <w:rFonts w:asciiTheme="minorHAnsi" w:hAnsiTheme="minorHAnsi" w:cstheme="minorHAnsi"/>
          <w:szCs w:val="24"/>
          <w:lang w:val="es-ES"/>
        </w:rPr>
      </w:pPr>
    </w:p>
    <w:p w14:paraId="2D4B28F5" w14:textId="77777777" w:rsidR="00844F61" w:rsidRPr="001E075D" w:rsidRDefault="0076118B" w:rsidP="00504C8F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Si su familia vuelve a solicitar los beneficios durante este año escolar, usted debe presentar alguna de las siguientes pruebas:</w:t>
      </w:r>
    </w:p>
    <w:p w14:paraId="376F00A4" w14:textId="77777777" w:rsidR="00844F61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Plan de Asistencia Nutricional Suplementaria (SNAP)</w:t>
      </w:r>
    </w:p>
    <w:p w14:paraId="387871EA" w14:textId="77777777" w:rsidR="00980398" w:rsidRPr="001E075D" w:rsidRDefault="00980398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7FB6EBC8" w14:textId="77777777" w:rsidR="00844F61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Programa de Asistencia Temporal para Familias Necesitadas (</w:t>
      </w:r>
      <w:proofErr w:type="spellStart"/>
      <w:r w:rsidRPr="001E075D">
        <w:rPr>
          <w:rFonts w:asciiTheme="minorHAnsi" w:hAnsiTheme="minorHAnsi" w:cstheme="minorHAnsi"/>
          <w:szCs w:val="24"/>
          <w:lang w:val="es"/>
        </w:rPr>
        <w:t>TANF</w:t>
      </w:r>
      <w:proofErr w:type="spellEnd"/>
      <w:r w:rsidRPr="001E075D">
        <w:rPr>
          <w:rFonts w:asciiTheme="minorHAnsi" w:hAnsiTheme="minorHAnsi" w:cstheme="minorHAnsi"/>
          <w:szCs w:val="24"/>
          <w:lang w:val="es"/>
        </w:rPr>
        <w:t>)</w:t>
      </w:r>
    </w:p>
    <w:p w14:paraId="27804654" w14:textId="77777777" w:rsidR="00980398" w:rsidRPr="001E075D" w:rsidRDefault="00980398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7F16C2ED" w14:textId="77777777" w:rsidR="0076118B" w:rsidRPr="001E075D" w:rsidRDefault="00844F61" w:rsidP="0076118B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Beneficios del Programa de Distribución de Alimentos en Reservaciones Indígenas (</w:t>
      </w:r>
      <w:proofErr w:type="spellStart"/>
      <w:r w:rsidRPr="001E075D">
        <w:rPr>
          <w:rFonts w:asciiTheme="minorHAnsi" w:hAnsiTheme="minorHAnsi" w:cstheme="minorHAnsi"/>
          <w:szCs w:val="24"/>
          <w:lang w:val="es"/>
        </w:rPr>
        <w:t>FDPIR</w:t>
      </w:r>
      <w:proofErr w:type="spellEnd"/>
      <w:r w:rsidRPr="001E075D">
        <w:rPr>
          <w:rFonts w:asciiTheme="minorHAnsi" w:hAnsiTheme="minorHAnsi" w:cstheme="minorHAnsi"/>
          <w:szCs w:val="24"/>
          <w:lang w:val="es"/>
        </w:rPr>
        <w:t>)</w:t>
      </w:r>
    </w:p>
    <w:p w14:paraId="27410A11" w14:textId="77777777" w:rsidR="00844F61" w:rsidRPr="001E075D" w:rsidRDefault="0076118B" w:rsidP="00980398">
      <w:pPr>
        <w:tabs>
          <w:tab w:val="left" w:pos="810"/>
          <w:tab w:val="decimal" w:pos="11088"/>
        </w:tabs>
        <w:ind w:left="810"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O</w:t>
      </w:r>
    </w:p>
    <w:p w14:paraId="052BED58" w14:textId="77777777" w:rsidR="00844F61" w:rsidRPr="001E075D" w:rsidRDefault="00844F61" w:rsidP="00980398">
      <w:pPr>
        <w:numPr>
          <w:ilvl w:val="0"/>
          <w:numId w:val="5"/>
        </w:numPr>
        <w:tabs>
          <w:tab w:val="left" w:pos="810"/>
          <w:tab w:val="decimal" w:pos="11088"/>
        </w:tabs>
        <w:ind w:right="-720"/>
        <w:rPr>
          <w:rFonts w:asciiTheme="minorHAnsi" w:hAnsiTheme="minorHAnsi" w:cstheme="minorHAnsi"/>
          <w:szCs w:val="24"/>
        </w:rPr>
      </w:pPr>
      <w:r w:rsidRPr="001E075D">
        <w:rPr>
          <w:rFonts w:asciiTheme="minorHAnsi" w:hAnsiTheme="minorHAnsi" w:cstheme="minorHAnsi"/>
          <w:szCs w:val="24"/>
          <w:lang w:val="es"/>
        </w:rPr>
        <w:t>Comprobante de ingresos</w:t>
      </w:r>
    </w:p>
    <w:p w14:paraId="013D012B" w14:textId="77777777" w:rsidR="00504C8F" w:rsidRPr="001E075D" w:rsidRDefault="00504C8F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1C628AF1" w14:textId="77777777" w:rsidR="00EB6418" w:rsidRPr="001E075D" w:rsidRDefault="00EB6418">
      <w:pPr>
        <w:pStyle w:val="BodyText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>Si usted no está de acuerdo con la decisión anterior, puede discutirla con _______________________</w:t>
      </w:r>
    </w:p>
    <w:p w14:paraId="0B78FB80" w14:textId="77777777" w:rsidR="00EB6418" w:rsidRPr="001E075D" w:rsidRDefault="00561047">
      <w:pPr>
        <w:pStyle w:val="BodyText2"/>
        <w:rPr>
          <w:rFonts w:asciiTheme="minorHAnsi" w:hAnsiTheme="minorHAnsi" w:cstheme="minorHAnsi"/>
          <w:sz w:val="24"/>
          <w:szCs w:val="24"/>
          <w:lang w:val="es-ES"/>
        </w:rPr>
      </w:pPr>
      <w:r w:rsidRPr="001E075D">
        <w:rPr>
          <w:rFonts w:asciiTheme="minorHAnsi" w:hAnsiTheme="minorHAnsi" w:cstheme="minorHAnsi"/>
          <w:sz w:val="24"/>
          <w:szCs w:val="24"/>
          <w:lang w:val="es"/>
        </w:rPr>
        <w:t>(</w:t>
      </w:r>
      <w:proofErr w:type="gramStart"/>
      <w:r w:rsidRPr="001E075D">
        <w:rPr>
          <w:rFonts w:asciiTheme="minorHAnsi" w:hAnsiTheme="minorHAnsi" w:cstheme="minorHAnsi"/>
          <w:sz w:val="24"/>
          <w:szCs w:val="24"/>
          <w:lang w:val="es"/>
        </w:rPr>
        <w:t>Funcionario</w:t>
      </w:r>
      <w:proofErr w:type="gramEnd"/>
      <w:r w:rsidRPr="001E075D">
        <w:rPr>
          <w:rFonts w:asciiTheme="minorHAnsi" w:hAnsiTheme="minorHAnsi" w:cstheme="minorHAnsi"/>
          <w:sz w:val="24"/>
          <w:szCs w:val="24"/>
          <w:lang w:val="es"/>
        </w:rPr>
        <w:t xml:space="preserve"> de verificación). 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Usted también tiene derecho a 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 xml:space="preserve">solicitar 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una audiencia imparcial.  Si usted solicita una audiencia antes del ___________________ (10 días calendario a partir de la fecha de este aviso), su hijo(s) continuará recibiendo comidas gratuitas o a precio reducido hasta que el oficial de la audiencia tome la decisión final.  Usted puede solicitar una audiencia imparcial </w:t>
      </w:r>
      <w:r w:rsidRPr="001E075D">
        <w:rPr>
          <w:rFonts w:asciiTheme="minorHAnsi" w:hAnsiTheme="minorHAnsi" w:cstheme="minorHAnsi"/>
          <w:sz w:val="24"/>
          <w:szCs w:val="24"/>
          <w:lang w:val="es"/>
        </w:rPr>
        <w:t>comunicándose por teléfono o por escrito con el</w:t>
      </w:r>
      <w:r w:rsidR="00EB6418" w:rsidRPr="001E075D">
        <w:rPr>
          <w:rFonts w:asciiTheme="minorHAnsi" w:hAnsiTheme="minorHAnsi" w:cstheme="minorHAnsi"/>
          <w:sz w:val="24"/>
          <w:szCs w:val="24"/>
          <w:lang w:val="es"/>
        </w:rPr>
        <w:t xml:space="preserve"> siguiente funcionario:</w:t>
      </w:r>
    </w:p>
    <w:p w14:paraId="3B55021A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473E822A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Nombre: _________________________________ Número de teléfono: _____________________</w:t>
      </w:r>
    </w:p>
    <w:p w14:paraId="441457D4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5B7A404C" w14:textId="77777777" w:rsidR="00EB6418" w:rsidRPr="001E075D" w:rsidRDefault="00EB6418">
      <w:pPr>
        <w:tabs>
          <w:tab w:val="left" w:pos="2160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Dirección: _______________________________________</w:t>
      </w:r>
      <w:r w:rsidR="001E075D">
        <w:rPr>
          <w:rFonts w:asciiTheme="minorHAnsi" w:hAnsiTheme="minorHAnsi" w:cstheme="minorHAnsi"/>
          <w:szCs w:val="24"/>
          <w:lang w:val="es"/>
        </w:rPr>
        <w:t>__</w:t>
      </w:r>
      <w:r w:rsidRPr="001E075D">
        <w:rPr>
          <w:rFonts w:asciiTheme="minorHAnsi" w:hAnsiTheme="minorHAnsi" w:cstheme="minorHAnsi"/>
          <w:szCs w:val="24"/>
          <w:lang w:val="es"/>
        </w:rPr>
        <w:t>______________________________</w:t>
      </w:r>
    </w:p>
    <w:p w14:paraId="7C018D1B" w14:textId="77777777" w:rsidR="00EB6418" w:rsidRPr="001E075D" w:rsidRDefault="00EB6418">
      <w:pPr>
        <w:tabs>
          <w:tab w:val="left" w:pos="5616"/>
          <w:tab w:val="decimal" w:pos="11088"/>
        </w:tabs>
        <w:ind w:left="720" w:right="-720" w:hanging="720"/>
        <w:rPr>
          <w:rFonts w:asciiTheme="minorHAnsi" w:hAnsiTheme="minorHAnsi" w:cstheme="minorHAnsi"/>
          <w:szCs w:val="24"/>
          <w:lang w:val="es-ES"/>
        </w:rPr>
      </w:pPr>
    </w:p>
    <w:p w14:paraId="628F3B6B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  <w:r w:rsidRPr="001E075D">
        <w:rPr>
          <w:rFonts w:asciiTheme="minorHAnsi" w:hAnsiTheme="minorHAnsi" w:cstheme="minorHAnsi"/>
          <w:szCs w:val="24"/>
          <w:lang w:val="es"/>
        </w:rPr>
        <w:t>Atentamente,</w:t>
      </w:r>
    </w:p>
    <w:p w14:paraId="2BE76664" w14:textId="77777777" w:rsidR="00EB6418" w:rsidRPr="001E075D" w:rsidRDefault="00EB6418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674FE118" w14:textId="77777777" w:rsidR="001E075D" w:rsidRPr="001E075D" w:rsidRDefault="001E075D" w:rsidP="001E075D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vanish/>
          <w:szCs w:val="24"/>
          <w:lang w:val="es-ES"/>
        </w:rPr>
      </w:pPr>
      <w:r w:rsidRPr="001E075D">
        <w:rPr>
          <w:rFonts w:asciiTheme="minorHAnsi" w:hAnsiTheme="minorHAnsi" w:cstheme="minorHAnsi"/>
          <w:vanish/>
          <w:szCs w:val="24"/>
          <w:lang w:val="es-ES"/>
        </w:rPr>
        <w:t>Name and Title</w:t>
      </w:r>
    </w:p>
    <w:p w14:paraId="7E7B3C98" w14:textId="77777777" w:rsidR="00D15AE1" w:rsidRPr="001E075D" w:rsidRDefault="00D15AE1">
      <w:pPr>
        <w:tabs>
          <w:tab w:val="left" w:pos="5616"/>
          <w:tab w:val="decimal" w:pos="11088"/>
        </w:tabs>
        <w:ind w:right="-720"/>
        <w:rPr>
          <w:rFonts w:asciiTheme="minorHAnsi" w:hAnsiTheme="minorHAnsi" w:cstheme="minorHAnsi"/>
          <w:szCs w:val="24"/>
          <w:lang w:val="es-ES"/>
        </w:rPr>
      </w:pPr>
    </w:p>
    <w:p w14:paraId="58D07C1E" w14:textId="77777777" w:rsidR="00891EFD" w:rsidRDefault="00891EFD" w:rsidP="00891EFD">
      <w:pPr>
        <w:rPr>
          <w:rFonts w:asciiTheme="minorHAnsi" w:hAnsiTheme="minorHAnsi" w:cstheme="minorHAnsi"/>
          <w:b/>
          <w:szCs w:val="24"/>
          <w:lang w:val="es-PE"/>
        </w:rPr>
      </w:pPr>
    </w:p>
    <w:p w14:paraId="51367020" w14:textId="77777777" w:rsidR="001E075D" w:rsidRPr="001E075D" w:rsidRDefault="001E075D" w:rsidP="00891EFD">
      <w:pPr>
        <w:rPr>
          <w:rFonts w:asciiTheme="minorHAnsi" w:hAnsiTheme="minorHAnsi" w:cstheme="minorHAnsi"/>
          <w:b/>
          <w:szCs w:val="24"/>
          <w:lang w:val="es-PE"/>
        </w:rPr>
      </w:pPr>
    </w:p>
    <w:p w14:paraId="77C938D8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  <w:color w:val="1B1B1B"/>
        </w:rPr>
      </w:pPr>
      <w:r w:rsidRPr="00EF7F71">
        <w:rPr>
          <w:rFonts w:asciiTheme="minorHAnsi" w:hAnsiTheme="minorHAnsi" w:cstheme="minorHAnsi"/>
          <w:color w:val="1B1B1B"/>
        </w:rPr>
        <w:lastRenderedPageBreak/>
        <w:t xml:space="preserve">De </w:t>
      </w:r>
      <w:proofErr w:type="spellStart"/>
      <w:r w:rsidRPr="00EF7F71">
        <w:rPr>
          <w:rFonts w:asciiTheme="minorHAnsi" w:hAnsiTheme="minorHAnsi" w:cstheme="minorHAnsi"/>
          <w:color w:val="1B1B1B"/>
        </w:rPr>
        <w:t>acuerdo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con la ley federal de derechos </w:t>
      </w:r>
      <w:proofErr w:type="spellStart"/>
      <w:r w:rsidRPr="00EF7F71">
        <w:rPr>
          <w:rFonts w:asciiTheme="minorHAnsi" w:hAnsiTheme="minorHAnsi" w:cstheme="minorHAnsi"/>
          <w:color w:val="1B1B1B"/>
        </w:rPr>
        <w:t>civiles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y las </w:t>
      </w:r>
      <w:proofErr w:type="spellStart"/>
      <w:r w:rsidRPr="00EF7F71">
        <w:rPr>
          <w:rFonts w:asciiTheme="minorHAnsi" w:hAnsiTheme="minorHAnsi" w:cstheme="minorHAnsi"/>
          <w:color w:val="1B1B1B"/>
        </w:rPr>
        <w:t>normas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y </w:t>
      </w:r>
      <w:proofErr w:type="spellStart"/>
      <w:r w:rsidRPr="00EF7F71">
        <w:rPr>
          <w:rFonts w:asciiTheme="minorHAnsi" w:hAnsiTheme="minorHAnsi" w:cstheme="minorHAnsi"/>
          <w:color w:val="1B1B1B"/>
        </w:rPr>
        <w:t>políticas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derechos </w:t>
      </w:r>
      <w:proofErr w:type="spellStart"/>
      <w:r w:rsidRPr="00EF7F71">
        <w:rPr>
          <w:rFonts w:asciiTheme="minorHAnsi" w:hAnsiTheme="minorHAnsi" w:cstheme="minorHAnsi"/>
          <w:color w:val="1B1B1B"/>
        </w:rPr>
        <w:t>civiles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del </w:t>
      </w:r>
      <w:proofErr w:type="spellStart"/>
      <w:r w:rsidRPr="00EF7F71">
        <w:rPr>
          <w:rFonts w:asciiTheme="minorHAnsi" w:hAnsiTheme="minorHAnsi" w:cstheme="minorHAnsi"/>
          <w:color w:val="1B1B1B"/>
        </w:rPr>
        <w:t>Departamento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Agricultura de </w:t>
      </w:r>
      <w:proofErr w:type="spellStart"/>
      <w:r w:rsidRPr="00EF7F71">
        <w:rPr>
          <w:rFonts w:asciiTheme="minorHAnsi" w:hAnsiTheme="minorHAnsi" w:cstheme="minorHAnsi"/>
          <w:color w:val="1B1B1B"/>
        </w:rPr>
        <w:t>los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Estados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Unidos (USDA), </w:t>
      </w:r>
      <w:proofErr w:type="spellStart"/>
      <w:r w:rsidRPr="00EF7F71">
        <w:rPr>
          <w:rFonts w:asciiTheme="minorHAnsi" w:hAnsiTheme="minorHAnsi" w:cstheme="minorHAnsi"/>
          <w:color w:val="1B1B1B"/>
        </w:rPr>
        <w:t>esta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entidad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está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prohibida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discriminar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por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motivos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raza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color, </w:t>
      </w:r>
      <w:proofErr w:type="spellStart"/>
      <w:r w:rsidRPr="00EF7F71">
        <w:rPr>
          <w:rFonts w:asciiTheme="minorHAnsi" w:hAnsiTheme="minorHAnsi" w:cstheme="minorHAnsi"/>
          <w:color w:val="1B1B1B"/>
        </w:rPr>
        <w:t>origen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nacional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</w:t>
      </w:r>
      <w:proofErr w:type="spellStart"/>
      <w:r w:rsidRPr="00EF7F71">
        <w:rPr>
          <w:rFonts w:asciiTheme="minorHAnsi" w:hAnsiTheme="minorHAnsi" w:cstheme="minorHAnsi"/>
          <w:color w:val="1B1B1B"/>
        </w:rPr>
        <w:t>sexo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(</w:t>
      </w:r>
      <w:proofErr w:type="spellStart"/>
      <w:r w:rsidRPr="00EF7F71">
        <w:rPr>
          <w:rFonts w:asciiTheme="minorHAnsi" w:hAnsiTheme="minorHAnsi" w:cstheme="minorHAnsi"/>
          <w:color w:val="1B1B1B"/>
        </w:rPr>
        <w:t>incluyendo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identidad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género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y </w:t>
      </w:r>
      <w:proofErr w:type="spellStart"/>
      <w:r w:rsidRPr="00EF7F71">
        <w:rPr>
          <w:rFonts w:asciiTheme="minorHAnsi" w:hAnsiTheme="minorHAnsi" w:cstheme="minorHAnsi"/>
          <w:color w:val="1B1B1B"/>
        </w:rPr>
        <w:t>orientación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sexual), </w:t>
      </w:r>
      <w:proofErr w:type="spellStart"/>
      <w:r w:rsidRPr="00EF7F71">
        <w:rPr>
          <w:rFonts w:asciiTheme="minorHAnsi" w:hAnsiTheme="minorHAnsi" w:cstheme="minorHAnsi"/>
          <w:color w:val="1B1B1B"/>
        </w:rPr>
        <w:t>discapacidad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</w:t>
      </w:r>
      <w:proofErr w:type="spellStart"/>
      <w:r w:rsidRPr="00EF7F71">
        <w:rPr>
          <w:rFonts w:asciiTheme="minorHAnsi" w:hAnsiTheme="minorHAnsi" w:cstheme="minorHAnsi"/>
          <w:color w:val="1B1B1B"/>
        </w:rPr>
        <w:t>edad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o </w:t>
      </w:r>
      <w:proofErr w:type="spellStart"/>
      <w:r w:rsidRPr="00EF7F71">
        <w:rPr>
          <w:rFonts w:asciiTheme="minorHAnsi" w:hAnsiTheme="minorHAnsi" w:cstheme="minorHAnsi"/>
          <w:color w:val="1B1B1B"/>
        </w:rPr>
        <w:t>represalia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o </w:t>
      </w:r>
      <w:proofErr w:type="spellStart"/>
      <w:r w:rsidRPr="00EF7F71">
        <w:rPr>
          <w:rFonts w:asciiTheme="minorHAnsi" w:hAnsiTheme="minorHAnsi" w:cstheme="minorHAnsi"/>
          <w:color w:val="1B1B1B"/>
        </w:rPr>
        <w:t>retorsión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por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actividades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previas de derechos </w:t>
      </w:r>
      <w:proofErr w:type="spellStart"/>
      <w:r w:rsidRPr="00EF7F71">
        <w:rPr>
          <w:rFonts w:asciiTheme="minorHAnsi" w:hAnsiTheme="minorHAnsi" w:cstheme="minorHAnsi"/>
          <w:color w:val="1B1B1B"/>
        </w:rPr>
        <w:t>civiles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. </w:t>
      </w:r>
    </w:p>
    <w:p w14:paraId="7D96BB9D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  <w:color w:val="1B1B1B"/>
        </w:rPr>
      </w:pPr>
    </w:p>
    <w:p w14:paraId="1AA86DB3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  <w:color w:val="1B1B1B"/>
        </w:rPr>
      </w:pPr>
      <w:r w:rsidRPr="00EF7F71">
        <w:rPr>
          <w:rFonts w:asciiTheme="minorHAnsi" w:hAnsiTheme="minorHAnsi" w:cstheme="minorHAnsi"/>
          <w:color w:val="1B1B1B"/>
        </w:rPr>
        <w:t xml:space="preserve">La </w:t>
      </w:r>
      <w:proofErr w:type="spellStart"/>
      <w:r w:rsidRPr="00EF7F71">
        <w:rPr>
          <w:rFonts w:asciiTheme="minorHAnsi" w:hAnsiTheme="minorHAnsi" w:cstheme="minorHAnsi"/>
          <w:color w:val="1B1B1B"/>
        </w:rPr>
        <w:t>información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sobre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programa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puede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estar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disponible </w:t>
      </w:r>
      <w:proofErr w:type="spellStart"/>
      <w:r w:rsidRPr="00EF7F71">
        <w:rPr>
          <w:rFonts w:asciiTheme="minorHAnsi" w:hAnsiTheme="minorHAnsi" w:cstheme="minorHAnsi"/>
          <w:color w:val="1B1B1B"/>
        </w:rPr>
        <w:t>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otros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idiomas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que no </w:t>
      </w:r>
      <w:proofErr w:type="spellStart"/>
      <w:r w:rsidRPr="00EF7F71">
        <w:rPr>
          <w:rFonts w:asciiTheme="minorHAnsi" w:hAnsiTheme="minorHAnsi" w:cstheme="minorHAnsi"/>
          <w:color w:val="1B1B1B"/>
        </w:rPr>
        <w:t>sean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inglés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. Las personas con </w:t>
      </w:r>
      <w:proofErr w:type="spellStart"/>
      <w:r w:rsidRPr="00EF7F71">
        <w:rPr>
          <w:rFonts w:asciiTheme="minorHAnsi" w:hAnsiTheme="minorHAnsi" w:cstheme="minorHAnsi"/>
          <w:color w:val="1B1B1B"/>
        </w:rPr>
        <w:t>discapacidades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que </w:t>
      </w:r>
      <w:proofErr w:type="spellStart"/>
      <w:r w:rsidRPr="00EF7F71">
        <w:rPr>
          <w:rFonts w:asciiTheme="minorHAnsi" w:hAnsiTheme="minorHAnsi" w:cstheme="minorHAnsi"/>
          <w:color w:val="1B1B1B"/>
        </w:rPr>
        <w:t>requieren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medios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alternos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comunicación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para </w:t>
      </w:r>
      <w:proofErr w:type="spellStart"/>
      <w:r w:rsidRPr="00EF7F71">
        <w:rPr>
          <w:rFonts w:asciiTheme="minorHAnsi" w:hAnsiTheme="minorHAnsi" w:cstheme="minorHAnsi"/>
          <w:color w:val="1B1B1B"/>
        </w:rPr>
        <w:t>obtener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la </w:t>
      </w:r>
      <w:proofErr w:type="spellStart"/>
      <w:r w:rsidRPr="00EF7F71">
        <w:rPr>
          <w:rFonts w:asciiTheme="minorHAnsi" w:hAnsiTheme="minorHAnsi" w:cstheme="minorHAnsi"/>
          <w:color w:val="1B1B1B"/>
        </w:rPr>
        <w:t>información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del </w:t>
      </w:r>
      <w:proofErr w:type="spellStart"/>
      <w:r w:rsidRPr="00EF7F71">
        <w:rPr>
          <w:rFonts w:asciiTheme="minorHAnsi" w:hAnsiTheme="minorHAnsi" w:cstheme="minorHAnsi"/>
          <w:color w:val="1B1B1B"/>
        </w:rPr>
        <w:t>programa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(</w:t>
      </w:r>
      <w:proofErr w:type="spellStart"/>
      <w:r w:rsidRPr="00EF7F71">
        <w:rPr>
          <w:rFonts w:asciiTheme="minorHAnsi" w:hAnsiTheme="minorHAnsi" w:cstheme="minorHAnsi"/>
          <w:color w:val="1B1B1B"/>
        </w:rPr>
        <w:t>por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ejemplo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Braille, </w:t>
      </w:r>
      <w:proofErr w:type="spellStart"/>
      <w:r w:rsidRPr="00EF7F71">
        <w:rPr>
          <w:rFonts w:asciiTheme="minorHAnsi" w:hAnsiTheme="minorHAnsi" w:cstheme="minorHAnsi"/>
          <w:color w:val="1B1B1B"/>
        </w:rPr>
        <w:t>letra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grande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</w:t>
      </w:r>
      <w:proofErr w:type="spellStart"/>
      <w:r w:rsidRPr="00EF7F71">
        <w:rPr>
          <w:rFonts w:asciiTheme="minorHAnsi" w:hAnsiTheme="minorHAnsi" w:cstheme="minorHAnsi"/>
          <w:color w:val="1B1B1B"/>
        </w:rPr>
        <w:t>cinta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audio, </w:t>
      </w:r>
      <w:proofErr w:type="spellStart"/>
      <w:r w:rsidRPr="00EF7F71">
        <w:rPr>
          <w:rFonts w:asciiTheme="minorHAnsi" w:hAnsiTheme="minorHAnsi" w:cstheme="minorHAnsi"/>
          <w:color w:val="1B1B1B"/>
        </w:rPr>
        <w:t>lenguaje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señas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americano (ASL), etc.) </w:t>
      </w:r>
      <w:proofErr w:type="spellStart"/>
      <w:r w:rsidRPr="00EF7F71">
        <w:rPr>
          <w:rFonts w:asciiTheme="minorHAnsi" w:hAnsiTheme="minorHAnsi" w:cstheme="minorHAnsi"/>
          <w:color w:val="1B1B1B"/>
        </w:rPr>
        <w:t>deben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comunicarse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con la </w:t>
      </w:r>
      <w:proofErr w:type="spellStart"/>
      <w:r w:rsidRPr="00EF7F71">
        <w:rPr>
          <w:rFonts w:asciiTheme="minorHAnsi" w:hAnsiTheme="minorHAnsi" w:cstheme="minorHAnsi"/>
          <w:color w:val="1B1B1B"/>
        </w:rPr>
        <w:t>agencia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local o </w:t>
      </w:r>
      <w:proofErr w:type="spellStart"/>
      <w:r w:rsidRPr="00EF7F71">
        <w:rPr>
          <w:rFonts w:asciiTheme="minorHAnsi" w:hAnsiTheme="minorHAnsi" w:cstheme="minorHAnsi"/>
          <w:color w:val="1B1B1B"/>
        </w:rPr>
        <w:t>estatal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responsable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administrar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programa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o con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Centro TARGET del USDA al (202) 720-2600 (</w:t>
      </w:r>
      <w:proofErr w:type="spellStart"/>
      <w:r w:rsidRPr="00EF7F71">
        <w:rPr>
          <w:rFonts w:asciiTheme="minorHAnsi" w:hAnsiTheme="minorHAnsi" w:cstheme="minorHAnsi"/>
          <w:color w:val="1B1B1B"/>
        </w:rPr>
        <w:t>voz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y TTY) o </w:t>
      </w:r>
      <w:proofErr w:type="spellStart"/>
      <w:r w:rsidRPr="00EF7F71">
        <w:rPr>
          <w:rFonts w:asciiTheme="minorHAnsi" w:hAnsiTheme="minorHAnsi" w:cstheme="minorHAnsi"/>
          <w:color w:val="1B1B1B"/>
        </w:rPr>
        <w:t>comuníquese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con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USDA a </w:t>
      </w:r>
      <w:proofErr w:type="spellStart"/>
      <w:r w:rsidRPr="00EF7F71">
        <w:rPr>
          <w:rFonts w:asciiTheme="minorHAnsi" w:hAnsiTheme="minorHAnsi" w:cstheme="minorHAnsi"/>
          <w:color w:val="1B1B1B"/>
        </w:rPr>
        <w:t>través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del </w:t>
      </w:r>
      <w:proofErr w:type="spellStart"/>
      <w:r w:rsidRPr="00EF7F71">
        <w:rPr>
          <w:rFonts w:asciiTheme="minorHAnsi" w:hAnsiTheme="minorHAnsi" w:cstheme="minorHAnsi"/>
          <w:color w:val="1B1B1B"/>
        </w:rPr>
        <w:t>Servicio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Federal de </w:t>
      </w:r>
      <w:proofErr w:type="spellStart"/>
      <w:r w:rsidRPr="00EF7F71">
        <w:rPr>
          <w:rFonts w:asciiTheme="minorHAnsi" w:hAnsiTheme="minorHAnsi" w:cstheme="minorHAnsi"/>
          <w:color w:val="1B1B1B"/>
        </w:rPr>
        <w:t>Retransmisión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al (800) 877-8339. </w:t>
      </w:r>
    </w:p>
    <w:p w14:paraId="4A8522A6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  <w:color w:val="1B1B1B"/>
        </w:rPr>
      </w:pPr>
    </w:p>
    <w:p w14:paraId="708F241A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  <w:color w:val="1B1B1B"/>
        </w:rPr>
        <w:t xml:space="preserve">Para </w:t>
      </w:r>
      <w:proofErr w:type="spellStart"/>
      <w:r w:rsidRPr="00EF7F71">
        <w:rPr>
          <w:rFonts w:asciiTheme="minorHAnsi" w:hAnsiTheme="minorHAnsi" w:cstheme="minorHAnsi"/>
          <w:color w:val="1B1B1B"/>
        </w:rPr>
        <w:t>presentar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una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queja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por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discriminación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programa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,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reclamante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debe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llenar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r w:rsidRPr="00EF7F71">
        <w:rPr>
          <w:rFonts w:asciiTheme="minorHAnsi" w:hAnsiTheme="minorHAnsi" w:cstheme="minorHAnsi"/>
        </w:rPr>
        <w:t xml:space="preserve">un </w:t>
      </w:r>
      <w:proofErr w:type="spellStart"/>
      <w:r w:rsidRPr="00EF7F71">
        <w:rPr>
          <w:rFonts w:asciiTheme="minorHAnsi" w:hAnsiTheme="minorHAnsi" w:cstheme="minorHAnsi"/>
        </w:rPr>
        <w:t>formulario</w:t>
      </w:r>
      <w:proofErr w:type="spellEnd"/>
      <w:r w:rsidRPr="00EF7F71">
        <w:rPr>
          <w:rFonts w:asciiTheme="minorHAnsi" w:hAnsiTheme="minorHAnsi" w:cstheme="minorHAnsi"/>
        </w:rPr>
        <w:t xml:space="preserve"> AD-3027</w:t>
      </w:r>
      <w:r w:rsidRPr="00EF7F71">
        <w:rPr>
          <w:rFonts w:asciiTheme="minorHAnsi" w:hAnsiTheme="minorHAnsi" w:cstheme="minorHAnsi"/>
          <w:color w:val="1B1B1B"/>
        </w:rPr>
        <w:t xml:space="preserve">, </w:t>
      </w:r>
      <w:proofErr w:type="spellStart"/>
      <w:r w:rsidRPr="00EF7F71">
        <w:rPr>
          <w:rFonts w:asciiTheme="minorHAnsi" w:hAnsiTheme="minorHAnsi" w:cstheme="minorHAnsi"/>
          <w:color w:val="1B1B1B"/>
        </w:rPr>
        <w:t>formulario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</w:t>
      </w:r>
      <w:proofErr w:type="spellStart"/>
      <w:r w:rsidRPr="00EF7F71">
        <w:rPr>
          <w:rFonts w:asciiTheme="minorHAnsi" w:hAnsiTheme="minorHAnsi" w:cstheme="minorHAnsi"/>
          <w:color w:val="1B1B1B"/>
        </w:rPr>
        <w:t>queja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por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discriminación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programa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del USDA, </w:t>
      </w:r>
      <w:proofErr w:type="spellStart"/>
      <w:r w:rsidRPr="00EF7F71">
        <w:rPr>
          <w:rFonts w:asciiTheme="minorHAnsi" w:hAnsiTheme="minorHAnsi" w:cstheme="minorHAnsi"/>
          <w:color w:val="1B1B1B"/>
        </w:rPr>
        <w:t>el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cual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puede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obtenerse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línea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en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: </w:t>
      </w:r>
      <w:hyperlink r:id="rId11" w:history="1">
        <w:r w:rsidRPr="00EF7F71">
          <w:rPr>
            <w:rStyle w:val="Hyperlink"/>
            <w:rFonts w:asciiTheme="minorHAnsi" w:hAnsiTheme="minorHAnsi" w:cstheme="minorHAnsi"/>
          </w:rPr>
          <w:t>https://www.fns.usda.gov/sites/default/files/resource-files/usda-program-discrimination-complaint-form-spanish.pdf</w:t>
        </w:r>
      </w:hyperlink>
      <w:r w:rsidRPr="00EF7F71">
        <w:rPr>
          <w:rFonts w:asciiTheme="minorHAnsi" w:hAnsiTheme="minorHAnsi" w:cstheme="minorHAnsi"/>
          <w:color w:val="1B1B1B"/>
        </w:rPr>
        <w:t xml:space="preserve">, de </w:t>
      </w:r>
      <w:proofErr w:type="spellStart"/>
      <w:r w:rsidRPr="00EF7F71">
        <w:rPr>
          <w:rFonts w:asciiTheme="minorHAnsi" w:hAnsiTheme="minorHAnsi" w:cstheme="minorHAnsi"/>
          <w:color w:val="1B1B1B"/>
        </w:rPr>
        <w:t>cualquier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</w:t>
      </w:r>
      <w:proofErr w:type="spellStart"/>
      <w:r w:rsidRPr="00EF7F71">
        <w:rPr>
          <w:rFonts w:asciiTheme="minorHAnsi" w:hAnsiTheme="minorHAnsi" w:cstheme="minorHAnsi"/>
          <w:color w:val="1B1B1B"/>
        </w:rPr>
        <w:t>oficina</w:t>
      </w:r>
      <w:proofErr w:type="spellEnd"/>
      <w:r w:rsidRPr="00EF7F71">
        <w:rPr>
          <w:rFonts w:asciiTheme="minorHAnsi" w:hAnsiTheme="minorHAnsi" w:cstheme="minorHAnsi"/>
          <w:color w:val="1B1B1B"/>
        </w:rPr>
        <w:t xml:space="preserve"> de USDA, </w:t>
      </w:r>
      <w:proofErr w:type="spellStart"/>
      <w:r w:rsidRPr="00EF7F71">
        <w:rPr>
          <w:rFonts w:asciiTheme="minorHAnsi" w:hAnsiTheme="minorHAnsi" w:cstheme="minorHAnsi"/>
        </w:rPr>
        <w:t>llamando</w:t>
      </w:r>
      <w:proofErr w:type="spellEnd"/>
      <w:r w:rsidRPr="00EF7F71">
        <w:rPr>
          <w:rFonts w:asciiTheme="minorHAnsi" w:hAnsiTheme="minorHAnsi" w:cstheme="minorHAnsi"/>
        </w:rPr>
        <w:t xml:space="preserve"> al (866) 632-9992, o </w:t>
      </w:r>
      <w:proofErr w:type="spellStart"/>
      <w:r w:rsidRPr="00EF7F71">
        <w:rPr>
          <w:rFonts w:asciiTheme="minorHAnsi" w:hAnsiTheme="minorHAnsi" w:cstheme="minorHAnsi"/>
        </w:rPr>
        <w:t>escribiendo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una</w:t>
      </w:r>
      <w:proofErr w:type="spellEnd"/>
      <w:r w:rsidRPr="00EF7F71">
        <w:rPr>
          <w:rFonts w:asciiTheme="minorHAnsi" w:hAnsiTheme="minorHAnsi" w:cstheme="minorHAnsi"/>
        </w:rPr>
        <w:t xml:space="preserve"> carta </w:t>
      </w:r>
      <w:proofErr w:type="spellStart"/>
      <w:r w:rsidRPr="00EF7F71">
        <w:rPr>
          <w:rFonts w:asciiTheme="minorHAnsi" w:hAnsiTheme="minorHAnsi" w:cstheme="minorHAnsi"/>
        </w:rPr>
        <w:t>dirigida</w:t>
      </w:r>
      <w:proofErr w:type="spellEnd"/>
      <w:r w:rsidRPr="00EF7F71">
        <w:rPr>
          <w:rFonts w:asciiTheme="minorHAnsi" w:hAnsiTheme="minorHAnsi" w:cstheme="minorHAnsi"/>
        </w:rPr>
        <w:t xml:space="preserve"> a USDA. La carta </w:t>
      </w:r>
      <w:proofErr w:type="spellStart"/>
      <w:r w:rsidRPr="00EF7F71">
        <w:rPr>
          <w:rFonts w:asciiTheme="minorHAnsi" w:hAnsiTheme="minorHAnsi" w:cstheme="minorHAnsi"/>
        </w:rPr>
        <w:t>debe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contener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el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nombre</w:t>
      </w:r>
      <w:proofErr w:type="spellEnd"/>
      <w:r w:rsidRPr="00EF7F71">
        <w:rPr>
          <w:rFonts w:asciiTheme="minorHAnsi" w:hAnsiTheme="minorHAnsi" w:cstheme="minorHAnsi"/>
        </w:rPr>
        <w:t xml:space="preserve"> del </w:t>
      </w:r>
      <w:proofErr w:type="spellStart"/>
      <w:r w:rsidRPr="00EF7F71">
        <w:rPr>
          <w:rFonts w:asciiTheme="minorHAnsi" w:hAnsiTheme="minorHAnsi" w:cstheme="minorHAnsi"/>
        </w:rPr>
        <w:t>demandante</w:t>
      </w:r>
      <w:proofErr w:type="spellEnd"/>
      <w:r w:rsidRPr="00EF7F71">
        <w:rPr>
          <w:rFonts w:asciiTheme="minorHAnsi" w:hAnsiTheme="minorHAnsi" w:cstheme="minorHAnsi"/>
        </w:rPr>
        <w:t xml:space="preserve">, la </w:t>
      </w:r>
      <w:proofErr w:type="spellStart"/>
      <w:r w:rsidRPr="00EF7F71">
        <w:rPr>
          <w:rFonts w:asciiTheme="minorHAnsi" w:hAnsiTheme="minorHAnsi" w:cstheme="minorHAnsi"/>
        </w:rPr>
        <w:t>dirección</w:t>
      </w:r>
      <w:proofErr w:type="spellEnd"/>
      <w:r w:rsidRPr="00EF7F71">
        <w:rPr>
          <w:rFonts w:asciiTheme="minorHAnsi" w:hAnsiTheme="minorHAnsi" w:cstheme="minorHAnsi"/>
        </w:rPr>
        <w:t xml:space="preserve">, </w:t>
      </w:r>
      <w:proofErr w:type="spellStart"/>
      <w:r w:rsidRPr="00EF7F71">
        <w:rPr>
          <w:rFonts w:asciiTheme="minorHAnsi" w:hAnsiTheme="minorHAnsi" w:cstheme="minorHAnsi"/>
        </w:rPr>
        <w:t>el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número</w:t>
      </w:r>
      <w:proofErr w:type="spellEnd"/>
      <w:r w:rsidRPr="00EF7F71">
        <w:rPr>
          <w:rFonts w:asciiTheme="minorHAnsi" w:hAnsiTheme="minorHAnsi" w:cstheme="minorHAnsi"/>
        </w:rPr>
        <w:t xml:space="preserve"> de </w:t>
      </w:r>
      <w:proofErr w:type="spellStart"/>
      <w:r w:rsidRPr="00EF7F71">
        <w:rPr>
          <w:rFonts w:asciiTheme="minorHAnsi" w:hAnsiTheme="minorHAnsi" w:cstheme="minorHAnsi"/>
        </w:rPr>
        <w:t>teléfono</w:t>
      </w:r>
      <w:proofErr w:type="spellEnd"/>
      <w:r w:rsidRPr="00EF7F71">
        <w:rPr>
          <w:rFonts w:asciiTheme="minorHAnsi" w:hAnsiTheme="minorHAnsi" w:cstheme="minorHAnsi"/>
        </w:rPr>
        <w:t xml:space="preserve"> y </w:t>
      </w:r>
      <w:proofErr w:type="spellStart"/>
      <w:r w:rsidRPr="00EF7F71">
        <w:rPr>
          <w:rFonts w:asciiTheme="minorHAnsi" w:hAnsiTheme="minorHAnsi" w:cstheme="minorHAnsi"/>
        </w:rPr>
        <w:t>una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descripción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escrita</w:t>
      </w:r>
      <w:proofErr w:type="spellEnd"/>
      <w:r w:rsidRPr="00EF7F71">
        <w:rPr>
          <w:rFonts w:asciiTheme="minorHAnsi" w:hAnsiTheme="minorHAnsi" w:cstheme="minorHAnsi"/>
        </w:rPr>
        <w:t xml:space="preserve"> de la </w:t>
      </w:r>
      <w:proofErr w:type="spellStart"/>
      <w:r w:rsidRPr="00EF7F71">
        <w:rPr>
          <w:rFonts w:asciiTheme="minorHAnsi" w:hAnsiTheme="minorHAnsi" w:cstheme="minorHAnsi"/>
        </w:rPr>
        <w:t>acción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discriminatoria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alegada</w:t>
      </w:r>
      <w:proofErr w:type="spellEnd"/>
      <w:r w:rsidRPr="00EF7F71">
        <w:rPr>
          <w:rFonts w:asciiTheme="minorHAnsi" w:hAnsiTheme="minorHAnsi" w:cstheme="minorHAnsi"/>
        </w:rPr>
        <w:t xml:space="preserve"> con </w:t>
      </w:r>
      <w:proofErr w:type="spellStart"/>
      <w:r w:rsidRPr="00EF7F71">
        <w:rPr>
          <w:rFonts w:asciiTheme="minorHAnsi" w:hAnsiTheme="minorHAnsi" w:cstheme="minorHAnsi"/>
        </w:rPr>
        <w:t>suficiente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detalle</w:t>
      </w:r>
      <w:proofErr w:type="spellEnd"/>
      <w:r w:rsidRPr="00EF7F71">
        <w:rPr>
          <w:rFonts w:asciiTheme="minorHAnsi" w:hAnsiTheme="minorHAnsi" w:cstheme="minorHAnsi"/>
        </w:rPr>
        <w:t xml:space="preserve"> para </w:t>
      </w:r>
      <w:proofErr w:type="spellStart"/>
      <w:r w:rsidRPr="00EF7F71">
        <w:rPr>
          <w:rFonts w:asciiTheme="minorHAnsi" w:hAnsiTheme="minorHAnsi" w:cstheme="minorHAnsi"/>
        </w:rPr>
        <w:t>informar</w:t>
      </w:r>
      <w:proofErr w:type="spellEnd"/>
      <w:r w:rsidRPr="00EF7F71">
        <w:rPr>
          <w:rFonts w:asciiTheme="minorHAnsi" w:hAnsiTheme="minorHAnsi" w:cstheme="minorHAnsi"/>
        </w:rPr>
        <w:t xml:space="preserve"> al </w:t>
      </w:r>
      <w:proofErr w:type="spellStart"/>
      <w:r w:rsidRPr="00EF7F71">
        <w:rPr>
          <w:rFonts w:asciiTheme="minorHAnsi" w:hAnsiTheme="minorHAnsi" w:cstheme="minorHAnsi"/>
        </w:rPr>
        <w:t>Subsecretario</w:t>
      </w:r>
      <w:proofErr w:type="spellEnd"/>
      <w:r w:rsidRPr="00EF7F71">
        <w:rPr>
          <w:rFonts w:asciiTheme="minorHAnsi" w:hAnsiTheme="minorHAnsi" w:cstheme="minorHAnsi"/>
        </w:rPr>
        <w:t xml:space="preserve"> de Derechos </w:t>
      </w:r>
      <w:proofErr w:type="spellStart"/>
      <w:r w:rsidRPr="00EF7F71">
        <w:rPr>
          <w:rFonts w:asciiTheme="minorHAnsi" w:hAnsiTheme="minorHAnsi" w:cstheme="minorHAnsi"/>
        </w:rPr>
        <w:t>Civiles</w:t>
      </w:r>
      <w:proofErr w:type="spellEnd"/>
      <w:r w:rsidRPr="00EF7F71">
        <w:rPr>
          <w:rFonts w:asciiTheme="minorHAnsi" w:hAnsiTheme="minorHAnsi" w:cstheme="minorHAnsi"/>
        </w:rPr>
        <w:t xml:space="preserve"> (</w:t>
      </w:r>
      <w:proofErr w:type="spellStart"/>
      <w:r w:rsidRPr="00EF7F71">
        <w:rPr>
          <w:rFonts w:asciiTheme="minorHAnsi" w:hAnsiTheme="minorHAnsi" w:cstheme="minorHAnsi"/>
        </w:rPr>
        <w:t>ASCR</w:t>
      </w:r>
      <w:proofErr w:type="spellEnd"/>
      <w:r w:rsidRPr="00EF7F71">
        <w:rPr>
          <w:rFonts w:asciiTheme="minorHAnsi" w:hAnsiTheme="minorHAnsi" w:cstheme="minorHAnsi"/>
        </w:rPr>
        <w:t xml:space="preserve">) </w:t>
      </w:r>
      <w:proofErr w:type="spellStart"/>
      <w:r w:rsidRPr="00EF7F71">
        <w:rPr>
          <w:rFonts w:asciiTheme="minorHAnsi" w:hAnsiTheme="minorHAnsi" w:cstheme="minorHAnsi"/>
        </w:rPr>
        <w:t>sobre</w:t>
      </w:r>
      <w:proofErr w:type="spellEnd"/>
      <w:r w:rsidRPr="00EF7F71">
        <w:rPr>
          <w:rFonts w:asciiTheme="minorHAnsi" w:hAnsiTheme="minorHAnsi" w:cstheme="minorHAnsi"/>
        </w:rPr>
        <w:t xml:space="preserve"> la </w:t>
      </w:r>
      <w:proofErr w:type="spellStart"/>
      <w:r w:rsidRPr="00EF7F71">
        <w:rPr>
          <w:rFonts w:asciiTheme="minorHAnsi" w:hAnsiTheme="minorHAnsi" w:cstheme="minorHAnsi"/>
        </w:rPr>
        <w:t>naturaleza</w:t>
      </w:r>
      <w:proofErr w:type="spellEnd"/>
      <w:r w:rsidRPr="00EF7F71">
        <w:rPr>
          <w:rFonts w:asciiTheme="minorHAnsi" w:hAnsiTheme="minorHAnsi" w:cstheme="minorHAnsi"/>
        </w:rPr>
        <w:t xml:space="preserve"> y </w:t>
      </w:r>
      <w:proofErr w:type="spellStart"/>
      <w:r w:rsidRPr="00EF7F71">
        <w:rPr>
          <w:rFonts w:asciiTheme="minorHAnsi" w:hAnsiTheme="minorHAnsi" w:cstheme="minorHAnsi"/>
        </w:rPr>
        <w:t>fecha</w:t>
      </w:r>
      <w:proofErr w:type="spellEnd"/>
      <w:r w:rsidRPr="00EF7F71">
        <w:rPr>
          <w:rFonts w:asciiTheme="minorHAnsi" w:hAnsiTheme="minorHAnsi" w:cstheme="minorHAnsi"/>
        </w:rPr>
        <w:t xml:space="preserve"> de </w:t>
      </w:r>
      <w:proofErr w:type="spellStart"/>
      <w:r w:rsidRPr="00EF7F71">
        <w:rPr>
          <w:rFonts w:asciiTheme="minorHAnsi" w:hAnsiTheme="minorHAnsi" w:cstheme="minorHAnsi"/>
        </w:rPr>
        <w:t>una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presunta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violación</w:t>
      </w:r>
      <w:proofErr w:type="spellEnd"/>
      <w:r w:rsidRPr="00EF7F71">
        <w:rPr>
          <w:rFonts w:asciiTheme="minorHAnsi" w:hAnsiTheme="minorHAnsi" w:cstheme="minorHAnsi"/>
        </w:rPr>
        <w:t xml:space="preserve"> de derechos </w:t>
      </w:r>
      <w:proofErr w:type="spellStart"/>
      <w:r w:rsidRPr="00EF7F71">
        <w:rPr>
          <w:rFonts w:asciiTheme="minorHAnsi" w:hAnsiTheme="minorHAnsi" w:cstheme="minorHAnsi"/>
        </w:rPr>
        <w:t>civiles</w:t>
      </w:r>
      <w:proofErr w:type="spellEnd"/>
      <w:r w:rsidRPr="00EF7F71">
        <w:rPr>
          <w:rFonts w:asciiTheme="minorHAnsi" w:hAnsiTheme="minorHAnsi" w:cstheme="minorHAnsi"/>
        </w:rPr>
        <w:t xml:space="preserve">. El </w:t>
      </w:r>
      <w:proofErr w:type="spellStart"/>
      <w:r w:rsidRPr="00EF7F71">
        <w:rPr>
          <w:rFonts w:asciiTheme="minorHAnsi" w:hAnsiTheme="minorHAnsi" w:cstheme="minorHAnsi"/>
        </w:rPr>
        <w:t>formulario</w:t>
      </w:r>
      <w:proofErr w:type="spellEnd"/>
      <w:r w:rsidRPr="00EF7F71">
        <w:rPr>
          <w:rFonts w:asciiTheme="minorHAnsi" w:hAnsiTheme="minorHAnsi" w:cstheme="minorHAnsi"/>
        </w:rPr>
        <w:t xml:space="preserve"> AD-3027 </w:t>
      </w:r>
      <w:proofErr w:type="spellStart"/>
      <w:r w:rsidRPr="00EF7F71">
        <w:rPr>
          <w:rFonts w:asciiTheme="minorHAnsi" w:hAnsiTheme="minorHAnsi" w:cstheme="minorHAnsi"/>
        </w:rPr>
        <w:t>completado</w:t>
      </w:r>
      <w:proofErr w:type="spellEnd"/>
      <w:r w:rsidRPr="00EF7F71">
        <w:rPr>
          <w:rFonts w:asciiTheme="minorHAnsi" w:hAnsiTheme="minorHAnsi" w:cstheme="minorHAnsi"/>
        </w:rPr>
        <w:t xml:space="preserve"> o la carta </w:t>
      </w:r>
      <w:proofErr w:type="spellStart"/>
      <w:r w:rsidRPr="00EF7F71">
        <w:rPr>
          <w:rFonts w:asciiTheme="minorHAnsi" w:hAnsiTheme="minorHAnsi" w:cstheme="minorHAnsi"/>
        </w:rPr>
        <w:t>debe</w:t>
      </w:r>
      <w:proofErr w:type="spellEnd"/>
      <w:r w:rsidRPr="00EF7F71">
        <w:rPr>
          <w:rFonts w:asciiTheme="minorHAnsi" w:hAnsiTheme="minorHAnsi" w:cstheme="minorHAnsi"/>
        </w:rPr>
        <w:t xml:space="preserve"> </w:t>
      </w:r>
      <w:proofErr w:type="spellStart"/>
      <w:r w:rsidRPr="00EF7F71">
        <w:rPr>
          <w:rFonts w:asciiTheme="minorHAnsi" w:hAnsiTheme="minorHAnsi" w:cstheme="minorHAnsi"/>
        </w:rPr>
        <w:t>presentarse</w:t>
      </w:r>
      <w:proofErr w:type="spellEnd"/>
      <w:r w:rsidRPr="00EF7F71">
        <w:rPr>
          <w:rFonts w:asciiTheme="minorHAnsi" w:hAnsiTheme="minorHAnsi" w:cstheme="minorHAnsi"/>
        </w:rPr>
        <w:t xml:space="preserve"> a USDA </w:t>
      </w:r>
      <w:proofErr w:type="spellStart"/>
      <w:r w:rsidRPr="00EF7F71">
        <w:rPr>
          <w:rFonts w:asciiTheme="minorHAnsi" w:hAnsiTheme="minorHAnsi" w:cstheme="minorHAnsi"/>
        </w:rPr>
        <w:t>por</w:t>
      </w:r>
      <w:proofErr w:type="spellEnd"/>
      <w:r w:rsidRPr="00EF7F71">
        <w:rPr>
          <w:rFonts w:asciiTheme="minorHAnsi" w:hAnsiTheme="minorHAnsi" w:cstheme="minorHAnsi"/>
        </w:rPr>
        <w:t xml:space="preserve">: </w:t>
      </w:r>
    </w:p>
    <w:p w14:paraId="3E68E591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</w:rPr>
      </w:pPr>
    </w:p>
    <w:p w14:paraId="593BC9B6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  <w:b/>
          <w:bCs/>
        </w:rPr>
        <w:t>(1)</w:t>
      </w:r>
      <w:r w:rsidRPr="00EF7F71">
        <w:rPr>
          <w:rFonts w:asciiTheme="minorHAnsi" w:hAnsiTheme="minorHAnsi" w:cstheme="minorHAnsi"/>
          <w:b/>
          <w:bCs/>
        </w:rPr>
        <w:tab/>
      </w:r>
      <w:proofErr w:type="spellStart"/>
      <w:r w:rsidRPr="00EF7F71">
        <w:rPr>
          <w:rFonts w:asciiTheme="minorHAnsi" w:hAnsiTheme="minorHAnsi" w:cstheme="minorHAnsi"/>
          <w:b/>
          <w:bCs/>
        </w:rPr>
        <w:t>correo</w:t>
      </w:r>
      <w:proofErr w:type="spellEnd"/>
      <w:r w:rsidRPr="00EF7F71">
        <w:rPr>
          <w:rFonts w:asciiTheme="minorHAnsi" w:hAnsiTheme="minorHAnsi" w:cstheme="minorHAnsi"/>
          <w:b/>
          <w:bCs/>
        </w:rPr>
        <w:t>:</w:t>
      </w:r>
    </w:p>
    <w:p w14:paraId="65B62361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</w:rPr>
        <w:t>U.S. Department of Agriculture</w:t>
      </w:r>
    </w:p>
    <w:p w14:paraId="17783F65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</w:rPr>
        <w:t>Office of the Assistant Secretary for Civil Rights</w:t>
      </w:r>
    </w:p>
    <w:p w14:paraId="7B24C288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</w:rPr>
        <w:t>1400 Independence Avenue, SW</w:t>
      </w:r>
    </w:p>
    <w:p w14:paraId="4C47C820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</w:rPr>
        <w:t>Washington, D.C. 20250-9410; or</w:t>
      </w:r>
    </w:p>
    <w:p w14:paraId="78D5630A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  <w:b/>
          <w:bCs/>
        </w:rPr>
        <w:t>(2)</w:t>
      </w:r>
      <w:r w:rsidRPr="00EF7F71">
        <w:rPr>
          <w:rFonts w:asciiTheme="minorHAnsi" w:hAnsiTheme="minorHAnsi" w:cstheme="minorHAnsi"/>
          <w:b/>
          <w:bCs/>
        </w:rPr>
        <w:tab/>
        <w:t>fax:</w:t>
      </w:r>
    </w:p>
    <w:p w14:paraId="2D457AA8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</w:rPr>
        <w:t>(833)256-1665 o (202) 690-7442; o</w:t>
      </w:r>
    </w:p>
    <w:p w14:paraId="5D7F5AF7" w14:textId="77777777" w:rsidR="00EF7F71" w:rsidRPr="00EF7F71" w:rsidRDefault="00EF7F71" w:rsidP="00EF7F71">
      <w:pPr>
        <w:pStyle w:val="Default"/>
        <w:rPr>
          <w:rFonts w:asciiTheme="minorHAnsi" w:hAnsiTheme="minorHAnsi" w:cstheme="minorHAnsi"/>
        </w:rPr>
      </w:pPr>
      <w:r w:rsidRPr="00EF7F71">
        <w:rPr>
          <w:rFonts w:asciiTheme="minorHAnsi" w:hAnsiTheme="minorHAnsi" w:cstheme="minorHAnsi"/>
          <w:b/>
          <w:bCs/>
        </w:rPr>
        <w:t>(3)</w:t>
      </w:r>
      <w:r w:rsidRPr="00EF7F71">
        <w:rPr>
          <w:rFonts w:asciiTheme="minorHAnsi" w:hAnsiTheme="minorHAnsi" w:cstheme="minorHAnsi"/>
          <w:b/>
          <w:bCs/>
        </w:rPr>
        <w:tab/>
      </w:r>
      <w:proofErr w:type="spellStart"/>
      <w:r w:rsidRPr="00EF7F71">
        <w:rPr>
          <w:rFonts w:asciiTheme="minorHAnsi" w:hAnsiTheme="minorHAnsi" w:cstheme="minorHAnsi"/>
          <w:b/>
          <w:bCs/>
        </w:rPr>
        <w:t>correo</w:t>
      </w:r>
      <w:proofErr w:type="spellEnd"/>
      <w:r w:rsidRPr="00EF7F7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7F71">
        <w:rPr>
          <w:rFonts w:asciiTheme="minorHAnsi" w:hAnsiTheme="minorHAnsi" w:cstheme="minorHAnsi"/>
          <w:b/>
          <w:bCs/>
        </w:rPr>
        <w:t>electrónico</w:t>
      </w:r>
      <w:proofErr w:type="spellEnd"/>
      <w:r w:rsidRPr="00EF7F71">
        <w:rPr>
          <w:rFonts w:asciiTheme="minorHAnsi" w:hAnsiTheme="minorHAnsi" w:cstheme="minorHAnsi"/>
          <w:b/>
          <w:bCs/>
        </w:rPr>
        <w:t>:</w:t>
      </w:r>
    </w:p>
    <w:p w14:paraId="79D1B10F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  <w:color w:val="0562C1"/>
        </w:rPr>
      </w:pPr>
      <w:hyperlink r:id="rId12" w:history="1">
        <w:proofErr w:type="spellStart"/>
        <w:r w:rsidRPr="00EF7F71">
          <w:rPr>
            <w:rStyle w:val="Hyperlink"/>
            <w:rFonts w:asciiTheme="minorHAnsi" w:hAnsiTheme="minorHAnsi" w:cstheme="minorHAnsi"/>
          </w:rPr>
          <w:t>program.intake@usda.gov</w:t>
        </w:r>
        <w:proofErr w:type="spellEnd"/>
      </w:hyperlink>
      <w:r w:rsidRPr="00EF7F71">
        <w:rPr>
          <w:rFonts w:asciiTheme="minorHAnsi" w:hAnsiTheme="minorHAnsi" w:cstheme="minorHAnsi"/>
          <w:color w:val="0562C1"/>
        </w:rPr>
        <w:t xml:space="preserve"> </w:t>
      </w:r>
    </w:p>
    <w:p w14:paraId="7C828BE6" w14:textId="77777777" w:rsidR="00EF7F71" w:rsidRPr="00EF7F71" w:rsidRDefault="00EF7F71" w:rsidP="00EF7F71">
      <w:pPr>
        <w:pStyle w:val="Default"/>
        <w:ind w:left="720"/>
        <w:rPr>
          <w:rFonts w:asciiTheme="minorHAnsi" w:hAnsiTheme="minorHAnsi" w:cstheme="minorHAnsi"/>
          <w:color w:val="0562C1"/>
        </w:rPr>
      </w:pPr>
    </w:p>
    <w:p w14:paraId="373DF5B5" w14:textId="77777777" w:rsidR="00EF7F71" w:rsidRPr="00EF7F71" w:rsidRDefault="00EF7F71" w:rsidP="00EF7F71">
      <w:pPr>
        <w:rPr>
          <w:rFonts w:asciiTheme="minorHAnsi" w:hAnsiTheme="minorHAnsi" w:cstheme="minorHAnsi"/>
          <w:szCs w:val="24"/>
        </w:rPr>
      </w:pPr>
      <w:r w:rsidRPr="00EF7F71">
        <w:rPr>
          <w:rFonts w:asciiTheme="minorHAnsi" w:hAnsiTheme="minorHAnsi" w:cstheme="minorHAnsi"/>
          <w:szCs w:val="24"/>
        </w:rPr>
        <w:t xml:space="preserve">Esta </w:t>
      </w:r>
      <w:proofErr w:type="spellStart"/>
      <w:r w:rsidRPr="00EF7F71">
        <w:rPr>
          <w:rFonts w:asciiTheme="minorHAnsi" w:hAnsiTheme="minorHAnsi" w:cstheme="minorHAnsi"/>
          <w:szCs w:val="24"/>
        </w:rPr>
        <w:t>entidad</w:t>
      </w:r>
      <w:proofErr w:type="spellEnd"/>
      <w:r w:rsidRPr="00EF7F71">
        <w:rPr>
          <w:rFonts w:asciiTheme="minorHAnsi" w:hAnsiTheme="minorHAnsi" w:cstheme="minorHAnsi"/>
          <w:szCs w:val="24"/>
        </w:rPr>
        <w:t xml:space="preserve"> es un </w:t>
      </w:r>
      <w:proofErr w:type="spellStart"/>
      <w:r w:rsidRPr="00EF7F71">
        <w:rPr>
          <w:rFonts w:asciiTheme="minorHAnsi" w:hAnsiTheme="minorHAnsi" w:cstheme="minorHAnsi"/>
          <w:szCs w:val="24"/>
        </w:rPr>
        <w:t>proveedor</w:t>
      </w:r>
      <w:proofErr w:type="spellEnd"/>
      <w:r w:rsidRPr="00EF7F71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EF7F71">
        <w:rPr>
          <w:rFonts w:asciiTheme="minorHAnsi" w:hAnsiTheme="minorHAnsi" w:cstheme="minorHAnsi"/>
          <w:szCs w:val="24"/>
        </w:rPr>
        <w:t>brinda</w:t>
      </w:r>
      <w:proofErr w:type="spellEnd"/>
      <w:r w:rsidRPr="00EF7F71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F7F71">
        <w:rPr>
          <w:rFonts w:asciiTheme="minorHAnsi" w:hAnsiTheme="minorHAnsi" w:cstheme="minorHAnsi"/>
          <w:szCs w:val="24"/>
        </w:rPr>
        <w:t>igualdad</w:t>
      </w:r>
      <w:proofErr w:type="spellEnd"/>
      <w:r w:rsidRPr="00EF7F71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EF7F71">
        <w:rPr>
          <w:rFonts w:asciiTheme="minorHAnsi" w:hAnsiTheme="minorHAnsi" w:cstheme="minorHAnsi"/>
          <w:szCs w:val="24"/>
        </w:rPr>
        <w:t>oportunidades</w:t>
      </w:r>
      <w:proofErr w:type="spellEnd"/>
      <w:r w:rsidRPr="00EF7F71">
        <w:rPr>
          <w:rFonts w:asciiTheme="minorHAnsi" w:hAnsiTheme="minorHAnsi" w:cstheme="minorHAnsi"/>
          <w:szCs w:val="24"/>
        </w:rPr>
        <w:t>.</w:t>
      </w:r>
    </w:p>
    <w:p w14:paraId="1BA974CB" w14:textId="77777777" w:rsidR="001E075D" w:rsidRPr="001A0FC3" w:rsidRDefault="001E075D" w:rsidP="001E075D">
      <w:pPr>
        <w:rPr>
          <w:rFonts w:asciiTheme="minorHAnsi" w:hAnsiTheme="minorHAnsi" w:cstheme="minorHAnsi"/>
          <w:snapToGrid w:val="0"/>
          <w:color w:val="000000"/>
          <w:sz w:val="23"/>
          <w:szCs w:val="23"/>
        </w:rPr>
      </w:pPr>
    </w:p>
    <w:sectPr w:rsidR="001E075D" w:rsidRPr="001A0FC3">
      <w:footerReference w:type="default" r:id="rId13"/>
      <w:footerReference w:type="first" r:id="rId14"/>
      <w:pgSz w:w="12240" w:h="15840" w:code="1"/>
      <w:pgMar w:top="720" w:right="1440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B609" w14:textId="77777777" w:rsidR="00A519B3" w:rsidRDefault="00A519B3">
      <w:r>
        <w:separator/>
      </w:r>
    </w:p>
  </w:endnote>
  <w:endnote w:type="continuationSeparator" w:id="0">
    <w:p w14:paraId="561DFABA" w14:textId="77777777" w:rsidR="00A519B3" w:rsidRDefault="00A5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43D2" w14:textId="77777777" w:rsid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14:paraId="511EA6A8" w14:textId="77777777" w:rsidR="001E075D" w:rsidRP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0E64" w14:textId="77777777" w:rsid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</w:p>
  <w:p w14:paraId="6544FA8D" w14:textId="77777777" w:rsidR="001E075D" w:rsidRPr="001E075D" w:rsidRDefault="001E075D" w:rsidP="001E075D">
    <w:pPr>
      <w:tabs>
        <w:tab w:val="left" w:pos="864"/>
        <w:tab w:val="left" w:pos="1152"/>
        <w:tab w:val="left" w:pos="5760"/>
        <w:tab w:val="decimal" w:pos="11232"/>
      </w:tabs>
      <w:ind w:right="-720"/>
      <w:rPr>
        <w:rFonts w:ascii="Calibri" w:hAnsi="Calibri" w:cs="Calibri"/>
        <w:sz w:val="20"/>
      </w:rPr>
    </w:pPr>
    <w:r w:rsidRPr="00AB4A03">
      <w:rPr>
        <w:rFonts w:ascii="Calibri" w:hAnsi="Calibri" w:cs="Calibri"/>
        <w:sz w:val="20"/>
      </w:rPr>
      <w:t>Verification Results - Non-Response Letter</w:t>
    </w:r>
    <w:r>
      <w:rPr>
        <w:rFonts w:ascii="Calibri" w:hAnsi="Calibri" w:cs="Calibri"/>
        <w:sz w:val="20"/>
      </w:rPr>
      <w:t xml:space="preserve"> - </w:t>
    </w:r>
    <w:r w:rsidRPr="00AB4A03">
      <w:rPr>
        <w:rFonts w:ascii="Calibri" w:hAnsi="Calibri" w:cs="Calibri"/>
        <w:sz w:val="20"/>
      </w:rPr>
      <w:t>Notice of Adverse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4BEA" w14:textId="77777777" w:rsidR="00A519B3" w:rsidRDefault="00A519B3">
      <w:r>
        <w:separator/>
      </w:r>
    </w:p>
  </w:footnote>
  <w:footnote w:type="continuationSeparator" w:id="0">
    <w:p w14:paraId="6A1B64F1" w14:textId="77777777" w:rsidR="00A519B3" w:rsidRDefault="00A5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8D8"/>
    <w:multiLevelType w:val="hybridMultilevel"/>
    <w:tmpl w:val="CAF6BB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95A"/>
    <w:multiLevelType w:val="hybridMultilevel"/>
    <w:tmpl w:val="C2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0163"/>
    <w:multiLevelType w:val="hybridMultilevel"/>
    <w:tmpl w:val="7A801AB2"/>
    <w:lvl w:ilvl="0" w:tplc="CD4A0CE8">
      <w:numFmt w:val="bullet"/>
      <w:lvlText w:val=""/>
      <w:lvlJc w:val="left"/>
      <w:pPr>
        <w:tabs>
          <w:tab w:val="num" w:pos="1335"/>
        </w:tabs>
        <w:ind w:left="1335" w:hanging="37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7F3145B9"/>
    <w:multiLevelType w:val="hybridMultilevel"/>
    <w:tmpl w:val="FCD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28163">
    <w:abstractNumId w:val="0"/>
  </w:num>
  <w:num w:numId="2" w16cid:durableId="1065446656">
    <w:abstractNumId w:val="3"/>
  </w:num>
  <w:num w:numId="3" w16cid:durableId="1300459172">
    <w:abstractNumId w:val="2"/>
  </w:num>
  <w:num w:numId="4" w16cid:durableId="1672951239">
    <w:abstractNumId w:val="1"/>
  </w:num>
  <w:num w:numId="5" w16cid:durableId="45012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B8"/>
    <w:rsid w:val="000315C8"/>
    <w:rsid w:val="000B2C3D"/>
    <w:rsid w:val="000B4FEA"/>
    <w:rsid w:val="000F754B"/>
    <w:rsid w:val="001276A7"/>
    <w:rsid w:val="001A0FC3"/>
    <w:rsid w:val="001E075D"/>
    <w:rsid w:val="001F48CA"/>
    <w:rsid w:val="001F7DCB"/>
    <w:rsid w:val="002201BD"/>
    <w:rsid w:val="00223727"/>
    <w:rsid w:val="00272F26"/>
    <w:rsid w:val="0029498B"/>
    <w:rsid w:val="002A0D1E"/>
    <w:rsid w:val="002D577D"/>
    <w:rsid w:val="0033495D"/>
    <w:rsid w:val="00365E90"/>
    <w:rsid w:val="00384799"/>
    <w:rsid w:val="00402E2F"/>
    <w:rsid w:val="0041373A"/>
    <w:rsid w:val="004310A4"/>
    <w:rsid w:val="004310E3"/>
    <w:rsid w:val="0044386D"/>
    <w:rsid w:val="004502AF"/>
    <w:rsid w:val="004874E3"/>
    <w:rsid w:val="00492CC3"/>
    <w:rsid w:val="004E6B7C"/>
    <w:rsid w:val="00504C8F"/>
    <w:rsid w:val="00561047"/>
    <w:rsid w:val="00561BEC"/>
    <w:rsid w:val="00594746"/>
    <w:rsid w:val="005E63EE"/>
    <w:rsid w:val="00623B6E"/>
    <w:rsid w:val="00670D19"/>
    <w:rsid w:val="006A49AD"/>
    <w:rsid w:val="00722D44"/>
    <w:rsid w:val="0076118B"/>
    <w:rsid w:val="00773BAA"/>
    <w:rsid w:val="00844F61"/>
    <w:rsid w:val="008615B2"/>
    <w:rsid w:val="008636B5"/>
    <w:rsid w:val="00891EFD"/>
    <w:rsid w:val="00896D16"/>
    <w:rsid w:val="008A52B4"/>
    <w:rsid w:val="008C4C16"/>
    <w:rsid w:val="0095379F"/>
    <w:rsid w:val="00967229"/>
    <w:rsid w:val="00980398"/>
    <w:rsid w:val="009922E1"/>
    <w:rsid w:val="009F71A5"/>
    <w:rsid w:val="00A519B3"/>
    <w:rsid w:val="00A83B79"/>
    <w:rsid w:val="00B95792"/>
    <w:rsid w:val="00C11753"/>
    <w:rsid w:val="00C24781"/>
    <w:rsid w:val="00C619B8"/>
    <w:rsid w:val="00C66752"/>
    <w:rsid w:val="00C90971"/>
    <w:rsid w:val="00CB0119"/>
    <w:rsid w:val="00CD246B"/>
    <w:rsid w:val="00D15AE1"/>
    <w:rsid w:val="00D2432E"/>
    <w:rsid w:val="00DD01C4"/>
    <w:rsid w:val="00DD3BB5"/>
    <w:rsid w:val="00DF3FC7"/>
    <w:rsid w:val="00E62073"/>
    <w:rsid w:val="00EB6418"/>
    <w:rsid w:val="00EF3FDA"/>
    <w:rsid w:val="00EF7F71"/>
    <w:rsid w:val="00F150BF"/>
    <w:rsid w:val="00F86A8C"/>
    <w:rsid w:val="00FB2EE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FF1A7"/>
  <w15:docId w15:val="{5A2AFAC7-A18D-47ED-8763-C8DB36A6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</w:tabs>
      <w:spacing w:before="120"/>
      <w:ind w:left="806" w:hanging="446"/>
    </w:pPr>
    <w:rPr>
      <w:sz w:val="20"/>
    </w:rPr>
  </w:style>
  <w:style w:type="paragraph" w:styleId="BodyText2">
    <w:name w:val="Body Text 2"/>
    <w:basedOn w:val="Normal"/>
    <w:pPr>
      <w:tabs>
        <w:tab w:val="left" w:pos="5616"/>
        <w:tab w:val="decimal" w:pos="11088"/>
      </w:tabs>
      <w:ind w:right="-720"/>
    </w:pPr>
    <w:rPr>
      <w:sz w:val="20"/>
    </w:rPr>
  </w:style>
  <w:style w:type="paragraph" w:styleId="BodyText3">
    <w:name w:val="Body Text 3"/>
    <w:basedOn w:val="Normal"/>
    <w:pPr>
      <w:tabs>
        <w:tab w:val="left" w:pos="864"/>
        <w:tab w:val="left" w:pos="1152"/>
        <w:tab w:val="left" w:pos="5760"/>
        <w:tab w:val="decimal" w:pos="11232"/>
      </w:tabs>
      <w:ind w:right="-720"/>
    </w:pPr>
    <w:rPr>
      <w:b/>
      <w:bCs/>
      <w:sz w:val="22"/>
    </w:rPr>
  </w:style>
  <w:style w:type="paragraph" w:styleId="BalloonText">
    <w:name w:val="Balloon Text"/>
    <w:basedOn w:val="Normal"/>
    <w:semiHidden/>
    <w:rsid w:val="00C619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91EFD"/>
    <w:rPr>
      <w:color w:val="0000FF"/>
      <w:u w:val="single"/>
    </w:rPr>
  </w:style>
  <w:style w:type="paragraph" w:customStyle="1" w:styleId="Default">
    <w:name w:val="Default"/>
    <w:rsid w:val="00891EFD"/>
    <w:pPr>
      <w:autoSpaceDE w:val="0"/>
      <w:autoSpaceDN w:val="0"/>
      <w:adjustRightInd w:val="0"/>
    </w:pPr>
    <w:rPr>
      <w:snapToGrid w:val="0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075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intake@usd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sites/default/files/resource-files/usda-program-discrimination-complaint-form-spanish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2017-11-01T07:00:00+00:00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A5DE7D93-F31E-49B2-AED7-51A430F73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894EF-710C-4C6B-B50F-11B6EBCCF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4C29C-F952-4FA6-A54B-6DC21389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D239A-0BA8-4E91-B09B-463F0746930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54031767-dd6d-417c-ab73-583408f47564"/>
    <ds:schemaRef ds:uri="http://schemas.microsoft.com/sharepoint/v3"/>
    <ds:schemaRef ds:uri="http://purl.org/dc/dcmitype/"/>
    <ds:schemaRef ds:uri="5555b13e-5550-4a64-82c9-4795d4b5fce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VERIFICATION RESULTS AND ADVERSE</vt:lpstr>
    </vt:vector>
  </TitlesOfParts>
  <Company>OR Department of Education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RESULTS AND ADVERSE</dc:title>
  <dc:creator>Lynn Martin</dc:creator>
  <cp:lastModifiedBy>SCOTT Tamara L * ODE</cp:lastModifiedBy>
  <cp:revision>8</cp:revision>
  <cp:lastPrinted>2015-08-12T21:19:00Z</cp:lastPrinted>
  <dcterms:created xsi:type="dcterms:W3CDTF">2022-08-24T20:55:00Z</dcterms:created>
  <dcterms:modified xsi:type="dcterms:W3CDTF">2023-09-15T15:21:00Z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