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88" w:rsidRPr="00B06233" w:rsidRDefault="00026088" w:rsidP="0002608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B06233">
        <w:rPr>
          <w:rFonts w:ascii="Arial" w:hAnsi="Arial" w:cs="Arial"/>
          <w:b/>
          <w:sz w:val="28"/>
          <w:szCs w:val="28"/>
          <w:u w:val="single"/>
        </w:rPr>
        <w:t>DoD Fresh Fruit and Vegetable Program</w:t>
      </w:r>
    </w:p>
    <w:p w:rsidR="00026088" w:rsidRPr="00B06233" w:rsidRDefault="00026088" w:rsidP="0002608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06233">
        <w:rPr>
          <w:rFonts w:ascii="Arial" w:hAnsi="Arial" w:cs="Arial"/>
          <w:b/>
          <w:sz w:val="28"/>
          <w:szCs w:val="28"/>
          <w:u w:val="single"/>
        </w:rPr>
        <w:t>Frequently Asked Questions</w:t>
      </w:r>
    </w:p>
    <w:p w:rsidR="00026088" w:rsidRPr="00B06233" w:rsidRDefault="00026088" w:rsidP="00026088">
      <w:pPr>
        <w:rPr>
          <w:rFonts w:ascii="Arial" w:hAnsi="Arial" w:cs="Arial"/>
        </w:rPr>
      </w:pPr>
    </w:p>
    <w:p w:rsidR="00026088" w:rsidRPr="00B06233" w:rsidRDefault="00026088" w:rsidP="00026088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b/>
          <w:i/>
          <w:sz w:val="22"/>
          <w:szCs w:val="22"/>
        </w:rPr>
      </w:pPr>
      <w:r w:rsidRPr="00B06233">
        <w:rPr>
          <w:rFonts w:ascii="Arial" w:hAnsi="Arial" w:cs="Arial"/>
          <w:b/>
          <w:i/>
          <w:sz w:val="22"/>
          <w:szCs w:val="22"/>
        </w:rPr>
        <w:t xml:space="preserve">If I participate in the </w:t>
      </w:r>
      <w:proofErr w:type="gramStart"/>
      <w:r w:rsidRPr="00B06233">
        <w:rPr>
          <w:rFonts w:ascii="Arial" w:hAnsi="Arial" w:cs="Arial"/>
          <w:b/>
          <w:i/>
          <w:sz w:val="22"/>
          <w:szCs w:val="22"/>
        </w:rPr>
        <w:t>DoD</w:t>
      </w:r>
      <w:proofErr w:type="gramEnd"/>
      <w:r w:rsidRPr="00B06233">
        <w:rPr>
          <w:rFonts w:ascii="Arial" w:hAnsi="Arial" w:cs="Arial"/>
          <w:b/>
          <w:i/>
          <w:sz w:val="22"/>
          <w:szCs w:val="22"/>
        </w:rPr>
        <w:t xml:space="preserve"> Program using entitlement dollars, will I receive an invoice for products ordered through DoD?</w:t>
      </w:r>
    </w:p>
    <w:p w:rsidR="00026088" w:rsidRPr="00B06233" w:rsidRDefault="00026088" w:rsidP="00026088">
      <w:pPr>
        <w:ind w:left="360"/>
        <w:rPr>
          <w:rFonts w:ascii="Arial" w:hAnsi="Arial" w:cs="Arial"/>
          <w:sz w:val="22"/>
          <w:szCs w:val="22"/>
        </w:rPr>
      </w:pPr>
    </w:p>
    <w:p w:rsidR="00026088" w:rsidRPr="00B06233" w:rsidRDefault="00026088" w:rsidP="008218B2">
      <w:pPr>
        <w:ind w:left="1080"/>
        <w:rPr>
          <w:rFonts w:ascii="Arial" w:hAnsi="Arial" w:cs="Arial"/>
          <w:sz w:val="22"/>
          <w:szCs w:val="22"/>
        </w:rPr>
      </w:pPr>
      <w:r w:rsidRPr="00EC3DC6">
        <w:rPr>
          <w:rFonts w:ascii="Arial" w:hAnsi="Arial" w:cs="Arial"/>
          <w:sz w:val="22"/>
          <w:szCs w:val="22"/>
        </w:rPr>
        <w:t xml:space="preserve">No.   All bills for produce ordered by schools participating in the </w:t>
      </w:r>
      <w:proofErr w:type="gramStart"/>
      <w:r w:rsidRPr="00EC3DC6">
        <w:rPr>
          <w:rFonts w:ascii="Arial" w:hAnsi="Arial" w:cs="Arial"/>
          <w:sz w:val="22"/>
          <w:szCs w:val="22"/>
        </w:rPr>
        <w:t>DoD</w:t>
      </w:r>
      <w:proofErr w:type="gramEnd"/>
      <w:r w:rsidRPr="00EC3DC6">
        <w:rPr>
          <w:rFonts w:ascii="Arial" w:hAnsi="Arial" w:cs="Arial"/>
          <w:sz w:val="22"/>
          <w:szCs w:val="22"/>
        </w:rPr>
        <w:t xml:space="preserve"> Program using</w:t>
      </w:r>
      <w:r w:rsidRPr="00EC3DC6">
        <w:rPr>
          <w:rFonts w:ascii="Arial" w:hAnsi="Arial" w:cs="Arial"/>
          <w:b/>
          <w:sz w:val="22"/>
          <w:szCs w:val="22"/>
        </w:rPr>
        <w:t xml:space="preserve"> entitlement dollars</w:t>
      </w:r>
      <w:r w:rsidR="008218B2">
        <w:rPr>
          <w:rFonts w:ascii="Arial" w:hAnsi="Arial" w:cs="Arial"/>
          <w:sz w:val="22"/>
          <w:szCs w:val="22"/>
        </w:rPr>
        <w:t xml:space="preserve"> are sent to and paid by USDA. </w:t>
      </w:r>
      <w:r w:rsidRPr="00B06233">
        <w:rPr>
          <w:rFonts w:ascii="Arial" w:hAnsi="Arial" w:cs="Arial"/>
          <w:sz w:val="22"/>
          <w:szCs w:val="22"/>
        </w:rPr>
        <w:t>Agencies participating in this program using entitlement dollars can continue to participate until they have expended the entitlement do</w:t>
      </w:r>
      <w:r w:rsidR="00DD5621">
        <w:rPr>
          <w:rFonts w:ascii="Arial" w:hAnsi="Arial" w:cs="Arial"/>
          <w:sz w:val="22"/>
          <w:szCs w:val="22"/>
        </w:rPr>
        <w:t>llars committed to this program within a given school year.</w:t>
      </w:r>
    </w:p>
    <w:p w:rsidR="00026088" w:rsidRPr="00B06233" w:rsidRDefault="00026088" w:rsidP="00026088">
      <w:pPr>
        <w:ind w:left="360"/>
        <w:rPr>
          <w:rFonts w:ascii="Arial" w:hAnsi="Arial" w:cs="Arial"/>
          <w:sz w:val="22"/>
          <w:szCs w:val="22"/>
        </w:rPr>
      </w:pPr>
    </w:p>
    <w:p w:rsidR="00026088" w:rsidRPr="00B06233" w:rsidRDefault="00026088" w:rsidP="00026088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i/>
          <w:sz w:val="22"/>
          <w:szCs w:val="22"/>
        </w:rPr>
      </w:pPr>
      <w:r w:rsidRPr="00B06233">
        <w:rPr>
          <w:rFonts w:ascii="Arial" w:hAnsi="Arial" w:cs="Arial"/>
          <w:b/>
          <w:i/>
          <w:sz w:val="22"/>
          <w:szCs w:val="22"/>
        </w:rPr>
        <w:t xml:space="preserve">If our agency participates in the </w:t>
      </w:r>
      <w:proofErr w:type="gramStart"/>
      <w:r w:rsidRPr="00B06233">
        <w:rPr>
          <w:rFonts w:ascii="Arial" w:hAnsi="Arial" w:cs="Arial"/>
          <w:b/>
          <w:i/>
          <w:sz w:val="22"/>
          <w:szCs w:val="22"/>
        </w:rPr>
        <w:t>DoD</w:t>
      </w:r>
      <w:proofErr w:type="gramEnd"/>
      <w:r w:rsidRPr="00B06233">
        <w:rPr>
          <w:rFonts w:ascii="Arial" w:hAnsi="Arial" w:cs="Arial"/>
          <w:b/>
          <w:i/>
          <w:sz w:val="22"/>
          <w:szCs w:val="22"/>
        </w:rPr>
        <w:t xml:space="preserve"> Program using entitlement dollars, does our agency have to order products weekly and are there specific products that have to be ordered</w:t>
      </w:r>
      <w:r w:rsidRPr="00B06233">
        <w:rPr>
          <w:rFonts w:ascii="Arial" w:hAnsi="Arial" w:cs="Arial"/>
          <w:i/>
          <w:sz w:val="22"/>
          <w:szCs w:val="22"/>
        </w:rPr>
        <w:t>?</w:t>
      </w:r>
    </w:p>
    <w:p w:rsidR="00026088" w:rsidRPr="00B06233" w:rsidRDefault="00026088" w:rsidP="00026088">
      <w:pPr>
        <w:ind w:left="360"/>
        <w:rPr>
          <w:rFonts w:ascii="Arial" w:hAnsi="Arial" w:cs="Arial"/>
          <w:sz w:val="22"/>
          <w:szCs w:val="22"/>
        </w:rPr>
      </w:pPr>
    </w:p>
    <w:p w:rsidR="00026088" w:rsidRPr="00B06233" w:rsidRDefault="00026088" w:rsidP="00026088">
      <w:pPr>
        <w:ind w:left="1080"/>
        <w:rPr>
          <w:rFonts w:ascii="Arial" w:hAnsi="Arial" w:cs="Arial"/>
          <w:sz w:val="22"/>
          <w:szCs w:val="22"/>
        </w:rPr>
      </w:pPr>
      <w:r w:rsidRPr="00B06233">
        <w:rPr>
          <w:rFonts w:ascii="Arial" w:hAnsi="Arial" w:cs="Arial"/>
          <w:sz w:val="22"/>
          <w:szCs w:val="22"/>
        </w:rPr>
        <w:t xml:space="preserve">No.  SFA’s participating in this program should handle </w:t>
      </w:r>
      <w:proofErr w:type="gramStart"/>
      <w:r w:rsidRPr="00B06233">
        <w:rPr>
          <w:rFonts w:ascii="Arial" w:hAnsi="Arial" w:cs="Arial"/>
          <w:sz w:val="22"/>
          <w:szCs w:val="22"/>
        </w:rPr>
        <w:t>DoD</w:t>
      </w:r>
      <w:proofErr w:type="gramEnd"/>
      <w:r w:rsidRPr="00B06233">
        <w:rPr>
          <w:rFonts w:ascii="Arial" w:hAnsi="Arial" w:cs="Arial"/>
          <w:sz w:val="22"/>
          <w:szCs w:val="22"/>
        </w:rPr>
        <w:t xml:space="preserve"> the same as any other potential fresh fruit and vegetable vendor.  Agencies should compare the price of all products available through </w:t>
      </w:r>
      <w:proofErr w:type="gramStart"/>
      <w:r w:rsidRPr="00B06233">
        <w:rPr>
          <w:rFonts w:ascii="Arial" w:hAnsi="Arial" w:cs="Arial"/>
          <w:sz w:val="22"/>
          <w:szCs w:val="22"/>
        </w:rPr>
        <w:t>DoD</w:t>
      </w:r>
      <w:proofErr w:type="gramEnd"/>
      <w:r w:rsidRPr="00B06233">
        <w:rPr>
          <w:rFonts w:ascii="Arial" w:hAnsi="Arial" w:cs="Arial"/>
          <w:sz w:val="22"/>
          <w:szCs w:val="22"/>
        </w:rPr>
        <w:t xml:space="preserve"> on a weekly basis and only order products when it is cost-effective to do so.</w:t>
      </w:r>
    </w:p>
    <w:p w:rsidR="00026088" w:rsidRPr="00B06233" w:rsidRDefault="00026088" w:rsidP="00026088">
      <w:pPr>
        <w:rPr>
          <w:rFonts w:ascii="Arial" w:hAnsi="Arial" w:cs="Arial"/>
          <w:sz w:val="22"/>
          <w:szCs w:val="22"/>
        </w:rPr>
      </w:pPr>
    </w:p>
    <w:p w:rsidR="00026088" w:rsidRPr="00B06233" w:rsidRDefault="00026088" w:rsidP="00026088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b/>
          <w:i/>
          <w:sz w:val="22"/>
          <w:szCs w:val="22"/>
        </w:rPr>
      </w:pPr>
      <w:r w:rsidRPr="00B06233">
        <w:rPr>
          <w:rFonts w:ascii="Arial" w:hAnsi="Arial" w:cs="Arial"/>
          <w:b/>
          <w:i/>
          <w:sz w:val="22"/>
          <w:szCs w:val="22"/>
        </w:rPr>
        <w:t xml:space="preserve">When products are ordered through the </w:t>
      </w:r>
      <w:proofErr w:type="gramStart"/>
      <w:r w:rsidRPr="00B06233">
        <w:rPr>
          <w:rFonts w:ascii="Arial" w:hAnsi="Arial" w:cs="Arial"/>
          <w:b/>
          <w:i/>
          <w:sz w:val="22"/>
          <w:szCs w:val="22"/>
        </w:rPr>
        <w:t>DoD</w:t>
      </w:r>
      <w:proofErr w:type="gramEnd"/>
      <w:r w:rsidRPr="00B06233">
        <w:rPr>
          <w:rFonts w:ascii="Arial" w:hAnsi="Arial" w:cs="Arial"/>
          <w:b/>
          <w:i/>
          <w:sz w:val="22"/>
          <w:szCs w:val="22"/>
        </w:rPr>
        <w:t xml:space="preserve"> program, will the products be delivered along with the current monthly </w:t>
      </w:r>
      <w:r w:rsidR="00EE7D35">
        <w:rPr>
          <w:rFonts w:ascii="Arial" w:hAnsi="Arial" w:cs="Arial"/>
          <w:b/>
          <w:i/>
          <w:sz w:val="22"/>
          <w:szCs w:val="22"/>
        </w:rPr>
        <w:t>USDA food</w:t>
      </w:r>
      <w:r w:rsidRPr="00B06233">
        <w:rPr>
          <w:rFonts w:ascii="Arial" w:hAnsi="Arial" w:cs="Arial"/>
          <w:b/>
          <w:i/>
          <w:sz w:val="22"/>
          <w:szCs w:val="22"/>
        </w:rPr>
        <w:t xml:space="preserve"> delivery?</w:t>
      </w:r>
    </w:p>
    <w:p w:rsidR="00026088" w:rsidRPr="00B06233" w:rsidRDefault="00026088" w:rsidP="00026088">
      <w:pPr>
        <w:ind w:left="360"/>
        <w:rPr>
          <w:rFonts w:ascii="Arial" w:hAnsi="Arial" w:cs="Arial"/>
          <w:sz w:val="22"/>
          <w:szCs w:val="22"/>
        </w:rPr>
      </w:pPr>
    </w:p>
    <w:p w:rsidR="00026088" w:rsidRDefault="00026088" w:rsidP="00026088">
      <w:pPr>
        <w:ind w:left="1080"/>
        <w:rPr>
          <w:rFonts w:ascii="Arial" w:hAnsi="Arial" w:cs="Arial"/>
          <w:sz w:val="22"/>
          <w:szCs w:val="22"/>
        </w:rPr>
      </w:pPr>
      <w:r w:rsidRPr="00B06233">
        <w:rPr>
          <w:rFonts w:ascii="Arial" w:hAnsi="Arial" w:cs="Arial"/>
          <w:sz w:val="22"/>
          <w:szCs w:val="22"/>
        </w:rPr>
        <w:t xml:space="preserve">No.  The delivery of products ordered through the </w:t>
      </w:r>
      <w:proofErr w:type="gramStart"/>
      <w:r w:rsidRPr="00B06233">
        <w:rPr>
          <w:rFonts w:ascii="Arial" w:hAnsi="Arial" w:cs="Arial"/>
          <w:sz w:val="22"/>
          <w:szCs w:val="22"/>
        </w:rPr>
        <w:t>DoD</w:t>
      </w:r>
      <w:proofErr w:type="gramEnd"/>
      <w:r w:rsidRPr="00B06233">
        <w:rPr>
          <w:rFonts w:ascii="Arial" w:hAnsi="Arial" w:cs="Arial"/>
          <w:sz w:val="22"/>
          <w:szCs w:val="22"/>
        </w:rPr>
        <w:t xml:space="preserve"> program is completely separate from the monthly </w:t>
      </w:r>
      <w:r w:rsidR="00EE7D35">
        <w:rPr>
          <w:rFonts w:ascii="Arial" w:hAnsi="Arial" w:cs="Arial"/>
          <w:sz w:val="22"/>
          <w:szCs w:val="22"/>
        </w:rPr>
        <w:t>delivery of USDA food</w:t>
      </w:r>
      <w:r w:rsidRPr="00B06233">
        <w:rPr>
          <w:rFonts w:ascii="Arial" w:hAnsi="Arial" w:cs="Arial"/>
          <w:sz w:val="22"/>
          <w:szCs w:val="22"/>
        </w:rPr>
        <w:t xml:space="preserve"> products and will not be handled through the current state contracted warehouses.  Nor will any products ordered </w:t>
      </w:r>
      <w:r w:rsidR="00EE7D35">
        <w:rPr>
          <w:rFonts w:ascii="Arial" w:hAnsi="Arial" w:cs="Arial"/>
          <w:sz w:val="22"/>
          <w:szCs w:val="22"/>
        </w:rPr>
        <w:t>show up on the monthly USDA food</w:t>
      </w:r>
      <w:r w:rsidRPr="00B06233">
        <w:rPr>
          <w:rFonts w:ascii="Arial" w:hAnsi="Arial" w:cs="Arial"/>
          <w:sz w:val="22"/>
          <w:szCs w:val="22"/>
        </w:rPr>
        <w:t xml:space="preserve"> “Order” sheet accessible in the </w:t>
      </w:r>
      <w:r w:rsidR="00EE7D35">
        <w:rPr>
          <w:rFonts w:ascii="Arial" w:hAnsi="Arial" w:cs="Arial"/>
          <w:sz w:val="22"/>
          <w:szCs w:val="22"/>
        </w:rPr>
        <w:t>USDA Food Ordering</w:t>
      </w:r>
      <w:r w:rsidRPr="00B06233">
        <w:rPr>
          <w:rFonts w:ascii="Arial" w:hAnsi="Arial" w:cs="Arial"/>
          <w:sz w:val="22"/>
          <w:szCs w:val="22"/>
        </w:rPr>
        <w:t xml:space="preserve"> System.</w:t>
      </w:r>
    </w:p>
    <w:p w:rsidR="00026088" w:rsidRPr="00B06233" w:rsidRDefault="00026088" w:rsidP="00026088">
      <w:pPr>
        <w:rPr>
          <w:rFonts w:ascii="Arial" w:hAnsi="Arial" w:cs="Arial"/>
          <w:sz w:val="22"/>
          <w:szCs w:val="22"/>
        </w:rPr>
      </w:pPr>
    </w:p>
    <w:p w:rsidR="00026088" w:rsidRPr="00B06233" w:rsidRDefault="00026088" w:rsidP="00026088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b/>
          <w:i/>
          <w:sz w:val="22"/>
          <w:szCs w:val="22"/>
        </w:rPr>
      </w:pPr>
      <w:r w:rsidRPr="00B06233">
        <w:rPr>
          <w:rFonts w:ascii="Arial" w:hAnsi="Arial" w:cs="Arial"/>
          <w:b/>
          <w:i/>
          <w:sz w:val="22"/>
          <w:szCs w:val="22"/>
        </w:rPr>
        <w:t xml:space="preserve">Are there any restrictions on what types of fresh fruits and vegetables can be ordered through the </w:t>
      </w:r>
      <w:proofErr w:type="gramStart"/>
      <w:r w:rsidRPr="00B06233">
        <w:rPr>
          <w:rFonts w:ascii="Arial" w:hAnsi="Arial" w:cs="Arial"/>
          <w:b/>
          <w:i/>
          <w:sz w:val="22"/>
          <w:szCs w:val="22"/>
        </w:rPr>
        <w:t>DoD</w:t>
      </w:r>
      <w:proofErr w:type="gramEnd"/>
      <w:r w:rsidRPr="00B06233">
        <w:rPr>
          <w:rFonts w:ascii="Arial" w:hAnsi="Arial" w:cs="Arial"/>
          <w:b/>
          <w:i/>
          <w:sz w:val="22"/>
          <w:szCs w:val="22"/>
        </w:rPr>
        <w:t xml:space="preserve"> Program?</w:t>
      </w:r>
    </w:p>
    <w:p w:rsidR="00026088" w:rsidRPr="00B06233" w:rsidRDefault="00026088" w:rsidP="00026088">
      <w:pPr>
        <w:ind w:left="1080"/>
        <w:rPr>
          <w:rFonts w:ascii="Arial" w:hAnsi="Arial" w:cs="Arial"/>
          <w:sz w:val="22"/>
          <w:szCs w:val="22"/>
        </w:rPr>
      </w:pPr>
    </w:p>
    <w:p w:rsidR="00026088" w:rsidRDefault="00026088" w:rsidP="00026088">
      <w:pPr>
        <w:ind w:left="1080"/>
        <w:rPr>
          <w:rFonts w:ascii="Arial" w:hAnsi="Arial" w:cs="Arial"/>
          <w:sz w:val="22"/>
          <w:szCs w:val="22"/>
        </w:rPr>
      </w:pPr>
      <w:r w:rsidRPr="00B06233">
        <w:rPr>
          <w:rFonts w:ascii="Arial" w:hAnsi="Arial" w:cs="Arial"/>
          <w:sz w:val="22"/>
          <w:szCs w:val="22"/>
        </w:rPr>
        <w:t xml:space="preserve">Yes.  Under USDA regulations, foreign products cannot be purchased with </w:t>
      </w:r>
      <w:r w:rsidRPr="00A6270F">
        <w:rPr>
          <w:rFonts w:ascii="Arial" w:hAnsi="Arial" w:cs="Arial"/>
          <w:b/>
          <w:sz w:val="22"/>
          <w:szCs w:val="22"/>
        </w:rPr>
        <w:t>entitlement dollars</w:t>
      </w:r>
      <w:r w:rsidRPr="00A6270F">
        <w:rPr>
          <w:rFonts w:ascii="Arial" w:hAnsi="Arial" w:cs="Arial"/>
          <w:sz w:val="22"/>
          <w:szCs w:val="22"/>
        </w:rPr>
        <w:t>.</w:t>
      </w:r>
    </w:p>
    <w:p w:rsidR="009A747C" w:rsidRPr="00B06233" w:rsidRDefault="009A747C" w:rsidP="00026088">
      <w:pPr>
        <w:ind w:left="1080"/>
        <w:rPr>
          <w:rFonts w:ascii="Arial" w:hAnsi="Arial" w:cs="Arial"/>
          <w:sz w:val="22"/>
          <w:szCs w:val="22"/>
        </w:rPr>
      </w:pPr>
    </w:p>
    <w:p w:rsidR="00026088" w:rsidRPr="00B06233" w:rsidRDefault="00026088" w:rsidP="00026088">
      <w:pPr>
        <w:rPr>
          <w:rFonts w:ascii="Arial" w:hAnsi="Arial" w:cs="Arial"/>
          <w:sz w:val="22"/>
          <w:szCs w:val="22"/>
        </w:rPr>
      </w:pPr>
    </w:p>
    <w:p w:rsidR="00026088" w:rsidRPr="00B06233" w:rsidRDefault="00026088" w:rsidP="00026088">
      <w:pPr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i/>
          <w:sz w:val="22"/>
          <w:szCs w:val="22"/>
        </w:rPr>
      </w:pPr>
      <w:r w:rsidRPr="00B06233">
        <w:rPr>
          <w:rFonts w:ascii="Arial" w:hAnsi="Arial" w:cs="Arial"/>
          <w:b/>
          <w:i/>
          <w:sz w:val="22"/>
          <w:szCs w:val="22"/>
        </w:rPr>
        <w:t xml:space="preserve">Is participation in the </w:t>
      </w:r>
      <w:proofErr w:type="gramStart"/>
      <w:r w:rsidRPr="00B06233">
        <w:rPr>
          <w:rFonts w:ascii="Arial" w:hAnsi="Arial" w:cs="Arial"/>
          <w:b/>
          <w:i/>
          <w:sz w:val="22"/>
          <w:szCs w:val="22"/>
        </w:rPr>
        <w:t>DoD</w:t>
      </w:r>
      <w:proofErr w:type="gramEnd"/>
      <w:r w:rsidRPr="00B06233">
        <w:rPr>
          <w:rFonts w:ascii="Arial" w:hAnsi="Arial" w:cs="Arial"/>
          <w:b/>
          <w:i/>
          <w:sz w:val="22"/>
          <w:szCs w:val="22"/>
        </w:rPr>
        <w:t xml:space="preserve"> Program mandatory</w:t>
      </w:r>
      <w:r w:rsidRPr="00B06233">
        <w:rPr>
          <w:rFonts w:ascii="Arial" w:hAnsi="Arial" w:cs="Arial"/>
          <w:i/>
          <w:sz w:val="22"/>
          <w:szCs w:val="22"/>
        </w:rPr>
        <w:t>?</w:t>
      </w:r>
    </w:p>
    <w:p w:rsidR="00026088" w:rsidRPr="00B06233" w:rsidRDefault="00026088" w:rsidP="00026088">
      <w:pPr>
        <w:ind w:left="360"/>
        <w:rPr>
          <w:rFonts w:ascii="Arial" w:hAnsi="Arial" w:cs="Arial"/>
          <w:i/>
          <w:sz w:val="22"/>
          <w:szCs w:val="22"/>
        </w:rPr>
      </w:pPr>
    </w:p>
    <w:p w:rsidR="00173B02" w:rsidRPr="00593E2F" w:rsidRDefault="00026088" w:rsidP="00593E2F">
      <w:pPr>
        <w:ind w:left="1080"/>
        <w:rPr>
          <w:rFonts w:ascii="Arial" w:hAnsi="Arial" w:cs="Arial"/>
          <w:sz w:val="22"/>
          <w:szCs w:val="22"/>
        </w:rPr>
      </w:pPr>
      <w:r w:rsidRPr="00B06233">
        <w:rPr>
          <w:rFonts w:ascii="Arial" w:hAnsi="Arial" w:cs="Arial"/>
          <w:sz w:val="22"/>
          <w:szCs w:val="22"/>
        </w:rPr>
        <w:t xml:space="preserve">No.  The </w:t>
      </w:r>
      <w:proofErr w:type="gramStart"/>
      <w:r w:rsidRPr="00B06233">
        <w:rPr>
          <w:rFonts w:ascii="Arial" w:hAnsi="Arial" w:cs="Arial"/>
          <w:sz w:val="22"/>
          <w:szCs w:val="22"/>
        </w:rPr>
        <w:t>DoD</w:t>
      </w:r>
      <w:proofErr w:type="gramEnd"/>
      <w:r w:rsidRPr="00B06233">
        <w:rPr>
          <w:rFonts w:ascii="Arial" w:hAnsi="Arial" w:cs="Arial"/>
          <w:sz w:val="22"/>
          <w:szCs w:val="22"/>
        </w:rPr>
        <w:t xml:space="preserve"> Program is an additional option for spending allotted </w:t>
      </w:r>
      <w:r w:rsidRPr="00B06233">
        <w:rPr>
          <w:rFonts w:ascii="Arial" w:hAnsi="Arial" w:cs="Arial"/>
          <w:b/>
          <w:sz w:val="22"/>
          <w:szCs w:val="22"/>
        </w:rPr>
        <w:t xml:space="preserve">entitlement dollars.  </w:t>
      </w:r>
      <w:r w:rsidRPr="00B06233">
        <w:rPr>
          <w:rFonts w:ascii="Arial" w:hAnsi="Arial" w:cs="Arial"/>
          <w:sz w:val="22"/>
          <w:szCs w:val="22"/>
        </w:rPr>
        <w:t>Each agency has the option of committing some, all</w:t>
      </w:r>
      <w:r w:rsidR="00DD5621">
        <w:rPr>
          <w:rFonts w:ascii="Arial" w:hAnsi="Arial" w:cs="Arial"/>
          <w:sz w:val="22"/>
          <w:szCs w:val="22"/>
        </w:rPr>
        <w:t>,</w:t>
      </w:r>
      <w:r w:rsidRPr="00B06233">
        <w:rPr>
          <w:rFonts w:ascii="Arial" w:hAnsi="Arial" w:cs="Arial"/>
          <w:sz w:val="22"/>
          <w:szCs w:val="22"/>
        </w:rPr>
        <w:t xml:space="preserve"> or none of their allotted entitlement dollars.  However, any entitlement dollars that are committed to this program will result in less money av</w:t>
      </w:r>
      <w:r w:rsidR="00821ADE">
        <w:rPr>
          <w:rFonts w:ascii="Arial" w:hAnsi="Arial" w:cs="Arial"/>
          <w:sz w:val="22"/>
          <w:szCs w:val="22"/>
        </w:rPr>
        <w:t xml:space="preserve">ailable to spend on </w:t>
      </w:r>
      <w:r w:rsidRPr="00B06233">
        <w:rPr>
          <w:rFonts w:ascii="Arial" w:hAnsi="Arial" w:cs="Arial"/>
          <w:sz w:val="22"/>
          <w:szCs w:val="22"/>
        </w:rPr>
        <w:t xml:space="preserve">other USDA </w:t>
      </w:r>
      <w:r w:rsidR="00052681">
        <w:rPr>
          <w:rFonts w:ascii="Arial" w:hAnsi="Arial" w:cs="Arial"/>
          <w:sz w:val="22"/>
          <w:szCs w:val="22"/>
        </w:rPr>
        <w:t xml:space="preserve">food products </w:t>
      </w:r>
      <w:r w:rsidRPr="00B06233">
        <w:rPr>
          <w:rFonts w:ascii="Arial" w:hAnsi="Arial" w:cs="Arial"/>
          <w:sz w:val="22"/>
          <w:szCs w:val="22"/>
        </w:rPr>
        <w:t>that are o</w:t>
      </w:r>
      <w:r w:rsidR="00052681">
        <w:rPr>
          <w:rFonts w:ascii="Arial" w:hAnsi="Arial" w:cs="Arial"/>
          <w:sz w:val="22"/>
          <w:szCs w:val="22"/>
        </w:rPr>
        <w:t xml:space="preserve">ffered through the </w:t>
      </w:r>
      <w:r w:rsidR="009B6694">
        <w:rPr>
          <w:rFonts w:ascii="Arial" w:hAnsi="Arial" w:cs="Arial"/>
          <w:sz w:val="22"/>
          <w:szCs w:val="22"/>
        </w:rPr>
        <w:t>USDA F</w:t>
      </w:r>
      <w:r w:rsidR="00052681">
        <w:rPr>
          <w:rFonts w:ascii="Arial" w:hAnsi="Arial" w:cs="Arial"/>
          <w:sz w:val="22"/>
          <w:szCs w:val="22"/>
        </w:rPr>
        <w:t>ood</w:t>
      </w:r>
      <w:r w:rsidR="009B6694">
        <w:rPr>
          <w:rFonts w:ascii="Arial" w:hAnsi="Arial" w:cs="Arial"/>
          <w:sz w:val="22"/>
          <w:szCs w:val="22"/>
        </w:rPr>
        <w:t xml:space="preserve"> P</w:t>
      </w:r>
      <w:r w:rsidRPr="00B06233">
        <w:rPr>
          <w:rFonts w:ascii="Arial" w:hAnsi="Arial" w:cs="Arial"/>
          <w:sz w:val="22"/>
          <w:szCs w:val="22"/>
        </w:rPr>
        <w:t>rogram.</w:t>
      </w:r>
    </w:p>
    <w:sectPr w:rsidR="00173B02" w:rsidRPr="00593E2F" w:rsidSect="00F87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53AC6"/>
    <w:multiLevelType w:val="hybridMultilevel"/>
    <w:tmpl w:val="463E424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E4EC2"/>
    <w:multiLevelType w:val="hybridMultilevel"/>
    <w:tmpl w:val="F1807B96"/>
    <w:lvl w:ilvl="0" w:tplc="C9E2618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88"/>
    <w:rsid w:val="00000F37"/>
    <w:rsid w:val="00026088"/>
    <w:rsid w:val="00034B5B"/>
    <w:rsid w:val="00044D3C"/>
    <w:rsid w:val="00052681"/>
    <w:rsid w:val="00056875"/>
    <w:rsid w:val="00095491"/>
    <w:rsid w:val="000C6B3F"/>
    <w:rsid w:val="00104394"/>
    <w:rsid w:val="00156622"/>
    <w:rsid w:val="00171E99"/>
    <w:rsid w:val="00173B02"/>
    <w:rsid w:val="0018013E"/>
    <w:rsid w:val="00180A66"/>
    <w:rsid w:val="001922DF"/>
    <w:rsid w:val="001B0B30"/>
    <w:rsid w:val="001B1527"/>
    <w:rsid w:val="001E634D"/>
    <w:rsid w:val="001F5DCF"/>
    <w:rsid w:val="001F702E"/>
    <w:rsid w:val="00240E51"/>
    <w:rsid w:val="00246A50"/>
    <w:rsid w:val="00254908"/>
    <w:rsid w:val="002632E2"/>
    <w:rsid w:val="00274EE5"/>
    <w:rsid w:val="00275A27"/>
    <w:rsid w:val="00293451"/>
    <w:rsid w:val="00293B10"/>
    <w:rsid w:val="00293EAB"/>
    <w:rsid w:val="002B5F51"/>
    <w:rsid w:val="002E5F4B"/>
    <w:rsid w:val="002F1A53"/>
    <w:rsid w:val="0030270B"/>
    <w:rsid w:val="00305ED8"/>
    <w:rsid w:val="00342C8E"/>
    <w:rsid w:val="0039200E"/>
    <w:rsid w:val="003C0D65"/>
    <w:rsid w:val="003E7DE7"/>
    <w:rsid w:val="00416894"/>
    <w:rsid w:val="00422DA1"/>
    <w:rsid w:val="0044560F"/>
    <w:rsid w:val="004A5145"/>
    <w:rsid w:val="004C1665"/>
    <w:rsid w:val="0051015D"/>
    <w:rsid w:val="00576B01"/>
    <w:rsid w:val="00584115"/>
    <w:rsid w:val="005930B2"/>
    <w:rsid w:val="00593E2F"/>
    <w:rsid w:val="005A1EB8"/>
    <w:rsid w:val="005A24E2"/>
    <w:rsid w:val="005A3BFB"/>
    <w:rsid w:val="005A5CD3"/>
    <w:rsid w:val="005B1384"/>
    <w:rsid w:val="005B4A6F"/>
    <w:rsid w:val="006114EE"/>
    <w:rsid w:val="00614901"/>
    <w:rsid w:val="00621B83"/>
    <w:rsid w:val="006508C0"/>
    <w:rsid w:val="006522F8"/>
    <w:rsid w:val="00673974"/>
    <w:rsid w:val="006B0AE4"/>
    <w:rsid w:val="00771BC5"/>
    <w:rsid w:val="007C0EBB"/>
    <w:rsid w:val="007C4EED"/>
    <w:rsid w:val="007E0252"/>
    <w:rsid w:val="008218B2"/>
    <w:rsid w:val="00821ADE"/>
    <w:rsid w:val="008A14C2"/>
    <w:rsid w:val="008D178A"/>
    <w:rsid w:val="00904953"/>
    <w:rsid w:val="00924192"/>
    <w:rsid w:val="0095311E"/>
    <w:rsid w:val="009569A8"/>
    <w:rsid w:val="0096611E"/>
    <w:rsid w:val="009A747C"/>
    <w:rsid w:val="009B6694"/>
    <w:rsid w:val="00A21758"/>
    <w:rsid w:val="00A362E5"/>
    <w:rsid w:val="00A75EFB"/>
    <w:rsid w:val="00A90C6D"/>
    <w:rsid w:val="00A913E1"/>
    <w:rsid w:val="00AB3635"/>
    <w:rsid w:val="00AD7781"/>
    <w:rsid w:val="00B11485"/>
    <w:rsid w:val="00B61BB3"/>
    <w:rsid w:val="00B63E41"/>
    <w:rsid w:val="00B9272A"/>
    <w:rsid w:val="00BE083F"/>
    <w:rsid w:val="00BE0A57"/>
    <w:rsid w:val="00BE4CBB"/>
    <w:rsid w:val="00C059DA"/>
    <w:rsid w:val="00C123E9"/>
    <w:rsid w:val="00C202BD"/>
    <w:rsid w:val="00C23B8A"/>
    <w:rsid w:val="00C23D8C"/>
    <w:rsid w:val="00C30247"/>
    <w:rsid w:val="00C33F9A"/>
    <w:rsid w:val="00C37572"/>
    <w:rsid w:val="00C409C0"/>
    <w:rsid w:val="00C44251"/>
    <w:rsid w:val="00C5520A"/>
    <w:rsid w:val="00C60883"/>
    <w:rsid w:val="00C65F8F"/>
    <w:rsid w:val="00C71677"/>
    <w:rsid w:val="00C73C50"/>
    <w:rsid w:val="00CA6BF9"/>
    <w:rsid w:val="00CB7200"/>
    <w:rsid w:val="00CD04EC"/>
    <w:rsid w:val="00CE12BD"/>
    <w:rsid w:val="00CF0015"/>
    <w:rsid w:val="00CF4DD1"/>
    <w:rsid w:val="00D063BA"/>
    <w:rsid w:val="00D10375"/>
    <w:rsid w:val="00D22487"/>
    <w:rsid w:val="00D36E71"/>
    <w:rsid w:val="00D41D40"/>
    <w:rsid w:val="00D73F66"/>
    <w:rsid w:val="00D9251E"/>
    <w:rsid w:val="00DB4E2C"/>
    <w:rsid w:val="00DD5621"/>
    <w:rsid w:val="00DD7295"/>
    <w:rsid w:val="00DF2CD8"/>
    <w:rsid w:val="00E06660"/>
    <w:rsid w:val="00E2681A"/>
    <w:rsid w:val="00E62A13"/>
    <w:rsid w:val="00E83D77"/>
    <w:rsid w:val="00E9141F"/>
    <w:rsid w:val="00E96118"/>
    <w:rsid w:val="00EC3DC6"/>
    <w:rsid w:val="00ED59C5"/>
    <w:rsid w:val="00EE7D35"/>
    <w:rsid w:val="00F11FB9"/>
    <w:rsid w:val="00F3549B"/>
    <w:rsid w:val="00F36676"/>
    <w:rsid w:val="00F36F6A"/>
    <w:rsid w:val="00F74133"/>
    <w:rsid w:val="00F87294"/>
    <w:rsid w:val="00FE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A6E9B-8164-4456-98C6-D9B17DB9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088"/>
    <w:pPr>
      <w:widowControl w:val="0"/>
      <w:autoSpaceDE w:val="0"/>
      <w:autoSpaceDN w:val="0"/>
      <w:adjustRightInd w:val="0"/>
    </w:pPr>
    <w:rPr>
      <w:rFonts w:ascii="Times" w:hAnsi="Time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260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8C0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8C0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65df3b4-2938-4962-8750-b3f089551ef3" xsi:nil="true"/>
    <Remediation_x0020_Date xmlns="365df3b4-2938-4962-8750-b3f089551ef3">2018-09-27T07:00:00+00:00</Remediation_x0020_Date>
    <Priority xmlns="365df3b4-2938-4962-8750-b3f089551ef3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2DDC52-54B1-4C5E-B55B-F9779816757C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54031767-dd6d-417c-ab73-583408f47564"/>
    <ds:schemaRef ds:uri="http://purl.org/dc/elements/1.1/"/>
    <ds:schemaRef ds:uri="365df3b4-2938-4962-8750-b3f089551ef3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7E8B63-C90B-4D2C-821B-C1DF2DDD5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5df3b4-2938-4962-8750-b3f089551ef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E3ADC-4232-4793-8701-4DC43109CC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Defense Fresh Produce Frequently Asked Questions</vt:lpstr>
    </vt:vector>
  </TitlesOfParts>
  <Company>State of Wisconsin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Defense Fresh Produce Frequently Asked Questions</dc:title>
  <dc:subject>Wisconsin USDA Food Distribution Program</dc:subject>
  <dc:creator>Antonio D. Ante</dc:creator>
  <cp:keywords>usda, dod, faq, fresh, fruits, vegetables</cp:keywords>
  <cp:lastModifiedBy>CAMERON Beatrice * ODE</cp:lastModifiedBy>
  <cp:revision>2</cp:revision>
  <cp:lastPrinted>2010-11-30T15:26:00Z</cp:lastPrinted>
  <dcterms:created xsi:type="dcterms:W3CDTF">2022-04-29T18:45:00Z</dcterms:created>
  <dcterms:modified xsi:type="dcterms:W3CDTF">2022-04-29T18:45:00Z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0x01010046895D7B4FD22A4A9C390F7B0E997D3F</vt:lpwstr>
  </property>
</Properties>
</file>