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D2163" w:rsidRDefault="00DD2163">
      <w:pPr>
        <w:rPr>
          <w:b/>
        </w:rPr>
      </w:pPr>
      <w:bookmarkStart w:id="0" w:name="_heading=h.gjdgxs" w:colFirst="0" w:colLast="0"/>
      <w:bookmarkEnd w:id="0"/>
    </w:p>
    <w:p w14:paraId="00000002" w14:textId="77777777" w:rsidR="00DD2163" w:rsidRDefault="007B67CD">
      <w:pPr>
        <w:rPr>
          <w:b/>
        </w:rPr>
      </w:pPr>
      <w:bookmarkStart w:id="1" w:name="_heading=h.kqt45vo1t2po" w:colFirst="0" w:colLast="0"/>
      <w:bookmarkEnd w:id="1"/>
      <w:r>
        <w:rPr>
          <w:b/>
        </w:rPr>
        <w:t>Statement of Purpose:</w:t>
      </w:r>
    </w:p>
    <w:p w14:paraId="00000003" w14:textId="77777777" w:rsidR="00DD2163" w:rsidRDefault="00DD2163"/>
    <w:p w14:paraId="00000004" w14:textId="77777777" w:rsidR="00DD2163" w:rsidRDefault="007B67CD">
      <w:r>
        <w:t>The Latino/a/x Student Success Advisory Committee, will advise the Oregon Department of Education on educational matters affecting Latino/a/x students and families. This effort will seek to address systemic inequities experienced by Latino/a/x students through focused investments and community partnerships.</w:t>
      </w:r>
    </w:p>
    <w:p w14:paraId="00000005" w14:textId="77777777" w:rsidR="00DD2163" w:rsidRDefault="00DD2163"/>
    <w:p w14:paraId="00000006" w14:textId="77777777" w:rsidR="00DD2163" w:rsidRDefault="007B67CD">
      <w:pPr>
        <w:rPr>
          <w:b/>
        </w:rPr>
      </w:pPr>
      <w:r>
        <w:rPr>
          <w:b/>
        </w:rPr>
        <w:t>Scope:</w:t>
      </w:r>
    </w:p>
    <w:p w14:paraId="00000007" w14:textId="77777777" w:rsidR="00DD2163" w:rsidRDefault="007B67CD">
      <w:r>
        <w:t>The advisory group formed shall advise the department regarding:</w:t>
      </w:r>
    </w:p>
    <w:p w14:paraId="00000008" w14:textId="77777777" w:rsidR="00DD2163" w:rsidRDefault="00DD2163"/>
    <w:p w14:paraId="00000009" w14:textId="77777777" w:rsidR="00DD2163" w:rsidRDefault="007B67CD">
      <w:r>
        <w:t xml:space="preserve">(A) Development and implementation of the Latino/a/x Student Success Plan; </w:t>
      </w:r>
    </w:p>
    <w:p w14:paraId="0000000A" w14:textId="77777777" w:rsidR="00DD2163" w:rsidRDefault="00DD2163"/>
    <w:p w14:paraId="0000000B" w14:textId="77777777" w:rsidR="00DD2163" w:rsidRDefault="007B67CD">
      <w:r>
        <w:t xml:space="preserve">(B) Eligibility criteria, applicant selection processes and expectations for recipients of grant awards; and </w:t>
      </w:r>
    </w:p>
    <w:p w14:paraId="0000000C" w14:textId="77777777" w:rsidR="00DD2163" w:rsidRDefault="00DD2163"/>
    <w:p w14:paraId="0000000D" w14:textId="77777777" w:rsidR="00DD2163" w:rsidRDefault="007B67CD">
      <w:r>
        <w:t>(C) Adoption of rules by the State Board of Education for the implementation of the plan.</w:t>
      </w:r>
    </w:p>
    <w:p w14:paraId="0000000E" w14:textId="77777777" w:rsidR="00DD2163" w:rsidRDefault="00DD2163"/>
    <w:p w14:paraId="0000000F" w14:textId="77777777" w:rsidR="00DD2163" w:rsidRDefault="007B67CD">
      <w:pPr>
        <w:rPr>
          <w:b/>
        </w:rPr>
      </w:pPr>
      <w:r>
        <w:rPr>
          <w:b/>
        </w:rPr>
        <w:t>Decision-making Authority:</w:t>
      </w:r>
    </w:p>
    <w:p w14:paraId="00000010" w14:textId="77777777" w:rsidR="00DD2163" w:rsidRDefault="007B67CD">
      <w:r>
        <w:t>The committee is an advisory body, where the members will provide knowledge, suggestions, and recommendations to advise the department regarding Latino/a/x and Indigenous students. ODE staff is responsible for summarizing highlights from the meetings and responding to information requests and key action items. ODE will communicate how it acted on the advice provided by advisory members at the following meeting. Minutes will be taken and shared publicly.</w:t>
      </w:r>
    </w:p>
    <w:p w14:paraId="00000011" w14:textId="77777777" w:rsidR="00DD2163" w:rsidRDefault="00DD2163"/>
    <w:p w14:paraId="00000012" w14:textId="77777777" w:rsidR="00DD2163" w:rsidRDefault="007B67CD">
      <w:pPr>
        <w:rPr>
          <w:b/>
        </w:rPr>
      </w:pPr>
      <w:r>
        <w:rPr>
          <w:b/>
        </w:rPr>
        <w:t>Membership:</w:t>
      </w:r>
    </w:p>
    <w:p w14:paraId="00000013" w14:textId="77777777" w:rsidR="00DD2163" w:rsidRDefault="007B67CD">
      <w:r>
        <w:t>The department shall form an advisory group consisting of individuals representing:</w:t>
      </w:r>
    </w:p>
    <w:p w14:paraId="00000014" w14:textId="77777777" w:rsidR="00DD2163" w:rsidRDefault="007B67CD">
      <w:pPr>
        <w:numPr>
          <w:ilvl w:val="0"/>
          <w:numId w:val="3"/>
        </w:numPr>
      </w:pPr>
      <w:r>
        <w:t>Urban and rural communities;</w:t>
      </w:r>
    </w:p>
    <w:p w14:paraId="00000015" w14:textId="77777777" w:rsidR="00DD2163" w:rsidRDefault="007B67CD">
      <w:pPr>
        <w:numPr>
          <w:ilvl w:val="0"/>
          <w:numId w:val="3"/>
        </w:numPr>
      </w:pPr>
      <w:r>
        <w:t>Indigenous and immigrant populations;</w:t>
      </w:r>
    </w:p>
    <w:p w14:paraId="00000016" w14:textId="77777777" w:rsidR="00DD2163" w:rsidRDefault="007B67CD">
      <w:pPr>
        <w:numPr>
          <w:ilvl w:val="0"/>
          <w:numId w:val="3"/>
        </w:numPr>
      </w:pPr>
      <w:r>
        <w:t>English language learners;</w:t>
      </w:r>
    </w:p>
    <w:p w14:paraId="00000017" w14:textId="77777777" w:rsidR="00DD2163" w:rsidRDefault="007B67CD">
      <w:pPr>
        <w:numPr>
          <w:ilvl w:val="0"/>
          <w:numId w:val="3"/>
        </w:numPr>
      </w:pPr>
      <w:r>
        <w:t>Individuals with disabilities;</w:t>
      </w:r>
    </w:p>
    <w:p w14:paraId="00000018" w14:textId="77777777" w:rsidR="00DD2163" w:rsidRDefault="007B67CD">
      <w:pPr>
        <w:numPr>
          <w:ilvl w:val="0"/>
          <w:numId w:val="3"/>
        </w:numPr>
      </w:pPr>
      <w:r>
        <w:t>Parents and students;</w:t>
      </w:r>
    </w:p>
    <w:p w14:paraId="00000019" w14:textId="77777777" w:rsidR="00DD2163" w:rsidRDefault="007B67CD">
      <w:pPr>
        <w:numPr>
          <w:ilvl w:val="0"/>
          <w:numId w:val="3"/>
        </w:numPr>
      </w:pPr>
      <w:r>
        <w:t>Youth who are lesbian, gay, bisexual, transgender, queer or another minority gender or sexual orientation;</w:t>
      </w:r>
    </w:p>
    <w:p w14:paraId="0000001A" w14:textId="77777777" w:rsidR="00DD2163" w:rsidRDefault="007B67CD">
      <w:pPr>
        <w:numPr>
          <w:ilvl w:val="0"/>
          <w:numId w:val="3"/>
        </w:numPr>
      </w:pPr>
      <w:r>
        <w:t>Community-based organizations serving Latino or Hispanic youth and families; and</w:t>
      </w:r>
    </w:p>
    <w:p w14:paraId="0000001B" w14:textId="77777777" w:rsidR="00DD2163" w:rsidRDefault="007B67CD">
      <w:pPr>
        <w:numPr>
          <w:ilvl w:val="0"/>
          <w:numId w:val="3"/>
        </w:numPr>
      </w:pPr>
      <w:r>
        <w:t>Education stakeholders, including representatives of the Early Learning Division, the Youth Development Division and the Higher Education Coordinating Commission.</w:t>
      </w:r>
    </w:p>
    <w:p w14:paraId="0000001C" w14:textId="77777777" w:rsidR="00DD2163" w:rsidRDefault="00DD2163"/>
    <w:p w14:paraId="0000001D" w14:textId="77777777" w:rsidR="00DD2163" w:rsidRDefault="007B67CD">
      <w:r>
        <w:t xml:space="preserve">Committee will consist of up to 20 members with equitable representation from the required demographic categories. </w:t>
      </w:r>
    </w:p>
    <w:p w14:paraId="0000001E" w14:textId="77777777" w:rsidR="00DD2163" w:rsidRDefault="00DD2163"/>
    <w:p w14:paraId="0000001F" w14:textId="77777777" w:rsidR="00DD2163" w:rsidRDefault="00DD2163">
      <w:pPr>
        <w:rPr>
          <w:b/>
        </w:rPr>
      </w:pPr>
    </w:p>
    <w:p w14:paraId="00000020" w14:textId="77777777" w:rsidR="00DD2163" w:rsidRDefault="00DD2163">
      <w:pPr>
        <w:rPr>
          <w:b/>
        </w:rPr>
      </w:pPr>
    </w:p>
    <w:p w14:paraId="00000021" w14:textId="77777777" w:rsidR="00DD2163" w:rsidRDefault="00DD2163">
      <w:pPr>
        <w:rPr>
          <w:b/>
        </w:rPr>
      </w:pPr>
    </w:p>
    <w:p w14:paraId="00000022" w14:textId="77777777" w:rsidR="00DD2163" w:rsidRDefault="00DD2163">
      <w:pPr>
        <w:rPr>
          <w:b/>
        </w:rPr>
      </w:pPr>
    </w:p>
    <w:p w14:paraId="00000023" w14:textId="77777777" w:rsidR="00DD2163" w:rsidRDefault="007B67CD">
      <w:pPr>
        <w:rPr>
          <w:b/>
        </w:rPr>
      </w:pPr>
      <w:r>
        <w:rPr>
          <w:b/>
        </w:rPr>
        <w:t>Responsibilities of members:</w:t>
      </w:r>
    </w:p>
    <w:p w14:paraId="00000024" w14:textId="77777777" w:rsidR="00DD2163" w:rsidRDefault="00DD2163"/>
    <w:p w14:paraId="00000025" w14:textId="77777777" w:rsidR="00DD2163" w:rsidRDefault="007B67CD">
      <w:r>
        <w:t>Advisory committee members will:</w:t>
      </w:r>
    </w:p>
    <w:p w14:paraId="00000026" w14:textId="77777777" w:rsidR="00DD2163" w:rsidRDefault="00DD2163"/>
    <w:p w14:paraId="00000027" w14:textId="77777777" w:rsidR="00DD2163" w:rsidRDefault="007B67CD">
      <w:pPr>
        <w:numPr>
          <w:ilvl w:val="0"/>
          <w:numId w:val="1"/>
        </w:numPr>
        <w:pBdr>
          <w:top w:val="nil"/>
          <w:left w:val="nil"/>
          <w:bottom w:val="nil"/>
          <w:right w:val="nil"/>
          <w:between w:val="nil"/>
        </w:pBdr>
      </w:pPr>
      <w:r>
        <w:rPr>
          <w:color w:val="000000"/>
        </w:rPr>
        <w:t>Attend advisory committee meetings. Meetings will be held in-person and/or virtually to allow for full participation of committee members across the state.</w:t>
      </w:r>
    </w:p>
    <w:p w14:paraId="00000028" w14:textId="77777777" w:rsidR="00DD2163" w:rsidRDefault="007B67CD">
      <w:pPr>
        <w:numPr>
          <w:ilvl w:val="0"/>
          <w:numId w:val="1"/>
        </w:numPr>
        <w:pBdr>
          <w:top w:val="nil"/>
          <w:left w:val="nil"/>
          <w:bottom w:val="nil"/>
          <w:right w:val="nil"/>
          <w:between w:val="nil"/>
        </w:pBdr>
      </w:pPr>
      <w:r>
        <w:rPr>
          <w:color w:val="000000"/>
        </w:rPr>
        <w:t>Share relevant information from communities to the Committee.</w:t>
      </w:r>
    </w:p>
    <w:p w14:paraId="00000029" w14:textId="77777777" w:rsidR="00DD2163" w:rsidRDefault="007B67CD">
      <w:pPr>
        <w:numPr>
          <w:ilvl w:val="0"/>
          <w:numId w:val="1"/>
        </w:numPr>
        <w:pBdr>
          <w:top w:val="nil"/>
          <w:left w:val="nil"/>
          <w:bottom w:val="nil"/>
          <w:right w:val="nil"/>
          <w:between w:val="nil"/>
        </w:pBdr>
      </w:pPr>
      <w:r>
        <w:rPr>
          <w:color w:val="000000"/>
        </w:rPr>
        <w:t>Connect with constituents and local networks to share with the Committee.</w:t>
      </w:r>
    </w:p>
    <w:p w14:paraId="0000002A" w14:textId="77777777" w:rsidR="00DD2163" w:rsidRDefault="007B67CD">
      <w:pPr>
        <w:numPr>
          <w:ilvl w:val="0"/>
          <w:numId w:val="1"/>
        </w:numPr>
        <w:pBdr>
          <w:top w:val="nil"/>
          <w:left w:val="nil"/>
          <w:bottom w:val="nil"/>
          <w:right w:val="nil"/>
          <w:between w:val="nil"/>
        </w:pBdr>
      </w:pPr>
      <w:r>
        <w:rPr>
          <w:color w:val="000000"/>
        </w:rPr>
        <w:t>Review minutes and materials prior to meetings.</w:t>
      </w:r>
    </w:p>
    <w:p w14:paraId="0000002B" w14:textId="77777777" w:rsidR="00DD2163" w:rsidRDefault="007B67CD">
      <w:pPr>
        <w:numPr>
          <w:ilvl w:val="0"/>
          <w:numId w:val="1"/>
        </w:numPr>
        <w:pBdr>
          <w:top w:val="nil"/>
          <w:left w:val="nil"/>
          <w:bottom w:val="nil"/>
          <w:right w:val="nil"/>
          <w:between w:val="nil"/>
        </w:pBdr>
      </w:pPr>
      <w:r>
        <w:rPr>
          <w:color w:val="000000"/>
        </w:rPr>
        <w:t xml:space="preserve">Inform ODE staff if you anticipate missing one or more meetings. </w:t>
      </w:r>
    </w:p>
    <w:p w14:paraId="0000002C" w14:textId="77777777" w:rsidR="00DD2163" w:rsidRDefault="00DD2163"/>
    <w:p w14:paraId="0000002D" w14:textId="77777777" w:rsidR="00DD2163" w:rsidRDefault="007B67CD">
      <w:r>
        <w:t xml:space="preserve">Removal from the Committee will occur when a member is absent for two (2) consecutive meetings unless prior notice is given to ODE staff. </w:t>
      </w:r>
    </w:p>
    <w:p w14:paraId="0000002E" w14:textId="77777777" w:rsidR="00DD2163" w:rsidRDefault="00DD2163"/>
    <w:p w14:paraId="0000002F" w14:textId="77777777" w:rsidR="00DD2163" w:rsidRDefault="007B67CD">
      <w:pPr>
        <w:rPr>
          <w:b/>
        </w:rPr>
      </w:pPr>
      <w:r>
        <w:rPr>
          <w:b/>
        </w:rPr>
        <w:t>Meetings:</w:t>
      </w:r>
    </w:p>
    <w:p w14:paraId="00000030" w14:textId="77777777" w:rsidR="00DD2163" w:rsidRDefault="00DD2163"/>
    <w:p w14:paraId="00000031" w14:textId="77777777" w:rsidR="00DD2163" w:rsidRDefault="007B67CD">
      <w:r>
        <w:t>Committee will meet at least six times a year (bi-monthly) and last approximately 3 hours on the 2nd or 3rd Wednesday of the month; additional meetings may be requested. Meetings are held remotely. Meeting schedule for the year will be set in July of each year or at the annual retreat.</w:t>
      </w:r>
    </w:p>
    <w:p w14:paraId="00000032" w14:textId="77777777" w:rsidR="00DD2163" w:rsidRDefault="00DD2163"/>
    <w:p w14:paraId="00000033" w14:textId="77777777" w:rsidR="00DD2163" w:rsidRDefault="007B67CD">
      <w:r>
        <w:t>Meetings are open to the public and subject to public meeting requirements.</w:t>
      </w:r>
    </w:p>
    <w:p w14:paraId="00000034" w14:textId="77777777" w:rsidR="00DD2163" w:rsidRDefault="00DD2163"/>
    <w:p w14:paraId="00000035" w14:textId="77777777" w:rsidR="00DD2163" w:rsidRDefault="007B67CD">
      <w:r>
        <w:t>There will not be proxy attendance for this committee. ODE staff are responsible for following up with Committee members who miss a meeting to debrief them on agenda items discussed.</w:t>
      </w:r>
    </w:p>
    <w:p w14:paraId="00000036" w14:textId="77777777" w:rsidR="00DD2163" w:rsidRDefault="00DD2163"/>
    <w:p w14:paraId="00000037" w14:textId="77777777" w:rsidR="00DD2163" w:rsidRDefault="007B67CD">
      <w:pPr>
        <w:rPr>
          <w:b/>
        </w:rPr>
      </w:pPr>
      <w:r>
        <w:rPr>
          <w:b/>
        </w:rPr>
        <w:t>Membership Terms of Service:</w:t>
      </w:r>
    </w:p>
    <w:p w14:paraId="00000038" w14:textId="77777777" w:rsidR="00DD2163" w:rsidRDefault="00DD2163"/>
    <w:p w14:paraId="00000039" w14:textId="77777777" w:rsidR="00DD2163" w:rsidRDefault="007B67CD">
      <w:r>
        <w:t>Committee members can serve up to two 2-year terms. No person may be appointed to serve consecutively more than two full terms as a committee member.</w:t>
      </w:r>
    </w:p>
    <w:p w14:paraId="0000003A" w14:textId="77777777" w:rsidR="00DD2163" w:rsidRDefault="00DD2163"/>
    <w:p w14:paraId="0000003B" w14:textId="77777777" w:rsidR="00DD2163" w:rsidRDefault="007B67CD">
      <w:pPr>
        <w:rPr>
          <w:b/>
        </w:rPr>
      </w:pPr>
      <w:r>
        <w:rPr>
          <w:b/>
        </w:rPr>
        <w:t>Conflicts of interest:</w:t>
      </w:r>
    </w:p>
    <w:p w14:paraId="0000003C" w14:textId="77777777" w:rsidR="00DD2163" w:rsidRDefault="00DD2163"/>
    <w:p w14:paraId="0000003D" w14:textId="77777777" w:rsidR="00DD2163" w:rsidRDefault="007B67CD">
      <w:r>
        <w:t>Committee members will be asked to declare any and all potential conflicts of interest. Since this committee is advisory in nature, the agency does not want to exclude voices from participation. All committee members will submit a conflict of interest form upon accepting their membership. Conflicts of interest include place of employment, volunteer or board positions, close family members connected to potential grantee organizations, etc. An exception to this will be if committee members volunteer to review future grant applications, we will need to ensure conflict of interest is addressed in this workgroup.</w:t>
      </w:r>
    </w:p>
    <w:p w14:paraId="0000003E" w14:textId="77777777" w:rsidR="00DD2163" w:rsidRDefault="00DD2163"/>
    <w:p w14:paraId="0000003F" w14:textId="77777777" w:rsidR="00DD2163" w:rsidRDefault="00DD2163"/>
    <w:p w14:paraId="00000040" w14:textId="77777777" w:rsidR="00DD2163" w:rsidRDefault="00DD2163"/>
    <w:p w14:paraId="00000041" w14:textId="77777777" w:rsidR="00DD2163" w:rsidRDefault="00DD2163">
      <w:pPr>
        <w:rPr>
          <w:b/>
          <w:sz w:val="28"/>
          <w:szCs w:val="28"/>
        </w:rPr>
      </w:pPr>
    </w:p>
    <w:p w14:paraId="00000042" w14:textId="77777777" w:rsidR="00DD2163" w:rsidRDefault="007B67CD">
      <w:pPr>
        <w:rPr>
          <w:b/>
          <w:sz w:val="28"/>
          <w:szCs w:val="28"/>
        </w:rPr>
      </w:pPr>
      <w:r>
        <w:rPr>
          <w:b/>
          <w:sz w:val="28"/>
          <w:szCs w:val="28"/>
        </w:rPr>
        <w:t>Applicant Contact Information:</w:t>
      </w:r>
    </w:p>
    <w:p w14:paraId="00000043" w14:textId="77777777" w:rsidR="00DD2163" w:rsidRDefault="00DD2163"/>
    <w:p w14:paraId="00000044" w14:textId="77777777" w:rsidR="00DD2163" w:rsidRDefault="007B67CD">
      <w:pPr>
        <w:numPr>
          <w:ilvl w:val="0"/>
          <w:numId w:val="2"/>
        </w:numPr>
        <w:spacing w:after="200"/>
      </w:pPr>
      <w:r>
        <w:t>Name</w:t>
      </w:r>
    </w:p>
    <w:p w14:paraId="00000045" w14:textId="77777777" w:rsidR="00DD2163" w:rsidRDefault="007B67CD">
      <w:pPr>
        <w:numPr>
          <w:ilvl w:val="0"/>
          <w:numId w:val="2"/>
        </w:numPr>
        <w:spacing w:after="200"/>
      </w:pPr>
      <w:r>
        <w:t>Address</w:t>
      </w:r>
    </w:p>
    <w:p w14:paraId="00000046" w14:textId="77777777" w:rsidR="00DD2163" w:rsidRDefault="007B67CD">
      <w:pPr>
        <w:numPr>
          <w:ilvl w:val="0"/>
          <w:numId w:val="2"/>
        </w:numPr>
        <w:spacing w:after="200"/>
      </w:pPr>
      <w:r>
        <w:t>Phone</w:t>
      </w:r>
    </w:p>
    <w:p w14:paraId="00000047" w14:textId="77777777" w:rsidR="00DD2163" w:rsidRDefault="007B67CD">
      <w:pPr>
        <w:numPr>
          <w:ilvl w:val="0"/>
          <w:numId w:val="2"/>
        </w:numPr>
        <w:spacing w:after="200"/>
      </w:pPr>
      <w:r>
        <w:t>Email</w:t>
      </w:r>
    </w:p>
    <w:p w14:paraId="00000048" w14:textId="77777777" w:rsidR="00DD2163" w:rsidRDefault="007B67CD">
      <w:pPr>
        <w:numPr>
          <w:ilvl w:val="0"/>
          <w:numId w:val="2"/>
        </w:numPr>
        <w:spacing w:after="200"/>
      </w:pPr>
      <w:r>
        <w:t>Current Employer if applicable</w:t>
      </w:r>
    </w:p>
    <w:p w14:paraId="00000049" w14:textId="77777777" w:rsidR="00DD2163" w:rsidRDefault="007B67CD">
      <w:pPr>
        <w:spacing w:after="200"/>
        <w:rPr>
          <w:b/>
          <w:sz w:val="28"/>
          <w:szCs w:val="28"/>
        </w:rPr>
      </w:pPr>
      <w:r>
        <w:rPr>
          <w:b/>
          <w:sz w:val="28"/>
          <w:szCs w:val="28"/>
        </w:rPr>
        <w:t>How do you identify?</w:t>
      </w:r>
    </w:p>
    <w:p w14:paraId="0000004A" w14:textId="77777777" w:rsidR="00DD2163" w:rsidRDefault="007B67CD">
      <w:pPr>
        <w:spacing w:after="200"/>
      </w:pPr>
      <w:r>
        <w:t>The Student Success Act (HB 3427) requires that the Latino/a/x Student Success Advisory Committee include representation from various identities and experiences across the Latino/a/x community. The following questions will help us capture that information to ensure equitable representation in the Advisory Committee.</w:t>
      </w:r>
    </w:p>
    <w:p w14:paraId="0000004B" w14:textId="77777777" w:rsidR="00DD2163" w:rsidRDefault="007B67CD">
      <w:pPr>
        <w:numPr>
          <w:ilvl w:val="0"/>
          <w:numId w:val="2"/>
        </w:numPr>
      </w:pPr>
      <w:r>
        <w:t>Race/Ethnicity (please indicate all that apply)</w:t>
      </w:r>
    </w:p>
    <w:p w14:paraId="0000004C" w14:textId="77777777" w:rsidR="00DD2163" w:rsidRDefault="007B67CD">
      <w:pPr>
        <w:numPr>
          <w:ilvl w:val="1"/>
          <w:numId w:val="2"/>
        </w:numPr>
      </w:pPr>
      <w:r>
        <w:t xml:space="preserve">African American / Black </w:t>
      </w:r>
    </w:p>
    <w:p w14:paraId="0000004D" w14:textId="77777777" w:rsidR="00DD2163" w:rsidRDefault="007B67CD">
      <w:pPr>
        <w:numPr>
          <w:ilvl w:val="1"/>
          <w:numId w:val="2"/>
        </w:numPr>
      </w:pPr>
      <w:r>
        <w:t>Afro-Latino/a/x or Afro-Caribbean</w:t>
      </w:r>
    </w:p>
    <w:p w14:paraId="0000004E" w14:textId="77777777" w:rsidR="00DD2163" w:rsidRDefault="007B67CD">
      <w:pPr>
        <w:numPr>
          <w:ilvl w:val="1"/>
          <w:numId w:val="2"/>
        </w:numPr>
      </w:pPr>
      <w:r>
        <w:t>Asian / Pacific Islander</w:t>
      </w:r>
    </w:p>
    <w:p w14:paraId="0000004F" w14:textId="77777777" w:rsidR="00DD2163" w:rsidRDefault="007B67CD">
      <w:pPr>
        <w:numPr>
          <w:ilvl w:val="1"/>
          <w:numId w:val="2"/>
        </w:numPr>
      </w:pPr>
      <w:r>
        <w:t>Caucasian / White</w:t>
      </w:r>
    </w:p>
    <w:p w14:paraId="00000050" w14:textId="77777777" w:rsidR="00DD2163" w:rsidRDefault="007B67CD">
      <w:pPr>
        <w:numPr>
          <w:ilvl w:val="1"/>
          <w:numId w:val="2"/>
        </w:numPr>
      </w:pPr>
      <w:r>
        <w:t>Hispanic/Latino/a/x</w:t>
      </w:r>
    </w:p>
    <w:p w14:paraId="00000051" w14:textId="77777777" w:rsidR="00DD2163" w:rsidRDefault="007B67CD">
      <w:pPr>
        <w:numPr>
          <w:ilvl w:val="1"/>
          <w:numId w:val="2"/>
        </w:numPr>
      </w:pPr>
      <w:r>
        <w:t>Indigenous / Mesoamerican</w:t>
      </w:r>
    </w:p>
    <w:p w14:paraId="00000052" w14:textId="77777777" w:rsidR="00DD2163" w:rsidRDefault="007B67CD">
      <w:pPr>
        <w:numPr>
          <w:ilvl w:val="1"/>
          <w:numId w:val="2"/>
        </w:numPr>
      </w:pPr>
      <w:r>
        <w:t>Middle Eastern</w:t>
      </w:r>
    </w:p>
    <w:p w14:paraId="00000053" w14:textId="49825E49" w:rsidR="00DD2163" w:rsidRDefault="0006776A">
      <w:pPr>
        <w:numPr>
          <w:ilvl w:val="1"/>
          <w:numId w:val="2"/>
        </w:numPr>
      </w:pPr>
      <w:r>
        <w:t>Native American / Alaska</w:t>
      </w:r>
      <w:r w:rsidR="007B67CD">
        <w:t xml:space="preserve"> Native </w:t>
      </w:r>
    </w:p>
    <w:p w14:paraId="00000054" w14:textId="77777777" w:rsidR="00DD2163" w:rsidRDefault="007B67CD">
      <w:pPr>
        <w:numPr>
          <w:ilvl w:val="1"/>
          <w:numId w:val="2"/>
        </w:numPr>
      </w:pPr>
      <w:r>
        <w:t>South Asian (India, Pakistan, Bangladesh, Nepal, Bhutan, Maldives, Sri Lanka)</w:t>
      </w:r>
    </w:p>
    <w:p w14:paraId="00000055" w14:textId="77777777" w:rsidR="00DD2163" w:rsidRDefault="007B67CD">
      <w:pPr>
        <w:numPr>
          <w:ilvl w:val="1"/>
          <w:numId w:val="2"/>
        </w:numPr>
      </w:pPr>
      <w:r>
        <w:t>Multi-racial / other</w:t>
      </w:r>
    </w:p>
    <w:p w14:paraId="00000056" w14:textId="77777777" w:rsidR="00DD2163" w:rsidRDefault="007B67CD">
      <w:pPr>
        <w:numPr>
          <w:ilvl w:val="2"/>
          <w:numId w:val="2"/>
        </w:numPr>
      </w:pPr>
      <w:r>
        <w:t>Please indicate your preferred identity:</w:t>
      </w:r>
    </w:p>
    <w:p w14:paraId="00000057" w14:textId="77777777" w:rsidR="00DD2163" w:rsidRDefault="007B67CD">
      <w:pPr>
        <w:numPr>
          <w:ilvl w:val="1"/>
          <w:numId w:val="2"/>
        </w:numPr>
        <w:spacing w:after="200"/>
      </w:pPr>
      <w:r>
        <w:t>Prefer not to answer</w:t>
      </w:r>
    </w:p>
    <w:p w14:paraId="00000058" w14:textId="77777777" w:rsidR="00DD2163" w:rsidRDefault="007B67CD">
      <w:pPr>
        <w:numPr>
          <w:ilvl w:val="0"/>
          <w:numId w:val="2"/>
        </w:numPr>
      </w:pPr>
      <w:r>
        <w:t>What is your preferred gender identity?</w:t>
      </w:r>
    </w:p>
    <w:p w14:paraId="00000059" w14:textId="77777777" w:rsidR="00DD2163" w:rsidRDefault="007B67CD">
      <w:pPr>
        <w:numPr>
          <w:ilvl w:val="1"/>
          <w:numId w:val="2"/>
        </w:numPr>
      </w:pPr>
      <w:r>
        <w:t>Female</w:t>
      </w:r>
    </w:p>
    <w:p w14:paraId="0000005A" w14:textId="77777777" w:rsidR="00DD2163" w:rsidRDefault="007B67CD">
      <w:pPr>
        <w:numPr>
          <w:ilvl w:val="1"/>
          <w:numId w:val="2"/>
        </w:numPr>
      </w:pPr>
      <w:r>
        <w:t>Male</w:t>
      </w:r>
    </w:p>
    <w:p w14:paraId="0000005B" w14:textId="77777777" w:rsidR="00DD2163" w:rsidRDefault="007B67CD">
      <w:pPr>
        <w:numPr>
          <w:ilvl w:val="1"/>
          <w:numId w:val="2"/>
        </w:numPr>
      </w:pPr>
      <w:r>
        <w:t>Non-binary / third gender</w:t>
      </w:r>
    </w:p>
    <w:p w14:paraId="0000005C" w14:textId="77777777" w:rsidR="00DD2163" w:rsidRDefault="007B67CD">
      <w:pPr>
        <w:numPr>
          <w:ilvl w:val="1"/>
          <w:numId w:val="2"/>
        </w:numPr>
      </w:pPr>
      <w:r>
        <w:t>Prefer to self-describe</w:t>
      </w:r>
    </w:p>
    <w:p w14:paraId="0000005D" w14:textId="77777777" w:rsidR="00DD2163" w:rsidRDefault="007B67CD">
      <w:pPr>
        <w:numPr>
          <w:ilvl w:val="1"/>
          <w:numId w:val="2"/>
        </w:numPr>
        <w:spacing w:after="200"/>
      </w:pPr>
      <w:r>
        <w:t>Prefer not to answer</w:t>
      </w:r>
    </w:p>
    <w:p w14:paraId="0000005E" w14:textId="77777777" w:rsidR="00DD2163" w:rsidRDefault="007B67CD" w:rsidP="006A703F">
      <w:pPr>
        <w:numPr>
          <w:ilvl w:val="0"/>
          <w:numId w:val="2"/>
        </w:numPr>
      </w:pPr>
      <w:r>
        <w:t>What is your first language? What is your preferred language?</w:t>
      </w:r>
    </w:p>
    <w:p w14:paraId="0000005F" w14:textId="77777777" w:rsidR="00DD2163" w:rsidRDefault="007B67CD">
      <w:pPr>
        <w:numPr>
          <w:ilvl w:val="1"/>
          <w:numId w:val="2"/>
        </w:numPr>
        <w:spacing w:after="200"/>
      </w:pPr>
      <w:r>
        <w:t>(ODE will provide interpretation and translated materials if requested)</w:t>
      </w:r>
    </w:p>
    <w:p w14:paraId="00000060" w14:textId="77777777" w:rsidR="00DD2163" w:rsidRDefault="00DD2163">
      <w:pPr>
        <w:ind w:left="720"/>
      </w:pPr>
    </w:p>
    <w:p w14:paraId="00000061" w14:textId="77777777" w:rsidR="00DD2163" w:rsidRDefault="00DD2163">
      <w:pPr>
        <w:ind w:left="720"/>
      </w:pPr>
    </w:p>
    <w:p w14:paraId="00000062" w14:textId="77777777" w:rsidR="00DD2163" w:rsidRDefault="00DD2163"/>
    <w:p w14:paraId="00000063" w14:textId="77777777" w:rsidR="00DD2163" w:rsidRDefault="007B67CD">
      <w:pPr>
        <w:numPr>
          <w:ilvl w:val="0"/>
          <w:numId w:val="2"/>
        </w:numPr>
      </w:pPr>
      <w:r>
        <w:t>Do you identify as a Youth who is LGBTQ2SIA+ (Lesbian, Gay, Bisexual, Transgender/non-binary, Queer/Questioning, 2 Two-Spirit, Intersex, Asexual, +)</w:t>
      </w:r>
    </w:p>
    <w:p w14:paraId="00000064" w14:textId="77777777" w:rsidR="00DD2163" w:rsidRDefault="007B67CD">
      <w:pPr>
        <w:numPr>
          <w:ilvl w:val="1"/>
          <w:numId w:val="2"/>
        </w:numPr>
      </w:pPr>
      <w:r>
        <w:t>Yes</w:t>
      </w:r>
    </w:p>
    <w:p w14:paraId="00000065" w14:textId="77777777" w:rsidR="00DD2163" w:rsidRDefault="007B67CD">
      <w:pPr>
        <w:numPr>
          <w:ilvl w:val="1"/>
          <w:numId w:val="2"/>
        </w:numPr>
        <w:spacing w:after="200"/>
      </w:pPr>
      <w:r>
        <w:t>No</w:t>
      </w:r>
    </w:p>
    <w:p w14:paraId="00000066" w14:textId="44ADF821" w:rsidR="00DD2163" w:rsidRDefault="007B67CD" w:rsidP="00AF343D">
      <w:pPr>
        <w:numPr>
          <w:ilvl w:val="0"/>
          <w:numId w:val="2"/>
        </w:numPr>
      </w:pPr>
      <w:r>
        <w:t>Do you identify as someone living with a disability? If so, do you require accommodations to participate?</w:t>
      </w:r>
    </w:p>
    <w:p w14:paraId="6114D690" w14:textId="7957B276" w:rsidR="00AF343D" w:rsidRDefault="00AF343D" w:rsidP="00AF343D">
      <w:pPr>
        <w:numPr>
          <w:ilvl w:val="1"/>
          <w:numId w:val="2"/>
        </w:numPr>
      </w:pPr>
      <w:r>
        <w:t>Yes</w:t>
      </w:r>
    </w:p>
    <w:p w14:paraId="34664DFB" w14:textId="17AE6E10" w:rsidR="00AF343D" w:rsidRDefault="00AF343D" w:rsidP="00AF343D">
      <w:pPr>
        <w:numPr>
          <w:ilvl w:val="1"/>
          <w:numId w:val="2"/>
        </w:numPr>
        <w:spacing w:after="200"/>
      </w:pPr>
      <w:r>
        <w:t>No</w:t>
      </w:r>
    </w:p>
    <w:p w14:paraId="00000067" w14:textId="77777777" w:rsidR="00DD2163" w:rsidRDefault="007B67CD">
      <w:pPr>
        <w:numPr>
          <w:ilvl w:val="0"/>
          <w:numId w:val="2"/>
        </w:numPr>
      </w:pPr>
      <w:r>
        <w:t>Are you a student currently attending a K-12 school in Oregon?</w:t>
      </w:r>
    </w:p>
    <w:p w14:paraId="00000068" w14:textId="1D80BF9F" w:rsidR="00DD2163" w:rsidRDefault="007B67CD">
      <w:pPr>
        <w:numPr>
          <w:ilvl w:val="1"/>
          <w:numId w:val="2"/>
        </w:numPr>
      </w:pPr>
      <w:r>
        <w:t>Yes, if so, what grade are you currently</w:t>
      </w:r>
      <w:r w:rsidR="00AF343D">
        <w:t xml:space="preserve"> and which school</w:t>
      </w:r>
      <w:r>
        <w:t>?</w:t>
      </w:r>
    </w:p>
    <w:p w14:paraId="00000069" w14:textId="77777777" w:rsidR="00DD2163" w:rsidRDefault="007B67CD">
      <w:pPr>
        <w:numPr>
          <w:ilvl w:val="1"/>
          <w:numId w:val="2"/>
        </w:numPr>
        <w:spacing w:after="200"/>
      </w:pPr>
      <w:r>
        <w:t>No</w:t>
      </w:r>
    </w:p>
    <w:p w14:paraId="0000006A" w14:textId="77777777" w:rsidR="00DD2163" w:rsidRDefault="007B67CD">
      <w:pPr>
        <w:numPr>
          <w:ilvl w:val="0"/>
          <w:numId w:val="2"/>
        </w:numPr>
      </w:pPr>
      <w:r>
        <w:t>Are you currently a college student in Oregon?</w:t>
      </w:r>
    </w:p>
    <w:p w14:paraId="0000006B" w14:textId="1056227B" w:rsidR="00DD2163" w:rsidRDefault="007B67CD">
      <w:pPr>
        <w:numPr>
          <w:ilvl w:val="1"/>
          <w:numId w:val="2"/>
        </w:numPr>
      </w:pPr>
      <w:r>
        <w:t>Yes, if so, what college</w:t>
      </w:r>
      <w:r w:rsidR="00AF343D">
        <w:t xml:space="preserve"> are you attending</w:t>
      </w:r>
      <w:r>
        <w:t>?</w:t>
      </w:r>
    </w:p>
    <w:p w14:paraId="0000006C" w14:textId="77777777" w:rsidR="00DD2163" w:rsidRDefault="007B67CD">
      <w:pPr>
        <w:numPr>
          <w:ilvl w:val="1"/>
          <w:numId w:val="2"/>
        </w:numPr>
        <w:spacing w:after="240"/>
      </w:pPr>
      <w:r>
        <w:t>No</w:t>
      </w:r>
    </w:p>
    <w:p w14:paraId="0000006D" w14:textId="6F4409C8" w:rsidR="00DD2163" w:rsidRDefault="007B67CD" w:rsidP="00AF343D">
      <w:pPr>
        <w:numPr>
          <w:ilvl w:val="0"/>
          <w:numId w:val="2"/>
        </w:numPr>
      </w:pPr>
      <w:r>
        <w:t>Are you a parent, guardian, or caretaker of a child currently attending school? What grades or year in school are they currently in?</w:t>
      </w:r>
    </w:p>
    <w:p w14:paraId="20382163" w14:textId="052EF34C" w:rsidR="00AF343D" w:rsidRDefault="00AF343D" w:rsidP="00AF343D">
      <w:pPr>
        <w:numPr>
          <w:ilvl w:val="1"/>
          <w:numId w:val="2"/>
        </w:numPr>
      </w:pPr>
      <w:r>
        <w:t>Yes</w:t>
      </w:r>
    </w:p>
    <w:p w14:paraId="75385098" w14:textId="137435FB" w:rsidR="00AF343D" w:rsidRDefault="00AF343D" w:rsidP="00AF343D">
      <w:pPr>
        <w:numPr>
          <w:ilvl w:val="1"/>
          <w:numId w:val="2"/>
        </w:numPr>
        <w:spacing w:after="200"/>
      </w:pPr>
      <w:r>
        <w:t>No</w:t>
      </w:r>
    </w:p>
    <w:p w14:paraId="0000006E" w14:textId="77777777" w:rsidR="00DD2163" w:rsidRDefault="007B67CD">
      <w:pPr>
        <w:numPr>
          <w:ilvl w:val="0"/>
          <w:numId w:val="2"/>
        </w:numPr>
      </w:pPr>
      <w:r>
        <w:t xml:space="preserve">Are you a teacher or educator? </w:t>
      </w:r>
    </w:p>
    <w:p w14:paraId="0000006F" w14:textId="77777777" w:rsidR="00DD2163" w:rsidRDefault="007B67CD">
      <w:pPr>
        <w:numPr>
          <w:ilvl w:val="1"/>
          <w:numId w:val="2"/>
        </w:numPr>
      </w:pPr>
      <w:r>
        <w:t>Where do you teach?</w:t>
      </w:r>
    </w:p>
    <w:p w14:paraId="00000070" w14:textId="77777777" w:rsidR="00DD2163" w:rsidRDefault="007B67CD">
      <w:pPr>
        <w:numPr>
          <w:ilvl w:val="1"/>
          <w:numId w:val="2"/>
        </w:numPr>
        <w:spacing w:after="200"/>
      </w:pPr>
      <w:r>
        <w:t>What grades?</w:t>
      </w:r>
    </w:p>
    <w:p w14:paraId="00000071" w14:textId="77777777" w:rsidR="00DD2163" w:rsidRDefault="00DD2163">
      <w:pPr>
        <w:rPr>
          <w:b/>
        </w:rPr>
      </w:pPr>
    </w:p>
    <w:p w14:paraId="00000072" w14:textId="77777777" w:rsidR="00DD2163" w:rsidRDefault="007B67CD">
      <w:pPr>
        <w:rPr>
          <w:b/>
          <w:sz w:val="28"/>
          <w:szCs w:val="28"/>
        </w:rPr>
      </w:pPr>
      <w:r>
        <w:br w:type="page"/>
      </w:r>
    </w:p>
    <w:p w14:paraId="00000073" w14:textId="77777777" w:rsidR="00DD2163" w:rsidRDefault="00DD2163">
      <w:pPr>
        <w:rPr>
          <w:b/>
          <w:sz w:val="28"/>
          <w:szCs w:val="28"/>
        </w:rPr>
      </w:pPr>
    </w:p>
    <w:p w14:paraId="00000074" w14:textId="77777777" w:rsidR="00DD2163" w:rsidRDefault="007B67CD">
      <w:pPr>
        <w:rPr>
          <w:b/>
          <w:sz w:val="28"/>
          <w:szCs w:val="28"/>
        </w:rPr>
      </w:pPr>
      <w:r>
        <w:rPr>
          <w:b/>
          <w:sz w:val="28"/>
          <w:szCs w:val="28"/>
        </w:rPr>
        <w:t>Letter of Interest</w:t>
      </w:r>
    </w:p>
    <w:p w14:paraId="00000075" w14:textId="77777777" w:rsidR="00DD2163" w:rsidRDefault="00DD2163"/>
    <w:p w14:paraId="00000076" w14:textId="77777777" w:rsidR="00DD2163" w:rsidRDefault="007B67CD">
      <w:pPr>
        <w:numPr>
          <w:ilvl w:val="0"/>
          <w:numId w:val="2"/>
        </w:numPr>
        <w:spacing w:after="200"/>
      </w:pPr>
      <w:r>
        <w:t>Describe your experience and passion for education in your community. (250 words or less)</w:t>
      </w:r>
    </w:p>
    <w:p w14:paraId="58598E1B" w14:textId="77777777" w:rsidR="00AF343D" w:rsidRDefault="00AF343D" w:rsidP="00AF343D">
      <w:pPr>
        <w:numPr>
          <w:ilvl w:val="0"/>
          <w:numId w:val="2"/>
        </w:numPr>
        <w:spacing w:after="200"/>
      </w:pPr>
      <w:r>
        <w:t>Characterize or depict the most pressing issues facing Latino/a/x students in your community? (250 words or less)</w:t>
      </w:r>
    </w:p>
    <w:p w14:paraId="00000078" w14:textId="77777777" w:rsidR="00DD2163" w:rsidRDefault="007B67CD">
      <w:pPr>
        <w:numPr>
          <w:ilvl w:val="0"/>
          <w:numId w:val="2"/>
        </w:numPr>
      </w:pPr>
      <w:r>
        <w:t>Share your insights regarding why you wish to serve on this committee. What do you hope to gain from participating in this committee? What do you believe you can contribute to this work? (150 words or less)</w:t>
      </w:r>
    </w:p>
    <w:p w14:paraId="00000079" w14:textId="77777777" w:rsidR="00DD2163" w:rsidRDefault="00DD2163"/>
    <w:p w14:paraId="0000007A" w14:textId="77777777" w:rsidR="00DD2163" w:rsidRDefault="007B67CD">
      <w:pPr>
        <w:rPr>
          <w:b/>
          <w:sz w:val="28"/>
          <w:szCs w:val="28"/>
        </w:rPr>
      </w:pPr>
      <w:r>
        <w:rPr>
          <w:b/>
          <w:sz w:val="28"/>
          <w:szCs w:val="28"/>
        </w:rPr>
        <w:t>How to Apply</w:t>
      </w:r>
    </w:p>
    <w:p w14:paraId="0000007B" w14:textId="77777777" w:rsidR="00DD2163" w:rsidRDefault="00DD2163"/>
    <w:p w14:paraId="0000007C" w14:textId="77777777" w:rsidR="00DD2163" w:rsidRDefault="007B67CD">
      <w:r>
        <w:t xml:space="preserve">To apply, complete this application and email it as an attachment to: </w:t>
      </w:r>
      <w:hyperlink r:id="rId8">
        <w:r>
          <w:rPr>
            <w:color w:val="1155CC"/>
            <w:u w:val="single"/>
          </w:rPr>
          <w:t>michael.reyes@ode.state.or.us</w:t>
        </w:r>
      </w:hyperlink>
      <w:r>
        <w:t xml:space="preserve">. </w:t>
      </w:r>
    </w:p>
    <w:p w14:paraId="0000007D" w14:textId="77777777" w:rsidR="00DD2163" w:rsidRDefault="00DD2163"/>
    <w:p w14:paraId="0000007E" w14:textId="77777777" w:rsidR="00DD2163" w:rsidRDefault="007B67CD">
      <w:r>
        <w:t xml:space="preserve">You can also apply online by visiting: </w:t>
      </w:r>
      <w:hyperlink r:id="rId9">
        <w:r>
          <w:rPr>
            <w:color w:val="1155CC"/>
            <w:u w:val="single"/>
          </w:rPr>
          <w:t>https://www.oregon.gov/ode/students-and-family/equity/Latinx/Pages/default.aspx</w:t>
        </w:r>
      </w:hyperlink>
    </w:p>
    <w:p w14:paraId="0000007F" w14:textId="77777777" w:rsidR="00DD2163" w:rsidRDefault="00DD2163"/>
    <w:p w14:paraId="00000080" w14:textId="21BB50E8" w:rsidR="00DD2163" w:rsidRDefault="007B67CD">
      <w:r>
        <w:t xml:space="preserve">Applications are due no later than </w:t>
      </w:r>
      <w:r w:rsidR="004D436B">
        <w:rPr>
          <w:b/>
        </w:rPr>
        <w:t>October 16</w:t>
      </w:r>
      <w:r>
        <w:rPr>
          <w:b/>
        </w:rPr>
        <w:t>, 2020</w:t>
      </w:r>
      <w:r>
        <w:t>. Applications will be reviewed and applicants will be notified in October. If selected to join the committee, you will receive an invitation letter and ODE staff will connect with you around next steps.</w:t>
      </w:r>
    </w:p>
    <w:p w14:paraId="00000081" w14:textId="77777777" w:rsidR="00DD2163" w:rsidRDefault="00DD2163"/>
    <w:p w14:paraId="00000082" w14:textId="77777777" w:rsidR="00DD2163" w:rsidRDefault="007B67CD">
      <w:pPr>
        <w:rPr>
          <w:b/>
          <w:sz w:val="28"/>
          <w:szCs w:val="28"/>
        </w:rPr>
      </w:pPr>
      <w:r>
        <w:rPr>
          <w:b/>
          <w:sz w:val="28"/>
          <w:szCs w:val="28"/>
        </w:rPr>
        <w:t>Contact</w:t>
      </w:r>
    </w:p>
    <w:p w14:paraId="00000083" w14:textId="77777777" w:rsidR="00DD2163" w:rsidRDefault="00DD2163"/>
    <w:p w14:paraId="00000084" w14:textId="77777777" w:rsidR="00DD2163" w:rsidRDefault="007B67CD">
      <w:r>
        <w:t xml:space="preserve">If you have any questions, please contact Michael Reyes </w:t>
      </w:r>
      <w:proofErr w:type="spellStart"/>
      <w:r>
        <w:t>Andrillon</w:t>
      </w:r>
      <w:proofErr w:type="spellEnd"/>
      <w:r>
        <w:t xml:space="preserve">, Education Specialist &amp; Latinx Student Plan Coordinator at </w:t>
      </w:r>
      <w:hyperlink r:id="rId10">
        <w:r>
          <w:rPr>
            <w:color w:val="1155CC"/>
            <w:u w:val="single"/>
          </w:rPr>
          <w:t>michael.reye</w:t>
        </w:r>
        <w:bookmarkStart w:id="2" w:name="_GoBack"/>
        <w:bookmarkEnd w:id="2"/>
        <w:r>
          <w:rPr>
            <w:color w:val="1155CC"/>
            <w:u w:val="single"/>
          </w:rPr>
          <w:t>s@ode.state.or.us</w:t>
        </w:r>
      </w:hyperlink>
      <w:r>
        <w:t xml:space="preserve"> or call 503-689-3496.</w:t>
      </w:r>
    </w:p>
    <w:sectPr w:rsidR="00DD2163">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12580" w14:textId="77777777" w:rsidR="009B6A02" w:rsidRDefault="009B6A02">
      <w:pPr>
        <w:spacing w:line="240" w:lineRule="auto"/>
      </w:pPr>
      <w:r>
        <w:separator/>
      </w:r>
    </w:p>
  </w:endnote>
  <w:endnote w:type="continuationSeparator" w:id="0">
    <w:p w14:paraId="38439E9E" w14:textId="77777777" w:rsidR="009B6A02" w:rsidRDefault="009B6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329F8" w14:textId="77777777" w:rsidR="009B6A02" w:rsidRDefault="009B6A02">
      <w:pPr>
        <w:spacing w:line="240" w:lineRule="auto"/>
      </w:pPr>
      <w:r>
        <w:separator/>
      </w:r>
    </w:p>
  </w:footnote>
  <w:footnote w:type="continuationSeparator" w:id="0">
    <w:p w14:paraId="45727B91" w14:textId="77777777" w:rsidR="009B6A02" w:rsidRDefault="009B6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5" w14:textId="77777777" w:rsidR="00DD2163" w:rsidRDefault="007B67CD">
    <w:pPr>
      <w:jc w:val="center"/>
      <w:rPr>
        <w:sz w:val="28"/>
        <w:szCs w:val="28"/>
      </w:rPr>
    </w:pPr>
    <w:r>
      <w:rPr>
        <w:sz w:val="28"/>
        <w:szCs w:val="28"/>
      </w:rPr>
      <w:t xml:space="preserve">Latino/a/x Student Success Advisory Committee </w:t>
    </w:r>
  </w:p>
  <w:p w14:paraId="00000086" w14:textId="77777777" w:rsidR="00DD2163" w:rsidRDefault="007B67CD">
    <w:pPr>
      <w:jc w:val="center"/>
      <w:rPr>
        <w:sz w:val="28"/>
        <w:szCs w:val="28"/>
      </w:rPr>
    </w:pPr>
    <w:r>
      <w:rPr>
        <w:sz w:val="28"/>
        <w:szCs w:val="28"/>
      </w:rPr>
      <w:t>Letter of Interest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137ED"/>
    <w:multiLevelType w:val="multilevel"/>
    <w:tmpl w:val="7C9CF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743051"/>
    <w:multiLevelType w:val="multilevel"/>
    <w:tmpl w:val="8D848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751C36"/>
    <w:multiLevelType w:val="multilevel"/>
    <w:tmpl w:val="19D43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63"/>
    <w:rsid w:val="0006776A"/>
    <w:rsid w:val="00354AF9"/>
    <w:rsid w:val="004D436B"/>
    <w:rsid w:val="006A703F"/>
    <w:rsid w:val="007B67CD"/>
    <w:rsid w:val="009B6A02"/>
    <w:rsid w:val="00AF343D"/>
    <w:rsid w:val="00B06F3E"/>
    <w:rsid w:val="00DD2163"/>
    <w:rsid w:val="00E4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8811"/>
  <w15:docId w15:val="{6A389884-E4EC-4FB9-8326-5BE8416D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1A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A55"/>
    <w:rPr>
      <w:rFonts w:ascii="Segoe UI" w:hAnsi="Segoe UI" w:cs="Segoe UI"/>
      <w:sz w:val="18"/>
      <w:szCs w:val="18"/>
    </w:rPr>
  </w:style>
  <w:style w:type="paragraph" w:styleId="Revision">
    <w:name w:val="Revision"/>
    <w:hidden/>
    <w:uiPriority w:val="99"/>
    <w:semiHidden/>
    <w:rsid w:val="00792AF6"/>
    <w:pPr>
      <w:spacing w:line="240" w:lineRule="auto"/>
    </w:pPr>
  </w:style>
  <w:style w:type="paragraph" w:styleId="CommentSubject">
    <w:name w:val="annotation subject"/>
    <w:basedOn w:val="CommentText"/>
    <w:next w:val="CommentText"/>
    <w:link w:val="CommentSubjectChar"/>
    <w:uiPriority w:val="99"/>
    <w:semiHidden/>
    <w:unhideWhenUsed/>
    <w:rsid w:val="00792AF6"/>
    <w:rPr>
      <w:b/>
      <w:bCs/>
    </w:rPr>
  </w:style>
  <w:style w:type="character" w:customStyle="1" w:styleId="CommentSubjectChar">
    <w:name w:val="Comment Subject Char"/>
    <w:basedOn w:val="CommentTextChar"/>
    <w:link w:val="CommentSubject"/>
    <w:uiPriority w:val="99"/>
    <w:semiHidden/>
    <w:rsid w:val="00792AF6"/>
    <w:rPr>
      <w:b/>
      <w:bCs/>
      <w:sz w:val="20"/>
      <w:szCs w:val="20"/>
    </w:rPr>
  </w:style>
  <w:style w:type="paragraph" w:styleId="ListParagraph">
    <w:name w:val="List Paragraph"/>
    <w:basedOn w:val="Normal"/>
    <w:uiPriority w:val="34"/>
    <w:qFormat/>
    <w:rsid w:val="00655E3C"/>
    <w:pPr>
      <w:ind w:left="720"/>
      <w:contextualSpacing/>
    </w:pPr>
  </w:style>
  <w:style w:type="paragraph" w:styleId="Header">
    <w:name w:val="header"/>
    <w:basedOn w:val="Normal"/>
    <w:link w:val="HeaderChar"/>
    <w:uiPriority w:val="99"/>
    <w:unhideWhenUsed/>
    <w:rsid w:val="00552BF5"/>
    <w:pPr>
      <w:tabs>
        <w:tab w:val="center" w:pos="4680"/>
        <w:tab w:val="right" w:pos="9360"/>
      </w:tabs>
      <w:spacing w:line="240" w:lineRule="auto"/>
    </w:pPr>
  </w:style>
  <w:style w:type="character" w:customStyle="1" w:styleId="HeaderChar">
    <w:name w:val="Header Char"/>
    <w:basedOn w:val="DefaultParagraphFont"/>
    <w:link w:val="Header"/>
    <w:uiPriority w:val="99"/>
    <w:rsid w:val="00552BF5"/>
  </w:style>
  <w:style w:type="paragraph" w:styleId="Footer">
    <w:name w:val="footer"/>
    <w:basedOn w:val="Normal"/>
    <w:link w:val="FooterChar"/>
    <w:uiPriority w:val="99"/>
    <w:unhideWhenUsed/>
    <w:rsid w:val="00552BF5"/>
    <w:pPr>
      <w:tabs>
        <w:tab w:val="center" w:pos="4680"/>
        <w:tab w:val="right" w:pos="9360"/>
      </w:tabs>
      <w:spacing w:line="240" w:lineRule="auto"/>
    </w:pPr>
  </w:style>
  <w:style w:type="character" w:customStyle="1" w:styleId="FooterChar">
    <w:name w:val="Footer Char"/>
    <w:basedOn w:val="DefaultParagraphFont"/>
    <w:link w:val="Footer"/>
    <w:uiPriority w:val="99"/>
    <w:rsid w:val="0055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chael.reyes@ode.state.or.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michael.reyes@ode.state.or.us" TargetMode="External"/><Relationship Id="rId4" Type="http://schemas.openxmlformats.org/officeDocument/2006/relationships/settings" Target="settings.xml"/><Relationship Id="rId9" Type="http://schemas.openxmlformats.org/officeDocument/2006/relationships/hyperlink" Target="https://www.oregon.gov/ode/students-and-family/equity/Latinx/Pages/default.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6ekllKjTYKP09EoDH1M2rBklug==">AMUW2mVhnvu1s2v+hyzfa76ra1lN+QpGeBdJToiecmw6sH2m4s8EkTlqY0FBvJHq98JpePoi8XxGViVp+rpoT7auMuwA4B7Ij3iTGsHzi+4xf6ox3XSwu2rXMJUX2O5cMdrpA73pErUjfthhrL0cG7Niz7vuk0K98Q==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B3527CFD1DA4F45B3DF2A43906332B0" ma:contentTypeVersion="11" ma:contentTypeDescription="Create a new document." ma:contentTypeScope="" ma:versionID="96e050610264f8f68fac8b92c6faf88a">
  <xsd:schema xmlns:xsd="http://www.w3.org/2001/XMLSchema" xmlns:xs="http://www.w3.org/2001/XMLSchema" xmlns:p="http://schemas.microsoft.com/office/2006/metadata/properties" xmlns:ns1="http://schemas.microsoft.com/sharepoint/v3" xmlns:ns2="d38c493c-b757-433d-874f-34c9f5657aa9" xmlns:ns3="54031767-dd6d-417c-ab73-583408f47564" targetNamespace="http://schemas.microsoft.com/office/2006/metadata/properties" ma:root="true" ma:fieldsID="26a137f6478141160905ea7780d0632e" ns1:_="" ns2:_="" ns3:_="">
    <xsd:import namespace="http://schemas.microsoft.com/sharepoint/v3"/>
    <xsd:import namespace="d38c493c-b757-433d-874f-34c9f5657aa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8c493c-b757-433d-874f-34c9f5657aa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d38c493c-b757-433d-874f-34c9f5657aa9" xsi:nil="true"/>
    <PublishingStartDate xmlns="http://schemas.microsoft.com/sharepoint/v3" xsi:nil="true"/>
    <PublishingExpirationDate xmlns="http://schemas.microsoft.com/sharepoint/v3" xsi:nil="true"/>
    <Estimated_x0020_Creation_x0020_Date xmlns="d38c493c-b757-433d-874f-34c9f5657aa9">2020-09-16T07:00:00+00:00</Estimated_x0020_Creation_x0020_Date>
    <Remediation_x0020_Date xmlns="d38c493c-b757-433d-874f-34c9f5657aa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297995-E856-48D9-831D-9A9F97E7F460}"/>
</file>

<file path=customXml/itemProps3.xml><?xml version="1.0" encoding="utf-8"?>
<ds:datastoreItem xmlns:ds="http://schemas.openxmlformats.org/officeDocument/2006/customXml" ds:itemID="{2EEEC95B-05C9-4296-AEE2-2E0F699AF5BF}"/>
</file>

<file path=customXml/itemProps4.xml><?xml version="1.0" encoding="utf-8"?>
<ds:datastoreItem xmlns:ds="http://schemas.openxmlformats.org/officeDocument/2006/customXml" ds:itemID="{8AA9C0FE-6099-4D78-B768-FCB0928366ED}"/>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Interest - ENG</dc:title>
  <dc:creator>REYES Michael - ODE</dc:creator>
  <cp:lastModifiedBy>ROTHWEILER Erin - ODE</cp:lastModifiedBy>
  <cp:revision>3</cp:revision>
  <dcterms:created xsi:type="dcterms:W3CDTF">2020-09-10T22:12:00Z</dcterms:created>
  <dcterms:modified xsi:type="dcterms:W3CDTF">2020-09-16T21:16:00Z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0x0101002B3527CFD1DA4F45B3DF2A43906332B0</vt:lpwstr>
  </property>
</Properties>
</file>