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78C8A" w14:textId="77777777" w:rsidR="00FA48BA" w:rsidRDefault="00FA48BA">
      <w:pPr>
        <w:rPr>
          <w:b/>
        </w:rPr>
      </w:pPr>
      <w:bookmarkStart w:id="0" w:name="_heading=h.gjdgxs"/>
      <w:bookmarkStart w:id="1" w:name="_GoBack"/>
      <w:bookmarkEnd w:id="0"/>
      <w:bookmarkEnd w:id="1"/>
    </w:p>
    <w:p w14:paraId="79778C8B" w14:textId="63600154" w:rsidR="00FA48BA" w:rsidRDefault="00872FB6">
      <w:pPr>
        <w:rPr>
          <w:b/>
        </w:rPr>
      </w:pPr>
      <w:bookmarkStart w:id="2" w:name="_heading=h.kqt45vo1t2po"/>
      <w:bookmarkEnd w:id="2"/>
      <w:r>
        <w:rPr>
          <w:rFonts w:hint="eastAsia"/>
          <w:b/>
          <w:lang w:eastAsia="zh-TW"/>
        </w:rPr>
        <w:t>目的聲明：</w:t>
      </w:r>
      <w:r>
        <w:rPr>
          <w:rFonts w:hint="eastAsia"/>
          <w:b/>
        </w:rPr>
        <w:t xml:space="preserve"> </w:t>
      </w:r>
    </w:p>
    <w:p w14:paraId="79778C8C" w14:textId="77777777" w:rsidR="00FA48BA" w:rsidRDefault="00FA48BA">
      <w:pPr>
        <w:rPr>
          <w:b/>
        </w:rPr>
      </w:pPr>
      <w:bookmarkStart w:id="3" w:name="_heading=h.snzcxvi6ebrr"/>
      <w:bookmarkEnd w:id="3"/>
    </w:p>
    <w:p w14:paraId="79778C8D" w14:textId="7C278DD0" w:rsidR="00FA48BA" w:rsidRDefault="00872FB6">
      <w:r>
        <w:rPr>
          <w:lang w:eastAsia="zh-TW"/>
        </w:rPr>
        <w:t>ODE</w:t>
      </w:r>
      <w:r>
        <w:rPr>
          <w:rFonts w:hint="eastAsia"/>
          <w:lang w:eastAsia="zh-TW"/>
        </w:rPr>
        <w:t>英語學習者諮詢小組是一個由社區和地區利益相關者組成的多元化團體，是俄勒岡州教育部（</w:t>
      </w:r>
      <w:r>
        <w:rPr>
          <w:lang w:eastAsia="zh-TW"/>
        </w:rPr>
        <w:t>ODE</w:t>
      </w:r>
      <w:r>
        <w:rPr>
          <w:rFonts w:hint="eastAsia"/>
          <w:lang w:eastAsia="zh-TW"/>
        </w:rPr>
        <w:t>）的重要組成部分，支持相關決策過程和</w:t>
      </w:r>
      <w:r>
        <w:rPr>
          <w:lang w:eastAsia="zh-TW"/>
        </w:rPr>
        <w:t>EL</w:t>
      </w:r>
      <w:r>
        <w:rPr>
          <w:rFonts w:hint="eastAsia"/>
          <w:lang w:eastAsia="zh-TW"/>
        </w:rPr>
        <w:t>戰略州計畫的有效實施。</w:t>
      </w:r>
    </w:p>
    <w:p w14:paraId="79778C8E" w14:textId="669C88F4" w:rsidR="00FA48BA" w:rsidRDefault="00872FB6">
      <w:r>
        <w:rPr>
          <w:rFonts w:hint="eastAsia"/>
          <w:lang w:eastAsia="zh-TW"/>
        </w:rPr>
        <w:t>小組由地區和學校行政部門、教師、學生、家長和社區成員組成。</w:t>
      </w:r>
    </w:p>
    <w:p w14:paraId="79778C8F" w14:textId="77777777" w:rsidR="00FA48BA" w:rsidRDefault="00FA48BA"/>
    <w:p w14:paraId="79778C90" w14:textId="77777777" w:rsidR="00FA48BA" w:rsidRDefault="00FA48BA"/>
    <w:p w14:paraId="79778C91" w14:textId="77777777" w:rsidR="00FA48BA" w:rsidRDefault="00FA48BA"/>
    <w:p w14:paraId="79778C92" w14:textId="70A0EADB" w:rsidR="00FA48BA" w:rsidRDefault="00872FB6">
      <w:pPr>
        <w:rPr>
          <w:b/>
        </w:rPr>
      </w:pPr>
      <w:r>
        <w:rPr>
          <w:rFonts w:hint="eastAsia"/>
          <w:b/>
          <w:lang w:eastAsia="zh-TW"/>
        </w:rPr>
        <w:t>成員組成：</w:t>
      </w:r>
    </w:p>
    <w:p w14:paraId="79778C93" w14:textId="3E50E99F" w:rsidR="00FA48BA" w:rsidRDefault="00872FB6">
      <w:r>
        <w:rPr>
          <w:rFonts w:hint="eastAsia"/>
          <w:lang w:eastAsia="zh-TW"/>
        </w:rPr>
        <w:t>根據</w:t>
      </w:r>
      <w:r>
        <w:rPr>
          <w:lang w:eastAsia="zh-TW"/>
        </w:rPr>
        <w:t>ORS 336.076</w:t>
      </w:r>
      <w:r>
        <w:rPr>
          <w:rFonts w:hint="eastAsia"/>
          <w:lang w:eastAsia="zh-TW"/>
        </w:rPr>
        <w:t>：諮詢小組必須由</w:t>
      </w:r>
      <w:r>
        <w:rPr>
          <w:lang w:eastAsia="zh-TW"/>
        </w:rPr>
        <w:t>15</w:t>
      </w:r>
      <w:r>
        <w:rPr>
          <w:rFonts w:hint="eastAsia"/>
          <w:lang w:eastAsia="zh-TW"/>
        </w:rPr>
        <w:t>名成員組成，其中包括</w:t>
      </w:r>
    </w:p>
    <w:p w14:paraId="79778C94" w14:textId="77777777" w:rsidR="00FA48BA" w:rsidRDefault="00FA48BA"/>
    <w:p w14:paraId="79778C95" w14:textId="0E00E30C" w:rsidR="00FA48BA" w:rsidRDefault="00872FB6">
      <w:r>
        <w:rPr>
          <w:lang w:eastAsia="zh-TW"/>
        </w:rPr>
        <w:t>A.</w:t>
      </w:r>
      <w:r>
        <w:rPr>
          <w:rFonts w:hint="eastAsia"/>
          <w:lang w:eastAsia="zh-TW"/>
        </w:rPr>
        <w:t>教育工作者</w:t>
      </w:r>
    </w:p>
    <w:p w14:paraId="79778C96" w14:textId="77962168" w:rsidR="00FA48BA" w:rsidRDefault="00872FB6">
      <w:r>
        <w:rPr>
          <w:lang w:eastAsia="zh-TW"/>
        </w:rPr>
        <w:t>B.</w:t>
      </w:r>
      <w:r>
        <w:rPr>
          <w:rFonts w:hint="eastAsia"/>
          <w:lang w:eastAsia="zh-TW"/>
        </w:rPr>
        <w:t>父母</w:t>
      </w:r>
    </w:p>
    <w:p w14:paraId="79778C97" w14:textId="2F7B166F" w:rsidR="00FA48BA" w:rsidRDefault="00872FB6">
      <w:r>
        <w:rPr>
          <w:lang w:eastAsia="zh-TW"/>
        </w:rPr>
        <w:t>C.</w:t>
      </w:r>
      <w:r>
        <w:rPr>
          <w:rFonts w:hint="eastAsia"/>
          <w:lang w:eastAsia="zh-TW"/>
        </w:rPr>
        <w:t>特定文化相關的社區利益相關者</w:t>
      </w:r>
    </w:p>
    <w:p w14:paraId="79778C98" w14:textId="7446E23C" w:rsidR="00FA48BA" w:rsidRDefault="00872FB6">
      <w:r>
        <w:rPr>
          <w:lang w:eastAsia="zh-TW"/>
        </w:rPr>
        <w:t>D.</w:t>
      </w:r>
      <w:r>
        <w:rPr>
          <w:rFonts w:hint="eastAsia"/>
          <w:lang w:eastAsia="zh-TW"/>
        </w:rPr>
        <w:t>英語學習者政策專家</w:t>
      </w:r>
    </w:p>
    <w:p w14:paraId="79778C99" w14:textId="172244B1" w:rsidR="00FA48BA" w:rsidRDefault="00872FB6">
      <w:r>
        <w:rPr>
          <w:lang w:eastAsia="zh-TW"/>
        </w:rPr>
        <w:t>E.</w:t>
      </w:r>
      <w:r>
        <w:rPr>
          <w:rFonts w:hint="eastAsia"/>
          <w:lang w:eastAsia="zh-TW"/>
        </w:rPr>
        <w:t>資料分析和收集專家。</w:t>
      </w:r>
    </w:p>
    <w:p w14:paraId="79778C9A" w14:textId="77777777" w:rsidR="00FA48BA" w:rsidRDefault="00FA48BA"/>
    <w:p w14:paraId="79778C9B" w14:textId="001DB8E3" w:rsidR="00FA48BA" w:rsidRDefault="00872FB6">
      <w:r>
        <w:rPr>
          <w:rFonts w:hint="eastAsia"/>
          <w:lang w:eastAsia="zh-TW"/>
        </w:rPr>
        <w:t>在決定諮詢小組的成員時，教育部應徵求代表教育工作者、行政人員、學區委員會和家長的各類組織的建議。</w:t>
      </w:r>
    </w:p>
    <w:p w14:paraId="79778C9C" w14:textId="77777777" w:rsidR="00FA48BA" w:rsidRDefault="00FA48BA"/>
    <w:p w14:paraId="79778C9D" w14:textId="77777777" w:rsidR="00FA48BA" w:rsidRDefault="00FA48BA"/>
    <w:p w14:paraId="79778C9E" w14:textId="77777777" w:rsidR="00FA48BA" w:rsidRDefault="00FA48BA"/>
    <w:p w14:paraId="79778C9F" w14:textId="3A9AC110" w:rsidR="00FA48BA" w:rsidRDefault="00872FB6">
      <w:r>
        <w:rPr>
          <w:rFonts w:hint="eastAsia"/>
          <w:lang w:eastAsia="zh-TW"/>
        </w:rPr>
        <w:t>入會意向書將在春季末公開分發，屆時委員會將有空缺。</w:t>
      </w:r>
    </w:p>
    <w:p w14:paraId="79778CA0" w14:textId="7C830351" w:rsidR="00FA48BA" w:rsidRDefault="00872FB6">
      <w:r>
        <w:rPr>
          <w:lang w:eastAsia="zh-TW"/>
        </w:rPr>
        <w:t>ODE</w:t>
      </w:r>
      <w:r>
        <w:rPr>
          <w:rFonts w:hint="eastAsia"/>
          <w:lang w:eastAsia="zh-TW"/>
        </w:rPr>
        <w:t>工作人員和現任顧問成員組成的特設小組委員會將審查申請，並向</w:t>
      </w:r>
      <w:r>
        <w:rPr>
          <w:lang w:eastAsia="zh-TW"/>
        </w:rPr>
        <w:t>ODE</w:t>
      </w:r>
      <w:r>
        <w:rPr>
          <w:rFonts w:hint="eastAsia"/>
          <w:lang w:eastAsia="zh-TW"/>
        </w:rPr>
        <w:t>工作人員提出建議。</w:t>
      </w:r>
    </w:p>
    <w:p w14:paraId="79778CA1" w14:textId="27C25B8F" w:rsidR="00FA48BA" w:rsidRDefault="00872FB6">
      <w:r>
        <w:rPr>
          <w:lang w:eastAsia="zh-TW"/>
        </w:rPr>
        <w:t>ODE</w:t>
      </w:r>
      <w:r>
        <w:rPr>
          <w:rFonts w:hint="eastAsia"/>
          <w:lang w:eastAsia="zh-TW"/>
        </w:rPr>
        <w:t>主任將對委員會的人員任命作出最終決定。</w:t>
      </w:r>
    </w:p>
    <w:p w14:paraId="79778CA2" w14:textId="77777777" w:rsidR="00FA48BA" w:rsidRDefault="00FA48BA"/>
    <w:p w14:paraId="79778CA3" w14:textId="77777777" w:rsidR="00FA48BA" w:rsidRDefault="00FA48BA"/>
    <w:p w14:paraId="79778CA4" w14:textId="77777777" w:rsidR="00FA48BA" w:rsidRDefault="00FA48BA">
      <w:pPr>
        <w:rPr>
          <w:b/>
          <w:sz w:val="28"/>
          <w:szCs w:val="28"/>
        </w:rPr>
      </w:pPr>
    </w:p>
    <w:p w14:paraId="79778CA5" w14:textId="24A9CF4F" w:rsidR="00FA48BA" w:rsidRDefault="00872FB6">
      <w:pPr>
        <w:rPr>
          <w:b/>
          <w:sz w:val="28"/>
          <w:szCs w:val="28"/>
        </w:rPr>
      </w:pPr>
      <w:r>
        <w:rPr>
          <w:rFonts w:hint="eastAsia"/>
          <w:b/>
          <w:sz w:val="28"/>
          <w:szCs w:val="28"/>
          <w:lang w:eastAsia="zh-TW"/>
        </w:rPr>
        <w:t>申請人聯繫方式：</w:t>
      </w:r>
    </w:p>
    <w:p w14:paraId="79778CA6" w14:textId="77777777" w:rsidR="00FA48BA" w:rsidRDefault="00FA48BA"/>
    <w:p w14:paraId="79778CA7" w14:textId="34322463" w:rsidR="00FA48BA" w:rsidRDefault="00872FB6">
      <w:pPr>
        <w:numPr>
          <w:ilvl w:val="0"/>
          <w:numId w:val="1"/>
        </w:numPr>
        <w:spacing w:after="200"/>
      </w:pPr>
      <w:r>
        <w:rPr>
          <w:rFonts w:hint="eastAsia"/>
          <w:lang w:eastAsia="zh-TW"/>
        </w:rPr>
        <w:t>姓名</w:t>
      </w:r>
    </w:p>
    <w:p w14:paraId="79778CA8" w14:textId="67F09801" w:rsidR="00FA48BA" w:rsidRDefault="00872FB6">
      <w:pPr>
        <w:numPr>
          <w:ilvl w:val="0"/>
          <w:numId w:val="1"/>
        </w:numPr>
        <w:spacing w:after="200"/>
      </w:pPr>
      <w:r>
        <w:rPr>
          <w:rFonts w:hint="eastAsia"/>
          <w:lang w:eastAsia="zh-TW"/>
        </w:rPr>
        <w:t>地址</w:t>
      </w:r>
    </w:p>
    <w:p w14:paraId="79778CA9" w14:textId="027C9998" w:rsidR="00FA48BA" w:rsidRDefault="00872FB6">
      <w:pPr>
        <w:numPr>
          <w:ilvl w:val="0"/>
          <w:numId w:val="1"/>
        </w:numPr>
        <w:spacing w:after="200"/>
      </w:pPr>
      <w:r>
        <w:rPr>
          <w:rFonts w:hint="eastAsia"/>
          <w:lang w:eastAsia="zh-TW"/>
        </w:rPr>
        <w:lastRenderedPageBreak/>
        <w:t>電話</w:t>
      </w:r>
    </w:p>
    <w:p w14:paraId="79778CAA" w14:textId="51E77D3C" w:rsidR="00FA48BA" w:rsidRDefault="00872FB6">
      <w:pPr>
        <w:numPr>
          <w:ilvl w:val="0"/>
          <w:numId w:val="1"/>
        </w:numPr>
        <w:spacing w:after="200"/>
      </w:pPr>
      <w:r>
        <w:rPr>
          <w:rFonts w:hint="eastAsia"/>
          <w:lang w:eastAsia="zh-TW"/>
        </w:rPr>
        <w:t>電子郵箱</w:t>
      </w:r>
    </w:p>
    <w:p w14:paraId="79778CAB" w14:textId="2BBD0640" w:rsidR="00FA48BA" w:rsidRDefault="00872FB6">
      <w:pPr>
        <w:numPr>
          <w:ilvl w:val="0"/>
          <w:numId w:val="1"/>
        </w:numPr>
        <w:spacing w:after="200"/>
      </w:pPr>
      <w:r>
        <w:rPr>
          <w:rFonts w:hint="eastAsia"/>
          <w:lang w:eastAsia="zh-TW"/>
        </w:rPr>
        <w:t>當前雇主（如適用）</w:t>
      </w:r>
    </w:p>
    <w:p w14:paraId="79778CAC" w14:textId="77777777" w:rsidR="00FA48BA" w:rsidRDefault="00FA48BA">
      <w:pPr>
        <w:spacing w:after="200"/>
        <w:rPr>
          <w:b/>
          <w:sz w:val="28"/>
          <w:szCs w:val="28"/>
        </w:rPr>
      </w:pPr>
    </w:p>
    <w:p w14:paraId="79778CAD" w14:textId="77777777" w:rsidR="00FA48BA" w:rsidRDefault="00FA48BA">
      <w:pPr>
        <w:spacing w:after="200"/>
        <w:rPr>
          <w:b/>
          <w:sz w:val="28"/>
          <w:szCs w:val="28"/>
        </w:rPr>
      </w:pPr>
    </w:p>
    <w:p w14:paraId="79778CAE" w14:textId="77777777" w:rsidR="00FA48BA" w:rsidRDefault="00FA48BA">
      <w:pPr>
        <w:spacing w:after="200"/>
        <w:rPr>
          <w:b/>
          <w:sz w:val="28"/>
          <w:szCs w:val="28"/>
        </w:rPr>
      </w:pPr>
    </w:p>
    <w:p w14:paraId="79778CAF" w14:textId="77777777" w:rsidR="00FA48BA" w:rsidRDefault="00FA48BA">
      <w:pPr>
        <w:spacing w:after="200"/>
        <w:rPr>
          <w:b/>
          <w:sz w:val="28"/>
          <w:szCs w:val="28"/>
        </w:rPr>
      </w:pPr>
    </w:p>
    <w:p w14:paraId="79778CB0" w14:textId="24931584" w:rsidR="00FA48BA" w:rsidRDefault="00872FB6">
      <w:pPr>
        <w:spacing w:after="200"/>
        <w:rPr>
          <w:b/>
          <w:sz w:val="28"/>
          <w:szCs w:val="28"/>
        </w:rPr>
      </w:pPr>
      <w:r>
        <w:rPr>
          <w:rFonts w:hint="eastAsia"/>
          <w:b/>
          <w:sz w:val="28"/>
          <w:szCs w:val="28"/>
          <w:lang w:eastAsia="zh-TW"/>
        </w:rPr>
        <w:t>您的身份是？</w:t>
      </w:r>
    </w:p>
    <w:p w14:paraId="79778CB1" w14:textId="41453857" w:rsidR="00FA48BA" w:rsidRDefault="00872FB6">
      <w:pPr>
        <w:spacing w:after="200"/>
      </w:pPr>
      <w:r>
        <w:rPr>
          <w:rFonts w:hint="eastAsia"/>
          <w:lang w:eastAsia="zh-TW"/>
        </w:rPr>
        <w:t>申請人符合下列每一項，即獲得一分。</w:t>
      </w:r>
    </w:p>
    <w:p w14:paraId="79778CB2" w14:textId="6C69DBC6" w:rsidR="00FA48BA" w:rsidRDefault="00872FB6">
      <w:pPr>
        <w:numPr>
          <w:ilvl w:val="0"/>
          <w:numId w:val="1"/>
        </w:numPr>
      </w:pPr>
      <w:r>
        <w:rPr>
          <w:rFonts w:hint="eastAsia"/>
          <w:lang w:eastAsia="zh-TW"/>
        </w:rPr>
        <w:t>教育人員</w:t>
      </w:r>
    </w:p>
    <w:p w14:paraId="79778CB3" w14:textId="7842ABFA" w:rsidR="00FA48BA" w:rsidRDefault="00872FB6">
      <w:pPr>
        <w:numPr>
          <w:ilvl w:val="0"/>
          <w:numId w:val="1"/>
        </w:numPr>
      </w:pPr>
      <w:r>
        <w:rPr>
          <w:rFonts w:hint="eastAsia"/>
          <w:lang w:eastAsia="zh-TW"/>
        </w:rPr>
        <w:t>學齡期兒童的父母、監護人或照管者</w:t>
      </w:r>
    </w:p>
    <w:p w14:paraId="79778CB4" w14:textId="32CC9F8D" w:rsidR="00FA48BA" w:rsidRDefault="00872FB6">
      <w:pPr>
        <w:numPr>
          <w:ilvl w:val="0"/>
          <w:numId w:val="1"/>
        </w:numPr>
      </w:pPr>
      <w:r>
        <w:rPr>
          <w:rFonts w:hint="eastAsia"/>
          <w:lang w:eastAsia="zh-TW"/>
        </w:rPr>
        <w:t>特定文化相關的社區利益相關者</w:t>
      </w:r>
    </w:p>
    <w:p w14:paraId="79778CB5" w14:textId="16F75A83" w:rsidR="00FA48BA" w:rsidRDefault="00872FB6">
      <w:pPr>
        <w:numPr>
          <w:ilvl w:val="0"/>
          <w:numId w:val="1"/>
        </w:numPr>
      </w:pPr>
      <w:r>
        <w:rPr>
          <w:rFonts w:hint="eastAsia"/>
          <w:lang w:eastAsia="zh-TW"/>
        </w:rPr>
        <w:t>英語學習者政策專家</w:t>
      </w:r>
    </w:p>
    <w:p w14:paraId="79778CB6" w14:textId="11108673" w:rsidR="00FA48BA" w:rsidRDefault="00872FB6">
      <w:pPr>
        <w:numPr>
          <w:ilvl w:val="0"/>
          <w:numId w:val="1"/>
        </w:numPr>
      </w:pPr>
      <w:r>
        <w:rPr>
          <w:rFonts w:hint="eastAsia"/>
          <w:lang w:eastAsia="zh-TW"/>
        </w:rPr>
        <w:t>英語學習者相關研究專家</w:t>
      </w:r>
    </w:p>
    <w:p w14:paraId="79778CB7" w14:textId="77777777" w:rsidR="00FA48BA" w:rsidRDefault="00FA48BA">
      <w:pPr>
        <w:ind w:left="720"/>
      </w:pPr>
    </w:p>
    <w:p w14:paraId="79778CB8" w14:textId="77777777" w:rsidR="00FA48BA" w:rsidRDefault="00FA48BA">
      <w:pPr>
        <w:ind w:left="720"/>
      </w:pPr>
    </w:p>
    <w:p w14:paraId="79778CB9" w14:textId="7BB8FCDD" w:rsidR="00FA48BA" w:rsidRDefault="00872FB6">
      <w:pPr>
        <w:numPr>
          <w:ilvl w:val="0"/>
          <w:numId w:val="1"/>
        </w:numPr>
      </w:pPr>
      <w:r>
        <w:rPr>
          <w:rFonts w:hint="eastAsia"/>
          <w:lang w:eastAsia="zh-TW"/>
        </w:rPr>
        <w:t>地理——農村地區加一分</w:t>
      </w:r>
      <w:r>
        <w:rPr>
          <w:rFonts w:hint="eastAsia"/>
        </w:rPr>
        <w:t xml:space="preserve"> </w:t>
      </w:r>
    </w:p>
    <w:p w14:paraId="79778CBA" w14:textId="0A40E9FC" w:rsidR="00FA48BA" w:rsidRDefault="00872FB6">
      <w:pPr>
        <w:numPr>
          <w:ilvl w:val="0"/>
          <w:numId w:val="1"/>
        </w:numPr>
      </w:pPr>
      <w:r>
        <w:rPr>
          <w:lang w:eastAsia="zh-TW"/>
        </w:rPr>
        <w:t xml:space="preserve">ELL - </w:t>
      </w:r>
      <w:r>
        <w:rPr>
          <w:rFonts w:hint="eastAsia"/>
          <w:lang w:eastAsia="zh-TW"/>
        </w:rPr>
        <w:t>您的第一語言是什麼？您希望使用哪種語言？</w:t>
      </w:r>
    </w:p>
    <w:p w14:paraId="79778CBB" w14:textId="0143E671" w:rsidR="00FA48BA" w:rsidRDefault="00872FB6">
      <w:pPr>
        <w:numPr>
          <w:ilvl w:val="0"/>
          <w:numId w:val="1"/>
        </w:numPr>
      </w:pPr>
      <w:r>
        <w:rPr>
          <w:lang w:eastAsia="zh-TW"/>
        </w:rPr>
        <w:t>LGBTQ2SIA+</w:t>
      </w:r>
      <w:r>
        <w:rPr>
          <w:rFonts w:hint="eastAsia"/>
          <w:lang w:eastAsia="zh-TW"/>
        </w:rPr>
        <w:t>青年（女同性戀、男同性戀、雙性戀、變性</w:t>
      </w:r>
      <w:r>
        <w:rPr>
          <w:lang w:eastAsia="zh-TW"/>
        </w:rPr>
        <w:t>/</w:t>
      </w:r>
      <w:r>
        <w:rPr>
          <w:rFonts w:hint="eastAsia"/>
          <w:lang w:eastAsia="zh-TW"/>
        </w:rPr>
        <w:t>非二元性別論者、潛在同性戀、雙性戀、雙性戀、無性戀、</w:t>
      </w:r>
      <w:r>
        <w:rPr>
          <w:lang w:eastAsia="zh-TW"/>
        </w:rPr>
        <w:t>+</w:t>
      </w:r>
      <w:r>
        <w:rPr>
          <w:rFonts w:hint="eastAsia"/>
          <w:lang w:eastAsia="zh-TW"/>
        </w:rPr>
        <w:t>）</w:t>
      </w:r>
    </w:p>
    <w:p w14:paraId="79778CBC" w14:textId="1234320F" w:rsidR="00FA48BA" w:rsidRDefault="00872FB6">
      <w:pPr>
        <w:numPr>
          <w:ilvl w:val="0"/>
          <w:numId w:val="1"/>
        </w:numPr>
      </w:pPr>
      <w:r>
        <w:rPr>
          <w:rFonts w:hint="eastAsia"/>
          <w:lang w:eastAsia="zh-TW"/>
        </w:rPr>
        <w:t>您認為自己是否經歷過殘疾？</w:t>
      </w:r>
    </w:p>
    <w:p w14:paraId="79778CBD" w14:textId="52C74D5A" w:rsidR="00FA48BA" w:rsidRDefault="00872FB6">
      <w:pPr>
        <w:numPr>
          <w:ilvl w:val="0"/>
          <w:numId w:val="1"/>
        </w:numPr>
      </w:pPr>
      <w:r>
        <w:rPr>
          <w:lang w:eastAsia="zh-TW"/>
        </w:rPr>
        <w:t>K-12</w:t>
      </w:r>
      <w:r>
        <w:rPr>
          <w:rFonts w:hint="eastAsia"/>
          <w:lang w:eastAsia="zh-TW"/>
        </w:rPr>
        <w:t>學生</w:t>
      </w:r>
    </w:p>
    <w:p w14:paraId="79778CBE" w14:textId="73F2F39C" w:rsidR="00FA48BA" w:rsidRDefault="00872FB6">
      <w:pPr>
        <w:numPr>
          <w:ilvl w:val="0"/>
          <w:numId w:val="1"/>
        </w:numPr>
      </w:pPr>
      <w:r>
        <w:rPr>
          <w:rFonts w:hint="eastAsia"/>
          <w:lang w:eastAsia="zh-TW"/>
        </w:rPr>
        <w:t>大學生</w:t>
      </w:r>
    </w:p>
    <w:p w14:paraId="79778CBF" w14:textId="77777777" w:rsidR="00FA48BA" w:rsidRDefault="00FA48BA">
      <w:pPr>
        <w:ind w:left="720"/>
      </w:pPr>
    </w:p>
    <w:p w14:paraId="79778CC0" w14:textId="0E23F849" w:rsidR="00FA48BA" w:rsidRDefault="00872FB6">
      <w:pPr>
        <w:numPr>
          <w:ilvl w:val="0"/>
          <w:numId w:val="1"/>
        </w:numPr>
      </w:pPr>
      <w:r>
        <w:rPr>
          <w:rFonts w:hint="eastAsia"/>
          <w:lang w:eastAsia="zh-TW"/>
        </w:rPr>
        <w:t>代表社區組織？</w:t>
      </w:r>
      <w:r>
        <w:rPr>
          <w:rFonts w:hint="eastAsia"/>
        </w:rPr>
        <w:t xml:space="preserve"> </w:t>
      </w:r>
    </w:p>
    <w:p w14:paraId="79778CC1" w14:textId="2667CAC4" w:rsidR="00FA48BA" w:rsidRDefault="00872FB6">
      <w:pPr>
        <w:numPr>
          <w:ilvl w:val="0"/>
          <w:numId w:val="1"/>
        </w:numPr>
      </w:pPr>
      <w:r>
        <w:rPr>
          <w:rFonts w:hint="eastAsia"/>
          <w:lang w:eastAsia="zh-TW"/>
        </w:rPr>
        <w:t>代表早期學習領域</w:t>
      </w:r>
    </w:p>
    <w:p w14:paraId="79778CC2" w14:textId="38FF8340" w:rsidR="00FA48BA" w:rsidRDefault="00872FB6">
      <w:pPr>
        <w:numPr>
          <w:ilvl w:val="0"/>
          <w:numId w:val="1"/>
        </w:numPr>
      </w:pPr>
      <w:r>
        <w:rPr>
          <w:rFonts w:hint="eastAsia"/>
          <w:lang w:eastAsia="zh-TW"/>
        </w:rPr>
        <w:t>代表監禁中的年輕人、英語學習者</w:t>
      </w:r>
    </w:p>
    <w:p w14:paraId="79778CC3" w14:textId="66C57DDF" w:rsidR="00FA48BA" w:rsidRDefault="00872FB6">
      <w:pPr>
        <w:numPr>
          <w:ilvl w:val="0"/>
          <w:numId w:val="1"/>
        </w:numPr>
      </w:pPr>
      <w:r>
        <w:rPr>
          <w:rFonts w:hint="eastAsia"/>
          <w:lang w:eastAsia="zh-TW"/>
        </w:rPr>
        <w:lastRenderedPageBreak/>
        <w:t>代表高等教育</w:t>
      </w:r>
      <w:r>
        <w:rPr>
          <w:rFonts w:hint="eastAsia"/>
        </w:rPr>
        <w:t xml:space="preserve"> </w:t>
      </w:r>
    </w:p>
    <w:p w14:paraId="79778CC4" w14:textId="3DF3B8E8" w:rsidR="00FA48BA" w:rsidRDefault="00872FB6">
      <w:pPr>
        <w:numPr>
          <w:ilvl w:val="0"/>
          <w:numId w:val="1"/>
        </w:numPr>
      </w:pPr>
      <w:r>
        <w:rPr>
          <w:rFonts w:hint="eastAsia"/>
          <w:lang w:eastAsia="zh-TW"/>
        </w:rPr>
        <w:t>現任</w:t>
      </w:r>
      <w:r>
        <w:rPr>
          <w:lang w:eastAsia="zh-TW"/>
        </w:rPr>
        <w:t>EL</w:t>
      </w:r>
      <w:r>
        <w:rPr>
          <w:rFonts w:hint="eastAsia"/>
          <w:lang w:eastAsia="zh-TW"/>
        </w:rPr>
        <w:t>諮詢小組成員</w:t>
      </w:r>
    </w:p>
    <w:p w14:paraId="79778CC5" w14:textId="77777777" w:rsidR="00FA48BA" w:rsidRDefault="00FA48BA"/>
    <w:p w14:paraId="79778CC6" w14:textId="77777777" w:rsidR="00FA48BA" w:rsidRDefault="00FA48BA">
      <w:pPr>
        <w:rPr>
          <w:b/>
        </w:rPr>
      </w:pPr>
    </w:p>
    <w:p w14:paraId="79778CC7" w14:textId="651FB64C" w:rsidR="00FA48BA" w:rsidRDefault="00872FB6">
      <w:pPr>
        <w:rPr>
          <w:b/>
          <w:sz w:val="28"/>
          <w:szCs w:val="28"/>
        </w:rPr>
      </w:pPr>
      <w:r>
        <w:rPr>
          <w:rFonts w:hint="eastAsia"/>
          <w:b/>
          <w:sz w:val="28"/>
          <w:szCs w:val="28"/>
          <w:lang w:eastAsia="zh-TW"/>
        </w:rPr>
        <w:t>意向書</w:t>
      </w:r>
      <w:r>
        <w:rPr>
          <w:rFonts w:hint="eastAsia"/>
          <w:b/>
          <w:sz w:val="28"/>
          <w:szCs w:val="28"/>
        </w:rPr>
        <w:t xml:space="preserve"> </w:t>
      </w:r>
    </w:p>
    <w:p w14:paraId="79778CC8" w14:textId="77777777" w:rsidR="00FA48BA" w:rsidRDefault="00FA48BA"/>
    <w:p w14:paraId="79778CC9" w14:textId="7F33B3DD" w:rsidR="00FA48BA" w:rsidRDefault="00872FB6">
      <w:r>
        <w:rPr>
          <w:rFonts w:hint="eastAsia"/>
          <w:lang w:eastAsia="zh-TW"/>
        </w:rPr>
        <w:t>每篇文章將視情況獲得</w:t>
      </w:r>
      <w:r>
        <w:rPr>
          <w:lang w:eastAsia="zh-TW"/>
        </w:rPr>
        <w:t>1</w:t>
      </w:r>
      <w:r>
        <w:rPr>
          <w:rFonts w:hint="eastAsia"/>
          <w:lang w:eastAsia="zh-TW"/>
        </w:rPr>
        <w:t>分、</w:t>
      </w:r>
      <w:r>
        <w:rPr>
          <w:lang w:eastAsia="zh-TW"/>
        </w:rPr>
        <w:t>2</w:t>
      </w:r>
      <w:r>
        <w:rPr>
          <w:rFonts w:hint="eastAsia"/>
          <w:lang w:eastAsia="zh-TW"/>
        </w:rPr>
        <w:t>分或</w:t>
      </w:r>
      <w:r>
        <w:rPr>
          <w:lang w:eastAsia="zh-TW"/>
        </w:rPr>
        <w:t>3</w:t>
      </w:r>
      <w:r>
        <w:rPr>
          <w:rFonts w:hint="eastAsia"/>
          <w:lang w:eastAsia="zh-TW"/>
        </w:rPr>
        <w:t>分。</w:t>
      </w:r>
    </w:p>
    <w:p w14:paraId="79778CCA" w14:textId="77777777" w:rsidR="00FA48BA" w:rsidRDefault="00FA48BA"/>
    <w:p w14:paraId="79778CCB" w14:textId="066606BA" w:rsidR="00FA48BA" w:rsidRDefault="00872FB6">
      <w:r>
        <w:rPr>
          <w:lang w:eastAsia="zh-TW"/>
        </w:rPr>
        <w:t xml:space="preserve">1: </w:t>
      </w:r>
      <w:r>
        <w:rPr>
          <w:rFonts w:hint="eastAsia"/>
          <w:lang w:eastAsia="zh-TW"/>
        </w:rPr>
        <w:t>沒有回答問題，並非根據個人經驗，表達了興趣</w:t>
      </w:r>
    </w:p>
    <w:p w14:paraId="79778CCC" w14:textId="5742A889" w:rsidR="00FA48BA" w:rsidRDefault="00872FB6">
      <w:r>
        <w:rPr>
          <w:lang w:eastAsia="zh-TW"/>
        </w:rPr>
        <w:t xml:space="preserve">2: </w:t>
      </w:r>
      <w:r>
        <w:rPr>
          <w:rFonts w:hint="eastAsia"/>
          <w:lang w:eastAsia="zh-TW"/>
        </w:rPr>
        <w:t>任何物質、意識、角色、特定技能或經驗的內容</w:t>
      </w:r>
    </w:p>
    <w:p w14:paraId="79778CCD" w14:textId="7D5BB8A7" w:rsidR="00FA48BA" w:rsidRDefault="00872FB6">
      <w:r>
        <w:rPr>
          <w:lang w:eastAsia="zh-TW"/>
        </w:rPr>
        <w:t xml:space="preserve">3: </w:t>
      </w:r>
      <w:r>
        <w:rPr>
          <w:rFonts w:hint="eastAsia"/>
          <w:lang w:eastAsia="zh-TW"/>
        </w:rPr>
        <w:t>傳達個人的積極作用與反思</w:t>
      </w:r>
    </w:p>
    <w:p w14:paraId="79778CCE" w14:textId="77777777" w:rsidR="00FA48BA" w:rsidRDefault="00FA48BA"/>
    <w:p w14:paraId="79778CCF" w14:textId="075CF6DA" w:rsidR="00FA48BA" w:rsidRDefault="00872FB6">
      <w:pPr>
        <w:rPr>
          <w:lang w:eastAsia="zh-TW"/>
        </w:rPr>
      </w:pPr>
      <w:bookmarkStart w:id="4" w:name="_heading=h.30j0zll"/>
      <w:bookmarkEnd w:id="4"/>
      <w:r>
        <w:rPr>
          <w:rFonts w:hint="eastAsia"/>
          <w:lang w:eastAsia="zh-TW"/>
        </w:rPr>
        <w:t>無論回答哪一個問題，都將獲得獎勵。如有疑問，請回到中間（</w:t>
      </w:r>
      <w:r>
        <w:rPr>
          <w:lang w:eastAsia="zh-TW"/>
        </w:rPr>
        <w:t>2</w:t>
      </w:r>
      <w:r>
        <w:rPr>
          <w:rFonts w:hint="eastAsia"/>
          <w:lang w:eastAsia="zh-TW"/>
        </w:rPr>
        <w:t>）。</w:t>
      </w:r>
      <w:r>
        <w:rPr>
          <w:rFonts w:hint="eastAsia"/>
          <w:lang w:eastAsia="zh-TW"/>
        </w:rPr>
        <w:t xml:space="preserve"> </w:t>
      </w:r>
    </w:p>
    <w:p w14:paraId="79778CD0" w14:textId="77777777" w:rsidR="00FA48BA" w:rsidRDefault="00FA48BA">
      <w:pPr>
        <w:rPr>
          <w:lang w:eastAsia="zh-TW"/>
        </w:rPr>
      </w:pPr>
    </w:p>
    <w:p w14:paraId="79778CD1" w14:textId="296A1729" w:rsidR="00FA48BA" w:rsidRDefault="00872FB6">
      <w:pPr>
        <w:numPr>
          <w:ilvl w:val="0"/>
          <w:numId w:val="1"/>
        </w:numPr>
        <w:spacing w:after="200"/>
      </w:pPr>
      <w:r>
        <w:rPr>
          <w:rFonts w:hint="eastAsia"/>
          <w:lang w:eastAsia="zh-TW"/>
        </w:rPr>
        <w:t>描述您在社區的教育經歷和興趣。請說明您在</w:t>
      </w:r>
      <w:r>
        <w:rPr>
          <w:lang w:eastAsia="zh-TW"/>
        </w:rPr>
        <w:t>EL</w:t>
      </w:r>
      <w:r>
        <w:rPr>
          <w:rFonts w:hint="eastAsia"/>
          <w:lang w:eastAsia="zh-TW"/>
        </w:rPr>
        <w:t>實踐和政策方面的經驗（如適用）。（</w:t>
      </w:r>
      <w:r>
        <w:rPr>
          <w:lang w:eastAsia="zh-TW"/>
        </w:rPr>
        <w:t>500</w:t>
      </w:r>
      <w:r>
        <w:rPr>
          <w:rFonts w:hint="eastAsia"/>
          <w:lang w:eastAsia="zh-TW"/>
        </w:rPr>
        <w:t>字以下）</w:t>
      </w:r>
    </w:p>
    <w:p w14:paraId="79778CD2" w14:textId="61E2CAC0" w:rsidR="00FA48BA" w:rsidRDefault="00872FB6">
      <w:pPr>
        <w:numPr>
          <w:ilvl w:val="0"/>
          <w:numId w:val="1"/>
        </w:numPr>
        <w:spacing w:after="200"/>
      </w:pPr>
      <w:r>
        <w:rPr>
          <w:rFonts w:hint="eastAsia"/>
          <w:lang w:eastAsia="zh-TW"/>
        </w:rPr>
        <w:t>描述在您所在的社區，對非英語母語的學生而言，英語學習面臨的最緊迫的問題是什麼？（</w:t>
      </w:r>
      <w:r>
        <w:rPr>
          <w:lang w:eastAsia="zh-TW"/>
        </w:rPr>
        <w:t>500</w:t>
      </w:r>
      <w:r>
        <w:rPr>
          <w:rFonts w:hint="eastAsia"/>
          <w:lang w:eastAsia="zh-TW"/>
        </w:rPr>
        <w:t>字以下）</w:t>
      </w:r>
    </w:p>
    <w:p w14:paraId="79778CD3" w14:textId="4AE83628" w:rsidR="00FA48BA" w:rsidRDefault="00872FB6">
      <w:pPr>
        <w:numPr>
          <w:ilvl w:val="0"/>
          <w:numId w:val="1"/>
        </w:numPr>
      </w:pPr>
      <w:r>
        <w:rPr>
          <w:rFonts w:hint="eastAsia"/>
          <w:lang w:eastAsia="zh-TW"/>
        </w:rPr>
        <w:t>分享您的見解和專業知識，陳述您為什麼希望加入這個委員會。您希望您的服務對促進英語學習者公平教育有什麼貢獻。請儘量具體。</w:t>
      </w:r>
      <w:r>
        <w:rPr>
          <w:lang w:eastAsia="zh-TW"/>
        </w:rPr>
        <w:t xml:space="preserve">   </w:t>
      </w:r>
      <w:r>
        <w:rPr>
          <w:rFonts w:hint="eastAsia"/>
          <w:lang w:eastAsia="zh-TW"/>
        </w:rPr>
        <w:t>（</w:t>
      </w:r>
      <w:r>
        <w:rPr>
          <w:lang w:eastAsia="zh-TW"/>
        </w:rPr>
        <w:t>300</w:t>
      </w:r>
      <w:r>
        <w:rPr>
          <w:rFonts w:hint="eastAsia"/>
          <w:lang w:eastAsia="zh-TW"/>
        </w:rPr>
        <w:t>字以下）</w:t>
      </w:r>
    </w:p>
    <w:p w14:paraId="79778CD4" w14:textId="77777777" w:rsidR="00FA48BA" w:rsidRDefault="00FA48BA"/>
    <w:p w14:paraId="79778CD5" w14:textId="77777777" w:rsidR="00FA48BA" w:rsidRDefault="00FA48BA"/>
    <w:p w14:paraId="79778CD6" w14:textId="77777777" w:rsidR="00FA48BA" w:rsidRDefault="00FA48BA"/>
    <w:sectPr w:rsidR="00FA48B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421A0" w14:textId="77777777" w:rsidR="008B168A" w:rsidRDefault="008B168A">
      <w:pPr>
        <w:spacing w:line="240" w:lineRule="auto"/>
      </w:pPr>
      <w:r>
        <w:separator/>
      </w:r>
    </w:p>
  </w:endnote>
  <w:endnote w:type="continuationSeparator" w:id="0">
    <w:p w14:paraId="09B9D593" w14:textId="77777777" w:rsidR="008B168A" w:rsidRDefault="008B1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4F687" w14:textId="77777777" w:rsidR="008B168A" w:rsidRDefault="008B168A">
      <w:pPr>
        <w:spacing w:line="240" w:lineRule="auto"/>
      </w:pPr>
      <w:r>
        <w:separator/>
      </w:r>
    </w:p>
  </w:footnote>
  <w:footnote w:type="continuationSeparator" w:id="0">
    <w:p w14:paraId="40BAF7B0" w14:textId="77777777" w:rsidR="008B168A" w:rsidRDefault="008B16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8CD7" w14:textId="1F1052FD" w:rsidR="00FA48BA" w:rsidRDefault="00872FB6">
    <w:pPr>
      <w:jc w:val="center"/>
      <w:rPr>
        <w:sz w:val="28"/>
        <w:szCs w:val="28"/>
      </w:rPr>
    </w:pPr>
    <w:r>
      <w:rPr>
        <w:sz w:val="28"/>
        <w:szCs w:val="28"/>
        <w:lang w:eastAsia="zh-TW"/>
      </w:rPr>
      <w:t>EL</w:t>
    </w:r>
    <w:r>
      <w:rPr>
        <w:rFonts w:hint="eastAsia"/>
        <w:sz w:val="28"/>
        <w:szCs w:val="28"/>
        <w:lang w:eastAsia="zh-TW"/>
      </w:rPr>
      <w:t>諮詢委員會</w:t>
    </w:r>
    <w:r>
      <w:rPr>
        <w:rFonts w:hint="eastAsia"/>
        <w:sz w:val="28"/>
        <w:szCs w:val="28"/>
      </w:rPr>
      <w:t xml:space="preserve"> </w:t>
    </w:r>
  </w:p>
  <w:p w14:paraId="79778CD8" w14:textId="1EDF0A5D" w:rsidR="00FA48BA" w:rsidRDefault="00872FB6">
    <w:pPr>
      <w:jc w:val="center"/>
      <w:rPr>
        <w:sz w:val="28"/>
        <w:szCs w:val="28"/>
      </w:rPr>
    </w:pPr>
    <w:r>
      <w:rPr>
        <w:rFonts w:hint="eastAsia"/>
        <w:sz w:val="28"/>
        <w:szCs w:val="28"/>
        <w:lang w:eastAsia="zh-TW"/>
      </w:rPr>
      <w:t>意向書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60788"/>
    <w:multiLevelType w:val="multilevel"/>
    <w:tmpl w:val="53067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BA"/>
    <w:rsid w:val="002C0F17"/>
    <w:rsid w:val="005002CB"/>
    <w:rsid w:val="00872FB6"/>
    <w:rsid w:val="008B168A"/>
    <w:rsid w:val="00911422"/>
    <w:rsid w:val="00C24588"/>
    <w:rsid w:val="00FA4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8C8A"/>
  <w15:docId w15:val="{4B47E194-409B-4158-87CF-1F5AAF6D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1A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A55"/>
    <w:rPr>
      <w:rFonts w:ascii="Segoe UI" w:eastAsia="SimSun" w:hAnsi="Segoe UI" w:cs="Segoe UI"/>
      <w:sz w:val="18"/>
      <w:szCs w:val="18"/>
    </w:rPr>
  </w:style>
  <w:style w:type="paragraph" w:styleId="Revision">
    <w:name w:val="Revision"/>
    <w:hidden/>
    <w:uiPriority w:val="99"/>
    <w:semiHidden/>
    <w:rsid w:val="00792AF6"/>
    <w:pPr>
      <w:spacing w:line="240" w:lineRule="auto"/>
    </w:pPr>
  </w:style>
  <w:style w:type="paragraph" w:styleId="CommentSubject">
    <w:name w:val="annotation subject"/>
    <w:basedOn w:val="CommentText"/>
    <w:next w:val="CommentText"/>
    <w:link w:val="CommentSubjectChar"/>
    <w:uiPriority w:val="99"/>
    <w:semiHidden/>
    <w:unhideWhenUsed/>
    <w:rsid w:val="00792AF6"/>
    <w:rPr>
      <w:b/>
      <w:bCs/>
    </w:rPr>
  </w:style>
  <w:style w:type="character" w:customStyle="1" w:styleId="CommentSubjectChar">
    <w:name w:val="Comment Subject Char"/>
    <w:basedOn w:val="CommentTextChar"/>
    <w:link w:val="CommentSubject"/>
    <w:uiPriority w:val="99"/>
    <w:semiHidden/>
    <w:rsid w:val="00792AF6"/>
    <w:rPr>
      <w:b/>
      <w:bCs/>
      <w:sz w:val="20"/>
      <w:szCs w:val="20"/>
    </w:rPr>
  </w:style>
  <w:style w:type="paragraph" w:styleId="ListParagraph">
    <w:name w:val="List Paragraph"/>
    <w:basedOn w:val="Normal"/>
    <w:uiPriority w:val="34"/>
    <w:qFormat/>
    <w:rsid w:val="00655E3C"/>
    <w:pPr>
      <w:ind w:left="720"/>
      <w:contextualSpacing/>
    </w:pPr>
  </w:style>
  <w:style w:type="paragraph" w:styleId="Header">
    <w:name w:val="header"/>
    <w:basedOn w:val="Normal"/>
    <w:link w:val="HeaderChar"/>
    <w:uiPriority w:val="99"/>
    <w:unhideWhenUsed/>
    <w:rsid w:val="00552BF5"/>
    <w:pPr>
      <w:tabs>
        <w:tab w:val="center" w:pos="4680"/>
        <w:tab w:val="right" w:pos="9360"/>
      </w:tabs>
      <w:spacing w:line="240" w:lineRule="auto"/>
    </w:pPr>
  </w:style>
  <w:style w:type="character" w:customStyle="1" w:styleId="HeaderChar">
    <w:name w:val="Header Char"/>
    <w:basedOn w:val="DefaultParagraphFont"/>
    <w:link w:val="Header"/>
    <w:uiPriority w:val="99"/>
    <w:rsid w:val="00552BF5"/>
  </w:style>
  <w:style w:type="paragraph" w:styleId="Footer">
    <w:name w:val="footer"/>
    <w:basedOn w:val="Normal"/>
    <w:link w:val="FooterChar"/>
    <w:uiPriority w:val="99"/>
    <w:unhideWhenUsed/>
    <w:rsid w:val="00552BF5"/>
    <w:pPr>
      <w:tabs>
        <w:tab w:val="center" w:pos="4680"/>
        <w:tab w:val="right" w:pos="9360"/>
      </w:tabs>
      <w:spacing w:line="240" w:lineRule="auto"/>
    </w:pPr>
  </w:style>
  <w:style w:type="character" w:customStyle="1" w:styleId="FooterChar">
    <w:name w:val="Footer Char"/>
    <w:basedOn w:val="DefaultParagraphFont"/>
    <w:link w:val="Footer"/>
    <w:uiPriority w:val="99"/>
    <w:rsid w:val="0055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SimSun"/>
        <a:cs typeface=""/>
      </a:majorFont>
      <a:minorFont>
        <a:latin typeface="Cambri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JKpAzUaO6n8T+RzN7h5VDSo/eA==">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DB41BE082714544A72715AEE42E2ABF" ma:contentTypeVersion="7" ma:contentTypeDescription="Create a new document." ma:contentTypeScope="" ma:versionID="05b83b6ccf5fe4ad0c8447da10526d31">
  <xsd:schema xmlns:xsd="http://www.w3.org/2001/XMLSchema" xmlns:xs="http://www.w3.org/2001/XMLSchema" xmlns:p="http://schemas.microsoft.com/office/2006/metadata/properties" xmlns:ns1="http://schemas.microsoft.com/sharepoint/v3" xmlns:ns2="b4f5ad58-0977-48f1-90f6-f7dd5efa8c56" xmlns:ns3="54031767-dd6d-417c-ab73-583408f47564" targetNamespace="http://schemas.microsoft.com/office/2006/metadata/properties" ma:root="true" ma:fieldsID="458888d4efd86f650e58270f54eb66df" ns1:_="" ns2:_="" ns3:_="">
    <xsd:import namespace="http://schemas.microsoft.com/sharepoint/v3"/>
    <xsd:import namespace="b4f5ad58-0977-48f1-90f6-f7dd5efa8c5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5ad58-0977-48f1-90f6-f7dd5efa8c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4f5ad58-0977-48f1-90f6-f7dd5efa8c56">New</Priority>
    <Estimated_x0020_Creation_x0020_Date xmlns="b4f5ad58-0977-48f1-90f6-f7dd5efa8c56" xsi:nil="true"/>
    <Remediation_x0020_Date xmlns="b4f5ad58-0977-48f1-90f6-f7dd5efa8c56">2021-06-08T16:54:38+00:00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DD71A1-61F3-42B3-A8E6-6DE924553FFA}"/>
</file>

<file path=customXml/itemProps3.xml><?xml version="1.0" encoding="utf-8"?>
<ds:datastoreItem xmlns:ds="http://schemas.openxmlformats.org/officeDocument/2006/customXml" ds:itemID="{4086864E-1640-448F-BB25-CA6A11C06101}"/>
</file>

<file path=customXml/itemProps4.xml><?xml version="1.0" encoding="utf-8"?>
<ds:datastoreItem xmlns:ds="http://schemas.openxmlformats.org/officeDocument/2006/customXml" ds:itemID="{95745923-CAE9-481E-ABEF-3E947F478771}"/>
</file>

<file path=docProps/app.xml><?xml version="1.0" encoding="utf-8"?>
<Properties xmlns="http://schemas.openxmlformats.org/officeDocument/2006/extended-properties" xmlns:vt="http://schemas.openxmlformats.org/officeDocument/2006/docPropsVTypes">
  <Template>Normal</Template>
  <TotalTime>0</TotalTime>
  <Pages>3</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Praschnik</dc:creator>
  <cp:lastModifiedBy>ROTHWEILER Erin - ODE</cp:lastModifiedBy>
  <cp:revision>2</cp:revision>
  <dcterms:created xsi:type="dcterms:W3CDTF">2021-06-07T22:51:00Z</dcterms:created>
  <dcterms:modified xsi:type="dcterms:W3CDTF">2021-06-07T22:51:00Z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0x0101003DB41BE082714544A72715AEE42E2ABF</vt:lpwstr>
  </property>
</Properties>
</file>