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1B4" w:rsidRPr="00BE1DDD" w:rsidRDefault="00A301B4" w:rsidP="00666933">
      <w:pPr>
        <w:spacing w:before="240" w:after="240" w:line="240" w:lineRule="auto"/>
        <w:rPr>
          <w:rFonts w:ascii="Times New Roman" w:eastAsia="Times New Roman" w:hAnsi="Times New Roman" w:cs="Times New Roman"/>
          <w:sz w:val="28"/>
          <w:szCs w:val="28"/>
        </w:rPr>
      </w:pPr>
      <w:r w:rsidRPr="00BE1DDD">
        <w:rPr>
          <w:rFonts w:ascii="Candara" w:eastAsia="Times New Roman" w:hAnsi="Candara" w:cs="Times New Roman"/>
          <w:b/>
          <w:bCs/>
          <w:color w:val="000000"/>
          <w:sz w:val="28"/>
          <w:szCs w:val="28"/>
        </w:rPr>
        <w:t>S</w:t>
      </w:r>
      <w:r w:rsidR="00027C2F" w:rsidRPr="00BE1DDD">
        <w:rPr>
          <w:rFonts w:ascii="Candara" w:eastAsia="Times New Roman" w:hAnsi="Candara" w:cs="Times New Roman"/>
          <w:b/>
          <w:bCs/>
          <w:color w:val="000000"/>
          <w:sz w:val="28"/>
          <w:szCs w:val="28"/>
        </w:rPr>
        <w:t>B 13</w:t>
      </w:r>
      <w:r w:rsidRPr="00BE1DDD">
        <w:rPr>
          <w:rFonts w:ascii="Candara" w:eastAsia="Times New Roman" w:hAnsi="Candara" w:cs="Times New Roman"/>
          <w:b/>
          <w:bCs/>
          <w:color w:val="000000"/>
          <w:sz w:val="28"/>
          <w:szCs w:val="28"/>
        </w:rPr>
        <w:t xml:space="preserve"> Tribal History/Shared History</w:t>
      </w:r>
    </w:p>
    <w:p w:rsidR="00A301B4" w:rsidRPr="00BE1DDD" w:rsidRDefault="008E511D" w:rsidP="00A301B4">
      <w:pPr>
        <w:spacing w:before="240" w:after="240" w:line="240" w:lineRule="auto"/>
        <w:jc w:val="center"/>
        <w:rPr>
          <w:rFonts w:ascii="Candara" w:eastAsia="Times New Roman" w:hAnsi="Candara" w:cs="Times New Roman"/>
          <w:b/>
          <w:bCs/>
          <w:color w:val="000000"/>
          <w:sz w:val="28"/>
          <w:szCs w:val="28"/>
        </w:rPr>
      </w:pPr>
      <w:r w:rsidRPr="00BE1DDD">
        <w:rPr>
          <w:rFonts w:ascii="Candara" w:eastAsia="Times New Roman" w:hAnsi="Candara" w:cs="Times New Roman"/>
          <w:b/>
          <w:bCs/>
          <w:noProof/>
          <w:color w:val="000000"/>
          <w:sz w:val="28"/>
          <w:szCs w:val="28"/>
        </w:rPr>
        <mc:AlternateContent>
          <mc:Choice Requires="wpg">
            <w:drawing>
              <wp:anchor distT="45720" distB="45720" distL="182880" distR="182880" simplePos="0" relativeHeight="251661312" behindDoc="0" locked="0" layoutInCell="1" allowOverlap="1" wp14:anchorId="109F3736" wp14:editId="4D1668C7">
                <wp:simplePos x="0" y="0"/>
                <wp:positionH relativeFrom="margin">
                  <wp:align>left</wp:align>
                </wp:positionH>
                <wp:positionV relativeFrom="margin">
                  <wp:posOffset>923925</wp:posOffset>
                </wp:positionV>
                <wp:extent cx="5905500" cy="3037840"/>
                <wp:effectExtent l="0" t="0" r="0" b="10160"/>
                <wp:wrapSquare wrapText="bothSides"/>
                <wp:docPr id="198" name="Group 198" descr="&quot;&quot;"/>
                <wp:cNvGraphicFramePr/>
                <a:graphic xmlns:a="http://schemas.openxmlformats.org/drawingml/2006/main">
                  <a:graphicData uri="http://schemas.microsoft.com/office/word/2010/wordprocessingGroup">
                    <wpg:wgp>
                      <wpg:cNvGrpSpPr/>
                      <wpg:grpSpPr>
                        <a:xfrm>
                          <a:off x="0" y="0"/>
                          <a:ext cx="5905500" cy="3038474"/>
                          <a:chOff x="0" y="-1104668"/>
                          <a:chExt cx="3576976" cy="3037857"/>
                        </a:xfrm>
                      </wpg:grpSpPr>
                      <wps:wsp>
                        <wps:cNvPr id="199" name="Rectangle 199"/>
                        <wps:cNvSpPr/>
                        <wps:spPr>
                          <a:xfrm>
                            <a:off x="9528" y="-1104668"/>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511D" w:rsidRDefault="008E511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752315"/>
                            <a:ext cx="3567448" cy="26855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11D" w:rsidRPr="00714EF5" w:rsidRDefault="003D72A6" w:rsidP="008E511D">
                              <w:pPr>
                                <w:rPr>
                                  <w:rFonts w:ascii="Candara" w:hAnsi="Candara"/>
                                  <w:sz w:val="24"/>
                                  <w:szCs w:val="24"/>
                                </w:rPr>
                              </w:pPr>
                              <w:r w:rsidRPr="00714EF5">
                                <w:rPr>
                                  <w:rFonts w:ascii="Candara" w:hAnsi="Candara"/>
                                  <w:sz w:val="24"/>
                                  <w:szCs w:val="24"/>
                                </w:rPr>
                                <w:t xml:space="preserve">Greetings! We welcome a new year and great things to come for SB 13 Tribal History/Shared History. We </w:t>
                              </w:r>
                              <w:r w:rsidR="008E511D" w:rsidRPr="00714EF5">
                                <w:rPr>
                                  <w:rFonts w:ascii="Candara" w:hAnsi="Candara"/>
                                  <w:sz w:val="24"/>
                                  <w:szCs w:val="24"/>
                                </w:rPr>
                                <w:t xml:space="preserve">hosted our first SB 13 Tribal History/Shared History </w:t>
                              </w:r>
                              <w:r w:rsidR="008E511D" w:rsidRPr="00714EF5">
                                <w:rPr>
                                  <w:rFonts w:ascii="Candara" w:hAnsi="Candara"/>
                                  <w:i/>
                                  <w:iCs/>
                                  <w:sz w:val="24"/>
                                  <w:szCs w:val="24"/>
                                </w:rPr>
                                <w:t>Train the Trainer</w:t>
                              </w:r>
                              <w:r w:rsidR="008E511D" w:rsidRPr="00714EF5">
                                <w:rPr>
                                  <w:rFonts w:ascii="Candara" w:hAnsi="Candara"/>
                                  <w:sz w:val="24"/>
                                  <w:szCs w:val="24"/>
                                </w:rPr>
                                <w:t xml:space="preserve"> event on December 12</w:t>
                              </w:r>
                              <w:r w:rsidR="008E511D" w:rsidRPr="00714EF5">
                                <w:rPr>
                                  <w:rFonts w:ascii="Candara" w:hAnsi="Candara"/>
                                  <w:sz w:val="24"/>
                                  <w:szCs w:val="24"/>
                                  <w:vertAlign w:val="superscript"/>
                                </w:rPr>
                                <w:t xml:space="preserve">, </w:t>
                              </w:r>
                              <w:r w:rsidR="008E511D" w:rsidRPr="00714EF5">
                                <w:rPr>
                                  <w:rFonts w:ascii="Candara" w:hAnsi="Candara"/>
                                  <w:sz w:val="24"/>
                                  <w:szCs w:val="24"/>
                                </w:rPr>
                                <w:t xml:space="preserve">2019 at Western Oregon University. It was a huge success with 78 educators in attendance from all across the state. </w:t>
                              </w:r>
                            </w:p>
                            <w:p w:rsidR="008E511D" w:rsidRPr="00714EF5" w:rsidRDefault="008E511D" w:rsidP="008E511D">
                              <w:pPr>
                                <w:rPr>
                                  <w:rFonts w:ascii="Candara" w:hAnsi="Candara"/>
                                  <w:sz w:val="24"/>
                                  <w:szCs w:val="24"/>
                                </w:rPr>
                              </w:pPr>
                              <w:r w:rsidRPr="00714EF5">
                                <w:rPr>
                                  <w:rFonts w:ascii="Candara" w:hAnsi="Candara"/>
                                  <w:sz w:val="24"/>
                                  <w:szCs w:val="24"/>
                                </w:rPr>
                                <w:t xml:space="preserve">A </w:t>
                              </w:r>
                              <w:r w:rsidR="003D72A6" w:rsidRPr="00714EF5">
                                <w:rPr>
                                  <w:rFonts w:ascii="Candara" w:hAnsi="Candara"/>
                                  <w:sz w:val="24"/>
                                  <w:szCs w:val="24"/>
                                </w:rPr>
                                <w:t>big t</w:t>
                              </w:r>
                              <w:r w:rsidRPr="00714EF5">
                                <w:rPr>
                                  <w:rFonts w:ascii="Candara" w:hAnsi="Candara"/>
                                  <w:sz w:val="24"/>
                                  <w:szCs w:val="24"/>
                                </w:rPr>
                                <w:t xml:space="preserve">hank you to all of the amazing facilitators that presented at the event. We received a blessing of aboriginal lands by Jon George, Tribal Council Member of the Confederated Tribes of Grand Ronde and presentations by, Dr. Shadiin Garcia, Educator Advancement Council, Mercedes Jones, Confederated Tribes of Grand Ronde Education Division, Sarah Pierce, Education Northwest, </w:t>
                              </w:r>
                              <w:r w:rsidRPr="00714EF5">
                                <w:rPr>
                                  <w:rFonts w:ascii="Candara" w:hAnsi="Candara"/>
                                  <w:sz w:val="24"/>
                                  <w:szCs w:val="24"/>
                                  <w:shd w:val="clear" w:color="auto" w:fill="FFFFFF"/>
                                </w:rPr>
                                <w:t xml:space="preserve">Dr. Leilani </w:t>
                              </w:r>
                              <w:proofErr w:type="spellStart"/>
                              <w:r w:rsidRPr="00714EF5">
                                <w:rPr>
                                  <w:rFonts w:ascii="Candara" w:hAnsi="Candara"/>
                                  <w:sz w:val="24"/>
                                  <w:szCs w:val="24"/>
                                  <w:shd w:val="clear" w:color="auto" w:fill="FFFFFF"/>
                                </w:rPr>
                                <w:t>Sabzalian</w:t>
                              </w:r>
                              <w:proofErr w:type="spellEnd"/>
                              <w:r w:rsidRPr="00714EF5">
                                <w:rPr>
                                  <w:rFonts w:ascii="Candara" w:hAnsi="Candara"/>
                                  <w:sz w:val="24"/>
                                  <w:szCs w:val="24"/>
                                  <w:shd w:val="clear" w:color="auto" w:fill="FFFFFF"/>
                                </w:rPr>
                                <w:t xml:space="preserve">, University of Oregon Indigenous Studies in Education and </w:t>
                              </w:r>
                              <w:proofErr w:type="spellStart"/>
                              <w:r w:rsidRPr="00714EF5">
                                <w:rPr>
                                  <w:rFonts w:ascii="Candara" w:hAnsi="Candara"/>
                                  <w:sz w:val="24"/>
                                  <w:szCs w:val="24"/>
                                  <w:shd w:val="clear" w:color="auto" w:fill="FFFFFF"/>
                                </w:rPr>
                                <w:t>Sapsik'</w:t>
                              </w:r>
                              <w:r w:rsidRPr="00714EF5">
                                <w:rPr>
                                  <w:rFonts w:ascii="Candara" w:hAnsi="Candara"/>
                                  <w:sz w:val="24"/>
                                  <w:szCs w:val="24"/>
                                </w:rPr>
                                <w:t>wałá</w:t>
                              </w:r>
                              <w:proofErr w:type="spellEnd"/>
                              <w:r w:rsidRPr="00714EF5">
                                <w:rPr>
                                  <w:rFonts w:ascii="Candara" w:hAnsi="Candara"/>
                                  <w:sz w:val="24"/>
                                  <w:szCs w:val="24"/>
                                </w:rPr>
                                <w:t xml:space="preserve"> Teacher Education Program, Brent Spencer, Confederated Tribes of the Umatilla Indian Reservation, and Louise White, </w:t>
                              </w:r>
                              <w:proofErr w:type="spellStart"/>
                              <w:r w:rsidRPr="00714EF5">
                                <w:rPr>
                                  <w:rFonts w:ascii="Candara" w:hAnsi="Candara"/>
                                  <w:sz w:val="24"/>
                                  <w:szCs w:val="24"/>
                                </w:rPr>
                                <w:t>Yup’ik</w:t>
                              </w:r>
                              <w:proofErr w:type="spellEnd"/>
                              <w:r w:rsidRPr="00714EF5">
                                <w:rPr>
                                  <w:rFonts w:ascii="Candara" w:hAnsi="Candara"/>
                                  <w:sz w:val="24"/>
                                  <w:szCs w:val="24"/>
                                </w:rPr>
                                <w:t xml:space="preserve"> Tribal Elder. </w:t>
                              </w:r>
                            </w:p>
                            <w:p w:rsidR="008E511D" w:rsidRPr="00714EF5" w:rsidRDefault="008E511D">
                              <w:pPr>
                                <w:rPr>
                                  <w:caps/>
                                  <w:color w:val="4472C4" w:themeColor="accen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F3736" id="Group 198" o:spid="_x0000_s1026" alt="&quot;&quot;" style="position:absolute;left:0;text-align:left;margin-left:0;margin-top:72.75pt;width:465pt;height:239.2pt;z-index:251661312;mso-wrap-distance-left:14.4pt;mso-wrap-distance-top:3.6pt;mso-wrap-distance-right:14.4pt;mso-wrap-distance-bottom:3.6pt;mso-position-horizontal:left;mso-position-horizontal-relative:margin;mso-position-vertical-relative:margin;mso-width-relative:margin;mso-height-relative:margin" coordorigin=",-11046" coordsize="35769,3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">
                <v:rect id="Rectangle 199" o:spid="_x0000_s1027" style="position:absolute;left:95;top:-11046;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rsidR="008E511D" w:rsidRDefault="008E511D">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7523;width:35674;height:26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8E511D" w:rsidRPr="00714EF5" w:rsidRDefault="003D72A6" w:rsidP="008E511D">
                        <w:pPr>
                          <w:rPr>
                            <w:rFonts w:ascii="Candara" w:hAnsi="Candara"/>
                            <w:sz w:val="24"/>
                            <w:szCs w:val="24"/>
                          </w:rPr>
                        </w:pPr>
                        <w:r w:rsidRPr="00714EF5">
                          <w:rPr>
                            <w:rFonts w:ascii="Candara" w:hAnsi="Candara"/>
                            <w:sz w:val="24"/>
                            <w:szCs w:val="24"/>
                          </w:rPr>
                          <w:t xml:space="preserve">Greetings! We welcome a new year and great things to come for SB 13 Tribal History/Shared History. We </w:t>
                        </w:r>
                        <w:r w:rsidR="008E511D" w:rsidRPr="00714EF5">
                          <w:rPr>
                            <w:rFonts w:ascii="Candara" w:hAnsi="Candara"/>
                            <w:sz w:val="24"/>
                            <w:szCs w:val="24"/>
                          </w:rPr>
                          <w:t xml:space="preserve">hosted our first SB 13 Tribal History/Shared History </w:t>
                        </w:r>
                        <w:r w:rsidR="008E511D" w:rsidRPr="00714EF5">
                          <w:rPr>
                            <w:rFonts w:ascii="Candara" w:hAnsi="Candara"/>
                            <w:i/>
                            <w:iCs/>
                            <w:sz w:val="24"/>
                            <w:szCs w:val="24"/>
                          </w:rPr>
                          <w:t>Train the Trainer</w:t>
                        </w:r>
                        <w:r w:rsidR="008E511D" w:rsidRPr="00714EF5">
                          <w:rPr>
                            <w:rFonts w:ascii="Candara" w:hAnsi="Candara"/>
                            <w:sz w:val="24"/>
                            <w:szCs w:val="24"/>
                          </w:rPr>
                          <w:t xml:space="preserve"> event on December 12</w:t>
                        </w:r>
                        <w:r w:rsidR="008E511D" w:rsidRPr="00714EF5">
                          <w:rPr>
                            <w:rFonts w:ascii="Candara" w:hAnsi="Candara"/>
                            <w:sz w:val="24"/>
                            <w:szCs w:val="24"/>
                            <w:vertAlign w:val="superscript"/>
                          </w:rPr>
                          <w:t xml:space="preserve">, </w:t>
                        </w:r>
                        <w:r w:rsidR="008E511D" w:rsidRPr="00714EF5">
                          <w:rPr>
                            <w:rFonts w:ascii="Candara" w:hAnsi="Candara"/>
                            <w:sz w:val="24"/>
                            <w:szCs w:val="24"/>
                          </w:rPr>
                          <w:t xml:space="preserve">2019 at Western Oregon University. It was a huge success with 78 educators in attendance from all across the state. </w:t>
                        </w:r>
                      </w:p>
                      <w:p w:rsidR="008E511D" w:rsidRPr="00714EF5" w:rsidRDefault="008E511D" w:rsidP="008E511D">
                        <w:pPr>
                          <w:rPr>
                            <w:rFonts w:ascii="Candara" w:hAnsi="Candara"/>
                            <w:sz w:val="24"/>
                            <w:szCs w:val="24"/>
                          </w:rPr>
                        </w:pPr>
                        <w:r w:rsidRPr="00714EF5">
                          <w:rPr>
                            <w:rFonts w:ascii="Candara" w:hAnsi="Candara"/>
                            <w:sz w:val="24"/>
                            <w:szCs w:val="24"/>
                          </w:rPr>
                          <w:t xml:space="preserve">A </w:t>
                        </w:r>
                        <w:r w:rsidR="003D72A6" w:rsidRPr="00714EF5">
                          <w:rPr>
                            <w:rFonts w:ascii="Candara" w:hAnsi="Candara"/>
                            <w:sz w:val="24"/>
                            <w:szCs w:val="24"/>
                          </w:rPr>
                          <w:t>big t</w:t>
                        </w:r>
                        <w:r w:rsidRPr="00714EF5">
                          <w:rPr>
                            <w:rFonts w:ascii="Candara" w:hAnsi="Candara"/>
                            <w:sz w:val="24"/>
                            <w:szCs w:val="24"/>
                          </w:rPr>
                          <w:t xml:space="preserve">hank you to all of the amazing facilitators that presented at the event. We received a blessing of aboriginal lands by Jon George, Tribal Council Member of the Confederated Tribes of Grand Ronde and presentations by, Dr. Shadiin Garcia, Educator Advancement Council, Mercedes Jones, Confederated Tribes of Grand Ronde Education Division, Sarah Pierce, Education Northwest, </w:t>
                        </w:r>
                        <w:r w:rsidRPr="00714EF5">
                          <w:rPr>
                            <w:rFonts w:ascii="Candara" w:hAnsi="Candara"/>
                            <w:sz w:val="24"/>
                            <w:szCs w:val="24"/>
                            <w:shd w:val="clear" w:color="auto" w:fill="FFFFFF"/>
                          </w:rPr>
                          <w:t xml:space="preserve">Dr. Leilani </w:t>
                        </w:r>
                        <w:proofErr w:type="spellStart"/>
                        <w:r w:rsidRPr="00714EF5">
                          <w:rPr>
                            <w:rFonts w:ascii="Candara" w:hAnsi="Candara"/>
                            <w:sz w:val="24"/>
                            <w:szCs w:val="24"/>
                            <w:shd w:val="clear" w:color="auto" w:fill="FFFFFF"/>
                          </w:rPr>
                          <w:t>Sabzalian</w:t>
                        </w:r>
                        <w:proofErr w:type="spellEnd"/>
                        <w:r w:rsidRPr="00714EF5">
                          <w:rPr>
                            <w:rFonts w:ascii="Candara" w:hAnsi="Candara"/>
                            <w:sz w:val="24"/>
                            <w:szCs w:val="24"/>
                            <w:shd w:val="clear" w:color="auto" w:fill="FFFFFF"/>
                          </w:rPr>
                          <w:t xml:space="preserve">, University of Oregon Indigenous Studies in Education and </w:t>
                        </w:r>
                        <w:proofErr w:type="spellStart"/>
                        <w:r w:rsidRPr="00714EF5">
                          <w:rPr>
                            <w:rFonts w:ascii="Candara" w:hAnsi="Candara"/>
                            <w:sz w:val="24"/>
                            <w:szCs w:val="24"/>
                            <w:shd w:val="clear" w:color="auto" w:fill="FFFFFF"/>
                          </w:rPr>
                          <w:t>Sapsik'</w:t>
                        </w:r>
                        <w:r w:rsidRPr="00714EF5">
                          <w:rPr>
                            <w:rFonts w:ascii="Candara" w:hAnsi="Candara"/>
                            <w:sz w:val="24"/>
                            <w:szCs w:val="24"/>
                          </w:rPr>
                          <w:t>wałá</w:t>
                        </w:r>
                        <w:proofErr w:type="spellEnd"/>
                        <w:r w:rsidRPr="00714EF5">
                          <w:rPr>
                            <w:rFonts w:ascii="Candara" w:hAnsi="Candara"/>
                            <w:sz w:val="24"/>
                            <w:szCs w:val="24"/>
                          </w:rPr>
                          <w:t xml:space="preserve"> Teacher Education Program, Brent Spencer, Confederated Tribes of the Umatilla Indian Reservation, and Louise White, </w:t>
                        </w:r>
                        <w:proofErr w:type="spellStart"/>
                        <w:r w:rsidRPr="00714EF5">
                          <w:rPr>
                            <w:rFonts w:ascii="Candara" w:hAnsi="Candara"/>
                            <w:sz w:val="24"/>
                            <w:szCs w:val="24"/>
                          </w:rPr>
                          <w:t>Yup’ik</w:t>
                        </w:r>
                        <w:proofErr w:type="spellEnd"/>
                        <w:r w:rsidRPr="00714EF5">
                          <w:rPr>
                            <w:rFonts w:ascii="Candara" w:hAnsi="Candara"/>
                            <w:sz w:val="24"/>
                            <w:szCs w:val="24"/>
                          </w:rPr>
                          <w:t xml:space="preserve"> Tribal Elder. </w:t>
                        </w:r>
                      </w:p>
                      <w:p w:rsidR="008E511D" w:rsidRPr="00714EF5" w:rsidRDefault="008E511D">
                        <w:pPr>
                          <w:rPr>
                            <w:caps/>
                            <w:color w:val="4472C4" w:themeColor="accent1"/>
                            <w:sz w:val="24"/>
                            <w:szCs w:val="24"/>
                          </w:rPr>
                        </w:pPr>
                      </w:p>
                    </w:txbxContent>
                  </v:textbox>
                </v:shape>
                <w10:wrap type="square" anchorx="margin" anchory="margin"/>
              </v:group>
            </w:pict>
          </mc:Fallback>
        </mc:AlternateContent>
      </w:r>
      <w:r w:rsidR="00C341D6" w:rsidRPr="00BE1DDD">
        <w:rPr>
          <w:rFonts w:ascii="Candara" w:eastAsia="Times New Roman" w:hAnsi="Candara" w:cs="Times New Roman"/>
          <w:b/>
          <w:bCs/>
          <w:color w:val="000000"/>
          <w:sz w:val="28"/>
          <w:szCs w:val="28"/>
        </w:rPr>
        <w:t>Monthly Update</w:t>
      </w:r>
      <w:r w:rsidR="002F79C8">
        <w:rPr>
          <w:rFonts w:ascii="Candara" w:eastAsia="Times New Roman" w:hAnsi="Candara" w:cs="Times New Roman"/>
          <w:b/>
          <w:bCs/>
          <w:color w:val="000000"/>
          <w:sz w:val="28"/>
          <w:szCs w:val="28"/>
        </w:rPr>
        <w:t xml:space="preserve"> – </w:t>
      </w:r>
      <w:r w:rsidR="00482FE5">
        <w:rPr>
          <w:rFonts w:ascii="Candara" w:eastAsia="Times New Roman" w:hAnsi="Candara" w:cs="Times New Roman"/>
          <w:b/>
          <w:bCs/>
          <w:color w:val="000000"/>
          <w:sz w:val="28"/>
          <w:szCs w:val="28"/>
        </w:rPr>
        <w:t>February</w:t>
      </w:r>
      <w:r w:rsidR="002F79C8">
        <w:rPr>
          <w:rFonts w:ascii="Candara" w:eastAsia="Times New Roman" w:hAnsi="Candara" w:cs="Times New Roman"/>
          <w:b/>
          <w:bCs/>
          <w:color w:val="000000"/>
          <w:sz w:val="28"/>
          <w:szCs w:val="28"/>
        </w:rPr>
        <w:t xml:space="preserve"> 2020</w:t>
      </w:r>
    </w:p>
    <w:p w:rsidR="00C341D6" w:rsidRPr="00714EF5" w:rsidRDefault="00286187" w:rsidP="00C341D6">
      <w:pPr>
        <w:spacing w:before="240" w:after="240" w:line="240" w:lineRule="auto"/>
        <w:rPr>
          <w:rFonts w:ascii="Candara" w:eastAsia="Times New Roman" w:hAnsi="Candara" w:cs="Times New Roman"/>
          <w:b/>
          <w:bCs/>
          <w:color w:val="000000"/>
          <w:sz w:val="24"/>
          <w:szCs w:val="24"/>
        </w:rPr>
      </w:pPr>
      <w:r w:rsidRPr="00714EF5">
        <w:rPr>
          <w:rFonts w:ascii="Candara" w:eastAsia="Times New Roman" w:hAnsi="Candara" w:cs="Times New Roman"/>
          <w:b/>
          <w:bCs/>
          <w:color w:val="000000"/>
          <w:sz w:val="24"/>
          <w:szCs w:val="24"/>
        </w:rPr>
        <w:t>Our goals for the event were to:</w:t>
      </w:r>
    </w:p>
    <w:p w:rsidR="00286187" w:rsidRPr="00714EF5" w:rsidRDefault="00286187" w:rsidP="00286187">
      <w:pPr>
        <w:numPr>
          <w:ilvl w:val="0"/>
          <w:numId w:val="3"/>
        </w:numPr>
        <w:shd w:val="clear" w:color="auto" w:fill="FFFFFF"/>
        <w:spacing w:beforeAutospacing="1" w:after="0" w:afterAutospacing="1" w:line="240" w:lineRule="auto"/>
        <w:rPr>
          <w:rFonts w:ascii="Calibri" w:eastAsia="Times New Roman" w:hAnsi="Calibri" w:cs="Calibri"/>
          <w:color w:val="C00000"/>
          <w:sz w:val="24"/>
          <w:szCs w:val="24"/>
        </w:rPr>
      </w:pPr>
      <w:r w:rsidRPr="00714EF5">
        <w:rPr>
          <w:rFonts w:ascii="Calibri" w:eastAsia="Times New Roman" w:hAnsi="Calibri" w:cs="Calibri"/>
          <w:b/>
          <w:bCs/>
          <w:color w:val="C00000"/>
          <w:sz w:val="24"/>
          <w:szCs w:val="24"/>
          <w:bdr w:val="none" w:sz="0" w:space="0" w:color="auto" w:frame="1"/>
        </w:rPr>
        <w:t>Have participants come away with the ability to teach, train and be a source of support, knowledge, and advocacy within their school/district for SB 13 Tribal History/Shared History</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Provide a full background on SB 13 (</w:t>
      </w:r>
      <w:proofErr w:type="gramStart"/>
      <w:r w:rsidRPr="00714EF5">
        <w:rPr>
          <w:rFonts w:ascii="Calibri" w:eastAsia="Times New Roman" w:hAnsi="Calibri" w:cs="Calibri"/>
          <w:color w:val="000000"/>
          <w:sz w:val="24"/>
          <w:szCs w:val="24"/>
        </w:rPr>
        <w:t>the what</w:t>
      </w:r>
      <w:proofErr w:type="gramEnd"/>
      <w:r w:rsidRPr="00714EF5">
        <w:rPr>
          <w:rFonts w:ascii="Calibri" w:eastAsia="Times New Roman" w:hAnsi="Calibri" w:cs="Calibri"/>
          <w:color w:val="000000"/>
          <w:sz w:val="24"/>
          <w:szCs w:val="24"/>
        </w:rPr>
        <w:t xml:space="preserve"> and the why – where it came from, etc.)</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 xml:space="preserve">Overview of </w:t>
      </w:r>
      <w:r w:rsidRPr="00714EF5">
        <w:rPr>
          <w:rFonts w:ascii="Calibri" w:eastAsia="Times New Roman" w:hAnsi="Calibri" w:cs="Calibri"/>
          <w:i/>
          <w:iCs/>
          <w:color w:val="000000"/>
          <w:sz w:val="24"/>
          <w:szCs w:val="24"/>
        </w:rPr>
        <w:t>Critical Orientations for Indigenous Studies Curriculum</w:t>
      </w:r>
      <w:r w:rsidRPr="00714EF5">
        <w:rPr>
          <w:rFonts w:ascii="Calibri" w:eastAsia="Times New Roman" w:hAnsi="Calibri" w:cs="Calibri"/>
          <w:color w:val="000000"/>
          <w:sz w:val="24"/>
          <w:szCs w:val="24"/>
        </w:rPr>
        <w:t xml:space="preserve"> (The 6 P’s)</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Educator Toolkit and ODE Website Resources</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Lesson Plan Development (template of lesson plan – the what and why of the lesson format creation)</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Essential Understandings Process/Document</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Introduce final version lessons of the curriculum through lesson modeling and activities, allow for discussion and discourse of the curriculum</w:t>
      </w:r>
    </w:p>
    <w:p w:rsidR="00286187" w:rsidRPr="00714EF5" w:rsidRDefault="00286187" w:rsidP="00286187">
      <w:pPr>
        <w:numPr>
          <w:ilvl w:val="0"/>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14EF5">
        <w:rPr>
          <w:rFonts w:ascii="Calibri" w:eastAsia="Times New Roman" w:hAnsi="Calibri" w:cs="Calibri"/>
          <w:color w:val="000000"/>
          <w:sz w:val="24"/>
          <w:szCs w:val="24"/>
        </w:rPr>
        <w:t>Create a community/network of support for educators</w:t>
      </w:r>
      <w:r w:rsidRPr="00714EF5">
        <w:rPr>
          <w:rFonts w:ascii="Calibri" w:eastAsia="Times New Roman" w:hAnsi="Calibri" w:cs="Calibri"/>
          <w:b/>
          <w:bCs/>
          <w:color w:val="000000"/>
          <w:sz w:val="24"/>
          <w:szCs w:val="24"/>
        </w:rPr>
        <w:t> </w:t>
      </w:r>
    </w:p>
    <w:p w:rsidR="00C11155" w:rsidRDefault="00286187" w:rsidP="00286187">
      <w:pPr>
        <w:spacing w:after="0" w:line="240" w:lineRule="auto"/>
        <w:rPr>
          <w:rFonts w:ascii="Candara" w:eastAsia="Times New Roman" w:hAnsi="Candara" w:cs="Times New Roman"/>
          <w:b/>
          <w:bCs/>
          <w:sz w:val="24"/>
          <w:szCs w:val="24"/>
        </w:rPr>
      </w:pPr>
      <w:r w:rsidRPr="00714EF5">
        <w:rPr>
          <w:rFonts w:ascii="Candara" w:eastAsia="Times New Roman" w:hAnsi="Candara" w:cs="Times New Roman"/>
          <w:color w:val="000000"/>
          <w:sz w:val="24"/>
          <w:szCs w:val="24"/>
        </w:rPr>
        <w:t xml:space="preserve">Participants that attended </w:t>
      </w:r>
      <w:r w:rsidR="000D6206" w:rsidRPr="00714EF5">
        <w:rPr>
          <w:rFonts w:ascii="Candara" w:eastAsia="Times New Roman" w:hAnsi="Candara" w:cs="Times New Roman"/>
          <w:color w:val="000000"/>
          <w:sz w:val="24"/>
          <w:szCs w:val="24"/>
        </w:rPr>
        <w:t xml:space="preserve">the event </w:t>
      </w:r>
      <w:r w:rsidRPr="00714EF5">
        <w:rPr>
          <w:rFonts w:ascii="Candara" w:eastAsia="Times New Roman" w:hAnsi="Candara" w:cs="Times New Roman"/>
          <w:color w:val="000000"/>
          <w:sz w:val="24"/>
          <w:szCs w:val="24"/>
        </w:rPr>
        <w:t>will be listed as a resource to provide future professional development on Tribal History/Shared History.</w:t>
      </w:r>
      <w:r w:rsidR="00C11155" w:rsidRPr="00714EF5">
        <w:rPr>
          <w:rFonts w:ascii="Candara" w:eastAsia="Times New Roman" w:hAnsi="Candara" w:cs="Times New Roman"/>
          <w:b/>
          <w:bCs/>
          <w:sz w:val="24"/>
          <w:szCs w:val="24"/>
        </w:rPr>
        <w:t xml:space="preserve"> </w:t>
      </w:r>
    </w:p>
    <w:p w:rsidR="00C11155" w:rsidRDefault="00C11155">
      <w:pPr>
        <w:rPr>
          <w:rFonts w:ascii="Candara" w:eastAsia="Times New Roman" w:hAnsi="Candara" w:cs="Times New Roman"/>
          <w:b/>
          <w:bCs/>
          <w:sz w:val="24"/>
          <w:szCs w:val="24"/>
        </w:rPr>
      </w:pPr>
      <w:r>
        <w:rPr>
          <w:rFonts w:ascii="Candara" w:eastAsia="Times New Roman" w:hAnsi="Candara" w:cs="Times New Roman"/>
          <w:b/>
          <w:bCs/>
          <w:sz w:val="24"/>
          <w:szCs w:val="24"/>
        </w:rPr>
        <w:br w:type="page"/>
      </w:r>
    </w:p>
    <w:p w:rsidR="00C11155" w:rsidRDefault="00C11155" w:rsidP="00286187">
      <w:pPr>
        <w:spacing w:after="0" w:line="240" w:lineRule="auto"/>
        <w:rPr>
          <w:rFonts w:ascii="Candara" w:eastAsia="Times New Roman" w:hAnsi="Candara" w:cs="Times New Roman"/>
          <w:b/>
          <w:bCs/>
          <w:sz w:val="24"/>
          <w:szCs w:val="24"/>
        </w:rPr>
      </w:pPr>
    </w:p>
    <w:p w:rsidR="00E73818" w:rsidRPr="00714EF5" w:rsidRDefault="00E73818" w:rsidP="00286187">
      <w:pPr>
        <w:spacing w:after="0" w:line="240" w:lineRule="auto"/>
        <w:rPr>
          <w:rFonts w:ascii="Candara" w:eastAsia="Times New Roman" w:hAnsi="Candara" w:cs="Times New Roman"/>
          <w:sz w:val="24"/>
          <w:szCs w:val="24"/>
        </w:rPr>
      </w:pPr>
      <w:r w:rsidRPr="00714EF5">
        <w:rPr>
          <w:rFonts w:ascii="Candara" w:eastAsia="Times New Roman" w:hAnsi="Candara" w:cs="Times New Roman"/>
          <w:b/>
          <w:bCs/>
          <w:sz w:val="24"/>
          <w:szCs w:val="24"/>
        </w:rPr>
        <w:t>Updates</w:t>
      </w:r>
      <w:r w:rsidRPr="00714EF5">
        <w:rPr>
          <w:rFonts w:ascii="Candara" w:eastAsia="Times New Roman" w:hAnsi="Candara" w:cs="Times New Roman"/>
          <w:sz w:val="24"/>
          <w:szCs w:val="24"/>
        </w:rPr>
        <w:t xml:space="preserve"> were recently made to the </w:t>
      </w:r>
      <w:r w:rsidRPr="00714EF5">
        <w:rPr>
          <w:rFonts w:ascii="Candara" w:eastAsia="Times New Roman" w:hAnsi="Candara" w:cs="Times New Roman"/>
          <w:b/>
          <w:bCs/>
          <w:color w:val="ED7D31" w:themeColor="accent2"/>
          <w:sz w:val="24"/>
          <w:szCs w:val="24"/>
        </w:rPr>
        <w:t>Educator Toolkit</w:t>
      </w:r>
      <w:r w:rsidRPr="00714EF5">
        <w:rPr>
          <w:rFonts w:ascii="Candara" w:eastAsia="Times New Roman" w:hAnsi="Candara" w:cs="Times New Roman"/>
          <w:b/>
          <w:bCs/>
          <w:sz w:val="24"/>
          <w:szCs w:val="24"/>
        </w:rPr>
        <w:t>.</w:t>
      </w:r>
      <w:r w:rsidRPr="00714EF5">
        <w:rPr>
          <w:rFonts w:ascii="Candara" w:eastAsia="Times New Roman" w:hAnsi="Candara" w:cs="Times New Roman"/>
          <w:sz w:val="24"/>
          <w:szCs w:val="24"/>
        </w:rPr>
        <w:t xml:space="preserve"> This is a compilation of SB 13 materials developed for educators that include:</w:t>
      </w:r>
    </w:p>
    <w:p w:rsidR="00E73818" w:rsidRPr="00714EF5" w:rsidRDefault="00E73818" w:rsidP="00286187">
      <w:pPr>
        <w:spacing w:after="0" w:line="240" w:lineRule="auto"/>
        <w:rPr>
          <w:rFonts w:ascii="Candara" w:eastAsia="Times New Roman" w:hAnsi="Candara" w:cs="Times New Roman"/>
          <w:sz w:val="24"/>
          <w:szCs w:val="24"/>
        </w:rPr>
      </w:pP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Introductory letter</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Approaches in Indigenous Education</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Critical Orientations for Indigenous Studies Curriculum (6 P’s)</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Frequently Asked Questions</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SB 13 General Overview/Talking Points</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SB 13 Flyer</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Youth Reading List</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Resource List</w:t>
      </w:r>
    </w:p>
    <w:p w:rsidR="00E73818" w:rsidRPr="00714EF5" w:rsidRDefault="00E73818" w:rsidP="00E73818">
      <w:pPr>
        <w:pStyle w:val="ListParagraph"/>
        <w:numPr>
          <w:ilvl w:val="0"/>
          <w:numId w:val="4"/>
        </w:numPr>
        <w:spacing w:after="0" w:line="240" w:lineRule="auto"/>
        <w:rPr>
          <w:rFonts w:ascii="Candara" w:eastAsia="Times New Roman" w:hAnsi="Candara" w:cs="Times New Roman"/>
          <w:sz w:val="24"/>
          <w:szCs w:val="24"/>
        </w:rPr>
      </w:pPr>
      <w:r w:rsidRPr="00714EF5">
        <w:rPr>
          <w:rFonts w:ascii="Candara" w:eastAsia="Times New Roman" w:hAnsi="Candara" w:cs="Times New Roman"/>
          <w:sz w:val="24"/>
          <w:szCs w:val="24"/>
        </w:rPr>
        <w:t>Pre-Assessment</w:t>
      </w:r>
    </w:p>
    <w:p w:rsidR="00E73818" w:rsidRPr="00714EF5" w:rsidRDefault="00E73818" w:rsidP="00E73818">
      <w:pPr>
        <w:pStyle w:val="ListParagraph"/>
        <w:numPr>
          <w:ilvl w:val="0"/>
          <w:numId w:val="4"/>
        </w:numPr>
        <w:spacing w:after="0" w:line="240" w:lineRule="auto"/>
        <w:rPr>
          <w:rFonts w:ascii="Candara" w:eastAsia="Times New Roman" w:hAnsi="Candara" w:cs="Times New Roman"/>
          <w:i/>
          <w:iCs/>
          <w:sz w:val="24"/>
          <w:szCs w:val="24"/>
        </w:rPr>
      </w:pPr>
      <w:r w:rsidRPr="00714EF5">
        <w:rPr>
          <w:rFonts w:ascii="Candara" w:eastAsia="Times New Roman" w:hAnsi="Candara" w:cs="Times New Roman"/>
          <w:i/>
          <w:iCs/>
          <w:sz w:val="24"/>
          <w:szCs w:val="24"/>
        </w:rPr>
        <w:t>The Essential Understandings of Native Americans in Oregon</w:t>
      </w:r>
    </w:p>
    <w:p w:rsidR="00E73818" w:rsidRPr="00714EF5" w:rsidRDefault="00E73818" w:rsidP="00E73818">
      <w:pPr>
        <w:spacing w:after="0" w:line="240" w:lineRule="auto"/>
        <w:rPr>
          <w:rFonts w:ascii="Candara" w:eastAsia="Times New Roman" w:hAnsi="Candara" w:cs="Times New Roman"/>
          <w:sz w:val="24"/>
          <w:szCs w:val="24"/>
        </w:rPr>
      </w:pPr>
    </w:p>
    <w:p w:rsidR="004F08F5" w:rsidRPr="00714EF5" w:rsidRDefault="00247533" w:rsidP="00E73818">
      <w:pPr>
        <w:spacing w:after="0" w:line="240" w:lineRule="auto"/>
        <w:rPr>
          <w:rFonts w:ascii="Candara" w:eastAsia="Times New Roman" w:hAnsi="Candara" w:cs="Times New Roman"/>
          <w:sz w:val="24"/>
          <w:szCs w:val="24"/>
        </w:rPr>
      </w:pPr>
      <w:r w:rsidRPr="00714EF5">
        <w:rPr>
          <w:rFonts w:ascii="Candara" w:eastAsia="Times New Roman" w:hAnsi="Candara" w:cs="Times New Roman"/>
          <w:noProof/>
          <w:sz w:val="24"/>
          <w:szCs w:val="24"/>
        </w:rPr>
        <mc:AlternateContent>
          <mc:Choice Requires="wpg">
            <w:drawing>
              <wp:anchor distT="0" distB="0" distL="228600" distR="228600" simplePos="0" relativeHeight="251663360" behindDoc="0" locked="0" layoutInCell="1" allowOverlap="1" wp14:anchorId="27D7062F" wp14:editId="444B7365">
                <wp:simplePos x="0" y="0"/>
                <wp:positionH relativeFrom="margin">
                  <wp:posOffset>-795655</wp:posOffset>
                </wp:positionH>
                <wp:positionV relativeFrom="page">
                  <wp:posOffset>4376420</wp:posOffset>
                </wp:positionV>
                <wp:extent cx="7252970" cy="1518920"/>
                <wp:effectExtent l="0" t="0" r="0" b="5080"/>
                <wp:wrapSquare wrapText="bothSides"/>
                <wp:docPr id="173" name="Group 173" descr="&quot;&quot;"/>
                <wp:cNvGraphicFramePr/>
                <a:graphic xmlns:a="http://schemas.openxmlformats.org/drawingml/2006/main">
                  <a:graphicData uri="http://schemas.microsoft.com/office/word/2010/wordprocessingGroup">
                    <wpg:wgp>
                      <wpg:cNvGrpSpPr/>
                      <wpg:grpSpPr>
                        <a:xfrm>
                          <a:off x="0" y="0"/>
                          <a:ext cx="7252970" cy="1518920"/>
                          <a:chOff x="-248628" y="-31146"/>
                          <a:chExt cx="3467316" cy="2755804"/>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18382" y="-31146"/>
                            <a:ext cx="2272508" cy="2755804"/>
                            <a:chOff x="240631" y="-61779"/>
                            <a:chExt cx="1487292" cy="3391758"/>
                          </a:xfrm>
                        </wpg:grpSpPr>
                        <wps:wsp>
                          <wps:cNvPr id="176" name="Rectangle 10"/>
                          <wps:cNvSpPr/>
                          <wps:spPr>
                            <a:xfrm>
                              <a:off x="240631" y="-61779"/>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55739" y="2305851"/>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descr="&quot;&quot;"/>
                        <wps:cNvSpPr txBox="1"/>
                        <wps:spPr>
                          <a:xfrm>
                            <a:off x="-248628" y="-31082"/>
                            <a:ext cx="3318528" cy="20071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4EF5" w:rsidRDefault="00E5377C" w:rsidP="00714EF5">
                              <w:pPr>
                                <w:ind w:left="504"/>
                                <w:jc w:val="center"/>
                                <w:rPr>
                                  <w:rFonts w:ascii="Candara" w:eastAsia="Times New Roman" w:hAnsi="Candara" w:cs="Times New Roman"/>
                                  <w:b/>
                                  <w:bCs/>
                                  <w:color w:val="000000"/>
                                </w:rPr>
                              </w:pPr>
                              <w:r w:rsidRPr="004F08F5">
                                <w:rPr>
                                  <w:rFonts w:ascii="Candara" w:eastAsia="Times New Roman" w:hAnsi="Candara" w:cs="Times New Roman"/>
                                  <w:b/>
                                  <w:bCs/>
                                  <w:color w:val="000000"/>
                                  <w:sz w:val="28"/>
                                  <w:szCs w:val="28"/>
                                </w:rPr>
                                <w:t>Lesson plans are now available in grades 4, 8 and 10!</w:t>
                              </w:r>
                            </w:p>
                            <w:p w:rsidR="00E5377C" w:rsidRDefault="00E5377C" w:rsidP="00714EF5">
                              <w:pPr>
                                <w:ind w:left="504"/>
                                <w:jc w:val="center"/>
                                <w:rPr>
                                  <w:smallCaps/>
                                  <w:color w:val="ED7D31" w:themeColor="accent2"/>
                                  <w:sz w:val="28"/>
                                  <w:szCs w:val="24"/>
                                </w:rPr>
                              </w:pPr>
                              <w:r>
                                <w:rPr>
                                  <w:rFonts w:ascii="Candara" w:eastAsia="Times New Roman" w:hAnsi="Candara" w:cs="Times New Roman"/>
                                  <w:b/>
                                  <w:bCs/>
                                  <w:color w:val="000000"/>
                                </w:rPr>
                                <w:t>To view/download visit the ODE Tribal History/Shared History web page at:</w:t>
                              </w:r>
                            </w:p>
                            <w:p w:rsidR="00E5377C" w:rsidRDefault="00E5377C" w:rsidP="00714EF5">
                              <w:pPr>
                                <w:pStyle w:val="NoSpacing"/>
                                <w:ind w:left="360"/>
                                <w:jc w:val="center"/>
                                <w:rPr>
                                  <w:color w:val="4472C4" w:themeColor="accent1"/>
                                  <w:sz w:val="20"/>
                                  <w:szCs w:val="20"/>
                                </w:rPr>
                              </w:pPr>
                              <w:r w:rsidRPr="00E5377C">
                                <w:rPr>
                                  <w:rFonts w:ascii="Candara" w:eastAsia="Times New Roman" w:hAnsi="Candara" w:cs="Times New Roman"/>
                                  <w:b/>
                                  <w:bCs/>
                                  <w:color w:val="000000"/>
                                </w:rPr>
                                <w:t>https://www.oregon.gov/ode/students-and-family/equity/NativeAmericanEducation/Pages/Senate-Bill-13-Tribal-HistoryShared-History.aspx</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7062F" id="Group 173" o:spid="_x0000_s1029" alt="&quot;&quot;" style="position:absolute;margin-left:-62.65pt;margin-top:344.6pt;width:571.1pt;height:119.6pt;z-index:251663360;mso-wrap-distance-left:18pt;mso-wrap-distance-right:18pt;mso-position-horizontal-relative:margin;mso-position-vertical-relative:page;mso-width-relative:margin;mso-height-relative:margin" coordorigin="-2486,-311" coordsize="34673,27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">
                <v:rect id="Rectangle 174" o:spid="_x0000_s1030"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31" style="position:absolute;left:183;top:-311;width:22725;height:27557" coordorigin="2406,-617" coordsize="14872,3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2" style="position:absolute;left:2406;top:-617;width:14662;height:10121;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3" style="position:absolute;left:2557;top:23058;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8" o:title="" recolor="t" rotate="t" type="frame"/>
                  </v:rect>
                </v:group>
                <v:shape id="Text Box 178" o:spid="_x0000_s1034" type="#_x0000_t202" alt="&quot;&quot;" style="position:absolute;left:-2486;top:-310;width:33185;height:20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714EF5" w:rsidRDefault="00E5377C" w:rsidP="00714EF5">
                        <w:pPr>
                          <w:ind w:left="504"/>
                          <w:jc w:val="center"/>
                          <w:rPr>
                            <w:rFonts w:ascii="Candara" w:eastAsia="Times New Roman" w:hAnsi="Candara" w:cs="Times New Roman"/>
                            <w:b/>
                            <w:bCs/>
                            <w:color w:val="000000"/>
                          </w:rPr>
                        </w:pPr>
                        <w:r w:rsidRPr="004F08F5">
                          <w:rPr>
                            <w:rFonts w:ascii="Candara" w:eastAsia="Times New Roman" w:hAnsi="Candara" w:cs="Times New Roman"/>
                            <w:b/>
                            <w:bCs/>
                            <w:color w:val="000000"/>
                            <w:sz w:val="28"/>
                            <w:szCs w:val="28"/>
                          </w:rPr>
                          <w:t>Lesson plans are now available in grades 4, 8 and 10!</w:t>
                        </w:r>
                      </w:p>
                      <w:p w:rsidR="00E5377C" w:rsidRDefault="00E5377C" w:rsidP="00714EF5">
                        <w:pPr>
                          <w:ind w:left="504"/>
                          <w:jc w:val="center"/>
                          <w:rPr>
                            <w:smallCaps/>
                            <w:color w:val="ED7D31" w:themeColor="accent2"/>
                            <w:sz w:val="28"/>
                            <w:szCs w:val="24"/>
                          </w:rPr>
                        </w:pPr>
                        <w:r>
                          <w:rPr>
                            <w:rFonts w:ascii="Candara" w:eastAsia="Times New Roman" w:hAnsi="Candara" w:cs="Times New Roman"/>
                            <w:b/>
                            <w:bCs/>
                            <w:color w:val="000000"/>
                          </w:rPr>
                          <w:t>To view/download visit the ODE Tribal History/Shared History web page at:</w:t>
                        </w:r>
                      </w:p>
                      <w:p w:rsidR="00E5377C" w:rsidRDefault="00E5377C" w:rsidP="00714EF5">
                        <w:pPr>
                          <w:pStyle w:val="NoSpacing"/>
                          <w:ind w:left="360"/>
                          <w:jc w:val="center"/>
                          <w:rPr>
                            <w:color w:val="4472C4" w:themeColor="accent1"/>
                            <w:sz w:val="20"/>
                            <w:szCs w:val="20"/>
                          </w:rPr>
                        </w:pPr>
                        <w:r w:rsidRPr="00E5377C">
                          <w:rPr>
                            <w:rFonts w:ascii="Candara" w:eastAsia="Times New Roman" w:hAnsi="Candara" w:cs="Times New Roman"/>
                            <w:b/>
                            <w:bCs/>
                            <w:color w:val="000000"/>
                          </w:rPr>
                          <w:t>https://www.oregon.gov/ode/students-and-family/equity/NativeAmericanEducation/Pages/Senate-Bill-13-Tribal-HistoryShared-History.aspx</w:t>
                        </w:r>
                      </w:p>
                    </w:txbxContent>
                  </v:textbox>
                </v:shape>
                <w10:wrap type="square" anchorx="margin" anchory="page"/>
              </v:group>
            </w:pict>
          </mc:Fallback>
        </mc:AlternateContent>
      </w:r>
      <w:r w:rsidR="00CA4A15" w:rsidRPr="00714EF5">
        <w:rPr>
          <w:rFonts w:ascii="Candara" w:eastAsia="Times New Roman" w:hAnsi="Candara" w:cs="Times New Roman"/>
          <w:sz w:val="24"/>
          <w:szCs w:val="24"/>
        </w:rPr>
        <w:t>*</w:t>
      </w:r>
      <w:r w:rsidR="00E73818" w:rsidRPr="00714EF5">
        <w:rPr>
          <w:rFonts w:ascii="Candara" w:eastAsia="Times New Roman" w:hAnsi="Candara" w:cs="Times New Roman"/>
          <w:sz w:val="24"/>
          <w:szCs w:val="24"/>
        </w:rPr>
        <w:t>All items in the Educator Toolkit are available on the ODE SB 13 Tribal History/Shared History web page.</w:t>
      </w:r>
    </w:p>
    <w:p w:rsidR="00E5377C" w:rsidRPr="00714EF5" w:rsidRDefault="00E5377C" w:rsidP="00C341D6">
      <w:pPr>
        <w:spacing w:before="240" w:after="240" w:line="240" w:lineRule="auto"/>
        <w:rPr>
          <w:rFonts w:ascii="Candara" w:eastAsia="Times New Roman" w:hAnsi="Candara" w:cs="Times New Roman"/>
          <w:b/>
          <w:bCs/>
          <w:color w:val="000000"/>
          <w:sz w:val="24"/>
          <w:szCs w:val="24"/>
        </w:rPr>
      </w:pPr>
      <w:r w:rsidRPr="00714EF5">
        <w:rPr>
          <w:rFonts w:eastAsia="Times New Roman" w:cstheme="minorHAnsi"/>
          <w:sz w:val="24"/>
          <w:szCs w:val="24"/>
        </w:rPr>
        <w:t xml:space="preserve">Districts will be able to choose </w:t>
      </w:r>
      <w:r w:rsidRPr="00714EF5">
        <w:rPr>
          <w:rFonts w:eastAsia="Times New Roman" w:cstheme="minorHAnsi"/>
          <w:sz w:val="24"/>
          <w:szCs w:val="24"/>
          <w:u w:val="single"/>
        </w:rPr>
        <w:t>one lesson per grade in each content area</w:t>
      </w:r>
      <w:r w:rsidRPr="00714EF5">
        <w:rPr>
          <w:rFonts w:eastAsia="Times New Roman" w:cstheme="minorHAnsi"/>
          <w:sz w:val="24"/>
          <w:szCs w:val="24"/>
        </w:rPr>
        <w:t xml:space="preserve"> to implement for the 2019-20 academic year – teaching a minimum of 15 lessons</w:t>
      </w:r>
      <w:r w:rsidR="00714EF5" w:rsidRPr="00714EF5">
        <w:rPr>
          <w:rFonts w:eastAsia="Times New Roman" w:cstheme="minorHAnsi"/>
          <w:sz w:val="24"/>
          <w:szCs w:val="24"/>
        </w:rPr>
        <w:t xml:space="preserve">. Additional lessons are currently being created, so please keep visiting the website. </w:t>
      </w:r>
    </w:p>
    <w:p w:rsidR="00E5377C" w:rsidRPr="00714EF5" w:rsidRDefault="00E5377C" w:rsidP="00E5377C">
      <w:pPr>
        <w:spacing w:before="240" w:after="240" w:line="240" w:lineRule="auto"/>
        <w:rPr>
          <w:rFonts w:ascii="Candara" w:eastAsia="Times New Roman" w:hAnsi="Candara" w:cs="Times New Roman"/>
          <w:b/>
          <w:bCs/>
          <w:color w:val="C00000"/>
          <w:sz w:val="24"/>
          <w:szCs w:val="24"/>
        </w:rPr>
      </w:pPr>
      <w:r w:rsidRPr="00714EF5">
        <w:rPr>
          <w:rFonts w:ascii="Candara" w:eastAsia="Times New Roman" w:hAnsi="Candara" w:cs="Times New Roman"/>
          <w:b/>
          <w:bCs/>
          <w:color w:val="C00000"/>
          <w:sz w:val="24"/>
          <w:szCs w:val="24"/>
        </w:rPr>
        <w:t xml:space="preserve">Upcoming Events </w:t>
      </w:r>
    </w:p>
    <w:p w:rsidR="00E5377C" w:rsidRPr="00714EF5" w:rsidRDefault="00E5377C" w:rsidP="00E5377C">
      <w:pPr>
        <w:pStyle w:val="NoSpacing"/>
        <w:numPr>
          <w:ilvl w:val="0"/>
          <w:numId w:val="2"/>
        </w:numPr>
        <w:rPr>
          <w:rFonts w:ascii="Candara" w:hAnsi="Candara"/>
          <w:sz w:val="24"/>
          <w:szCs w:val="24"/>
        </w:rPr>
      </w:pPr>
      <w:r w:rsidRPr="00714EF5">
        <w:rPr>
          <w:rFonts w:ascii="Candara" w:hAnsi="Candara"/>
          <w:sz w:val="24"/>
          <w:szCs w:val="24"/>
        </w:rPr>
        <w:t xml:space="preserve">Next SB 13 Tribal History/Shared History Training Opportunity: </w:t>
      </w:r>
      <w:r w:rsidRPr="00714EF5">
        <w:rPr>
          <w:rFonts w:ascii="Candara" w:hAnsi="Candara"/>
          <w:b/>
          <w:bCs/>
          <w:sz w:val="24"/>
          <w:szCs w:val="24"/>
        </w:rPr>
        <w:t>February 20, 2020</w:t>
      </w:r>
      <w:r w:rsidRPr="00714EF5">
        <w:rPr>
          <w:rFonts w:ascii="Candara" w:hAnsi="Candara"/>
          <w:sz w:val="24"/>
          <w:szCs w:val="24"/>
        </w:rPr>
        <w:t xml:space="preserve"> – Salem – Train the Trainer Part II (This is a </w:t>
      </w:r>
      <w:r w:rsidRPr="00714EF5">
        <w:rPr>
          <w:rFonts w:ascii="Candara" w:hAnsi="Candara"/>
          <w:i/>
          <w:iCs/>
          <w:sz w:val="24"/>
          <w:szCs w:val="24"/>
        </w:rPr>
        <w:t>continuation</w:t>
      </w:r>
      <w:r w:rsidRPr="00714EF5">
        <w:rPr>
          <w:rFonts w:ascii="Candara" w:hAnsi="Candara"/>
          <w:sz w:val="24"/>
          <w:szCs w:val="24"/>
        </w:rPr>
        <w:t xml:space="preserve"> of the December 12</w:t>
      </w:r>
      <w:r w:rsidRPr="00714EF5">
        <w:rPr>
          <w:rFonts w:ascii="Candara" w:hAnsi="Candara"/>
          <w:sz w:val="24"/>
          <w:szCs w:val="24"/>
          <w:vertAlign w:val="superscript"/>
        </w:rPr>
        <w:t>th</w:t>
      </w:r>
      <w:r w:rsidRPr="00714EF5">
        <w:rPr>
          <w:rFonts w:ascii="Candara" w:hAnsi="Candara"/>
          <w:sz w:val="24"/>
          <w:szCs w:val="24"/>
        </w:rPr>
        <w:t xml:space="preserve"> training)</w:t>
      </w:r>
    </w:p>
    <w:p w:rsidR="00E5377C" w:rsidRPr="00714EF5" w:rsidRDefault="00E5377C" w:rsidP="00E5377C">
      <w:pPr>
        <w:pStyle w:val="NoSpacing"/>
        <w:ind w:left="720"/>
        <w:rPr>
          <w:rFonts w:ascii="Candara" w:hAnsi="Candara"/>
          <w:sz w:val="24"/>
          <w:szCs w:val="24"/>
        </w:rPr>
      </w:pPr>
    </w:p>
    <w:p w:rsidR="00E5377C" w:rsidRPr="00714EF5" w:rsidRDefault="00E5377C" w:rsidP="00E5377C">
      <w:pPr>
        <w:pStyle w:val="NoSpacing"/>
        <w:numPr>
          <w:ilvl w:val="0"/>
          <w:numId w:val="2"/>
        </w:numPr>
        <w:rPr>
          <w:rFonts w:ascii="Candara" w:hAnsi="Candara"/>
          <w:sz w:val="24"/>
          <w:szCs w:val="24"/>
        </w:rPr>
      </w:pPr>
      <w:r w:rsidRPr="00714EF5">
        <w:rPr>
          <w:rFonts w:ascii="Candara" w:hAnsi="Candara"/>
          <w:b/>
          <w:bCs/>
          <w:sz w:val="24"/>
          <w:szCs w:val="24"/>
        </w:rPr>
        <w:t>March 19, 2020</w:t>
      </w:r>
      <w:r w:rsidRPr="00714EF5">
        <w:rPr>
          <w:rFonts w:ascii="Candara" w:hAnsi="Candara"/>
          <w:sz w:val="24"/>
          <w:szCs w:val="24"/>
        </w:rPr>
        <w:t xml:space="preserve"> – SB 13 Tribal History/Shared History Train the Trainer Part I – </w:t>
      </w:r>
      <w:r w:rsidRPr="00714EF5">
        <w:rPr>
          <w:rFonts w:ascii="Candara" w:hAnsi="Candara"/>
          <w:b/>
          <w:bCs/>
          <w:color w:val="ED7D31" w:themeColor="accent2"/>
          <w:sz w:val="24"/>
          <w:szCs w:val="24"/>
        </w:rPr>
        <w:t>Registration is open! If interested, please complete the link below</w:t>
      </w:r>
      <w:r w:rsidRPr="00714EF5">
        <w:rPr>
          <w:rFonts w:ascii="Candara" w:hAnsi="Candara"/>
          <w:sz w:val="24"/>
          <w:szCs w:val="24"/>
        </w:rPr>
        <w:t xml:space="preserve">. Space is limited! </w:t>
      </w:r>
      <w:bookmarkStart w:id="0" w:name="_GoBack"/>
      <w:r w:rsidRPr="00714EF5">
        <w:rPr>
          <w:rFonts w:ascii="Candara" w:hAnsi="Candara"/>
          <w:sz w:val="24"/>
          <w:szCs w:val="24"/>
        </w:rPr>
        <w:t xml:space="preserve">Registration will be on a first come, first serve basis. A second training (Train the </w:t>
      </w:r>
      <w:bookmarkEnd w:id="0"/>
      <w:r w:rsidRPr="00714EF5">
        <w:rPr>
          <w:rFonts w:ascii="Candara" w:hAnsi="Candara"/>
          <w:sz w:val="24"/>
          <w:szCs w:val="24"/>
        </w:rPr>
        <w:t>Trainer Part II) will follow this training and be held in April or May - TBA</w:t>
      </w:r>
    </w:p>
    <w:p w:rsidR="00645E53" w:rsidRPr="00714EF5" w:rsidRDefault="00645E53" w:rsidP="00645E53">
      <w:pPr>
        <w:pStyle w:val="NormalWeb"/>
        <w:shd w:val="clear" w:color="auto" w:fill="FFFFFF"/>
        <w:spacing w:before="0" w:beforeAutospacing="0" w:after="0" w:afterAutospacing="0"/>
        <w:ind w:left="720"/>
        <w:textAlignment w:val="baseline"/>
        <w:rPr>
          <w:color w:val="201F1E"/>
        </w:rPr>
      </w:pPr>
    </w:p>
    <w:p w:rsidR="00645E53" w:rsidRPr="00714EF5" w:rsidRDefault="00247533" w:rsidP="00645E53">
      <w:pPr>
        <w:pStyle w:val="ListParagraph"/>
        <w:shd w:val="clear" w:color="auto" w:fill="FFFFFF"/>
        <w:textAlignment w:val="baseline"/>
        <w:rPr>
          <w:rFonts w:ascii="Calibri" w:hAnsi="Calibri" w:cs="Calibri"/>
          <w:color w:val="201F1E"/>
          <w:sz w:val="24"/>
          <w:szCs w:val="24"/>
        </w:rPr>
      </w:pPr>
      <w:hyperlink r:id="rId9" w:history="1">
        <w:r w:rsidR="00645E53" w:rsidRPr="00714EF5">
          <w:rPr>
            <w:rStyle w:val="Hyperlink"/>
            <w:rFonts w:ascii="Calibri" w:hAnsi="Calibri" w:cs="Calibri"/>
            <w:sz w:val="24"/>
            <w:szCs w:val="24"/>
            <w:bdr w:val="none" w:sz="0" w:space="0" w:color="auto" w:frame="1"/>
          </w:rPr>
          <w:t>https://www.eventbrite.com/e/sb-13-tribal-historyshared-history-train-the-trainer-part-i-tickets-90234765613?ref=estw</w:t>
        </w:r>
      </w:hyperlink>
    </w:p>
    <w:p w:rsidR="00645E53" w:rsidRPr="00714EF5" w:rsidRDefault="00645E53" w:rsidP="00645E53">
      <w:pPr>
        <w:pStyle w:val="NoSpacing"/>
        <w:ind w:left="720"/>
        <w:rPr>
          <w:rFonts w:ascii="Candara" w:hAnsi="Candara"/>
          <w:b/>
          <w:bCs/>
          <w:sz w:val="24"/>
          <w:szCs w:val="24"/>
        </w:rPr>
      </w:pPr>
    </w:p>
    <w:p w:rsidR="00714EF5" w:rsidRPr="00714EF5" w:rsidRDefault="00714EF5" w:rsidP="00714EF5">
      <w:pPr>
        <w:pStyle w:val="NoSpacing"/>
        <w:ind w:left="720"/>
        <w:rPr>
          <w:rFonts w:ascii="Candara" w:hAnsi="Candara"/>
          <w:b/>
          <w:bCs/>
          <w:sz w:val="24"/>
          <w:szCs w:val="24"/>
        </w:rPr>
      </w:pPr>
    </w:p>
    <w:p w:rsidR="00E5377C" w:rsidRPr="00714EF5" w:rsidRDefault="00E5377C" w:rsidP="00E5377C">
      <w:pPr>
        <w:pStyle w:val="NoSpacing"/>
        <w:numPr>
          <w:ilvl w:val="0"/>
          <w:numId w:val="2"/>
        </w:numPr>
        <w:rPr>
          <w:rFonts w:ascii="Candara" w:hAnsi="Candara"/>
          <w:b/>
          <w:bCs/>
          <w:sz w:val="24"/>
          <w:szCs w:val="24"/>
        </w:rPr>
      </w:pPr>
      <w:r w:rsidRPr="00714EF5">
        <w:rPr>
          <w:rFonts w:ascii="Candara" w:hAnsi="Candara"/>
          <w:sz w:val="24"/>
          <w:szCs w:val="24"/>
        </w:rPr>
        <w:t xml:space="preserve">Grand Ronde Education Summit </w:t>
      </w:r>
      <w:r w:rsidR="00A23034" w:rsidRPr="00714EF5">
        <w:rPr>
          <w:rFonts w:ascii="Candara" w:hAnsi="Candara"/>
          <w:sz w:val="24"/>
          <w:szCs w:val="24"/>
        </w:rPr>
        <w:t>–</w:t>
      </w:r>
      <w:r w:rsidRPr="00714EF5">
        <w:rPr>
          <w:rFonts w:ascii="Candara" w:hAnsi="Candara"/>
          <w:sz w:val="24"/>
          <w:szCs w:val="24"/>
        </w:rPr>
        <w:t xml:space="preserve"> </w:t>
      </w:r>
      <w:r w:rsidR="00A23034" w:rsidRPr="00714EF5">
        <w:rPr>
          <w:rFonts w:ascii="Candara" w:hAnsi="Candara"/>
          <w:sz w:val="24"/>
          <w:szCs w:val="24"/>
        </w:rPr>
        <w:t>A s</w:t>
      </w:r>
      <w:r w:rsidRPr="00714EF5">
        <w:rPr>
          <w:rFonts w:ascii="Candara" w:hAnsi="Candara"/>
          <w:sz w:val="24"/>
          <w:szCs w:val="24"/>
        </w:rPr>
        <w:t>ession</w:t>
      </w:r>
      <w:r w:rsidR="00A23034" w:rsidRPr="00714EF5">
        <w:rPr>
          <w:rFonts w:ascii="Candara" w:hAnsi="Candara"/>
          <w:sz w:val="24"/>
          <w:szCs w:val="24"/>
        </w:rPr>
        <w:t xml:space="preserve"> </w:t>
      </w:r>
      <w:r w:rsidRPr="00714EF5">
        <w:rPr>
          <w:rFonts w:ascii="Candara" w:hAnsi="Candara"/>
          <w:sz w:val="24"/>
          <w:szCs w:val="24"/>
        </w:rPr>
        <w:t xml:space="preserve">will be available that allows for dialogue and discussion on SB 13 Tribal History/Shared History curriculum and training facilitation - network of support for SB 13 Trainers/Educators - </w:t>
      </w:r>
      <w:r w:rsidRPr="00714EF5">
        <w:rPr>
          <w:rFonts w:ascii="Candara" w:hAnsi="Candara"/>
          <w:b/>
          <w:bCs/>
          <w:sz w:val="24"/>
          <w:szCs w:val="24"/>
        </w:rPr>
        <w:t>June 25 and 26, 2020</w:t>
      </w:r>
    </w:p>
    <w:p w:rsidR="00E73818" w:rsidRPr="00714EF5" w:rsidRDefault="000D6206" w:rsidP="00C341D6">
      <w:pPr>
        <w:spacing w:before="240" w:after="240" w:line="240" w:lineRule="auto"/>
        <w:rPr>
          <w:rFonts w:ascii="Candara" w:eastAsia="Times New Roman" w:hAnsi="Candara" w:cs="Times New Roman"/>
          <w:b/>
          <w:bCs/>
          <w:color w:val="C00000"/>
          <w:sz w:val="24"/>
          <w:szCs w:val="24"/>
        </w:rPr>
      </w:pPr>
      <w:r w:rsidRPr="00714EF5">
        <w:rPr>
          <w:rFonts w:ascii="Candara" w:eastAsia="Times New Roman" w:hAnsi="Candara" w:cs="Times New Roman"/>
          <w:b/>
          <w:bCs/>
          <w:color w:val="C00000"/>
          <w:sz w:val="24"/>
          <w:szCs w:val="24"/>
        </w:rPr>
        <w:t>Exciting things to come:</w:t>
      </w:r>
    </w:p>
    <w:p w:rsidR="000D6206" w:rsidRPr="00714EF5" w:rsidRDefault="000D6206" w:rsidP="000D6206">
      <w:pPr>
        <w:pStyle w:val="ListParagraph"/>
        <w:numPr>
          <w:ilvl w:val="0"/>
          <w:numId w:val="2"/>
        </w:numPr>
        <w:spacing w:before="240" w:after="240" w:line="240" w:lineRule="auto"/>
        <w:rPr>
          <w:rFonts w:ascii="Candara" w:eastAsia="Times New Roman" w:hAnsi="Candara" w:cs="Times New Roman"/>
          <w:color w:val="000000"/>
          <w:sz w:val="24"/>
          <w:szCs w:val="24"/>
        </w:rPr>
      </w:pPr>
      <w:r w:rsidRPr="00714EF5">
        <w:rPr>
          <w:rFonts w:ascii="Candara" w:eastAsia="Times New Roman" w:hAnsi="Candara" w:cs="Times New Roman"/>
          <w:color w:val="000000"/>
          <w:sz w:val="24"/>
          <w:szCs w:val="24"/>
        </w:rPr>
        <w:t>An online network of support for SB 13 Tribal History/Shared History educators to access. This will allow for a platform of discussion and questions on the new curriculum</w:t>
      </w:r>
      <w:r w:rsidR="003B449B" w:rsidRPr="00714EF5">
        <w:rPr>
          <w:rFonts w:ascii="Candara" w:eastAsia="Times New Roman" w:hAnsi="Candara" w:cs="Times New Roman"/>
          <w:color w:val="000000"/>
          <w:sz w:val="24"/>
          <w:szCs w:val="24"/>
        </w:rPr>
        <w:t>. Visit the link at:</w:t>
      </w:r>
    </w:p>
    <w:p w:rsidR="003B449B" w:rsidRPr="00714EF5" w:rsidRDefault="00247533" w:rsidP="003B449B">
      <w:pPr>
        <w:pStyle w:val="ListParagraph"/>
        <w:spacing w:before="240" w:after="240" w:line="240" w:lineRule="auto"/>
        <w:rPr>
          <w:rFonts w:ascii="Candara" w:eastAsia="Times New Roman" w:hAnsi="Candara" w:cs="Times New Roman"/>
          <w:color w:val="000000"/>
          <w:sz w:val="24"/>
          <w:szCs w:val="24"/>
        </w:rPr>
      </w:pPr>
      <w:hyperlink r:id="rId10" w:history="1">
        <w:r w:rsidR="009E1A19" w:rsidRPr="00714EF5">
          <w:rPr>
            <w:rStyle w:val="Hyperlink"/>
            <w:rFonts w:ascii="Candara" w:eastAsia="Times New Roman" w:hAnsi="Candara" w:cs="Times New Roman"/>
            <w:sz w:val="24"/>
            <w:szCs w:val="24"/>
          </w:rPr>
          <w:t>https://www.oregonednet.org/groups/sb-13-tribal-historyshared-history</w:t>
        </w:r>
      </w:hyperlink>
    </w:p>
    <w:p w:rsidR="009E1A19" w:rsidRPr="00714EF5" w:rsidRDefault="009E1A19" w:rsidP="003B449B">
      <w:pPr>
        <w:pStyle w:val="ListParagraph"/>
        <w:spacing w:before="240" w:after="240" w:line="240" w:lineRule="auto"/>
        <w:rPr>
          <w:rFonts w:ascii="Candara" w:eastAsia="Times New Roman" w:hAnsi="Candara" w:cs="Times New Roman"/>
          <w:color w:val="000000"/>
          <w:sz w:val="24"/>
          <w:szCs w:val="24"/>
        </w:rPr>
      </w:pPr>
    </w:p>
    <w:p w:rsidR="004F08F5" w:rsidRPr="00714EF5" w:rsidRDefault="004F08F5" w:rsidP="004F08F5">
      <w:pPr>
        <w:pStyle w:val="ListParagraph"/>
        <w:numPr>
          <w:ilvl w:val="0"/>
          <w:numId w:val="2"/>
        </w:numPr>
        <w:shd w:val="clear" w:color="auto" w:fill="FFFFFF"/>
        <w:spacing w:after="0" w:line="240" w:lineRule="auto"/>
        <w:textAlignment w:val="baseline"/>
        <w:rPr>
          <w:rFonts w:ascii="Candara" w:eastAsia="Times New Roman" w:hAnsi="Candara" w:cs="Calibri"/>
          <w:color w:val="000000"/>
          <w:sz w:val="24"/>
          <w:szCs w:val="24"/>
        </w:rPr>
      </w:pPr>
      <w:r w:rsidRPr="00714EF5">
        <w:rPr>
          <w:rFonts w:ascii="Candara" w:eastAsia="Times New Roman" w:hAnsi="Candara" w:cs="Calibri"/>
          <w:color w:val="000000"/>
          <w:sz w:val="24"/>
          <w:szCs w:val="24"/>
        </w:rPr>
        <w:t>We are in the process of sending out an RFP for further SB 13 professional development. Our hope is that this will assist in meeting the demand for training through web-based platforms and other avenues. </w:t>
      </w:r>
    </w:p>
    <w:p w:rsidR="008E511D" w:rsidRPr="00714EF5" w:rsidRDefault="008E511D" w:rsidP="004F08F5">
      <w:pPr>
        <w:shd w:val="clear" w:color="auto" w:fill="FFFFFF"/>
        <w:spacing w:after="0" w:line="240" w:lineRule="auto"/>
        <w:textAlignment w:val="baseline"/>
        <w:rPr>
          <w:rFonts w:ascii="Candara" w:eastAsia="Times New Roman" w:hAnsi="Candara" w:cs="Calibri"/>
          <w:color w:val="000000"/>
          <w:sz w:val="24"/>
          <w:szCs w:val="24"/>
        </w:rPr>
      </w:pPr>
    </w:p>
    <w:p w:rsidR="00D83325" w:rsidRPr="00714EF5" w:rsidRDefault="00714EF5" w:rsidP="004F08F5">
      <w:pPr>
        <w:shd w:val="clear" w:color="auto" w:fill="FFFFFF"/>
        <w:spacing w:after="0" w:line="240" w:lineRule="auto"/>
        <w:textAlignment w:val="baseline"/>
        <w:rPr>
          <w:rFonts w:ascii="Calibri" w:eastAsia="Times New Roman" w:hAnsi="Calibri" w:cs="Calibri"/>
          <w:color w:val="000000"/>
          <w:sz w:val="24"/>
          <w:szCs w:val="24"/>
        </w:rPr>
      </w:pPr>
      <w:r w:rsidRPr="00714EF5">
        <w:rPr>
          <w:rFonts w:asciiTheme="majorHAnsi" w:hAnsiTheme="majorHAnsi"/>
          <w:bCs/>
          <w:noProof/>
          <w:sz w:val="24"/>
          <w:szCs w:val="24"/>
        </w:rPr>
        <w:drawing>
          <wp:anchor distT="0" distB="0" distL="114300" distR="114300" simplePos="0" relativeHeight="251665408" behindDoc="1" locked="0" layoutInCell="1" allowOverlap="1" wp14:anchorId="0E33B791" wp14:editId="5A64665D">
            <wp:simplePos x="0" y="0"/>
            <wp:positionH relativeFrom="margin">
              <wp:posOffset>2904807</wp:posOffset>
            </wp:positionH>
            <wp:positionV relativeFrom="paragraph">
              <wp:posOffset>233363</wp:posOffset>
            </wp:positionV>
            <wp:extent cx="2771775" cy="2360930"/>
            <wp:effectExtent l="0" t="0" r="9525" b="1270"/>
            <wp:wrapTight wrapText="bothSides">
              <wp:wrapPolygon edited="0">
                <wp:start x="0" y="0"/>
                <wp:lineTo x="0" y="21437"/>
                <wp:lineTo x="21526" y="21437"/>
                <wp:lineTo x="21526" y="0"/>
                <wp:lineTo x="0" y="0"/>
              </wp:wrapPolygon>
            </wp:wrapTight>
            <wp:docPr id="9" name="Picture 9" descr="https://lh3.googleusercontent.com/bFZJ5qUVgr-EURdNt3-oKXgMxCzBBA0wnpOH4MOusOfOsyEG9tF8kPIe0V4Qdjfq0SpGpLLPTwNGeE8EInhgJlv_IrX48BKMJFda1H8l5VlHQ5GG7yNxAsAUXHiJAYHPaeRqc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bFZJ5qUVgr-EURdNt3-oKXgMxCzBBA0wnpOH4MOusOfOsyEG9tF8kPIe0V4Qdjfq0SpGpLLPTwNGeE8EInhgJlv_IrX48BKMJFda1H8l5VlHQ5GG7yNxAsAUXHiJAYHPaeRqc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2360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8F5" w:rsidRPr="00714EF5">
        <w:rPr>
          <w:rFonts w:ascii="Candara" w:eastAsia="Times New Roman" w:hAnsi="Candara" w:cs="Calibri"/>
          <w:color w:val="000000"/>
          <w:sz w:val="24"/>
          <w:szCs w:val="24"/>
        </w:rPr>
        <w:t xml:space="preserve">The 2019-2020 school year will be considered a "soft roll-out" of the SB 13 Tribal History/Shared History curriculum. It will be a </w:t>
      </w:r>
      <w:r w:rsidR="00A23034" w:rsidRPr="00714EF5">
        <w:rPr>
          <w:rFonts w:ascii="Candara" w:eastAsia="Times New Roman" w:hAnsi="Candara" w:cs="Calibri"/>
          <w:color w:val="000000"/>
          <w:sz w:val="24"/>
          <w:szCs w:val="24"/>
        </w:rPr>
        <w:t xml:space="preserve">limited </w:t>
      </w:r>
      <w:r w:rsidR="004F08F5" w:rsidRPr="00714EF5">
        <w:rPr>
          <w:rFonts w:ascii="Candara" w:eastAsia="Times New Roman" w:hAnsi="Candara" w:cs="Calibri"/>
          <w:color w:val="000000"/>
          <w:sz w:val="24"/>
          <w:szCs w:val="24"/>
        </w:rPr>
        <w:t>preview release allowing for adjustments to be made before a wider release and implementation in 2020-2021. That being said, you will have access and are welcome to teach and share all lessons available through the SB 13 Tribal History/Shared History website.</w:t>
      </w:r>
      <w:r w:rsidR="00C11155" w:rsidRPr="00714EF5">
        <w:rPr>
          <w:rFonts w:ascii="Calibri" w:eastAsia="Times New Roman" w:hAnsi="Calibri" w:cs="Calibri"/>
          <w:color w:val="000000"/>
          <w:sz w:val="24"/>
          <w:szCs w:val="24"/>
        </w:rPr>
        <w:t xml:space="preserve"> </w:t>
      </w:r>
    </w:p>
    <w:p w:rsidR="00C11155" w:rsidRDefault="00C11155" w:rsidP="00477DCF">
      <w:pPr>
        <w:spacing w:after="200" w:line="276" w:lineRule="auto"/>
        <w:rPr>
          <w:rFonts w:ascii="Candara" w:hAnsi="Candara"/>
          <w:bCs/>
          <w:sz w:val="24"/>
          <w:szCs w:val="24"/>
        </w:rPr>
      </w:pPr>
    </w:p>
    <w:p w:rsidR="00477DCF" w:rsidRPr="00714EF5" w:rsidRDefault="00477DCF" w:rsidP="00477DCF">
      <w:pPr>
        <w:spacing w:after="200" w:line="276" w:lineRule="auto"/>
        <w:rPr>
          <w:rFonts w:ascii="Candara" w:hAnsi="Candara"/>
          <w:bCs/>
          <w:sz w:val="24"/>
          <w:szCs w:val="24"/>
        </w:rPr>
      </w:pPr>
      <w:r w:rsidRPr="00714EF5">
        <w:rPr>
          <w:rFonts w:ascii="Candara" w:hAnsi="Candara"/>
          <w:bCs/>
          <w:sz w:val="24"/>
          <w:szCs w:val="24"/>
        </w:rPr>
        <w:t xml:space="preserve">To receive updates on Tribal History / Shared History please visit </w:t>
      </w:r>
      <w:hyperlink r:id="rId12" w:history="1">
        <w:r w:rsidRPr="00C11155">
          <w:rPr>
            <w:rStyle w:val="Hyperlink"/>
            <w:rFonts w:ascii="Candara" w:hAnsi="Candara"/>
            <w:bCs/>
            <w:sz w:val="24"/>
            <w:szCs w:val="24"/>
          </w:rPr>
          <w:t>the Tribal History / Shared History on ODE’s website</w:t>
        </w:r>
      </w:hyperlink>
      <w:r w:rsidRPr="00714EF5">
        <w:rPr>
          <w:rFonts w:ascii="Candara" w:hAnsi="Candara"/>
          <w:bCs/>
          <w:sz w:val="24"/>
          <w:szCs w:val="24"/>
        </w:rPr>
        <w:t xml:space="preserve"> or contact  April Campbell, Indian Education Advisor to </w:t>
      </w:r>
      <w:r w:rsidR="00C11155">
        <w:rPr>
          <w:rFonts w:ascii="Candara" w:hAnsi="Candara"/>
          <w:bCs/>
          <w:sz w:val="24"/>
          <w:szCs w:val="24"/>
        </w:rPr>
        <w:t xml:space="preserve">the </w:t>
      </w:r>
      <w:r w:rsidRPr="00714EF5">
        <w:rPr>
          <w:rFonts w:ascii="Candara" w:hAnsi="Candara"/>
          <w:bCs/>
          <w:sz w:val="24"/>
          <w:szCs w:val="24"/>
        </w:rPr>
        <w:t xml:space="preserve">Director of Public Instruction </w:t>
      </w:r>
      <w:hyperlink r:id="rId13" w:history="1">
        <w:r w:rsidR="00C11155" w:rsidRPr="00C11155">
          <w:rPr>
            <w:rStyle w:val="Hyperlink"/>
            <w:rFonts w:ascii="Candara" w:hAnsi="Candara"/>
            <w:bCs/>
            <w:sz w:val="24"/>
            <w:szCs w:val="24"/>
          </w:rPr>
          <w:t>via email</w:t>
        </w:r>
      </w:hyperlink>
      <w:r w:rsidR="00C11155">
        <w:rPr>
          <w:rFonts w:ascii="Candara" w:hAnsi="Candara"/>
          <w:bCs/>
          <w:sz w:val="24"/>
          <w:szCs w:val="24"/>
        </w:rPr>
        <w:t xml:space="preserve"> or call her at </w:t>
      </w:r>
      <w:r w:rsidRPr="00714EF5">
        <w:rPr>
          <w:rFonts w:ascii="Candara" w:hAnsi="Candara"/>
          <w:bCs/>
          <w:sz w:val="24"/>
          <w:szCs w:val="24"/>
        </w:rPr>
        <w:t>(503) 947-5810</w:t>
      </w:r>
      <w:r w:rsidR="00C11155">
        <w:rPr>
          <w:rFonts w:ascii="Candara" w:hAnsi="Candara"/>
          <w:bCs/>
          <w:sz w:val="24"/>
          <w:szCs w:val="24"/>
        </w:rPr>
        <w:t>.</w:t>
      </w:r>
    </w:p>
    <w:p w:rsidR="00E73818" w:rsidRPr="00714EF5" w:rsidRDefault="008269CD" w:rsidP="00477DCF">
      <w:pPr>
        <w:spacing w:after="200" w:line="276" w:lineRule="auto"/>
        <w:rPr>
          <w:rFonts w:ascii="Candara" w:eastAsia="Times New Roman" w:hAnsi="Candara" w:cs="Times New Roman"/>
          <w:b/>
          <w:bCs/>
          <w:color w:val="000000"/>
          <w:sz w:val="24"/>
          <w:szCs w:val="24"/>
        </w:rPr>
      </w:pPr>
      <w:r w:rsidRPr="00714EF5">
        <w:rPr>
          <w:rFonts w:ascii="Candara" w:eastAsia="Times New Roman" w:hAnsi="Candara" w:cs="Times New Roman"/>
          <w:b/>
          <w:bCs/>
          <w:color w:val="000000"/>
          <w:sz w:val="24"/>
          <w:szCs w:val="24"/>
        </w:rPr>
        <w:t xml:space="preserve">We are grateful for all of you </w:t>
      </w:r>
      <w:r w:rsidR="009B4D34" w:rsidRPr="00714EF5">
        <w:rPr>
          <w:rFonts w:ascii="Candara" w:eastAsia="Times New Roman" w:hAnsi="Candara" w:cs="Times New Roman"/>
          <w:b/>
          <w:bCs/>
          <w:color w:val="000000"/>
          <w:sz w:val="24"/>
          <w:szCs w:val="24"/>
        </w:rPr>
        <w:t xml:space="preserve">for </w:t>
      </w:r>
      <w:r w:rsidRPr="00714EF5">
        <w:rPr>
          <w:rFonts w:ascii="Candara" w:eastAsia="Times New Roman" w:hAnsi="Candara" w:cs="Times New Roman"/>
          <w:b/>
          <w:bCs/>
          <w:color w:val="000000"/>
          <w:sz w:val="24"/>
          <w:szCs w:val="24"/>
        </w:rPr>
        <w:t xml:space="preserve">your support of SB 13 Tribal History/Shared History as we continue to move forward in implementation! </w:t>
      </w:r>
    </w:p>
    <w:p w:rsidR="008269CD" w:rsidRPr="00714EF5" w:rsidRDefault="008269CD" w:rsidP="00C341D6">
      <w:pPr>
        <w:spacing w:before="240" w:after="240" w:line="240" w:lineRule="auto"/>
        <w:rPr>
          <w:rFonts w:ascii="Candara" w:eastAsia="Times New Roman" w:hAnsi="Candara" w:cs="Times New Roman"/>
          <w:color w:val="000000"/>
          <w:sz w:val="24"/>
          <w:szCs w:val="24"/>
        </w:rPr>
      </w:pPr>
      <w:r w:rsidRPr="00714EF5">
        <w:rPr>
          <w:rFonts w:ascii="Candara" w:eastAsia="Times New Roman" w:hAnsi="Candara" w:cs="Times New Roman"/>
          <w:color w:val="000000"/>
          <w:sz w:val="24"/>
          <w:szCs w:val="24"/>
        </w:rPr>
        <w:t>With gratitude</w:t>
      </w:r>
      <w:r w:rsidR="009B4D34" w:rsidRPr="00714EF5">
        <w:rPr>
          <w:rFonts w:ascii="Candara" w:eastAsia="Times New Roman" w:hAnsi="Candara" w:cs="Times New Roman"/>
          <w:color w:val="000000"/>
          <w:sz w:val="24"/>
          <w:szCs w:val="24"/>
        </w:rPr>
        <w:t xml:space="preserve"> and appreciation,</w:t>
      </w:r>
    </w:p>
    <w:p w:rsidR="00C341D6" w:rsidRPr="00714EF5" w:rsidRDefault="008269CD" w:rsidP="00C341D6">
      <w:pPr>
        <w:spacing w:before="240" w:after="240" w:line="240" w:lineRule="auto"/>
        <w:rPr>
          <w:rFonts w:ascii="Candara" w:eastAsia="Times New Roman" w:hAnsi="Candara" w:cs="Times New Roman"/>
          <w:b/>
          <w:bCs/>
          <w:color w:val="000000"/>
          <w:sz w:val="24"/>
          <w:szCs w:val="24"/>
        </w:rPr>
      </w:pPr>
      <w:r w:rsidRPr="00714EF5">
        <w:rPr>
          <w:rFonts w:ascii="Candara" w:eastAsia="Times New Roman" w:hAnsi="Candara" w:cs="Times New Roman"/>
          <w:color w:val="000000"/>
          <w:sz w:val="24"/>
          <w:szCs w:val="24"/>
        </w:rPr>
        <w:t>The Office of Indian Education</w:t>
      </w:r>
      <w:r w:rsidRPr="00714EF5">
        <w:rPr>
          <w:rFonts w:ascii="Candara" w:eastAsia="Times New Roman" w:hAnsi="Candara" w:cs="Times New Roman"/>
          <w:b/>
          <w:bCs/>
          <w:color w:val="000000"/>
          <w:sz w:val="24"/>
          <w:szCs w:val="24"/>
        </w:rPr>
        <w:t xml:space="preserve"> </w:t>
      </w:r>
    </w:p>
    <w:sectPr w:rsidR="00C341D6" w:rsidRPr="00714EF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437" w:rsidRDefault="00A82437" w:rsidP="00666933">
      <w:pPr>
        <w:spacing w:after="0" w:line="240" w:lineRule="auto"/>
      </w:pPr>
      <w:r>
        <w:separator/>
      </w:r>
    </w:p>
  </w:endnote>
  <w:endnote w:type="continuationSeparator" w:id="0">
    <w:p w:rsidR="00A82437" w:rsidRDefault="00A82437" w:rsidP="0066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584227"/>
      <w:docPartObj>
        <w:docPartGallery w:val="Page Numbers (Bottom of Page)"/>
        <w:docPartUnique/>
      </w:docPartObj>
    </w:sdtPr>
    <w:sdtEndPr>
      <w:rPr>
        <w:noProof/>
      </w:rPr>
    </w:sdtEndPr>
    <w:sdtContent>
      <w:p w:rsidR="00B01399" w:rsidRDefault="00B01399">
        <w:pPr>
          <w:pStyle w:val="Footer"/>
          <w:jc w:val="right"/>
        </w:pPr>
        <w:r>
          <w:fldChar w:fldCharType="begin"/>
        </w:r>
        <w:r>
          <w:instrText xml:space="preserve"> PAGE   \* MERGEFORMAT </w:instrText>
        </w:r>
        <w:r>
          <w:fldChar w:fldCharType="separate"/>
        </w:r>
        <w:r w:rsidR="00247533">
          <w:rPr>
            <w:noProof/>
          </w:rPr>
          <w:t>3</w:t>
        </w:r>
        <w:r>
          <w:rPr>
            <w:noProof/>
          </w:rPr>
          <w:fldChar w:fldCharType="end"/>
        </w:r>
      </w:p>
    </w:sdtContent>
  </w:sdt>
  <w:p w:rsidR="00B01399" w:rsidRDefault="00B0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437" w:rsidRDefault="00A82437" w:rsidP="00666933">
      <w:pPr>
        <w:spacing w:after="0" w:line="240" w:lineRule="auto"/>
      </w:pPr>
      <w:r>
        <w:separator/>
      </w:r>
    </w:p>
  </w:footnote>
  <w:footnote w:type="continuationSeparator" w:id="0">
    <w:p w:rsidR="00A82437" w:rsidRDefault="00A82437" w:rsidP="0066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933" w:rsidRDefault="00666933">
    <w:pPr>
      <w:pStyle w:val="Header"/>
    </w:pPr>
    <w:r>
      <w:rPr>
        <w:noProof/>
        <w:bdr w:val="none" w:sz="0" w:space="0" w:color="auto" w:frame="1"/>
      </w:rPr>
      <w:drawing>
        <wp:anchor distT="0" distB="0" distL="114300" distR="114300" simplePos="0" relativeHeight="251658240" behindDoc="1" locked="0" layoutInCell="1" allowOverlap="1" wp14:anchorId="3CB3BEA1" wp14:editId="2D3CEFBB">
          <wp:simplePos x="0" y="0"/>
          <wp:positionH relativeFrom="page">
            <wp:align>left</wp:align>
          </wp:positionH>
          <wp:positionV relativeFrom="paragraph">
            <wp:posOffset>-457200</wp:posOffset>
          </wp:positionV>
          <wp:extent cx="2724150" cy="1162050"/>
          <wp:effectExtent l="0" t="0" r="0" b="0"/>
          <wp:wrapTight wrapText="bothSides">
            <wp:wrapPolygon edited="0">
              <wp:start x="0" y="0"/>
              <wp:lineTo x="0" y="21246"/>
              <wp:lineTo x="21449" y="21246"/>
              <wp:lineTo x="21449" y="0"/>
              <wp:lineTo x="0" y="0"/>
            </wp:wrapPolygon>
          </wp:wrapTight>
          <wp:docPr id="7" name="Picture 7"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659264" behindDoc="1" locked="0" layoutInCell="1" allowOverlap="1" wp14:anchorId="489D0E54" wp14:editId="4E1F8862">
          <wp:simplePos x="0" y="0"/>
          <wp:positionH relativeFrom="column">
            <wp:posOffset>5459730</wp:posOffset>
          </wp:positionH>
          <wp:positionV relativeFrom="paragraph">
            <wp:posOffset>-419100</wp:posOffset>
          </wp:positionV>
          <wp:extent cx="1321435" cy="1104900"/>
          <wp:effectExtent l="0" t="0" r="0" b="0"/>
          <wp:wrapTight wrapText="bothSides">
            <wp:wrapPolygon edited="0">
              <wp:start x="0" y="0"/>
              <wp:lineTo x="0" y="21228"/>
              <wp:lineTo x="21174" y="21228"/>
              <wp:lineTo x="21174" y="0"/>
              <wp:lineTo x="0" y="0"/>
            </wp:wrapPolygon>
          </wp:wrapTight>
          <wp:docPr id="8" name="Picture 8" descr="Tribal History/Share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43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14826"/>
    <w:multiLevelType w:val="multilevel"/>
    <w:tmpl w:val="49A0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D759A"/>
    <w:multiLevelType w:val="multilevel"/>
    <w:tmpl w:val="D7347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FE4DD1"/>
    <w:multiLevelType w:val="hybridMultilevel"/>
    <w:tmpl w:val="11265EF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BE78AC"/>
    <w:multiLevelType w:val="hybridMultilevel"/>
    <w:tmpl w:val="7ED2E32C"/>
    <w:lvl w:ilvl="0" w:tplc="39C6C4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30EE6"/>
    <w:multiLevelType w:val="hybridMultilevel"/>
    <w:tmpl w:val="7902C5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B5598"/>
    <w:multiLevelType w:val="multilevel"/>
    <w:tmpl w:val="D7D0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B4"/>
    <w:rsid w:val="00025129"/>
    <w:rsid w:val="00027C2F"/>
    <w:rsid w:val="000D6206"/>
    <w:rsid w:val="000E3DD1"/>
    <w:rsid w:val="001B01F2"/>
    <w:rsid w:val="001F6D91"/>
    <w:rsid w:val="00247533"/>
    <w:rsid w:val="00286187"/>
    <w:rsid w:val="002F79C8"/>
    <w:rsid w:val="003B449B"/>
    <w:rsid w:val="003D72A6"/>
    <w:rsid w:val="00477DCF"/>
    <w:rsid w:val="00482FE5"/>
    <w:rsid w:val="004F08F5"/>
    <w:rsid w:val="005463F8"/>
    <w:rsid w:val="005A4416"/>
    <w:rsid w:val="00645E53"/>
    <w:rsid w:val="00666933"/>
    <w:rsid w:val="006E7682"/>
    <w:rsid w:val="00714DB8"/>
    <w:rsid w:val="00714EF5"/>
    <w:rsid w:val="0077245A"/>
    <w:rsid w:val="007C0D77"/>
    <w:rsid w:val="008269CD"/>
    <w:rsid w:val="008A59D7"/>
    <w:rsid w:val="008E511D"/>
    <w:rsid w:val="009B4D34"/>
    <w:rsid w:val="009E1A19"/>
    <w:rsid w:val="009E5918"/>
    <w:rsid w:val="00A23034"/>
    <w:rsid w:val="00A301B4"/>
    <w:rsid w:val="00A56C3E"/>
    <w:rsid w:val="00A82437"/>
    <w:rsid w:val="00B01399"/>
    <w:rsid w:val="00B45E6C"/>
    <w:rsid w:val="00B77F7C"/>
    <w:rsid w:val="00BA589C"/>
    <w:rsid w:val="00BE1DDD"/>
    <w:rsid w:val="00C11155"/>
    <w:rsid w:val="00C32E26"/>
    <w:rsid w:val="00C341D6"/>
    <w:rsid w:val="00CA4A15"/>
    <w:rsid w:val="00CC024E"/>
    <w:rsid w:val="00D22233"/>
    <w:rsid w:val="00D451F4"/>
    <w:rsid w:val="00D83325"/>
    <w:rsid w:val="00DA5EB8"/>
    <w:rsid w:val="00DE200E"/>
    <w:rsid w:val="00E5377C"/>
    <w:rsid w:val="00E73818"/>
    <w:rsid w:val="00EC2CA0"/>
    <w:rsid w:val="00FA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BA5D1"/>
  <w15:chartTrackingRefBased/>
  <w15:docId w15:val="{2C02465F-BCE6-4DF7-8AFE-8AF3544D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33"/>
  </w:style>
  <w:style w:type="paragraph" w:styleId="Footer">
    <w:name w:val="footer"/>
    <w:basedOn w:val="Normal"/>
    <w:link w:val="FooterChar"/>
    <w:uiPriority w:val="99"/>
    <w:unhideWhenUsed/>
    <w:rsid w:val="0066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33"/>
  </w:style>
  <w:style w:type="paragraph" w:styleId="NoSpacing">
    <w:name w:val="No Spacing"/>
    <w:link w:val="NoSpacingChar"/>
    <w:uiPriority w:val="1"/>
    <w:qFormat/>
    <w:rsid w:val="00027C2F"/>
    <w:pPr>
      <w:spacing w:after="0" w:line="240" w:lineRule="auto"/>
    </w:pPr>
  </w:style>
  <w:style w:type="character" w:styleId="Hyperlink">
    <w:name w:val="Hyperlink"/>
    <w:basedOn w:val="DefaultParagraphFont"/>
    <w:uiPriority w:val="99"/>
    <w:unhideWhenUsed/>
    <w:rsid w:val="00E73818"/>
    <w:rPr>
      <w:color w:val="0563C1" w:themeColor="hyperlink"/>
      <w:u w:val="single"/>
    </w:rPr>
  </w:style>
  <w:style w:type="character" w:customStyle="1" w:styleId="UnresolvedMention">
    <w:name w:val="Unresolved Mention"/>
    <w:basedOn w:val="DefaultParagraphFont"/>
    <w:uiPriority w:val="99"/>
    <w:semiHidden/>
    <w:unhideWhenUsed/>
    <w:rsid w:val="00E73818"/>
    <w:rPr>
      <w:color w:val="605E5C"/>
      <w:shd w:val="clear" w:color="auto" w:fill="E1DFDD"/>
    </w:rPr>
  </w:style>
  <w:style w:type="paragraph" w:styleId="ListParagraph">
    <w:name w:val="List Paragraph"/>
    <w:aliases w:val="Normal numbered,Bullet,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73818"/>
    <w:pPr>
      <w:ind w:left="720"/>
      <w:contextualSpacing/>
    </w:pPr>
  </w:style>
  <w:style w:type="paragraph" w:styleId="BalloonText">
    <w:name w:val="Balloon Text"/>
    <w:basedOn w:val="Normal"/>
    <w:link w:val="BalloonTextChar"/>
    <w:uiPriority w:val="99"/>
    <w:semiHidden/>
    <w:unhideWhenUsed/>
    <w:rsid w:val="002F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9C8"/>
    <w:rPr>
      <w:rFonts w:ascii="Segoe UI" w:hAnsi="Segoe UI" w:cs="Segoe UI"/>
      <w:sz w:val="18"/>
      <w:szCs w:val="18"/>
    </w:rPr>
  </w:style>
  <w:style w:type="character" w:customStyle="1" w:styleId="ListParagraphChar">
    <w:name w:val="List Paragraph Char"/>
    <w:aliases w:val="Normal numbered Char,Bullet Char,Issue Action POC Char,List Paragraph1 Char,3 Char,POCG Table Text Char,Dot pt Char,F5 List Paragraph Char,List Paragraph Char Char Char Char,Indicator Text Char,Colorful List - Accent 11 Char"/>
    <w:basedOn w:val="DefaultParagraphFont"/>
    <w:link w:val="ListParagraph"/>
    <w:uiPriority w:val="34"/>
    <w:locked/>
    <w:rsid w:val="00E5377C"/>
  </w:style>
  <w:style w:type="character" w:customStyle="1" w:styleId="NoSpacingChar">
    <w:name w:val="No Spacing Char"/>
    <w:basedOn w:val="DefaultParagraphFont"/>
    <w:link w:val="NoSpacing"/>
    <w:uiPriority w:val="1"/>
    <w:rsid w:val="00E5377C"/>
  </w:style>
  <w:style w:type="paragraph" w:styleId="NormalWeb">
    <w:name w:val="Normal (Web)"/>
    <w:basedOn w:val="Normal"/>
    <w:uiPriority w:val="99"/>
    <w:semiHidden/>
    <w:unhideWhenUsed/>
    <w:rsid w:val="00645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1969">
      <w:bodyDiv w:val="1"/>
      <w:marLeft w:val="0"/>
      <w:marRight w:val="0"/>
      <w:marTop w:val="0"/>
      <w:marBottom w:val="0"/>
      <w:divBdr>
        <w:top w:val="none" w:sz="0" w:space="0" w:color="auto"/>
        <w:left w:val="none" w:sz="0" w:space="0" w:color="auto"/>
        <w:bottom w:val="none" w:sz="0" w:space="0" w:color="auto"/>
        <w:right w:val="none" w:sz="0" w:space="0" w:color="auto"/>
      </w:divBdr>
      <w:divsChild>
        <w:div w:id="1467888702">
          <w:marLeft w:val="0"/>
          <w:marRight w:val="0"/>
          <w:marTop w:val="0"/>
          <w:marBottom w:val="0"/>
          <w:divBdr>
            <w:top w:val="none" w:sz="0" w:space="0" w:color="auto"/>
            <w:left w:val="none" w:sz="0" w:space="0" w:color="auto"/>
            <w:bottom w:val="none" w:sz="0" w:space="0" w:color="auto"/>
            <w:right w:val="none" w:sz="0" w:space="0" w:color="auto"/>
          </w:divBdr>
        </w:div>
        <w:div w:id="1473403075">
          <w:marLeft w:val="0"/>
          <w:marRight w:val="0"/>
          <w:marTop w:val="0"/>
          <w:marBottom w:val="0"/>
          <w:divBdr>
            <w:top w:val="none" w:sz="0" w:space="0" w:color="auto"/>
            <w:left w:val="none" w:sz="0" w:space="0" w:color="auto"/>
            <w:bottom w:val="none" w:sz="0" w:space="0" w:color="auto"/>
            <w:right w:val="none" w:sz="0" w:space="0" w:color="auto"/>
          </w:divBdr>
        </w:div>
        <w:div w:id="1514105433">
          <w:marLeft w:val="0"/>
          <w:marRight w:val="0"/>
          <w:marTop w:val="0"/>
          <w:marBottom w:val="0"/>
          <w:divBdr>
            <w:top w:val="none" w:sz="0" w:space="0" w:color="auto"/>
            <w:left w:val="none" w:sz="0" w:space="0" w:color="auto"/>
            <w:bottom w:val="none" w:sz="0" w:space="0" w:color="auto"/>
            <w:right w:val="none" w:sz="0" w:space="0" w:color="auto"/>
          </w:divBdr>
        </w:div>
      </w:divsChild>
    </w:div>
    <w:div w:id="494418794">
      <w:bodyDiv w:val="1"/>
      <w:marLeft w:val="0"/>
      <w:marRight w:val="0"/>
      <w:marTop w:val="0"/>
      <w:marBottom w:val="0"/>
      <w:divBdr>
        <w:top w:val="none" w:sz="0" w:space="0" w:color="auto"/>
        <w:left w:val="none" w:sz="0" w:space="0" w:color="auto"/>
        <w:bottom w:val="none" w:sz="0" w:space="0" w:color="auto"/>
        <w:right w:val="none" w:sz="0" w:space="0" w:color="auto"/>
      </w:divBdr>
    </w:div>
    <w:div w:id="719475993">
      <w:bodyDiv w:val="1"/>
      <w:marLeft w:val="0"/>
      <w:marRight w:val="0"/>
      <w:marTop w:val="0"/>
      <w:marBottom w:val="0"/>
      <w:divBdr>
        <w:top w:val="none" w:sz="0" w:space="0" w:color="auto"/>
        <w:left w:val="none" w:sz="0" w:space="0" w:color="auto"/>
        <w:bottom w:val="none" w:sz="0" w:space="0" w:color="auto"/>
        <w:right w:val="none" w:sz="0" w:space="0" w:color="auto"/>
      </w:divBdr>
    </w:div>
    <w:div w:id="1607274428">
      <w:bodyDiv w:val="1"/>
      <w:marLeft w:val="0"/>
      <w:marRight w:val="0"/>
      <w:marTop w:val="0"/>
      <w:marBottom w:val="0"/>
      <w:divBdr>
        <w:top w:val="none" w:sz="0" w:space="0" w:color="auto"/>
        <w:left w:val="none" w:sz="0" w:space="0" w:color="auto"/>
        <w:bottom w:val="none" w:sz="0" w:space="0" w:color="auto"/>
        <w:right w:val="none" w:sz="0" w:space="0" w:color="auto"/>
      </w:divBdr>
    </w:div>
    <w:div w:id="1794711855">
      <w:bodyDiv w:val="1"/>
      <w:marLeft w:val="0"/>
      <w:marRight w:val="0"/>
      <w:marTop w:val="0"/>
      <w:marBottom w:val="0"/>
      <w:divBdr>
        <w:top w:val="none" w:sz="0" w:space="0" w:color="auto"/>
        <w:left w:val="none" w:sz="0" w:space="0" w:color="auto"/>
        <w:bottom w:val="none" w:sz="0" w:space="0" w:color="auto"/>
        <w:right w:val="none" w:sz="0" w:space="0" w:color="auto"/>
      </w:divBdr>
      <w:divsChild>
        <w:div w:id="596527299">
          <w:marLeft w:val="0"/>
          <w:marRight w:val="0"/>
          <w:marTop w:val="0"/>
          <w:marBottom w:val="0"/>
          <w:divBdr>
            <w:top w:val="none" w:sz="0" w:space="0" w:color="auto"/>
            <w:left w:val="none" w:sz="0" w:space="0" w:color="auto"/>
            <w:bottom w:val="none" w:sz="0" w:space="0" w:color="auto"/>
            <w:right w:val="none" w:sz="0" w:space="0" w:color="auto"/>
          </w:divBdr>
        </w:div>
        <w:div w:id="25579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pril.campbell@state.or.u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regon.gov/ode/students-and-family/equity/NativeAmericanEducation/Pages/Senate-Bill-13-Tribal-HistoryShared-History.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regonednet.org/groups/sb-13-tribal-historyshared-history"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ventbrite.com/e/sb-13-tribal-historyshared-history-train-the-trainer-part-i-tickets-90234765613?ref=es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2020-02-07T08:00:00+00:00</Remediation_x0020_Date>
    <Estimated_x0020_Creation_x0020_Date xmlns="34fb217e-71e5-45f5-ac12-57a9bc5aa8c7" xsi:nil="true"/>
    <Priority xmlns="34fb217e-71e5-45f5-ac12-57a9bc5aa8c7">New</Priority>
  </documentManagement>
</p:properties>
</file>

<file path=customXml/itemProps1.xml><?xml version="1.0" encoding="utf-8"?>
<ds:datastoreItem xmlns:ds="http://schemas.openxmlformats.org/officeDocument/2006/customXml" ds:itemID="{34BFB3A7-5923-4E76-AA10-85AFC47E9559}"/>
</file>

<file path=customXml/itemProps2.xml><?xml version="1.0" encoding="utf-8"?>
<ds:datastoreItem xmlns:ds="http://schemas.openxmlformats.org/officeDocument/2006/customXml" ds:itemID="{6F16A34E-0AA9-4A03-BE14-7FB02FA1F8CB}"/>
</file>

<file path=customXml/itemProps3.xml><?xml version="1.0" encoding="utf-8"?>
<ds:datastoreItem xmlns:ds="http://schemas.openxmlformats.org/officeDocument/2006/customXml" ds:itemID="{FBC8D639-EC2B-423B-8CE8-188E4FC7FFD6}"/>
</file>

<file path=docProps/app.xml><?xml version="1.0" encoding="utf-8"?>
<Properties xmlns="http://schemas.openxmlformats.org/officeDocument/2006/extended-properties" xmlns:vt="http://schemas.openxmlformats.org/officeDocument/2006/docPropsVTypes">
  <Template>Normal</Template>
  <TotalTime>7</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Minahan</dc:creator>
  <cp:keywords/>
  <dc:description/>
  <cp:lastModifiedBy>RUDY Peter - ODE</cp:lastModifiedBy>
  <cp:revision>4</cp:revision>
  <cp:lastPrinted>2019-12-07T03:27:00Z</cp:lastPrinted>
  <dcterms:created xsi:type="dcterms:W3CDTF">2020-01-23T22:29:00Z</dcterms:created>
  <dcterms:modified xsi:type="dcterms:W3CDTF">2020-02-07T22:02:00Z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