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1FF71E20" w:rsidR="007D19A5" w:rsidRDefault="00515CC8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37D">
        <w:tab/>
      </w:r>
      <w:r w:rsidR="0028137D">
        <w:tab/>
      </w:r>
      <w:r w:rsidR="0028137D">
        <w:tab/>
      </w:r>
      <w:r w:rsidR="0028137D">
        <w:tab/>
      </w:r>
      <w:r w:rsidR="0028137D">
        <w:tab/>
      </w:r>
      <w:r w:rsidR="0028137D">
        <w:tab/>
      </w:r>
      <w:r w:rsidR="0028137D" w:rsidRPr="001B10DC">
        <w:rPr>
          <w:noProof/>
        </w:rPr>
        <w:drawing>
          <wp:inline distT="0" distB="0" distL="0" distR="0" wp14:anchorId="3C09D455" wp14:editId="37BE2046">
            <wp:extent cx="1570018" cy="592828"/>
            <wp:effectExtent l="0" t="0" r="5080" b="4445"/>
            <wp:docPr id="1822544632" name="Picture 14" descr="Picture 15008803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150088033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95" cy="6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0008" w14:textId="57152B61" w:rsidR="007D19A5" w:rsidRPr="002526F4" w:rsidRDefault="00E50E28" w:rsidP="00F008C3">
      <w:pPr>
        <w:pStyle w:val="Subtitle"/>
        <w:rPr>
          <w:color w:val="007C79"/>
          <w:lang w:val="es-ES"/>
        </w:rPr>
      </w:pPr>
      <w:r w:rsidRPr="002526F4">
        <w:rPr>
          <w:color w:val="007C79"/>
          <w:lang w:val="es-ES"/>
        </w:rPr>
        <w:t>LENGUA Y LITERATURA INGLESAS</w:t>
      </w:r>
    </w:p>
    <w:p w14:paraId="37EDA323" w14:textId="00E43D3D" w:rsidR="00BB782C" w:rsidRPr="002526F4" w:rsidRDefault="00026549" w:rsidP="009F4390">
      <w:pPr>
        <w:pStyle w:val="Heading1"/>
        <w:spacing w:line="240" w:lineRule="auto"/>
        <w:ind w:left="0" w:right="-100"/>
        <w:rPr>
          <w:sz w:val="52"/>
          <w:szCs w:val="52"/>
          <w:lang w:val="es-ES"/>
        </w:rPr>
      </w:pPr>
      <w:r w:rsidRPr="009F4390">
        <w:rPr>
          <w:sz w:val="50"/>
          <w:szCs w:val="50"/>
          <w:lang w:val="es-ES"/>
        </w:rPr>
        <w:t xml:space="preserve">Nuestras palabras, nuestras historias: </w:t>
      </w:r>
      <w:r w:rsidR="002526F4" w:rsidRPr="009F4390">
        <w:rPr>
          <w:sz w:val="50"/>
          <w:szCs w:val="50"/>
          <w:lang w:val="es-ES"/>
        </w:rPr>
        <w:t>e</w:t>
      </w:r>
      <w:r w:rsidRPr="009F4390">
        <w:rPr>
          <w:sz w:val="50"/>
          <w:szCs w:val="50"/>
          <w:lang w:val="es-ES"/>
        </w:rPr>
        <w:t xml:space="preserve">xplorando </w:t>
      </w:r>
      <w:r w:rsidR="00C209F9" w:rsidRPr="009F4390">
        <w:rPr>
          <w:sz w:val="50"/>
          <w:szCs w:val="50"/>
          <w:lang w:val="es-ES"/>
        </w:rPr>
        <w:t>el c</w:t>
      </w:r>
      <w:r w:rsidRPr="009F4390">
        <w:rPr>
          <w:sz w:val="50"/>
          <w:szCs w:val="50"/>
          <w:lang w:val="es-ES"/>
        </w:rPr>
        <w:t xml:space="preserve">hinuk </w:t>
      </w:r>
      <w:r w:rsidR="00C209F9" w:rsidRPr="009F4390">
        <w:rPr>
          <w:sz w:val="50"/>
          <w:szCs w:val="50"/>
          <w:lang w:val="es-ES"/>
        </w:rPr>
        <w:t>w</w:t>
      </w:r>
      <w:r w:rsidRPr="009F4390">
        <w:rPr>
          <w:sz w:val="50"/>
          <w:szCs w:val="50"/>
          <w:lang w:val="es-ES"/>
        </w:rPr>
        <w:t>awa</w:t>
      </w:r>
    </w:p>
    <w:p w14:paraId="5E66AB2E" w14:textId="4F0E0581" w:rsidR="007D19A5" w:rsidRPr="002526F4" w:rsidRDefault="009F4390" w:rsidP="009F4390">
      <w:pPr>
        <w:pStyle w:val="Heading2"/>
        <w:ind w:left="4940" w:hanging="170"/>
        <w:rPr>
          <w:b w:val="0"/>
          <w:bCs/>
          <w:lang w:val="es-ES"/>
        </w:rPr>
      </w:pPr>
      <w:r w:rsidRPr="009F4390">
        <w:rPr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1C989B60">
                <wp:simplePos x="0" y="0"/>
                <wp:positionH relativeFrom="column">
                  <wp:posOffset>-26651</wp:posOffset>
                </wp:positionH>
                <wp:positionV relativeFrom="page">
                  <wp:posOffset>3007995</wp:posOffset>
                </wp:positionV>
                <wp:extent cx="2806065" cy="5029200"/>
                <wp:effectExtent l="0" t="0" r="635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502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515CC8" w:rsidP="00EC7693">
                            <w:pPr>
                              <w:pStyle w:val="Heading3"/>
                              <w:spacing w:after="240"/>
                              <w:ind w:left="270" w:right="95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301AAA6C" w14:textId="529019FA" w:rsidR="00614C0B" w:rsidRPr="009F4390" w:rsidRDefault="00026549" w:rsidP="009F4390">
                            <w:pPr>
                              <w:ind w:left="360" w:right="95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F439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Idioma</w:t>
                            </w:r>
                            <w:r w:rsidR="009F439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y </w:t>
                            </w:r>
                            <w:r w:rsidRPr="009F439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Historia</w:t>
                            </w:r>
                          </w:p>
                          <w:p w14:paraId="2D4C92AF" w14:textId="77777777" w:rsidR="00766592" w:rsidRPr="00766592" w:rsidRDefault="00766592" w:rsidP="00EC769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95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010B7716" w:rsidR="007D19A5" w:rsidRPr="004626D4" w:rsidRDefault="00D03FE6" w:rsidP="00D84AF6">
                            <w:pPr>
                              <w:pStyle w:val="Heading3"/>
                              <w:spacing w:before="0"/>
                              <w:ind w:left="270" w:right="95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>OBJETIVOS</w:t>
                            </w:r>
                            <w:r w:rsidR="00515CC8"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 </w:t>
                            </w:r>
                            <w:r w:rsidR="00515CC8"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 APRENDIZAJE</w:t>
                            </w:r>
                          </w:p>
                          <w:p w14:paraId="22508A4A" w14:textId="47DAFB9E" w:rsidR="00905C3F" w:rsidRPr="006D4207" w:rsidRDefault="005C6FE1" w:rsidP="00EC7693">
                            <w:pPr>
                              <w:pStyle w:val="BodyText"/>
                              <w:ind w:right="95"/>
                              <w:rPr>
                                <w:lang w:val="es-ES"/>
                              </w:rPr>
                            </w:pPr>
                            <w:r w:rsidRPr="006D4207">
                              <w:rPr>
                                <w:lang w:val="es-ES"/>
                              </w:rPr>
                              <w:t>Los e</w:t>
                            </w:r>
                            <w:r w:rsidR="005229CA" w:rsidRPr="006D4207">
                              <w:rPr>
                                <w:lang w:val="es-ES"/>
                              </w:rPr>
                              <w:t xml:space="preserve">studiantes </w:t>
                            </w:r>
                            <w:r w:rsidRPr="006D4207">
                              <w:rPr>
                                <w:lang w:val="es-ES"/>
                              </w:rPr>
                              <w:t>aprenderán</w:t>
                            </w:r>
                            <w:r w:rsidR="006D4207" w:rsidRPr="006D4207">
                              <w:rPr>
                                <w:lang w:val="es-ES"/>
                              </w:rPr>
                              <w:t xml:space="preserve"> lo siguiente</w:t>
                            </w:r>
                            <w:r w:rsidRPr="006D4207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7714BFC6" w14:textId="4C186DD2" w:rsidR="00026549" w:rsidRPr="002526F4" w:rsidRDefault="005C6FE1" w:rsidP="00EC7693">
                            <w:pPr>
                              <w:pStyle w:val="ListParagraph"/>
                              <w:tabs>
                                <w:tab w:val="left" w:pos="630"/>
                              </w:tabs>
                              <w:ind w:left="630" w:right="95" w:hanging="27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importancia</w:t>
                            </w:r>
                            <w:r w:rsidR="00026549" w:rsidRPr="002526F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del </w:t>
                            </w:r>
                            <w:proofErr w:type="spellStart"/>
                            <w:r w:rsidR="00026549" w:rsidRPr="002526F4">
                              <w:rPr>
                                <w:lang w:val="es-ES"/>
                              </w:rPr>
                              <w:t>chinuk</w:t>
                            </w:r>
                            <w:proofErr w:type="spellEnd"/>
                            <w:r w:rsidR="00026549" w:rsidRPr="002526F4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664DB" w:rsidRPr="002526F4">
                              <w:rPr>
                                <w:lang w:val="es-ES"/>
                              </w:rPr>
                              <w:t>wawa</w:t>
                            </w:r>
                            <w:proofErr w:type="spellEnd"/>
                          </w:p>
                          <w:p w14:paraId="658202FF" w14:textId="118B53B1" w:rsidR="00614C0B" w:rsidRPr="00B8581D" w:rsidRDefault="005C6FE1" w:rsidP="00EC7693">
                            <w:pPr>
                              <w:pStyle w:val="ListParagraph"/>
                              <w:tabs>
                                <w:tab w:val="left" w:pos="630"/>
                              </w:tabs>
                              <w:ind w:left="630" w:right="95" w:hanging="270"/>
                            </w:pPr>
                            <w:r>
                              <w:t>U</w:t>
                            </w:r>
                            <w:r w:rsidR="00026549" w:rsidRPr="00B8581D">
                              <w:t xml:space="preserve">n saludo chinuk </w:t>
                            </w:r>
                            <w:r w:rsidR="009664DB">
                              <w:t>wawa</w:t>
                            </w:r>
                            <w:r w:rsidR="00543B05">
                              <w:t>.</w:t>
                            </w:r>
                          </w:p>
                          <w:p w14:paraId="1B5D071C" w14:textId="486FEEDD" w:rsidR="007D19A5" w:rsidRPr="0002115B" w:rsidRDefault="00D1616A" w:rsidP="00EC7693">
                            <w:pPr>
                              <w:pStyle w:val="Heading3"/>
                              <w:ind w:right="95"/>
                            </w:pPr>
                            <w:r>
                              <w:t>PREGUNTAS</w:t>
                            </w:r>
                            <w:r w:rsidRPr="0002115B">
                              <w:t xml:space="preserve"> ESENCIALES</w:t>
                            </w:r>
                          </w:p>
                          <w:p w14:paraId="72D90E7D" w14:textId="77777777" w:rsidR="00026549" w:rsidRPr="002526F4" w:rsidRDefault="00026549" w:rsidP="00EC7693">
                            <w:pPr>
                              <w:pStyle w:val="ListParagraph"/>
                              <w:ind w:left="630" w:right="95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lang w:val="es-ES"/>
                              </w:rPr>
                              <w:t>¿Por qué son importantes las lenguas indígenas para las tribus de Oregón?</w:t>
                            </w:r>
                          </w:p>
                          <w:p w14:paraId="7676673B" w14:textId="67B8F126" w:rsidR="00071E1E" w:rsidRPr="002526F4" w:rsidRDefault="00026549" w:rsidP="00EC7693">
                            <w:pPr>
                              <w:pStyle w:val="ListParagraph"/>
                              <w:ind w:left="630" w:right="95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lang w:val="es-ES"/>
                              </w:rPr>
                              <w:t>¿Cómo nos ayuda el aprendizaje de palabras de otra lengua a comprender culturas diferentes</w:t>
                            </w:r>
                            <w:r w:rsidR="00D1616A" w:rsidRPr="002526F4">
                              <w:rPr>
                                <w:lang w:val="es-ES"/>
                              </w:rPr>
                              <w:t>?</w:t>
                            </w:r>
                          </w:p>
                          <w:p w14:paraId="1D4FAA57" w14:textId="10537EB8" w:rsidR="00EC7693" w:rsidRPr="00EC7693" w:rsidRDefault="00EC7693" w:rsidP="00EC7693">
                            <w:pPr>
                              <w:pStyle w:val="Heading3"/>
                              <w:ind w:right="95"/>
                            </w:pPr>
                            <w:r w:rsidRPr="00EC7693">
                              <w:t>TIEMPO REQUERIDO</w:t>
                            </w:r>
                          </w:p>
                          <w:p w14:paraId="12807BDC" w14:textId="77777777" w:rsidR="00EC7693" w:rsidRPr="00EC7693" w:rsidRDefault="00EC7693" w:rsidP="00EC7693">
                            <w:pPr>
                              <w:ind w:right="95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6E390EDA" w14:textId="2EA1DBF8" w:rsidR="00EC7693" w:rsidRPr="00071E1E" w:rsidRDefault="00EC7693" w:rsidP="00C052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630" w:right="95"/>
                            </w:pPr>
                            <w:r>
                              <w:t>40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-2.1pt;margin-top:236.85pt;width:220.95pt;height:396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ZmsgEAAFoDAAAOAAAAZHJzL2Uyb0RvYy54bWysU9tu2zAMfR+wfxD0vtgJkKA14hRbiw4D&#10;2m1Atw+QZSkWIIkapcTO35dSbkX3NuxF5kU65Dmk13eTs2yvMBrwLZ/Pas6Ul9Abv23571+Pn244&#10;i0n4XljwquUHFfnd5uOH9RgatYABbK+QEYiPzRhaPqQUmqqKclBOxBkE5SmpAZ1I5OK26lGMhO5s&#10;tajrVTUC9gFBqhgp+nBM8k3B11rJ9EPrqBKzLafeUjmxnF0+q81aNFsUYTDy1Ib4hy6cMJ6KXqAe&#10;RBJsh+YvKGckQgSdZhJcBVobqQoHYjOv37F5GURQhQuJE8NFpvj/YOX3/Uv4iSxNX2CiAWZBxhCb&#10;SMHMZ9Lo8pc6ZZQnCQ8X2dSUmKTg4qZe1aslZ5Jyy3pxS4PJONX1ecCYvipwLBstR5pLkUvsn2I6&#10;Xj1fydUiWNM/GmuLk3dB3Vtke0FT7Lbz8tTu3DP0x9jtsr6ULKuTr5cG3iBVV17ZSlM3nch20B9I&#10;g5HWoOXxz06g4sx+86Rz3pmzgWejOxuY7D2UzcqNevi8S6BNIZRLHHGpj+zQAEtHp2XLG/LWL7eu&#10;v8TmFQAA//8DAFBLAwQUAAYACAAAACEAtu1u0OAAAAALAQAADwAAAGRycy9kb3ducmV2LnhtbEyP&#10;wU7DMAyG70i8Q2Qkblu6rqy0NJ0QCHHisIEE3LLGNIXGqZp0K2+POcHNlj/9/v5qO7teHHEMnScF&#10;q2UCAqnxpqNWwcvzw+IaRIiajO49oYJvDLCtz88qXRp/oh0e97EVHEKh1ApsjEMpZWgsOh2WfkDi&#10;24cfnY68jq00oz5xuOtlmiQb6XRH/MHqAe8sNl/7ySmYis+VjMnj/G7xvnh7xaJo7JNSlxfz7Q2I&#10;iHP8g+FXn9WhZqeDn8gE0StYZCmTCrJ8nYNgIFvnPByYTDdXOci6kv871D8AAAD//wMAUEsBAi0A&#10;FAAGAAgAAAAhALaDOJL+AAAA4QEAABMAAAAAAAAAAAAAAAAAAAAAAFtDb250ZW50X1R5cGVzXS54&#10;bWxQSwECLQAUAAYACAAAACEAOP0h/9YAAACUAQAACwAAAAAAAAAAAAAAAAAvAQAAX3JlbHMvLnJl&#10;bHNQSwECLQAUAAYACAAAACEASylWZrIBAABaAwAADgAAAAAAAAAAAAAAAAAuAgAAZHJzL2Uyb0Rv&#10;Yy54bWxQSwECLQAUAAYACAAAACEAtu1u0OAAAAALAQAADwAAAAAAAAAAAAAAAAAMBAAAZHJzL2Rv&#10;d25yZXYueG1sUEsFBgAAAAAEAAQA8wAAABkFAAAAAA==&#10;" fillcolor="#f2f2f2 [3052]" stroked="f">
                <v:textbox inset="0,0,0,0">
                  <w:txbxContent>
                    <w:p w14:paraId="174BFAC4" w14:textId="77777777" w:rsidR="007D19A5" w:rsidRPr="004626D4" w:rsidRDefault="00515CC8" w:rsidP="00EC7693">
                      <w:pPr>
                        <w:pStyle w:val="Heading3"/>
                        <w:spacing w:after="240"/>
                        <w:ind w:left="270" w:right="95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301AAA6C" w14:textId="529019FA" w:rsidR="00614C0B" w:rsidRPr="009F4390" w:rsidRDefault="00026549" w:rsidP="009F4390">
                      <w:pPr>
                        <w:ind w:left="360" w:right="95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F4390">
                        <w:rPr>
                          <w:b/>
                          <w:bCs/>
                          <w:sz w:val="21"/>
                          <w:szCs w:val="21"/>
                        </w:rPr>
                        <w:t>Idioma</w:t>
                      </w:r>
                      <w:r w:rsidR="009F439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y </w:t>
                      </w:r>
                      <w:r w:rsidRPr="009F4390">
                        <w:rPr>
                          <w:b/>
                          <w:bCs/>
                          <w:sz w:val="21"/>
                          <w:szCs w:val="21"/>
                        </w:rPr>
                        <w:t>Historia</w:t>
                      </w:r>
                    </w:p>
                    <w:p w14:paraId="2D4C92AF" w14:textId="77777777" w:rsidR="00766592" w:rsidRPr="00766592" w:rsidRDefault="00766592" w:rsidP="00EC769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95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010B7716" w:rsidR="007D19A5" w:rsidRPr="004626D4" w:rsidRDefault="00D03FE6" w:rsidP="00D84AF6">
                      <w:pPr>
                        <w:pStyle w:val="Heading3"/>
                        <w:spacing w:before="0"/>
                        <w:ind w:left="270" w:right="95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>OBJETIVOS</w:t>
                      </w:r>
                      <w:r w:rsidR="00515CC8"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 </w:t>
                      </w:r>
                      <w:r w:rsidR="00515CC8" w:rsidRPr="004626D4">
                        <w:rPr>
                          <w:rFonts w:cs="Arial"/>
                          <w:bCs/>
                          <w:color w:val="1F497D"/>
                        </w:rPr>
                        <w:t>DE APRENDIZAJE</w:t>
                      </w:r>
                    </w:p>
                    <w:p w14:paraId="22508A4A" w14:textId="47DAFB9E" w:rsidR="00905C3F" w:rsidRPr="006D4207" w:rsidRDefault="005C6FE1" w:rsidP="00EC7693">
                      <w:pPr>
                        <w:pStyle w:val="BodyText"/>
                        <w:ind w:right="95"/>
                        <w:rPr>
                          <w:lang w:val="es-ES"/>
                        </w:rPr>
                      </w:pPr>
                      <w:r w:rsidRPr="006D4207">
                        <w:rPr>
                          <w:lang w:val="es-ES"/>
                        </w:rPr>
                        <w:t>Los e</w:t>
                      </w:r>
                      <w:r w:rsidR="005229CA" w:rsidRPr="006D4207">
                        <w:rPr>
                          <w:lang w:val="es-ES"/>
                        </w:rPr>
                        <w:t xml:space="preserve">studiantes </w:t>
                      </w:r>
                      <w:r w:rsidRPr="006D4207">
                        <w:rPr>
                          <w:lang w:val="es-ES"/>
                        </w:rPr>
                        <w:t>aprenderán</w:t>
                      </w:r>
                      <w:r w:rsidR="006D4207" w:rsidRPr="006D4207">
                        <w:rPr>
                          <w:lang w:val="es-ES"/>
                        </w:rPr>
                        <w:t xml:space="preserve"> lo siguiente</w:t>
                      </w:r>
                      <w:r w:rsidRPr="006D4207">
                        <w:rPr>
                          <w:lang w:val="es-ES"/>
                        </w:rPr>
                        <w:t>:</w:t>
                      </w:r>
                    </w:p>
                    <w:p w14:paraId="7714BFC6" w14:textId="4C186DD2" w:rsidR="00026549" w:rsidRPr="002526F4" w:rsidRDefault="005C6FE1" w:rsidP="00EC7693">
                      <w:pPr>
                        <w:pStyle w:val="ListParagraph"/>
                        <w:tabs>
                          <w:tab w:val="left" w:pos="630"/>
                        </w:tabs>
                        <w:ind w:left="630" w:right="95" w:hanging="27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importancia</w:t>
                      </w:r>
                      <w:r w:rsidR="00026549" w:rsidRPr="002526F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del </w:t>
                      </w:r>
                      <w:proofErr w:type="spellStart"/>
                      <w:r w:rsidR="00026549" w:rsidRPr="002526F4">
                        <w:rPr>
                          <w:lang w:val="es-ES"/>
                        </w:rPr>
                        <w:t>chinuk</w:t>
                      </w:r>
                      <w:proofErr w:type="spellEnd"/>
                      <w:r w:rsidR="00026549" w:rsidRPr="002526F4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="009664DB" w:rsidRPr="002526F4">
                        <w:rPr>
                          <w:lang w:val="es-ES"/>
                        </w:rPr>
                        <w:t>wawa</w:t>
                      </w:r>
                      <w:proofErr w:type="spellEnd"/>
                    </w:p>
                    <w:p w14:paraId="658202FF" w14:textId="118B53B1" w:rsidR="00614C0B" w:rsidRPr="00B8581D" w:rsidRDefault="005C6FE1" w:rsidP="00EC7693">
                      <w:pPr>
                        <w:pStyle w:val="ListParagraph"/>
                        <w:tabs>
                          <w:tab w:val="left" w:pos="630"/>
                        </w:tabs>
                        <w:ind w:left="630" w:right="95" w:hanging="270"/>
                      </w:pPr>
                      <w:r>
                        <w:t>U</w:t>
                      </w:r>
                      <w:r w:rsidR="00026549" w:rsidRPr="00B8581D">
                        <w:t xml:space="preserve">n saludo chinuk </w:t>
                      </w:r>
                      <w:r w:rsidR="009664DB">
                        <w:t>wawa</w:t>
                      </w:r>
                      <w:r w:rsidR="00543B05">
                        <w:t>.</w:t>
                      </w:r>
                    </w:p>
                    <w:p w14:paraId="1B5D071C" w14:textId="486FEEDD" w:rsidR="007D19A5" w:rsidRPr="0002115B" w:rsidRDefault="00D1616A" w:rsidP="00EC7693">
                      <w:pPr>
                        <w:pStyle w:val="Heading3"/>
                        <w:ind w:right="95"/>
                      </w:pPr>
                      <w:r>
                        <w:t>PREGUNTAS</w:t>
                      </w:r>
                      <w:r w:rsidRPr="0002115B">
                        <w:t xml:space="preserve"> ESENCIALES</w:t>
                      </w:r>
                    </w:p>
                    <w:p w14:paraId="72D90E7D" w14:textId="77777777" w:rsidR="00026549" w:rsidRPr="002526F4" w:rsidRDefault="00026549" w:rsidP="00EC7693">
                      <w:pPr>
                        <w:pStyle w:val="ListParagraph"/>
                        <w:ind w:left="630" w:right="95"/>
                        <w:rPr>
                          <w:lang w:val="es-ES"/>
                        </w:rPr>
                      </w:pPr>
                      <w:r w:rsidRPr="002526F4">
                        <w:rPr>
                          <w:lang w:val="es-ES"/>
                        </w:rPr>
                        <w:t>¿Por qué son importantes las lenguas indígenas para las tribus de Oregón?</w:t>
                      </w:r>
                    </w:p>
                    <w:p w14:paraId="7676673B" w14:textId="67B8F126" w:rsidR="00071E1E" w:rsidRPr="002526F4" w:rsidRDefault="00026549" w:rsidP="00EC7693">
                      <w:pPr>
                        <w:pStyle w:val="ListParagraph"/>
                        <w:ind w:left="630" w:right="95"/>
                        <w:rPr>
                          <w:lang w:val="es-ES"/>
                        </w:rPr>
                      </w:pPr>
                      <w:r w:rsidRPr="002526F4">
                        <w:rPr>
                          <w:lang w:val="es-ES"/>
                        </w:rPr>
                        <w:t>¿Cómo nos ayuda el aprendizaje de palabras de otra lengua a comprender culturas diferentes</w:t>
                      </w:r>
                      <w:r w:rsidR="00D1616A" w:rsidRPr="002526F4">
                        <w:rPr>
                          <w:lang w:val="es-ES"/>
                        </w:rPr>
                        <w:t>?</w:t>
                      </w:r>
                    </w:p>
                    <w:p w14:paraId="1D4FAA57" w14:textId="10537EB8" w:rsidR="00EC7693" w:rsidRPr="00EC7693" w:rsidRDefault="00EC7693" w:rsidP="00EC7693">
                      <w:pPr>
                        <w:pStyle w:val="Heading3"/>
                        <w:ind w:right="95"/>
                      </w:pPr>
                      <w:r w:rsidRPr="00EC7693">
                        <w:t>TIEMPO REQUERIDO</w:t>
                      </w:r>
                    </w:p>
                    <w:p w14:paraId="12807BDC" w14:textId="77777777" w:rsidR="00EC7693" w:rsidRPr="00EC7693" w:rsidRDefault="00EC7693" w:rsidP="00EC7693">
                      <w:pPr>
                        <w:ind w:right="95"/>
                        <w:rPr>
                          <w:sz w:val="2"/>
                          <w:szCs w:val="2"/>
                        </w:rPr>
                      </w:pPr>
                      <w:r>
                        <w:t xml:space="preserve"> </w:t>
                      </w:r>
                    </w:p>
                    <w:p w14:paraId="6E390EDA" w14:textId="2EA1DBF8" w:rsidR="00EC7693" w:rsidRPr="00071E1E" w:rsidRDefault="00EC7693" w:rsidP="00C052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630" w:right="95"/>
                      </w:pPr>
                      <w:r>
                        <w:t>40 minutos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6C9C" w:rsidRPr="002526F4">
        <w:rPr>
          <w:bCs/>
          <w:color w:val="008376"/>
          <w:spacing w:val="-2"/>
          <w:lang w:val="es-ES"/>
        </w:rPr>
        <w:t>Descripción general</w:t>
      </w:r>
    </w:p>
    <w:p w14:paraId="25AA275E" w14:textId="49B52073" w:rsidR="00026549" w:rsidRPr="002526F4" w:rsidRDefault="00026549" w:rsidP="009F4390">
      <w:pPr>
        <w:pStyle w:val="BodyText"/>
        <w:ind w:left="4770"/>
        <w:rPr>
          <w:noProof/>
          <w:lang w:val="es-ES"/>
        </w:rPr>
      </w:pPr>
      <w:r w:rsidRPr="002526F4">
        <w:rPr>
          <w:noProof/>
          <w:lang w:val="es-ES"/>
        </w:rPr>
        <w:t xml:space="preserve">En esta lección, los </w:t>
      </w:r>
      <w:r w:rsidR="005C6FE1">
        <w:rPr>
          <w:noProof/>
          <w:lang w:val="es-ES"/>
        </w:rPr>
        <w:t>e</w:t>
      </w:r>
      <w:r w:rsidRPr="002526F4">
        <w:rPr>
          <w:noProof/>
          <w:lang w:val="es-ES"/>
        </w:rPr>
        <w:t>studiantes aprende</w:t>
      </w:r>
      <w:r w:rsidR="006D4207">
        <w:rPr>
          <w:noProof/>
          <w:lang w:val="es-ES"/>
        </w:rPr>
        <w:t>rán</w:t>
      </w:r>
      <w:r w:rsidRPr="002526F4">
        <w:rPr>
          <w:noProof/>
          <w:lang w:val="es-ES"/>
        </w:rPr>
        <w:t xml:space="preserve"> sobre la importancia del </w:t>
      </w:r>
      <w:r w:rsidR="005C6FE1">
        <w:rPr>
          <w:noProof/>
          <w:lang w:val="es-ES"/>
        </w:rPr>
        <w:t>i</w:t>
      </w:r>
      <w:r w:rsidRPr="002526F4">
        <w:rPr>
          <w:noProof/>
          <w:lang w:val="es-ES"/>
        </w:rPr>
        <w:t xml:space="preserve">dioma para las </w:t>
      </w:r>
      <w:r w:rsidR="005C6FE1">
        <w:rPr>
          <w:noProof/>
          <w:lang w:val="es-ES"/>
        </w:rPr>
        <w:t>t</w:t>
      </w:r>
      <w:r w:rsidRPr="002526F4">
        <w:rPr>
          <w:noProof/>
          <w:lang w:val="es-ES"/>
        </w:rPr>
        <w:t>ribus de Oregón. En concreto</w:t>
      </w:r>
      <w:r w:rsidR="005229CA" w:rsidRPr="002526F4">
        <w:rPr>
          <w:noProof/>
          <w:lang w:val="es-ES"/>
        </w:rPr>
        <w:t xml:space="preserve">, los </w:t>
      </w:r>
      <w:r w:rsidR="005C6FE1">
        <w:rPr>
          <w:noProof/>
          <w:lang w:val="es-ES"/>
        </w:rPr>
        <w:t>e</w:t>
      </w:r>
      <w:r w:rsidR="005229CA" w:rsidRPr="002526F4">
        <w:rPr>
          <w:noProof/>
          <w:lang w:val="es-ES"/>
        </w:rPr>
        <w:t xml:space="preserve">studiantes </w:t>
      </w:r>
      <w:r w:rsidRPr="002526F4">
        <w:rPr>
          <w:noProof/>
          <w:lang w:val="es-ES"/>
        </w:rPr>
        <w:t xml:space="preserve">se </w:t>
      </w:r>
      <w:r w:rsidR="006D4207">
        <w:rPr>
          <w:noProof/>
          <w:lang w:val="es-ES"/>
        </w:rPr>
        <w:t>enfocarán</w:t>
      </w:r>
      <w:r w:rsidRPr="002526F4">
        <w:rPr>
          <w:noProof/>
          <w:lang w:val="es-ES"/>
        </w:rPr>
        <w:t xml:space="preserve"> en el </w:t>
      </w:r>
      <w:r w:rsidR="005229CA" w:rsidRPr="002526F4">
        <w:rPr>
          <w:noProof/>
          <w:lang w:val="es-ES"/>
        </w:rPr>
        <w:t xml:space="preserve">chinuk </w:t>
      </w:r>
      <w:r w:rsidR="009664DB" w:rsidRPr="002526F4">
        <w:rPr>
          <w:noProof/>
          <w:lang w:val="es-ES"/>
        </w:rPr>
        <w:t>wawa</w:t>
      </w:r>
      <w:r w:rsidR="005229CA" w:rsidRPr="002526F4">
        <w:rPr>
          <w:noProof/>
          <w:lang w:val="es-ES"/>
        </w:rPr>
        <w:t xml:space="preserve">, históricamente una lengua comercial utilizada por muchas </w:t>
      </w:r>
      <w:r w:rsidR="0009377B">
        <w:rPr>
          <w:noProof/>
          <w:lang w:val="es-ES"/>
        </w:rPr>
        <w:t>t</w:t>
      </w:r>
      <w:r w:rsidR="005229CA" w:rsidRPr="002526F4">
        <w:rPr>
          <w:noProof/>
          <w:lang w:val="es-ES"/>
        </w:rPr>
        <w:t xml:space="preserve">ribus del </w:t>
      </w:r>
      <w:r w:rsidR="0009377B">
        <w:rPr>
          <w:noProof/>
          <w:lang w:val="es-ES"/>
        </w:rPr>
        <w:t>n</w:t>
      </w:r>
      <w:r w:rsidR="005229CA" w:rsidRPr="002526F4">
        <w:rPr>
          <w:noProof/>
          <w:lang w:val="es-ES"/>
        </w:rPr>
        <w:t xml:space="preserve">oroeste, </w:t>
      </w:r>
      <w:r w:rsidRPr="002526F4">
        <w:rPr>
          <w:noProof/>
          <w:lang w:val="es-ES"/>
        </w:rPr>
        <w:t xml:space="preserve">incluidos los miembros de las </w:t>
      </w:r>
      <w:r w:rsidR="0009377B" w:rsidRPr="0009377B">
        <w:rPr>
          <w:noProof/>
          <w:lang w:val="es-ES"/>
        </w:rPr>
        <w:t>Tribus Confederadas de la Comunidad Grand Ronde</w:t>
      </w:r>
      <w:r w:rsidRPr="002526F4">
        <w:rPr>
          <w:noProof/>
          <w:lang w:val="es-ES"/>
        </w:rPr>
        <w:t xml:space="preserve"> y los Indios Siletz. </w:t>
      </w:r>
      <w:r w:rsidR="0009377B">
        <w:rPr>
          <w:noProof/>
          <w:lang w:val="es-ES"/>
        </w:rPr>
        <w:t>Los e</w:t>
      </w:r>
      <w:r w:rsidRPr="002526F4">
        <w:rPr>
          <w:noProof/>
          <w:lang w:val="es-ES"/>
        </w:rPr>
        <w:t xml:space="preserve">studiantes </w:t>
      </w:r>
      <w:r w:rsidR="006D4207">
        <w:rPr>
          <w:noProof/>
          <w:lang w:val="es-ES"/>
        </w:rPr>
        <w:t>aprenderán</w:t>
      </w:r>
      <w:r w:rsidRPr="002526F4">
        <w:rPr>
          <w:noProof/>
          <w:lang w:val="es-ES"/>
        </w:rPr>
        <w:t xml:space="preserve"> por qué son importantes los idiomas tribales, </w:t>
      </w:r>
      <w:r w:rsidR="006D4207">
        <w:rPr>
          <w:noProof/>
          <w:lang w:val="es-ES"/>
        </w:rPr>
        <w:t>escucharán</w:t>
      </w:r>
      <w:r w:rsidRPr="002526F4">
        <w:rPr>
          <w:noProof/>
          <w:lang w:val="es-ES"/>
        </w:rPr>
        <w:t xml:space="preserve"> hablar el </w:t>
      </w:r>
      <w:r w:rsidR="005229CA" w:rsidRPr="002526F4">
        <w:rPr>
          <w:noProof/>
          <w:lang w:val="es-ES"/>
        </w:rPr>
        <w:t xml:space="preserve">chinuk wawa </w:t>
      </w:r>
      <w:r w:rsidRPr="002526F4">
        <w:rPr>
          <w:noProof/>
          <w:lang w:val="es-ES"/>
        </w:rPr>
        <w:t xml:space="preserve">y </w:t>
      </w:r>
      <w:r w:rsidR="006D4207">
        <w:rPr>
          <w:noProof/>
          <w:lang w:val="es-ES"/>
        </w:rPr>
        <w:t>practicarán</w:t>
      </w:r>
      <w:r w:rsidRPr="002526F4">
        <w:rPr>
          <w:noProof/>
          <w:lang w:val="es-ES"/>
        </w:rPr>
        <w:t xml:space="preserve"> algunas palabras sencillas. La lección hace hincapié en que las lenguas nativas están vivas y se utilizan hoy en día.</w:t>
      </w:r>
    </w:p>
    <w:p w14:paraId="0AAD6B4E" w14:textId="0E890DD0" w:rsidR="007D19A5" w:rsidRPr="002526F4" w:rsidRDefault="00515CC8" w:rsidP="009F4390">
      <w:pPr>
        <w:pStyle w:val="Heading2"/>
        <w:ind w:left="4770"/>
        <w:rPr>
          <w:b w:val="0"/>
          <w:bCs/>
          <w:lang w:val="es-ES"/>
        </w:rPr>
      </w:pPr>
      <w:r w:rsidRPr="002526F4">
        <w:rPr>
          <w:bCs/>
          <w:spacing w:val="-6"/>
          <w:lang w:val="es-ES"/>
        </w:rPr>
        <w:t xml:space="preserve">Datos de referencia para los </w:t>
      </w:r>
      <w:r w:rsidR="006D4207">
        <w:rPr>
          <w:bCs/>
          <w:spacing w:val="-6"/>
          <w:lang w:val="es-ES"/>
        </w:rPr>
        <w:t>docentes</w:t>
      </w:r>
    </w:p>
    <w:p w14:paraId="15907797" w14:textId="1D38BA1A" w:rsidR="00BB782C" w:rsidRPr="002526F4" w:rsidRDefault="0009377B" w:rsidP="009F4390">
      <w:pPr>
        <w:pStyle w:val="BodyText"/>
        <w:ind w:left="4770"/>
        <w:rPr>
          <w:lang w:val="es-ES"/>
        </w:rPr>
      </w:pPr>
      <w:r w:rsidRPr="0009377B">
        <w:rPr>
          <w:lang w:val="es-ES"/>
        </w:rPr>
        <w:t>El lenguaje es, al mismo tiempo, creador, portador y transmisor de la cultura</w:t>
      </w:r>
      <w:r w:rsidR="00BB782C" w:rsidRPr="002526F4">
        <w:rPr>
          <w:lang w:val="es-ES"/>
        </w:rPr>
        <w:t xml:space="preserve">. Mientras algunos </w:t>
      </w:r>
      <w:r>
        <w:rPr>
          <w:lang w:val="es-ES"/>
        </w:rPr>
        <w:t>i</w:t>
      </w:r>
      <w:r w:rsidR="00BB782C" w:rsidRPr="002526F4">
        <w:rPr>
          <w:lang w:val="es-ES"/>
        </w:rPr>
        <w:t xml:space="preserve">diomas duermen, muchos prosperan. Las </w:t>
      </w:r>
      <w:r>
        <w:rPr>
          <w:lang w:val="es-ES"/>
        </w:rPr>
        <w:t>t</w:t>
      </w:r>
      <w:r w:rsidR="00BB782C" w:rsidRPr="002526F4">
        <w:rPr>
          <w:lang w:val="es-ES"/>
        </w:rPr>
        <w:t xml:space="preserve">ribus de Oregón tienen muchas lenguas y dialectos, y algunas </w:t>
      </w:r>
      <w:r>
        <w:rPr>
          <w:lang w:val="es-ES"/>
        </w:rPr>
        <w:t>t</w:t>
      </w:r>
      <w:r w:rsidR="00BB782C" w:rsidRPr="002526F4">
        <w:rPr>
          <w:lang w:val="es-ES"/>
        </w:rPr>
        <w:t xml:space="preserve">ribus comparten </w:t>
      </w:r>
    </w:p>
    <w:p w14:paraId="0C20CEBF" w14:textId="77777777" w:rsidR="007D19A5" w:rsidRPr="002526F4" w:rsidRDefault="007D19A5">
      <w:pPr>
        <w:spacing w:line="300" w:lineRule="auto"/>
        <w:rPr>
          <w:lang w:val="es-ES"/>
        </w:rPr>
        <w:sectPr w:rsidR="007D19A5" w:rsidRPr="002526F4" w:rsidSect="00071E1E">
          <w:headerReference w:type="default" r:id="rId9"/>
          <w:footerReference w:type="default" r:id="rId10"/>
          <w:type w:val="continuous"/>
          <w:pgSz w:w="12240" w:h="15840"/>
          <w:pgMar w:top="1040" w:right="960" w:bottom="0" w:left="1300" w:header="0" w:footer="1008" w:gutter="0"/>
          <w:pgNumType w:start="1"/>
          <w:cols w:space="720"/>
          <w:docGrid w:linePitch="299"/>
        </w:sectPr>
      </w:pPr>
    </w:p>
    <w:p w14:paraId="4A6268A7" w14:textId="577BDA47" w:rsidR="00BB782C" w:rsidRPr="002526F4" w:rsidRDefault="00B8581D" w:rsidP="00D84AF6">
      <w:pPr>
        <w:spacing w:line="300" w:lineRule="auto"/>
        <w:ind w:left="180" w:right="4940"/>
        <w:rPr>
          <w:spacing w:val="-6"/>
          <w:lang w:val="es-ES"/>
        </w:rPr>
      </w:pPr>
      <w:r w:rsidRPr="00D70F8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63AA7401">
                <wp:simplePos x="0" y="0"/>
                <wp:positionH relativeFrom="page">
                  <wp:posOffset>4311650</wp:posOffset>
                </wp:positionH>
                <wp:positionV relativeFrom="page">
                  <wp:posOffset>1023473</wp:posOffset>
                </wp:positionV>
                <wp:extent cx="2821218" cy="5878146"/>
                <wp:effectExtent l="12700" t="12700" r="24130" b="27940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1218" cy="587814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2526F4" w:rsidRDefault="00515CC8" w:rsidP="00E62D10">
                            <w:pPr>
                              <w:pStyle w:val="Heading3"/>
                              <w:ind w:right="236"/>
                              <w:rPr>
                                <w:b w:val="0"/>
                                <w:bCs/>
                                <w:color w:val="1F497D"/>
                                <w:lang w:val="es-ES"/>
                              </w:rPr>
                            </w:pPr>
                            <w:r w:rsidRPr="002526F4">
                              <w:rPr>
                                <w:bCs/>
                                <w:color w:val="1F497D"/>
                                <w:lang w:val="es-ES"/>
                              </w:rPr>
                              <w:t>ESTÁNDARES</w:t>
                            </w:r>
                          </w:p>
                          <w:p w14:paraId="76FCED74" w14:textId="5906442B" w:rsidR="00851BED" w:rsidRPr="002526F4" w:rsidRDefault="00515CC8" w:rsidP="00E62D10">
                            <w:pPr>
                              <w:pStyle w:val="BodyText"/>
                              <w:ind w:right="236"/>
                              <w:rPr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  <w:t xml:space="preserve">Estándares de </w:t>
                            </w:r>
                            <w:r w:rsidR="00BB782C" w:rsidRPr="002526F4">
                              <w:rPr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  <w:t xml:space="preserve">lengua y literatura inglesas </w:t>
                            </w:r>
                            <w:r w:rsidRPr="002526F4">
                              <w:rPr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  <w:t>de Oregón</w:t>
                            </w:r>
                          </w:p>
                          <w:p w14:paraId="38B05F10" w14:textId="5E5999CD" w:rsidR="00BB782C" w:rsidRPr="002526F4" w:rsidRDefault="00BB782C" w:rsidP="00D84AF6">
                            <w:pPr>
                              <w:spacing w:before="240"/>
                              <w:ind w:left="504" w:right="23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1.L.6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="00143CF4" w:rsidRPr="00143C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Utiliza palabras y frases adquiridas a través de conversaciones, lecturas y lecturas en voz alta, y respuestas a textos, </w:t>
                            </w:r>
                            <w:r w:rsidR="00143CF4">
                              <w:rPr>
                                <w:sz w:val="20"/>
                                <w:szCs w:val="20"/>
                                <w:lang w:val="es-ES"/>
                              </w:rPr>
                              <w:t>lo que incluye</w:t>
                            </w:r>
                            <w:r w:rsidR="00143CF4" w:rsidRPr="00143C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el uso de conjunciones frecuentes para indicar relaciones simples.</w:t>
                            </w:r>
                          </w:p>
                          <w:p w14:paraId="613BC3D9" w14:textId="6CBD46B4" w:rsidR="00BB782C" w:rsidRPr="002526F4" w:rsidRDefault="00BB782C" w:rsidP="00D84AF6">
                            <w:pPr>
                              <w:spacing w:before="240"/>
                              <w:ind w:left="504" w:right="23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1.SL.1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Participar en conversaciones colaborativas con diversos compañeros sobre temas de primer grado y grupos 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pequeños </w:t>
                            </w:r>
                            <w:r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>y grandes.</w:t>
                            </w:r>
                          </w:p>
                          <w:p w14:paraId="1D9C996B" w14:textId="1B67D747" w:rsidR="00B8581D" w:rsidRPr="002526F4" w:rsidRDefault="00BB782C" w:rsidP="00D84AF6">
                            <w:pPr>
                              <w:spacing w:before="240"/>
                              <w:ind w:left="504" w:right="23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1.SL.1c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Formular preguntas para aclarar cualquier confusión sobre los temas y textos objeto de debate. </w:t>
                            </w:r>
                          </w:p>
                          <w:p w14:paraId="3B6BBB25" w14:textId="6A9DEB5E" w:rsidR="00B8581D" w:rsidRPr="002526F4" w:rsidRDefault="00BB782C" w:rsidP="00D84AF6">
                            <w:pPr>
                              <w:spacing w:before="240"/>
                              <w:ind w:left="504" w:right="23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1.SL.2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>Formular y responder preguntas sobre detalles clave de un texto leído en voz alta o sobre información presentada oralmente o a través de otros medios.</w:t>
                            </w:r>
                          </w:p>
                          <w:p w14:paraId="56BC5BB1" w14:textId="5BA9F07A" w:rsidR="007D19A5" w:rsidRPr="002526F4" w:rsidRDefault="00BB782C" w:rsidP="00D84AF6">
                            <w:pPr>
                              <w:spacing w:before="240"/>
                              <w:ind w:left="504" w:right="23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1.SL.3</w:t>
                            </w:r>
                            <w:r w:rsidR="00B30890"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Pr="002526F4">
                              <w:rPr>
                                <w:sz w:val="20"/>
                                <w:szCs w:val="20"/>
                                <w:lang w:val="es-ES"/>
                              </w:rPr>
                              <w:t>Formular y responder preguntas sobre lo que dice un interlocutor para obtener información adicional o aclarar algo que no se entiende.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left:0;text-align:left;margin-left:339.5pt;margin-top:80.6pt;width:222.15pt;height:462.85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e8zQEAAIcDAAAOAAAAZHJzL2Uyb0RvYy54bWysU9uO0zAQfUfiHyy/01yApYqarmDbRUgr&#10;FmnZD3Acp7FwPMbjNunfM3bTdgVvK16csWd8fM6Zyep2Ggw7KI8abM2LRc6ZshJabXc1f/55/27J&#10;GQZhW2HAqpofFfLb9ds3q9FVqoQeTKs8IxCL1ehq3ofgqixD2atB4AKcspTswA8i0NbvstaLkdAH&#10;k5V5fpON4FvnQSpEOt2cknyd8LtOyfDYdagCMzUnbiGtPq1NXLP1SlQ7L1yv5UxDvILFILSlRy9Q&#10;GxEE23v9D9SgpQeELiwkDBl0nZYqaSA1Rf6XmqdeOJW0kDnoLjbh/4OV3w9P7odnYfoCEzUwiUD3&#10;APIXkjfZ6LCaa6KnWCFVR6FT54f4JQmMLpK3x4ufagpM0mG5LIuyoAmQlPu4/LQsPtxEx7Prdecx&#10;fFUwsBjU3FPDEgVxeMBwKj2XxNeMZWPN3y+LPD8xBaPbe21MTKLfNXfGs4OgZm+Lbb7Zzq/hy7KI&#10;txHYn+pSai4zdlZ8EhnlhqmZmG6jM8QmnjTQHsmwkWam5vh7L7zizHyz1JQ4YOfAn4PmHPhg7iCN&#10;YSRr4fM+QKeTyCvuTIC6nWyaJzOO08t9qrr+P+s/AAAA//8DAFBLAwQUAAYACAAAACEAnKgVu+QA&#10;AAANAQAADwAAAGRycy9kb3ducmV2LnhtbEyPS0/DMBCE70j8B2uRuFHnIYU2xKkQAspLlSggwc2N&#10;lyRqvI7iTRv+Pe4Jbjua0ew3xXKyndjj4FtHCuJZBAKpcqalWsH7293FHIRnTUZ3jlDBD3pYlqcn&#10;hc6NO9Ar7jdci1BCPtcKGuY+l9JXDVrtZ65HCt63G6zmIIdamkEfQrntZBJFmbS6pfCh0T3eNFjt&#10;NqNVsHp6fvlcjyuLt+v06yH64MfdPSt1fjZdX4FgnPgvDEf8gA5lYNq6kYwXnYLschG2cDCyOAFx&#10;TMRJmoLYhiuaZwuQZSH/ryh/AQAA//8DAFBLAQItABQABgAIAAAAIQC2gziS/gAAAOEBAAATAAAA&#10;AAAAAAAAAAAAAAAAAABbQ29udGVudF9UeXBlc10ueG1sUEsBAi0AFAAGAAgAAAAhADj9If/WAAAA&#10;lAEAAAsAAAAAAAAAAAAAAAAALwEAAF9yZWxzLy5yZWxzUEsBAi0AFAAGAAgAAAAhACv/p7zNAQAA&#10;hwMAAA4AAAAAAAAAAAAAAAAALgIAAGRycy9lMm9Eb2MueG1sUEsBAi0AFAAGAAgAAAAhAJyoFbvk&#10;AAAADQEAAA8AAAAAAAAAAAAAAAAAJwQAAGRycy9kb3ducmV2LnhtbFBLBQYAAAAABAAEAPMAAAA4&#10;BQAAAAA=&#10;" filled="f" strokecolor="#e1e0de" strokeweight="3pt">
                <v:path arrowok="t"/>
                <v:textbox inset="0,0,0,0">
                  <w:txbxContent>
                    <w:p w14:paraId="62330E41" w14:textId="77777777" w:rsidR="007D19A5" w:rsidRPr="002526F4" w:rsidRDefault="00515CC8" w:rsidP="00E62D10">
                      <w:pPr>
                        <w:pStyle w:val="Heading3"/>
                        <w:ind w:right="236"/>
                        <w:rPr>
                          <w:b w:val="0"/>
                          <w:bCs/>
                          <w:color w:val="1F497D"/>
                          <w:lang w:val="es-ES"/>
                        </w:rPr>
                      </w:pPr>
                      <w:r w:rsidRPr="002526F4">
                        <w:rPr>
                          <w:bCs/>
                          <w:color w:val="1F497D"/>
                          <w:lang w:val="es-ES"/>
                        </w:rPr>
                        <w:t>ESTÁNDARES</w:t>
                      </w:r>
                    </w:p>
                    <w:p w14:paraId="76FCED74" w14:textId="5906442B" w:rsidR="00851BED" w:rsidRPr="002526F4" w:rsidRDefault="00515CC8" w:rsidP="00E62D10">
                      <w:pPr>
                        <w:pStyle w:val="BodyText"/>
                        <w:ind w:right="236"/>
                        <w:rPr>
                          <w:b/>
                          <w:bCs/>
                          <w:sz w:val="21"/>
                          <w:szCs w:val="21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1"/>
                          <w:szCs w:val="21"/>
                          <w:lang w:val="es-ES"/>
                        </w:rPr>
                        <w:t xml:space="preserve">Estándares de </w:t>
                      </w:r>
                      <w:r w:rsidR="00BB782C" w:rsidRPr="002526F4">
                        <w:rPr>
                          <w:b/>
                          <w:bCs/>
                          <w:sz w:val="21"/>
                          <w:szCs w:val="21"/>
                          <w:lang w:val="es-ES"/>
                        </w:rPr>
                        <w:t xml:space="preserve">lengua y literatura inglesas </w:t>
                      </w:r>
                      <w:r w:rsidRPr="002526F4">
                        <w:rPr>
                          <w:b/>
                          <w:bCs/>
                          <w:sz w:val="21"/>
                          <w:szCs w:val="21"/>
                          <w:lang w:val="es-ES"/>
                        </w:rPr>
                        <w:t>de Oregón</w:t>
                      </w:r>
                    </w:p>
                    <w:p w14:paraId="38B05F10" w14:textId="5E5999CD" w:rsidR="00BB782C" w:rsidRPr="002526F4" w:rsidRDefault="00BB782C" w:rsidP="00D84AF6">
                      <w:pPr>
                        <w:spacing w:before="240"/>
                        <w:ind w:left="504" w:right="23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1.L.6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="00143CF4" w:rsidRPr="00143CF4">
                        <w:rPr>
                          <w:sz w:val="20"/>
                          <w:szCs w:val="20"/>
                          <w:lang w:val="es-ES"/>
                        </w:rPr>
                        <w:t xml:space="preserve">Utiliza palabras y frases adquiridas a través de conversaciones, lecturas y lecturas en voz alta, y respuestas a textos, </w:t>
                      </w:r>
                      <w:r w:rsidR="00143CF4">
                        <w:rPr>
                          <w:sz w:val="20"/>
                          <w:szCs w:val="20"/>
                          <w:lang w:val="es-ES"/>
                        </w:rPr>
                        <w:t>lo que incluye</w:t>
                      </w:r>
                      <w:r w:rsidR="00143CF4" w:rsidRPr="00143CF4">
                        <w:rPr>
                          <w:sz w:val="20"/>
                          <w:szCs w:val="20"/>
                          <w:lang w:val="es-ES"/>
                        </w:rPr>
                        <w:t xml:space="preserve"> el uso de conjunciones frecuentes para indicar relaciones simples.</w:t>
                      </w:r>
                    </w:p>
                    <w:p w14:paraId="613BC3D9" w14:textId="6CBD46B4" w:rsidR="00BB782C" w:rsidRPr="002526F4" w:rsidRDefault="00BB782C" w:rsidP="00D84AF6">
                      <w:pPr>
                        <w:spacing w:before="240"/>
                        <w:ind w:left="504" w:right="23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1.SL.1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Participar en conversaciones colaborativas con diversos compañeros sobre temas de primer grado y grupos 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pequeños </w:t>
                      </w:r>
                      <w:r w:rsidRPr="002526F4">
                        <w:rPr>
                          <w:sz w:val="20"/>
                          <w:szCs w:val="20"/>
                          <w:lang w:val="es-ES"/>
                        </w:rPr>
                        <w:t>y grandes.</w:t>
                      </w:r>
                    </w:p>
                    <w:p w14:paraId="1D9C996B" w14:textId="1B67D747" w:rsidR="00B8581D" w:rsidRPr="002526F4" w:rsidRDefault="00BB782C" w:rsidP="00D84AF6">
                      <w:pPr>
                        <w:spacing w:before="240"/>
                        <w:ind w:left="504" w:right="23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1.SL.1c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Formular preguntas para aclarar cualquier confusión sobre los temas y textos objeto de debate. </w:t>
                      </w:r>
                    </w:p>
                    <w:p w14:paraId="3B6BBB25" w14:textId="6A9DEB5E" w:rsidR="00B8581D" w:rsidRPr="002526F4" w:rsidRDefault="00BB782C" w:rsidP="00D84AF6">
                      <w:pPr>
                        <w:spacing w:before="240"/>
                        <w:ind w:left="504" w:right="23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1.SL.2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Pr="002526F4">
                        <w:rPr>
                          <w:sz w:val="20"/>
                          <w:szCs w:val="20"/>
                          <w:lang w:val="es-ES"/>
                        </w:rPr>
                        <w:t>Formular y responder preguntas sobre detalles clave de un texto leído en voz alta o sobre información presentada oralmente o a través de otros medios.</w:t>
                      </w:r>
                    </w:p>
                    <w:p w14:paraId="56BC5BB1" w14:textId="5BA9F07A" w:rsidR="007D19A5" w:rsidRPr="002526F4" w:rsidRDefault="00BB782C" w:rsidP="00D84AF6">
                      <w:pPr>
                        <w:spacing w:before="240"/>
                        <w:ind w:left="504" w:right="23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1.SL.3</w:t>
                      </w:r>
                      <w:r w:rsidR="00B30890" w:rsidRPr="002526F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Pr="002526F4">
                        <w:rPr>
                          <w:sz w:val="20"/>
                          <w:szCs w:val="20"/>
                          <w:lang w:val="es-ES"/>
                        </w:rPr>
                        <w:t>Formular y responder preguntas sobre lo que dice un interlocutor para obtener información adicional o aclarar algo que no se entiende.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84AF6" w:rsidRPr="002526F4">
        <w:rPr>
          <w:lang w:val="es-ES"/>
        </w:rPr>
        <w:t xml:space="preserve">lenguas y dialectos. Hay importantes </w:t>
      </w:r>
      <w:r w:rsidR="00C209F9">
        <w:rPr>
          <w:lang w:val="es-ES"/>
        </w:rPr>
        <w:t>iniciativas</w:t>
      </w:r>
      <w:r w:rsidR="00D84AF6" w:rsidRPr="002526F4">
        <w:rPr>
          <w:lang w:val="es-ES"/>
        </w:rPr>
        <w:t xml:space="preserve"> tribales para revitalizar sus </w:t>
      </w:r>
      <w:r w:rsidR="00C209F9">
        <w:rPr>
          <w:lang w:val="es-ES"/>
        </w:rPr>
        <w:t>lenguas</w:t>
      </w:r>
      <w:r w:rsidR="00D84AF6" w:rsidRPr="002526F4">
        <w:rPr>
          <w:lang w:val="es-ES"/>
        </w:rPr>
        <w:t xml:space="preserve">, aunque </w:t>
      </w:r>
      <w:r w:rsidR="00706C9C" w:rsidRPr="002526F4">
        <w:rPr>
          <w:lang w:val="es-ES"/>
        </w:rPr>
        <w:t xml:space="preserve">suele ser difícil </w:t>
      </w:r>
      <w:r w:rsidR="00C209F9">
        <w:rPr>
          <w:lang w:val="es-ES"/>
        </w:rPr>
        <w:t>encontrar</w:t>
      </w:r>
      <w:r w:rsidR="00706C9C" w:rsidRPr="002526F4">
        <w:rPr>
          <w:lang w:val="es-ES"/>
        </w:rPr>
        <w:t xml:space="preserve"> un número suficiente de </w:t>
      </w:r>
      <w:r w:rsidR="00BB782C" w:rsidRPr="002526F4">
        <w:rPr>
          <w:lang w:val="es-ES"/>
        </w:rPr>
        <w:t xml:space="preserve">hablantes del idioma. Cabe señalar que en </w:t>
      </w:r>
      <w:r w:rsidR="009664DB" w:rsidRPr="002526F4">
        <w:rPr>
          <w:lang w:val="es-ES"/>
        </w:rPr>
        <w:t>Estados</w:t>
      </w:r>
      <w:r w:rsidR="00BB782C" w:rsidRPr="002526F4">
        <w:rPr>
          <w:lang w:val="es-ES"/>
        </w:rPr>
        <w:t xml:space="preserve"> Unidos estuvo prohibido hablar lenguas nativas en las escuelas hasta </w:t>
      </w:r>
      <w:r w:rsidR="005229CA" w:rsidRPr="002526F4">
        <w:rPr>
          <w:lang w:val="es-ES"/>
        </w:rPr>
        <w:t>los años sesenta</w:t>
      </w:r>
      <w:r w:rsidR="00BB782C" w:rsidRPr="002526F4">
        <w:rPr>
          <w:lang w:val="es-ES"/>
        </w:rPr>
        <w:t>.</w:t>
      </w:r>
    </w:p>
    <w:p w14:paraId="22285290" w14:textId="56B95087" w:rsidR="00180B9A" w:rsidRPr="002526F4" w:rsidRDefault="009664DB" w:rsidP="00D84AF6">
      <w:pPr>
        <w:pStyle w:val="BodyText"/>
        <w:ind w:right="4670"/>
        <w:rPr>
          <w:lang w:val="es-ES"/>
        </w:rPr>
      </w:pPr>
      <w:r w:rsidRPr="002526F4">
        <w:rPr>
          <w:lang w:val="es-ES"/>
        </w:rPr>
        <w:t xml:space="preserve">El </w:t>
      </w:r>
      <w:r w:rsidR="00BB782C" w:rsidRPr="002526F4">
        <w:rPr>
          <w:lang w:val="es-ES"/>
        </w:rPr>
        <w:t xml:space="preserve">chinuk </w:t>
      </w:r>
      <w:r w:rsidRPr="002526F4">
        <w:rPr>
          <w:lang w:val="es-ES"/>
        </w:rPr>
        <w:t xml:space="preserve">wawa </w:t>
      </w:r>
      <w:r w:rsidR="00BB782C" w:rsidRPr="002526F4">
        <w:rPr>
          <w:lang w:val="es-ES"/>
        </w:rPr>
        <w:t xml:space="preserve">es una lengua </w:t>
      </w:r>
      <w:r w:rsidR="00C209F9" w:rsidRPr="00C209F9">
        <w:rPr>
          <w:lang w:val="es-ES"/>
        </w:rPr>
        <w:t xml:space="preserve">común para el intercambio </w:t>
      </w:r>
      <w:r w:rsidR="00BB782C" w:rsidRPr="002526F4">
        <w:rPr>
          <w:lang w:val="es-ES"/>
        </w:rPr>
        <w:t xml:space="preserve">que se desarrolló entre los pueblos indígenas de la parte baja del río Columbia y que más tarde utilizaron las </w:t>
      </w:r>
      <w:r w:rsidR="00C209F9">
        <w:rPr>
          <w:lang w:val="es-ES"/>
        </w:rPr>
        <w:t>T</w:t>
      </w:r>
      <w:r w:rsidR="00BB782C" w:rsidRPr="002526F4">
        <w:rPr>
          <w:lang w:val="es-ES"/>
        </w:rPr>
        <w:t xml:space="preserve">ribus </w:t>
      </w:r>
      <w:r w:rsidR="00C209F9">
        <w:rPr>
          <w:lang w:val="es-ES"/>
        </w:rPr>
        <w:t>C</w:t>
      </w:r>
      <w:r w:rsidR="00BB782C" w:rsidRPr="002526F4">
        <w:rPr>
          <w:lang w:val="es-ES"/>
        </w:rPr>
        <w:t xml:space="preserve">onfederadas de Grand Ronde y Siletz, entre otras. El chinuk </w:t>
      </w:r>
      <w:r w:rsidRPr="002526F4">
        <w:rPr>
          <w:lang w:val="es-ES"/>
        </w:rPr>
        <w:t xml:space="preserve">wawa </w:t>
      </w:r>
      <w:r w:rsidR="00BB782C" w:rsidRPr="002526F4">
        <w:rPr>
          <w:lang w:val="es-ES"/>
        </w:rPr>
        <w:t xml:space="preserve">estuvo a punto de perderse cuando las comunidades tribales se enfrentaron a políticas que desalentaban o prohibían hablar sus lenguas. En la actualidad, las Tribus Confederadas de Grand Ronde trabajan para revitalizar </w:t>
      </w:r>
      <w:r w:rsidRPr="002526F4">
        <w:rPr>
          <w:lang w:val="es-ES"/>
        </w:rPr>
        <w:t xml:space="preserve">el </w:t>
      </w:r>
      <w:r w:rsidR="005229CA" w:rsidRPr="002526F4">
        <w:rPr>
          <w:lang w:val="es-ES"/>
        </w:rPr>
        <w:t xml:space="preserve">chinuk wawa </w:t>
      </w:r>
      <w:r w:rsidR="00BB782C" w:rsidRPr="002526F4">
        <w:rPr>
          <w:lang w:val="es-ES"/>
        </w:rPr>
        <w:t xml:space="preserve">mediante clases de lengua, programas de inmersión y materiales educativos. Las Tribus Confederadas de Grand Ronde </w:t>
      </w:r>
      <w:r w:rsidR="005229CA" w:rsidRPr="002526F4">
        <w:rPr>
          <w:lang w:val="es-ES"/>
        </w:rPr>
        <w:t xml:space="preserve">consideran el chinuk wawa </w:t>
      </w:r>
      <w:r w:rsidR="00BB782C" w:rsidRPr="002526F4">
        <w:rPr>
          <w:lang w:val="es-ES"/>
        </w:rPr>
        <w:t xml:space="preserve">una importante conexión viva con sus antepasados y una parte vital de la conservación de su patrimonio cultural. Dado que esta lengua fue hablada originalmente por muchas personas, incluidos los colonos, la </w:t>
      </w:r>
      <w:r w:rsidR="00C209F9">
        <w:rPr>
          <w:lang w:val="es-ES"/>
        </w:rPr>
        <w:t>t</w:t>
      </w:r>
      <w:r w:rsidR="00F4450F" w:rsidRPr="002526F4">
        <w:rPr>
          <w:lang w:val="es-ES"/>
        </w:rPr>
        <w:t xml:space="preserve">ribu </w:t>
      </w:r>
      <w:r w:rsidR="00BB782C" w:rsidRPr="002526F4">
        <w:rPr>
          <w:lang w:val="es-ES"/>
        </w:rPr>
        <w:t xml:space="preserve">acoge con satisfacción su enseñanza a los </w:t>
      </w:r>
      <w:r w:rsidR="00C209F9">
        <w:rPr>
          <w:lang w:val="es-ES"/>
        </w:rPr>
        <w:t>e</w:t>
      </w:r>
      <w:r w:rsidR="00BB782C" w:rsidRPr="002526F4">
        <w:rPr>
          <w:lang w:val="es-ES"/>
        </w:rPr>
        <w:t>studiantes.</w:t>
      </w:r>
    </w:p>
    <w:p w14:paraId="7168C8D9" w14:textId="3BF1034A" w:rsidR="008C4624" w:rsidRPr="002526F4" w:rsidRDefault="00C209F9" w:rsidP="00D84AF6">
      <w:pPr>
        <w:pStyle w:val="BodyText"/>
        <w:ind w:right="-10"/>
        <w:rPr>
          <w:lang w:val="es-ES"/>
        </w:rPr>
      </w:pPr>
      <w:r>
        <w:rPr>
          <w:lang w:val="es-ES"/>
        </w:rPr>
        <w:t>Se debe tener</w:t>
      </w:r>
      <w:r w:rsidR="008C4624" w:rsidRPr="002526F4">
        <w:rPr>
          <w:lang w:val="es-ES"/>
        </w:rPr>
        <w:t xml:space="preserve"> en cuenta que </w:t>
      </w:r>
      <w:r w:rsidR="005229CA" w:rsidRPr="002526F4">
        <w:rPr>
          <w:lang w:val="es-ES"/>
        </w:rPr>
        <w:t xml:space="preserve">chinuk wawa </w:t>
      </w:r>
      <w:r w:rsidR="008C4624" w:rsidRPr="002526F4">
        <w:rPr>
          <w:lang w:val="es-ES"/>
        </w:rPr>
        <w:t>no se escribe con mayúsculas. Solo se escribe con mayúsculas cuando forma parte de un título en mayúsculas.</w:t>
      </w:r>
    </w:p>
    <w:p w14:paraId="4268B9E7" w14:textId="0FB9C517" w:rsidR="008C4624" w:rsidRPr="002526F4" w:rsidRDefault="008C4624" w:rsidP="008C4624">
      <w:pPr>
        <w:spacing w:line="300" w:lineRule="auto"/>
        <w:ind w:left="180" w:right="5210"/>
        <w:rPr>
          <w:spacing w:val="-6"/>
          <w:lang w:val="es-ES"/>
        </w:rPr>
        <w:sectPr w:rsidR="008C4624" w:rsidRPr="002526F4" w:rsidSect="00182560">
          <w:pgSz w:w="12240" w:h="15840"/>
          <w:pgMar w:top="1040" w:right="960" w:bottom="1740" w:left="1300" w:header="0" w:footer="1008" w:gutter="0"/>
          <w:cols w:space="720"/>
          <w:docGrid w:linePitch="299"/>
        </w:sectPr>
      </w:pPr>
    </w:p>
    <w:p w14:paraId="1D6A3A09" w14:textId="25B3036F" w:rsidR="007D19A5" w:rsidRPr="002526F4" w:rsidRDefault="009F4390" w:rsidP="004626D4">
      <w:pPr>
        <w:pStyle w:val="Heading2"/>
        <w:spacing w:before="1"/>
        <w:ind w:left="0"/>
        <w:rPr>
          <w:spacing w:val="-2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2544" behindDoc="0" locked="0" layoutInCell="1" allowOverlap="1" wp14:anchorId="514C32CC" wp14:editId="3CF36CE1">
                <wp:simplePos x="0" y="0"/>
                <wp:positionH relativeFrom="margin">
                  <wp:posOffset>3302000</wp:posOffset>
                </wp:positionH>
                <wp:positionV relativeFrom="page">
                  <wp:posOffset>872490</wp:posOffset>
                </wp:positionV>
                <wp:extent cx="3021330" cy="1904365"/>
                <wp:effectExtent l="12700" t="12700" r="26670" b="26035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330" cy="190436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EEDD5" w14:textId="77777777" w:rsidR="00BB782C" w:rsidRPr="002526F4" w:rsidRDefault="00BB782C" w:rsidP="00BB782C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  <w:lang w:val="es-ES"/>
                              </w:rPr>
                            </w:pPr>
                            <w:r w:rsidRPr="002526F4">
                              <w:rPr>
                                <w:bCs/>
                                <w:lang w:val="es-ES"/>
                              </w:rPr>
                              <w:t>MATERIALES</w:t>
                            </w:r>
                          </w:p>
                          <w:p w14:paraId="2986F61F" w14:textId="782DEDAF" w:rsidR="00BB782C" w:rsidRPr="002526F4" w:rsidRDefault="00BB782C" w:rsidP="00BB782C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¿Qué materiales necesitan los </w:t>
                            </w:r>
                            <w:r w:rsidR="002A56C9">
                              <w:rPr>
                                <w:b/>
                                <w:bCs/>
                                <w:lang w:val="es-ES"/>
                              </w:rPr>
                              <w:t>estudiantes</w:t>
                            </w: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 para realizar esta actividad?</w:t>
                            </w:r>
                          </w:p>
                          <w:p w14:paraId="399CD2E9" w14:textId="77777777" w:rsidR="00BB782C" w:rsidRPr="002526F4" w:rsidRDefault="00BB782C" w:rsidP="00BB782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14:paraId="505411B4" w14:textId="344E5456" w:rsidR="00BB782C" w:rsidRPr="0002115B" w:rsidRDefault="00E62D10" w:rsidP="0002115B">
                            <w:pPr>
                              <w:pStyle w:val="ListParagraph"/>
                            </w:pPr>
                            <w:r>
                              <w:t>Diapositivas</w:t>
                            </w:r>
                          </w:p>
                          <w:p w14:paraId="36DD4188" w14:textId="77777777" w:rsidR="00BB782C" w:rsidRPr="0002115B" w:rsidRDefault="00BB782C" w:rsidP="0002115B">
                            <w:pPr>
                              <w:pStyle w:val="ListParagraph"/>
                            </w:pPr>
                            <w:r w:rsidRPr="0002115B">
                              <w:t>Autoevaluación del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32CC" id="Textbox 34" o:spid="_x0000_s1028" type="#_x0000_t202" style="position:absolute;margin-left:260pt;margin-top:68.7pt;width:237.9pt;height:149.95pt;z-index:251692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5aywEAAIcDAAAOAAAAZHJzL2Uyb0RvYy54bWysU8GO0zAQvSPxD5bvNEkLqyVquoJtFyGt&#10;AGnZD3Acp7FwPMbjNunfM3bSdgW3FRdn7Hl+nvdmsr4be8OOyqMGW/FikXOmrIRG233Fn38+vLvl&#10;DIOwjTBgVcVPCvnd5u2b9eBKtYQOTKM8IxKL5eAq3oXgyixD2ale4AKcspRswfci0Nbvs8aLgdh7&#10;ky3z/CYbwDfOg1SIdLqdknyT+NtWyfC9bVEFZipOtYW0+rTWcc02a1HuvXCdlnMZ4hVV9EJbevRC&#10;tRVBsIPX/1D1WnpAaMNCQp9B22qpkgZSU+R/qXnqhFNJC5mD7mIT/j9a+e345H54FsbPMFIDkwh0&#10;jyB/IXmTDQ7LGRM9xRIJHYWOre/jlyQwukjeni5+qjEwSYerfFmsVpSSlCs+5u9XNx+i49n1uvMY&#10;vijoWQwq7qlhqQRxfMQwQc+Q+JqxbCDe2yLPp0rB6OZBGxOT6Pf1vfHsKKjZu2KXb3fza/gSFvm2&#10;ArsJl1IzzNhZ8SQyyg1jPTLdVHwZMfGkhuZEhg00MxXH3wfhFWfmq6WmxAE7B/4c1OfAB3MPaQxj&#10;sRY+HQK0Oom88s4FULeTTfNkxnF6uU+o6/+z+QMAAP//AwBQSwMEFAAGAAgAAAAhAK3aR/TjAAAA&#10;CwEAAA8AAABkcnMvZG93bnJldi54bWxMj8tOwzAQRfdI/IM1SOyoU9IHDXEqhIBCiypRQKI7Nx6S&#10;qPE4ip02/D3Dii5H9+rMuem8t7U4YOsrRwqGgwgEUu5MRYWCj/fHqxsQPmgyunaECn7Qwzw7P0t1&#10;YtyR3vCwCYVgCPlEKyhDaBIpfV6i1X7gGiTOvl1rdeCzLaRp9ZHhtpbXUTSRVlfEH0rd4H2J+X7T&#10;WQWL5er1a90tLD6s4+1z9Ble9k9BqcuL/u4WRMA+/JfhT5/VIWOnnevIeFErGDOeqxzE0xEIbsxm&#10;Yx6zUzCKpzHILJWnG7JfAAAA//8DAFBLAQItABQABgAIAAAAIQC2gziS/gAAAOEBAAATAAAAAAAA&#10;AAAAAAAAAAAAAABbQ29udGVudF9UeXBlc10ueG1sUEsBAi0AFAAGAAgAAAAhADj9If/WAAAAlAEA&#10;AAsAAAAAAAAAAAAAAAAALwEAAF9yZWxzLy5yZWxzUEsBAi0AFAAGAAgAAAAhAJOmXlrLAQAAhwMA&#10;AA4AAAAAAAAAAAAAAAAALgIAAGRycy9lMm9Eb2MueG1sUEsBAi0AFAAGAAgAAAAhAK3aR/TjAAAA&#10;CwEAAA8AAAAAAAAAAAAAAAAAJQQAAGRycy9kb3ducmV2LnhtbFBLBQYAAAAABAAEAPMAAAA1BQAA&#10;AAA=&#10;" filled="f" strokecolor="#e1e0de" strokeweight="3pt">
                <v:path arrowok="t"/>
                <v:textbox inset="0,0,0,0">
                  <w:txbxContent>
                    <w:p w14:paraId="7CCEEDD5" w14:textId="77777777" w:rsidR="00BB782C" w:rsidRPr="002526F4" w:rsidRDefault="00BB782C" w:rsidP="00BB782C">
                      <w:pPr>
                        <w:pStyle w:val="Heading3"/>
                        <w:ind w:right="190"/>
                        <w:rPr>
                          <w:b w:val="0"/>
                          <w:bCs/>
                          <w:lang w:val="es-ES"/>
                        </w:rPr>
                      </w:pPr>
                      <w:r w:rsidRPr="002526F4">
                        <w:rPr>
                          <w:bCs/>
                          <w:lang w:val="es-ES"/>
                        </w:rPr>
                        <w:t>MATERIALES</w:t>
                      </w:r>
                    </w:p>
                    <w:p w14:paraId="2986F61F" w14:textId="782DEDAF" w:rsidR="00BB782C" w:rsidRPr="002526F4" w:rsidRDefault="00BB782C" w:rsidP="00BB782C">
                      <w:pPr>
                        <w:pStyle w:val="BodyText"/>
                        <w:ind w:right="190"/>
                        <w:rPr>
                          <w:b/>
                          <w:bCs/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lang w:val="es-ES"/>
                        </w:rPr>
                        <w:t xml:space="preserve">¿Qué materiales necesitan los </w:t>
                      </w:r>
                      <w:r w:rsidR="002A56C9">
                        <w:rPr>
                          <w:b/>
                          <w:bCs/>
                          <w:lang w:val="es-ES"/>
                        </w:rPr>
                        <w:t>estudiantes</w:t>
                      </w:r>
                      <w:r w:rsidRPr="002526F4">
                        <w:rPr>
                          <w:b/>
                          <w:bCs/>
                          <w:lang w:val="es-ES"/>
                        </w:rPr>
                        <w:t xml:space="preserve"> para realizar esta actividad?</w:t>
                      </w:r>
                    </w:p>
                    <w:p w14:paraId="399CD2E9" w14:textId="77777777" w:rsidR="00BB782C" w:rsidRPr="002526F4" w:rsidRDefault="00BB782C" w:rsidP="00BB782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864" w:right="190"/>
                        <w:rPr>
                          <w:sz w:val="6"/>
                          <w:szCs w:val="6"/>
                          <w:lang w:val="es-ES"/>
                        </w:rPr>
                      </w:pPr>
                    </w:p>
                    <w:p w14:paraId="505411B4" w14:textId="344E5456" w:rsidR="00BB782C" w:rsidRPr="0002115B" w:rsidRDefault="00E62D10" w:rsidP="0002115B">
                      <w:pPr>
                        <w:pStyle w:val="ListParagraph"/>
                      </w:pPr>
                      <w:r>
                        <w:t>Diapositivas</w:t>
                      </w:r>
                    </w:p>
                    <w:p w14:paraId="36DD4188" w14:textId="77777777" w:rsidR="00BB782C" w:rsidRPr="0002115B" w:rsidRDefault="00BB782C" w:rsidP="0002115B">
                      <w:pPr>
                        <w:pStyle w:val="ListParagraph"/>
                      </w:pPr>
                      <w:r w:rsidRPr="0002115B">
                        <w:t>Autoevaluación del estudiante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15CC8" w:rsidRPr="002526F4">
        <w:rPr>
          <w:bCs/>
          <w:lang w:val="es-ES"/>
        </w:rPr>
        <w:t xml:space="preserve">Consideraciones para los </w:t>
      </w:r>
      <w:r w:rsidR="00E35318">
        <w:rPr>
          <w:bCs/>
          <w:lang w:val="es-ES"/>
        </w:rPr>
        <w:t>docentes</w:t>
      </w:r>
      <w:r w:rsidR="00515CC8" w:rsidRPr="002526F4">
        <w:rPr>
          <w:bCs/>
          <w:lang w:val="es-ES"/>
        </w:rPr>
        <w:t xml:space="preserve"> </w:t>
      </w:r>
    </w:p>
    <w:p w14:paraId="3E0CF85B" w14:textId="53EC2778" w:rsidR="00851BED" w:rsidRPr="002526F4" w:rsidRDefault="00851BED" w:rsidP="00706C9C">
      <w:pPr>
        <w:pStyle w:val="Heading3"/>
        <w:ind w:right="4850"/>
        <w:rPr>
          <w:b w:val="0"/>
          <w:bCs/>
          <w:lang w:val="es-ES"/>
        </w:rPr>
      </w:pPr>
      <w:r w:rsidRPr="002526F4">
        <w:rPr>
          <w:bCs/>
          <w:lang w:val="es-ES"/>
        </w:rPr>
        <w:t xml:space="preserve">Prácticas </w:t>
      </w:r>
    </w:p>
    <w:p w14:paraId="5BCCD16F" w14:textId="5DFB2E99" w:rsidR="00851BED" w:rsidRPr="002526F4" w:rsidRDefault="00851BED" w:rsidP="00706C9C">
      <w:pPr>
        <w:pStyle w:val="BodyText"/>
        <w:ind w:right="4850"/>
        <w:rPr>
          <w:lang w:val="es-ES"/>
        </w:rPr>
      </w:pPr>
      <w:r w:rsidRPr="002526F4">
        <w:rPr>
          <w:lang w:val="es-ES"/>
        </w:rPr>
        <w:t>A la hora de enseñar esta lección, los siguientes principios pueden servir de guía para la toma de decisiones y el compromiso con los estudiantes.</w:t>
      </w:r>
    </w:p>
    <w:p w14:paraId="5422F914" w14:textId="562E53F8" w:rsidR="00851BED" w:rsidRPr="002526F4" w:rsidRDefault="00D84AF6" w:rsidP="00C052A4">
      <w:pPr>
        <w:pStyle w:val="BodyText"/>
        <w:numPr>
          <w:ilvl w:val="0"/>
          <w:numId w:val="2"/>
        </w:numPr>
        <w:ind w:left="630" w:right="485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5AE69129" wp14:editId="56375448">
                <wp:simplePos x="0" y="0"/>
                <wp:positionH relativeFrom="margin">
                  <wp:posOffset>3302000</wp:posOffset>
                </wp:positionH>
                <wp:positionV relativeFrom="page">
                  <wp:posOffset>2974226</wp:posOffset>
                </wp:positionV>
                <wp:extent cx="3026410" cy="5241290"/>
                <wp:effectExtent l="12700" t="12700" r="21590" b="2921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6410" cy="52412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272F98" w14:textId="46818E97" w:rsidR="00706C9C" w:rsidRPr="0002115B" w:rsidRDefault="00143CF4" w:rsidP="00030F3D">
                            <w:pPr>
                              <w:pStyle w:val="Heading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VOCABULARIO</w:t>
                            </w:r>
                            <w:r w:rsidR="00E62D10">
                              <w:rPr>
                                <w:bCs/>
                              </w:rPr>
                              <w:t xml:space="preserve"> e </w:t>
                            </w:r>
                            <w:r w:rsidR="00706C9C" w:rsidRPr="0002115B">
                              <w:rPr>
                                <w:bCs/>
                              </w:rPr>
                              <w:t xml:space="preserve">IDEAS </w:t>
                            </w:r>
                            <w:r w:rsidR="00F520AE">
                              <w:rPr>
                                <w:bCs/>
                              </w:rPr>
                              <w:t>PRINCIPALES:</w:t>
                            </w:r>
                          </w:p>
                          <w:p w14:paraId="1C5996B0" w14:textId="30CDF335" w:rsidR="00706C9C" w:rsidRPr="002526F4" w:rsidRDefault="00BC70CA" w:rsidP="00C052A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540" w:right="206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c</w:t>
                            </w:r>
                            <w:r w:rsidR="00706C9C" w:rsidRPr="002526F4">
                              <w:rPr>
                                <w:b/>
                                <w:bCs/>
                                <w:lang w:val="es-ES"/>
                              </w:rPr>
                              <w:t>hinuk</w:t>
                            </w:r>
                            <w:proofErr w:type="spellEnd"/>
                            <w:r w:rsidR="00706C9C"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06C9C" w:rsidRPr="002526F4">
                              <w:rPr>
                                <w:b/>
                                <w:bCs/>
                                <w:lang w:val="es-ES"/>
                              </w:rPr>
                              <w:t>wawa</w:t>
                            </w:r>
                            <w:proofErr w:type="spellEnd"/>
                            <w:r w:rsidR="00F4450F"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: </w:t>
                            </w:r>
                            <w:r w:rsidR="00143CF4">
                              <w:rPr>
                                <w:lang w:val="es-ES"/>
                              </w:rPr>
                              <w:t>l</w:t>
                            </w:r>
                            <w:r w:rsidR="00706C9C" w:rsidRPr="002526F4">
                              <w:rPr>
                                <w:lang w:val="es-ES"/>
                              </w:rPr>
                              <w:t>engua utilizada por muchas tribus de Oregón en el pasado y que aún se habla hoy en día</w:t>
                            </w:r>
                            <w:r w:rsidR="00706C9C" w:rsidRPr="002526F4">
                              <w:rPr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</w:p>
                          <w:p w14:paraId="33F6A7D1" w14:textId="41802CC1" w:rsidR="00706C9C" w:rsidRPr="002526F4" w:rsidRDefault="00706C9C" w:rsidP="00C052A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540" w:right="206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>Tribus Confederadas de Grand Ronde</w:t>
                            </w:r>
                            <w:r w:rsidR="00F4450F"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: </w:t>
                            </w:r>
                            <w:r w:rsidR="00143CF4">
                              <w:rPr>
                                <w:lang w:val="es-ES"/>
                              </w:rPr>
                              <w:t>t</w:t>
                            </w:r>
                            <w:r w:rsidRPr="002526F4">
                              <w:rPr>
                                <w:lang w:val="es-ES"/>
                              </w:rPr>
                              <w:t>ribu cercana al río Columbia, en Oregón, formada por muchas tribus diferentes.</w:t>
                            </w:r>
                          </w:p>
                          <w:p w14:paraId="1890DA84" w14:textId="0918CBB6" w:rsidR="00706C9C" w:rsidRPr="002526F4" w:rsidRDefault="00706C9C" w:rsidP="00C052A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540" w:right="206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>Tribus Confederadas de Siletz</w:t>
                            </w:r>
                            <w:r w:rsidR="00F4450F" w:rsidRPr="002526F4">
                              <w:rPr>
                                <w:b/>
                                <w:bCs/>
                                <w:lang w:val="es-ES"/>
                              </w:rPr>
                              <w:t xml:space="preserve">: </w:t>
                            </w:r>
                            <w:r w:rsidR="00143CF4">
                              <w:rPr>
                                <w:lang w:val="es-ES"/>
                              </w:rPr>
                              <w:t>t</w:t>
                            </w:r>
                            <w:r w:rsidRPr="002526F4">
                              <w:rPr>
                                <w:lang w:val="es-ES"/>
                              </w:rPr>
                              <w:t xml:space="preserve">ribu cercana a la costa de Oregón formada por muchas </w:t>
                            </w:r>
                            <w:r w:rsidR="00143CF4">
                              <w:rPr>
                                <w:lang w:val="es-ES"/>
                              </w:rPr>
                              <w:t>t</w:t>
                            </w:r>
                            <w:r w:rsidRPr="002526F4">
                              <w:rPr>
                                <w:lang w:val="es-ES"/>
                              </w:rPr>
                              <w:t>ribus diferentes.</w:t>
                            </w:r>
                          </w:p>
                          <w:p w14:paraId="081BA86A" w14:textId="4E09BB7F" w:rsidR="00706C9C" w:rsidRPr="002526F4" w:rsidRDefault="00706C9C" w:rsidP="00C052A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540" w:right="206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>Saludo</w:t>
                            </w:r>
                            <w:r w:rsidR="00F4450F" w:rsidRPr="002526F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  <w:r w:rsidRPr="002526F4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43CF4">
                              <w:rPr>
                                <w:lang w:val="es-ES"/>
                              </w:rPr>
                              <w:t>p</w:t>
                            </w:r>
                            <w:r w:rsidRPr="002526F4">
                              <w:rPr>
                                <w:lang w:val="es-ES"/>
                              </w:rPr>
                              <w:t>alabra o gesto de cortesía que se utiliza al conocer a alguien.</w:t>
                            </w:r>
                          </w:p>
                          <w:p w14:paraId="28188F4D" w14:textId="29B4E5F2" w:rsidR="00706C9C" w:rsidRPr="002526F4" w:rsidRDefault="00706C9C" w:rsidP="00C052A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540" w:right="206"/>
                              <w:rPr>
                                <w:lang w:val="es-ES"/>
                              </w:rPr>
                            </w:pPr>
                            <w:r w:rsidRPr="002526F4">
                              <w:rPr>
                                <w:b/>
                                <w:bCs/>
                                <w:lang w:val="es-ES"/>
                              </w:rPr>
                              <w:t>Tradición</w:t>
                            </w:r>
                            <w:r w:rsidR="00F4450F" w:rsidRPr="002526F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  <w:r w:rsidRPr="002526F4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43CF4">
                              <w:rPr>
                                <w:lang w:val="es-ES"/>
                              </w:rPr>
                              <w:t>c</w:t>
                            </w:r>
                            <w:r w:rsidRPr="002526F4">
                              <w:rPr>
                                <w:lang w:val="es-ES"/>
                              </w:rPr>
                              <w:t>ostumbres o creencias transmitidas de generación en generación.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9129" id="Textbox 36" o:spid="_x0000_s1029" type="#_x0000_t202" style="position:absolute;left:0;text-align:left;margin-left:260pt;margin-top:234.2pt;width:238.3pt;height:412.7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e8zAEAAIcDAAAOAAAAZHJzL2Uyb0RvYy54bWysU8GO0zAQvSPxD5bvNElZVkvUdAXbLkJa&#10;AdLCBziO3Vg4HuNxm/TvGbtpu4Ib4uKMPc/P781MVvfTYNlBBTTgGl4tSs6Uk9AZt2v4j++Pb+44&#10;wyhcJyw41fCjQn6/fv1qNfpaLaEH26nAiMRhPfqG9zH6uihQ9moQuACvHCU1hEFE2oZd0QUxEvtg&#10;i2VZ3hYjhM4HkAqRTjenJF9nfq2VjF+1RhWZbThpi3kNeW3TWqxXot4F4XsjZxniH1QMwjh69EK1&#10;EVGwfTB/UQ1GBkDQcSFhKEBrI1X2QG6q8g83z73wKnuh4qC/lAn/H638cnj23wKL00eYqIHZBPon&#10;kD+RalOMHusZk2qKNRI6GZ10GNKXLDC6SLU9XuqppsgkHb4tl7c3FaUk5d4tb6rl+1zx4nrdB4yf&#10;FAwsBQ0P1LAsQRyeMCYBoj5D0mvWsZF476qyPCkFa7pHY21KYti1Dzawg6Bmb6ttudmm/hIFvoQl&#10;vo3A/oTLqRlm3ez4ZDLZjVM7MdPRmwmTTlrojlSwkWam4fhrL4LizH521JQ0YOcgnIP2HIRoHyCP&#10;YRLr4MM+gjbZ5JV3FkDdzsLnyUzj9HKfUdf/Z/0bAAD//wMAUEsDBBQABgAIAAAAIQA2CMI34gAA&#10;AAwBAAAPAAAAZHJzL2Rvd25yZXYueG1sTI9NS8NAEEDvgv9hGcGb3djWkMRsiohaP0qhVUFv2+yY&#10;hGZnQ3bTxn/veNLjMI83b/LFaFtxwN43jhRcTiIQSKUzDVUK3l7vLxIQPmgyunWECr7Rw6I4Pcl1&#10;ZtyRNnjYhkqwhHymFdQhdJmUvqzRaj9xHRLvvlxvdeCxr6Tp9ZHltpXTKIql1Q3xhVp3eFtjud8O&#10;VsHy+WX1sR6WFu/Ws8/H6D087R+CUudn4801iIBj+IPhN5/ToeCmnRvIeNEquGI9owrmcTIHwUSa&#10;xjGIHaPTdJaALHL5/4niBwAA//8DAFBLAQItABQABgAIAAAAIQC2gziS/gAAAOEBAAATAAAAAAAA&#10;AAAAAAAAAAAAAABbQ29udGVudF9UeXBlc10ueG1sUEsBAi0AFAAGAAgAAAAhADj9If/WAAAAlAEA&#10;AAsAAAAAAAAAAAAAAAAALwEAAF9yZWxzLy5yZWxzUEsBAi0AFAAGAAgAAAAhAPEGp7zMAQAAhwMA&#10;AA4AAAAAAAAAAAAAAAAALgIAAGRycy9lMm9Eb2MueG1sUEsBAi0AFAAGAAgAAAAhADYIwjfiAAAA&#10;DAEAAA8AAAAAAAAAAAAAAAAAJgQAAGRycy9kb3ducmV2LnhtbFBLBQYAAAAABAAEAPMAAAA1BQAA&#10;AAA=&#10;" filled="f" strokecolor="#e1e0de" strokeweight="3pt">
                <v:path arrowok="t"/>
                <v:textbox inset="0,0,0,0">
                  <w:txbxContent>
                    <w:p w14:paraId="0A272F98" w14:textId="46818E97" w:rsidR="00706C9C" w:rsidRPr="0002115B" w:rsidRDefault="00143CF4" w:rsidP="00030F3D">
                      <w:pPr>
                        <w:pStyle w:val="Heading3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VOCABULARIO</w:t>
                      </w:r>
                      <w:r w:rsidR="00E62D10">
                        <w:rPr>
                          <w:bCs/>
                        </w:rPr>
                        <w:t xml:space="preserve"> e </w:t>
                      </w:r>
                      <w:r w:rsidR="00706C9C" w:rsidRPr="0002115B">
                        <w:rPr>
                          <w:bCs/>
                        </w:rPr>
                        <w:t xml:space="preserve">IDEAS </w:t>
                      </w:r>
                      <w:r w:rsidR="00F520AE">
                        <w:rPr>
                          <w:bCs/>
                        </w:rPr>
                        <w:t>PRINCIPALES:</w:t>
                      </w:r>
                    </w:p>
                    <w:p w14:paraId="1C5996B0" w14:textId="30CDF335" w:rsidR="00706C9C" w:rsidRPr="002526F4" w:rsidRDefault="00BC70CA" w:rsidP="00C052A4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540" w:right="206"/>
                        <w:rPr>
                          <w:b/>
                          <w:bCs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s-ES"/>
                        </w:rPr>
                        <w:t>c</w:t>
                      </w:r>
                      <w:r w:rsidR="00706C9C" w:rsidRPr="002526F4">
                        <w:rPr>
                          <w:b/>
                          <w:bCs/>
                          <w:lang w:val="es-ES"/>
                        </w:rPr>
                        <w:t>hinuk</w:t>
                      </w:r>
                      <w:proofErr w:type="spellEnd"/>
                      <w:r w:rsidR="00706C9C" w:rsidRPr="002526F4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="00706C9C" w:rsidRPr="002526F4">
                        <w:rPr>
                          <w:b/>
                          <w:bCs/>
                          <w:lang w:val="es-ES"/>
                        </w:rPr>
                        <w:t>wawa</w:t>
                      </w:r>
                      <w:proofErr w:type="spellEnd"/>
                      <w:r w:rsidR="00F4450F" w:rsidRPr="002526F4">
                        <w:rPr>
                          <w:b/>
                          <w:bCs/>
                          <w:lang w:val="es-ES"/>
                        </w:rPr>
                        <w:t xml:space="preserve">: </w:t>
                      </w:r>
                      <w:r w:rsidR="00143CF4">
                        <w:rPr>
                          <w:lang w:val="es-ES"/>
                        </w:rPr>
                        <w:t>l</w:t>
                      </w:r>
                      <w:r w:rsidR="00706C9C" w:rsidRPr="002526F4">
                        <w:rPr>
                          <w:lang w:val="es-ES"/>
                        </w:rPr>
                        <w:t>engua utilizada por muchas tribus de Oregón en el pasado y que aún se habla hoy en día</w:t>
                      </w:r>
                      <w:r w:rsidR="00706C9C" w:rsidRPr="002526F4">
                        <w:rPr>
                          <w:b/>
                          <w:bCs/>
                          <w:lang w:val="es-ES"/>
                        </w:rPr>
                        <w:t>.</w:t>
                      </w:r>
                    </w:p>
                    <w:p w14:paraId="33F6A7D1" w14:textId="41802CC1" w:rsidR="00706C9C" w:rsidRPr="002526F4" w:rsidRDefault="00706C9C" w:rsidP="00C052A4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540" w:right="206"/>
                        <w:rPr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lang w:val="es-ES"/>
                        </w:rPr>
                        <w:t>Tribus Confederadas de Grand Ronde</w:t>
                      </w:r>
                      <w:r w:rsidR="00F4450F" w:rsidRPr="002526F4">
                        <w:rPr>
                          <w:b/>
                          <w:bCs/>
                          <w:lang w:val="es-ES"/>
                        </w:rPr>
                        <w:t xml:space="preserve">: </w:t>
                      </w:r>
                      <w:r w:rsidR="00143CF4">
                        <w:rPr>
                          <w:lang w:val="es-ES"/>
                        </w:rPr>
                        <w:t>t</w:t>
                      </w:r>
                      <w:r w:rsidRPr="002526F4">
                        <w:rPr>
                          <w:lang w:val="es-ES"/>
                        </w:rPr>
                        <w:t>ribu cercana al río Columbia, en Oregón, formada por muchas tribus diferentes.</w:t>
                      </w:r>
                    </w:p>
                    <w:p w14:paraId="1890DA84" w14:textId="0918CBB6" w:rsidR="00706C9C" w:rsidRPr="002526F4" w:rsidRDefault="00706C9C" w:rsidP="00C052A4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540" w:right="206"/>
                        <w:rPr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lang w:val="es-ES"/>
                        </w:rPr>
                        <w:t>Tribus Confederadas de Siletz</w:t>
                      </w:r>
                      <w:r w:rsidR="00F4450F" w:rsidRPr="002526F4">
                        <w:rPr>
                          <w:b/>
                          <w:bCs/>
                          <w:lang w:val="es-ES"/>
                        </w:rPr>
                        <w:t xml:space="preserve">: </w:t>
                      </w:r>
                      <w:r w:rsidR="00143CF4">
                        <w:rPr>
                          <w:lang w:val="es-ES"/>
                        </w:rPr>
                        <w:t>t</w:t>
                      </w:r>
                      <w:r w:rsidRPr="002526F4">
                        <w:rPr>
                          <w:lang w:val="es-ES"/>
                        </w:rPr>
                        <w:t xml:space="preserve">ribu cercana a la costa de Oregón formada por muchas </w:t>
                      </w:r>
                      <w:r w:rsidR="00143CF4">
                        <w:rPr>
                          <w:lang w:val="es-ES"/>
                        </w:rPr>
                        <w:t>t</w:t>
                      </w:r>
                      <w:r w:rsidRPr="002526F4">
                        <w:rPr>
                          <w:lang w:val="es-ES"/>
                        </w:rPr>
                        <w:t>ribus diferentes.</w:t>
                      </w:r>
                    </w:p>
                    <w:p w14:paraId="081BA86A" w14:textId="4E09BB7F" w:rsidR="00706C9C" w:rsidRPr="002526F4" w:rsidRDefault="00706C9C" w:rsidP="00C052A4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540" w:right="206"/>
                        <w:rPr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lang w:val="es-ES"/>
                        </w:rPr>
                        <w:t>Saludo</w:t>
                      </w:r>
                      <w:r w:rsidR="00F4450F" w:rsidRPr="002526F4">
                        <w:rPr>
                          <w:b/>
                          <w:bCs/>
                          <w:lang w:val="es-ES"/>
                        </w:rPr>
                        <w:t>:</w:t>
                      </w:r>
                      <w:r w:rsidRPr="002526F4">
                        <w:rPr>
                          <w:lang w:val="es-ES"/>
                        </w:rPr>
                        <w:t xml:space="preserve"> </w:t>
                      </w:r>
                      <w:r w:rsidR="00143CF4">
                        <w:rPr>
                          <w:lang w:val="es-ES"/>
                        </w:rPr>
                        <w:t>p</w:t>
                      </w:r>
                      <w:r w:rsidRPr="002526F4">
                        <w:rPr>
                          <w:lang w:val="es-ES"/>
                        </w:rPr>
                        <w:t>alabra o gesto de cortesía que se utiliza al conocer a alguien.</w:t>
                      </w:r>
                    </w:p>
                    <w:p w14:paraId="28188F4D" w14:textId="29B4E5F2" w:rsidR="00706C9C" w:rsidRPr="002526F4" w:rsidRDefault="00706C9C" w:rsidP="00C052A4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540" w:right="206"/>
                        <w:rPr>
                          <w:lang w:val="es-ES"/>
                        </w:rPr>
                      </w:pPr>
                      <w:r w:rsidRPr="002526F4">
                        <w:rPr>
                          <w:b/>
                          <w:bCs/>
                          <w:lang w:val="es-ES"/>
                        </w:rPr>
                        <w:t>Tradición</w:t>
                      </w:r>
                      <w:r w:rsidR="00F4450F" w:rsidRPr="002526F4">
                        <w:rPr>
                          <w:b/>
                          <w:bCs/>
                          <w:lang w:val="es-ES"/>
                        </w:rPr>
                        <w:t>:</w:t>
                      </w:r>
                      <w:r w:rsidRPr="002526F4">
                        <w:rPr>
                          <w:lang w:val="es-ES"/>
                        </w:rPr>
                        <w:t xml:space="preserve"> </w:t>
                      </w:r>
                      <w:r w:rsidR="00143CF4">
                        <w:rPr>
                          <w:lang w:val="es-ES"/>
                        </w:rPr>
                        <w:t>c</w:t>
                      </w:r>
                      <w:r w:rsidRPr="002526F4">
                        <w:rPr>
                          <w:lang w:val="es-ES"/>
                        </w:rPr>
                        <w:t>ostumbres o creencias transmitidas de generación en generación.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51BED" w:rsidRPr="002526F4">
        <w:rPr>
          <w:lang w:val="es-ES"/>
        </w:rPr>
        <w:t xml:space="preserve">Centrarse en la enseñanza de los </w:t>
      </w:r>
      <w:r w:rsidR="00143CF4">
        <w:rPr>
          <w:lang w:val="es-ES"/>
        </w:rPr>
        <w:t>c</w:t>
      </w:r>
      <w:r w:rsidR="00851BED" w:rsidRPr="002526F4">
        <w:rPr>
          <w:lang w:val="es-ES"/>
        </w:rPr>
        <w:t>onocimientos esenciales mediante debates sobre los servicios tribales actuales.</w:t>
      </w:r>
    </w:p>
    <w:p w14:paraId="5CBA4E67" w14:textId="50BEA31A" w:rsidR="00851BED" w:rsidRPr="002526F4" w:rsidRDefault="006D4207" w:rsidP="00C052A4">
      <w:pPr>
        <w:pStyle w:val="BodyText"/>
        <w:numPr>
          <w:ilvl w:val="0"/>
          <w:numId w:val="2"/>
        </w:numPr>
        <w:ind w:left="630" w:right="4850"/>
        <w:rPr>
          <w:lang w:val="es-ES"/>
        </w:rPr>
      </w:pPr>
      <w:r>
        <w:rPr>
          <w:lang w:val="es-ES"/>
        </w:rPr>
        <w:t>Al compartir</w:t>
      </w:r>
      <w:r w:rsidR="00851BED" w:rsidRPr="002526F4">
        <w:rPr>
          <w:lang w:val="es-ES"/>
        </w:rPr>
        <w:t xml:space="preserve"> contenidos con los </w:t>
      </w:r>
      <w:r w:rsidR="00143CF4">
        <w:rPr>
          <w:lang w:val="es-ES"/>
        </w:rPr>
        <w:t>e</w:t>
      </w:r>
      <w:r w:rsidR="00851BED" w:rsidRPr="002526F4">
        <w:rPr>
          <w:lang w:val="es-ES"/>
        </w:rPr>
        <w:t>studiantes, abord</w:t>
      </w:r>
      <w:r>
        <w:rPr>
          <w:lang w:val="es-ES"/>
        </w:rPr>
        <w:t>ar</w:t>
      </w:r>
      <w:r w:rsidR="00851BED" w:rsidRPr="002526F4">
        <w:rPr>
          <w:lang w:val="es-ES"/>
        </w:rPr>
        <w:t xml:space="preserve"> el por qué</w:t>
      </w:r>
      <w:r w:rsidR="005229CA" w:rsidRPr="002526F4">
        <w:rPr>
          <w:lang w:val="es-ES"/>
        </w:rPr>
        <w:t xml:space="preserve">, </w:t>
      </w:r>
      <w:r w:rsidR="00851BED" w:rsidRPr="002526F4">
        <w:rPr>
          <w:lang w:val="es-ES"/>
        </w:rPr>
        <w:t>no s</w:t>
      </w:r>
      <w:r w:rsidR="00143CF4">
        <w:rPr>
          <w:lang w:val="es-ES"/>
        </w:rPr>
        <w:t>o</w:t>
      </w:r>
      <w:r w:rsidR="00851BED" w:rsidRPr="002526F4">
        <w:rPr>
          <w:lang w:val="es-ES"/>
        </w:rPr>
        <w:t>lo el qué.</w:t>
      </w:r>
    </w:p>
    <w:p w14:paraId="725EB2F6" w14:textId="5A502FE5" w:rsidR="00851BED" w:rsidRPr="002526F4" w:rsidRDefault="00A2580B" w:rsidP="00C052A4">
      <w:pPr>
        <w:pStyle w:val="BodyText"/>
        <w:numPr>
          <w:ilvl w:val="0"/>
          <w:numId w:val="2"/>
        </w:numPr>
        <w:ind w:left="630" w:right="4850"/>
        <w:rPr>
          <w:lang w:val="es-ES"/>
        </w:rPr>
      </w:pPr>
      <w:r>
        <w:rPr>
          <w:lang w:val="es-ES"/>
        </w:rPr>
        <w:t>Destacar la fortaleza</w:t>
      </w:r>
      <w:r w:rsidR="00851BED" w:rsidRPr="002526F4">
        <w:rPr>
          <w:lang w:val="es-ES"/>
        </w:rPr>
        <w:t xml:space="preserve"> </w:t>
      </w:r>
      <w:r w:rsidR="005229CA" w:rsidRPr="002526F4">
        <w:rPr>
          <w:lang w:val="es-ES"/>
        </w:rPr>
        <w:t xml:space="preserve">y las </w:t>
      </w:r>
      <w:r w:rsidR="00851BED" w:rsidRPr="002526F4">
        <w:rPr>
          <w:lang w:val="es-ES"/>
        </w:rPr>
        <w:t>luchas de los pueblos indígenas de Oregón en la actualidad, reconociendo al mismo tiempo su historia y tradición.</w:t>
      </w:r>
    </w:p>
    <w:p w14:paraId="3065E6D1" w14:textId="2157324A" w:rsidR="00851BED" w:rsidRPr="002526F4" w:rsidRDefault="00851BED" w:rsidP="00C052A4">
      <w:pPr>
        <w:pStyle w:val="BodyText"/>
        <w:numPr>
          <w:ilvl w:val="0"/>
          <w:numId w:val="2"/>
        </w:numPr>
        <w:ind w:left="630" w:right="4850"/>
        <w:rPr>
          <w:lang w:val="es-ES"/>
        </w:rPr>
      </w:pPr>
      <w:r w:rsidRPr="002526F4">
        <w:rPr>
          <w:lang w:val="es-ES"/>
        </w:rPr>
        <w:t>Aseg</w:t>
      </w:r>
      <w:r w:rsidR="006D4207">
        <w:rPr>
          <w:lang w:val="es-ES"/>
        </w:rPr>
        <w:t>urarse</w:t>
      </w:r>
      <w:r w:rsidRPr="002526F4">
        <w:rPr>
          <w:lang w:val="es-ES"/>
        </w:rPr>
        <w:t xml:space="preserve"> de que </w:t>
      </w:r>
      <w:r w:rsidR="00F520AE">
        <w:rPr>
          <w:lang w:val="es-ES"/>
        </w:rPr>
        <w:t>las</w:t>
      </w:r>
      <w:r w:rsidRPr="002526F4">
        <w:rPr>
          <w:lang w:val="es-ES"/>
        </w:rPr>
        <w:t xml:space="preserve"> prácticas docentes son accesibles y adecuadas para los estudiantes nativos y no nativos.</w:t>
      </w:r>
    </w:p>
    <w:p w14:paraId="0F411FCC" w14:textId="4A65BFD4" w:rsidR="007D19A5" w:rsidRPr="002526F4" w:rsidRDefault="00515CC8" w:rsidP="00706C9C">
      <w:pPr>
        <w:pStyle w:val="Heading3"/>
        <w:ind w:right="4580"/>
        <w:rPr>
          <w:b w:val="0"/>
          <w:bCs/>
          <w:lang w:val="es-ES"/>
        </w:rPr>
      </w:pPr>
      <w:r w:rsidRPr="002526F4">
        <w:rPr>
          <w:bCs/>
          <w:lang w:val="es-ES"/>
        </w:rPr>
        <w:t>Evaluación</w:t>
      </w:r>
    </w:p>
    <w:p w14:paraId="15DABA42" w14:textId="77777777" w:rsidR="009F4390" w:rsidRDefault="00851BED" w:rsidP="009F4390">
      <w:pPr>
        <w:pStyle w:val="BodyText"/>
        <w:ind w:right="170"/>
        <w:rPr>
          <w:lang w:val="es-ES"/>
        </w:rPr>
      </w:pPr>
      <w:r w:rsidRPr="002526F4">
        <w:rPr>
          <w:lang w:val="es-ES"/>
        </w:rPr>
        <w:t xml:space="preserve">Durante esta lección, observe y escuche a los </w:t>
      </w:r>
      <w:r w:rsidR="00143CF4">
        <w:rPr>
          <w:lang w:val="es-ES"/>
        </w:rPr>
        <w:t>estudiantes</w:t>
      </w:r>
      <w:r w:rsidRPr="002526F4">
        <w:rPr>
          <w:lang w:val="es-ES"/>
        </w:rPr>
        <w:t xml:space="preserve"> durante los debates y mientras trabajan de forma independiente y colaborativa para determinar cómo progresa su aprendizaje. Anote lo que </w:t>
      </w:r>
      <w:r w:rsidR="00143CF4">
        <w:rPr>
          <w:lang w:val="es-ES"/>
        </w:rPr>
        <w:t>observa</w:t>
      </w:r>
      <w:r w:rsidRPr="002526F4">
        <w:rPr>
          <w:lang w:val="es-ES"/>
        </w:rPr>
        <w:t xml:space="preserve"> sobre lo que dicen y hacen los </w:t>
      </w:r>
      <w:r w:rsidR="00143CF4">
        <w:rPr>
          <w:lang w:val="es-ES"/>
        </w:rPr>
        <w:t>estudiantes</w:t>
      </w:r>
      <w:r w:rsidRPr="002526F4">
        <w:rPr>
          <w:lang w:val="es-ES"/>
        </w:rPr>
        <w:t xml:space="preserve"> en relación con los </w:t>
      </w:r>
      <w:r w:rsidR="00D1616A" w:rsidRPr="002526F4">
        <w:rPr>
          <w:lang w:val="es-ES"/>
        </w:rPr>
        <w:t>criterios de éxito</w:t>
      </w:r>
      <w:r w:rsidRPr="002526F4">
        <w:rPr>
          <w:lang w:val="es-ES"/>
        </w:rPr>
        <w:t xml:space="preserve">. Utilice esta </w:t>
      </w:r>
    </w:p>
    <w:p w14:paraId="36A2DAA0" w14:textId="77777777" w:rsidR="009F4390" w:rsidRDefault="009F4390" w:rsidP="009F4390">
      <w:pPr>
        <w:pStyle w:val="BodyText"/>
        <w:ind w:right="170"/>
        <w:rPr>
          <w:lang w:val="es-ES"/>
        </w:rPr>
      </w:pPr>
    </w:p>
    <w:p w14:paraId="1DD6497B" w14:textId="03282868" w:rsidR="00851BED" w:rsidRPr="002526F4" w:rsidRDefault="00851BED" w:rsidP="009F4390">
      <w:pPr>
        <w:pStyle w:val="BodyText"/>
        <w:ind w:right="170"/>
        <w:rPr>
          <w:lang w:val="es-ES"/>
        </w:rPr>
      </w:pPr>
      <w:r w:rsidRPr="002526F4">
        <w:rPr>
          <w:lang w:val="es-ES"/>
        </w:rPr>
        <w:t>información formativa para proporcionar retroalimentación a los estudiantes y planificar los siguientes pasos.</w:t>
      </w:r>
    </w:p>
    <w:p w14:paraId="40CDB5FF" w14:textId="24A81320" w:rsidR="00851BED" w:rsidRPr="002526F4" w:rsidRDefault="00851BED" w:rsidP="00706C9C">
      <w:pPr>
        <w:pStyle w:val="BodyText"/>
        <w:ind w:right="260"/>
        <w:rPr>
          <w:lang w:val="es-ES"/>
        </w:rPr>
      </w:pPr>
      <w:r w:rsidRPr="002526F4">
        <w:rPr>
          <w:lang w:val="es-ES"/>
        </w:rPr>
        <w:t xml:space="preserve">Al final de la lección, ofrezca a los estudiantes la oportunidad de reflexionar sobre su aprendizaje mediante una autoevaluación. </w:t>
      </w:r>
      <w:r w:rsidR="00143CF4">
        <w:rPr>
          <w:lang w:val="es-ES"/>
        </w:rPr>
        <w:t>Los e</w:t>
      </w:r>
      <w:r w:rsidRPr="002526F4">
        <w:rPr>
          <w:lang w:val="es-ES"/>
        </w:rPr>
        <w:t xml:space="preserve">studiantes pueden indicar su nivel de aprendizaje en relación con </w:t>
      </w:r>
      <w:r w:rsidR="00143CF4">
        <w:rPr>
          <w:lang w:val="es-ES"/>
        </w:rPr>
        <w:t>los c</w:t>
      </w:r>
      <w:r w:rsidR="00D1616A" w:rsidRPr="002526F4">
        <w:rPr>
          <w:lang w:val="es-ES"/>
        </w:rPr>
        <w:t xml:space="preserve">riterios de </w:t>
      </w:r>
      <w:r w:rsidR="00143CF4">
        <w:rPr>
          <w:lang w:val="es-ES"/>
        </w:rPr>
        <w:t>é</w:t>
      </w:r>
      <w:r w:rsidR="00D1616A" w:rsidRPr="002526F4">
        <w:rPr>
          <w:lang w:val="es-ES"/>
        </w:rPr>
        <w:t xml:space="preserve">xito </w:t>
      </w:r>
      <w:r w:rsidRPr="002526F4">
        <w:rPr>
          <w:lang w:val="es-ES"/>
        </w:rPr>
        <w:t>específicos. También pueden escribir una explicación de por qué creen que se encuentran en ese nivel de aprendizaje.</w:t>
      </w:r>
    </w:p>
    <w:p w14:paraId="3B6A9F19" w14:textId="3C1F8AE0" w:rsidR="00614C0B" w:rsidRPr="004626D4" w:rsidRDefault="00614C0B" w:rsidP="00706C9C">
      <w:pPr>
        <w:pStyle w:val="Heading3"/>
        <w:ind w:right="260"/>
        <w:rPr>
          <w:b w:val="0"/>
          <w:bCs/>
        </w:rPr>
      </w:pPr>
      <w:r w:rsidRPr="004626D4">
        <w:rPr>
          <w:bCs/>
        </w:rPr>
        <w:t>Criterios de éxito</w:t>
      </w:r>
    </w:p>
    <w:p w14:paraId="150FCAB0" w14:textId="11B7D441" w:rsidR="0071715D" w:rsidRPr="002526F4" w:rsidRDefault="006D4207" w:rsidP="00C052A4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Los estudiantes pueden</w:t>
      </w:r>
      <w:r w:rsidR="0071715D" w:rsidRPr="002526F4">
        <w:rPr>
          <w:lang w:val="es-ES"/>
        </w:rPr>
        <w:t xml:space="preserve"> explicar por qué </w:t>
      </w:r>
      <w:r w:rsidR="005229CA" w:rsidRPr="002526F4">
        <w:rPr>
          <w:lang w:val="es-ES"/>
        </w:rPr>
        <w:t xml:space="preserve">el chinuk wawa </w:t>
      </w:r>
      <w:r w:rsidR="0071715D" w:rsidRPr="002526F4">
        <w:rPr>
          <w:lang w:val="es-ES"/>
        </w:rPr>
        <w:t>es importante para las tribus de Oregón</w:t>
      </w:r>
      <w:r w:rsidR="00BE1B47" w:rsidRPr="002526F4">
        <w:rPr>
          <w:lang w:val="es-ES"/>
        </w:rPr>
        <w:t>.</w:t>
      </w:r>
    </w:p>
    <w:p w14:paraId="19DF6FA5" w14:textId="71CC3281" w:rsidR="0071715D" w:rsidRPr="002526F4" w:rsidRDefault="006D4207" w:rsidP="00C052A4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Los estudiantes pueden</w:t>
      </w:r>
      <w:r w:rsidRPr="002526F4">
        <w:rPr>
          <w:lang w:val="es-ES"/>
        </w:rPr>
        <w:t xml:space="preserve"> </w:t>
      </w:r>
      <w:r w:rsidR="0071715D" w:rsidRPr="002526F4">
        <w:rPr>
          <w:lang w:val="es-ES"/>
        </w:rPr>
        <w:t xml:space="preserve">pronunciar </w:t>
      </w:r>
      <w:r w:rsidR="00BE1B47" w:rsidRPr="002526F4">
        <w:rPr>
          <w:lang w:val="es-ES"/>
        </w:rPr>
        <w:t xml:space="preserve">dos o tres </w:t>
      </w:r>
      <w:r w:rsidR="0071715D" w:rsidRPr="002526F4">
        <w:rPr>
          <w:lang w:val="es-ES"/>
        </w:rPr>
        <w:t xml:space="preserve">palabras </w:t>
      </w:r>
      <w:r w:rsidR="005229CA" w:rsidRPr="002526F4">
        <w:rPr>
          <w:lang w:val="es-ES"/>
        </w:rPr>
        <w:t>chinuk wawa</w:t>
      </w:r>
      <w:r w:rsidR="00BE1B47" w:rsidRPr="002526F4">
        <w:rPr>
          <w:lang w:val="es-ES"/>
        </w:rPr>
        <w:t>.</w:t>
      </w:r>
    </w:p>
    <w:p w14:paraId="2BCADF24" w14:textId="6813778D" w:rsidR="0071715D" w:rsidRPr="002526F4" w:rsidRDefault="006D4207" w:rsidP="00C052A4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Los estudiantes pueden</w:t>
      </w:r>
      <w:r w:rsidRPr="002526F4">
        <w:rPr>
          <w:lang w:val="es-ES"/>
        </w:rPr>
        <w:t xml:space="preserve"> </w:t>
      </w:r>
      <w:r w:rsidR="0071715D" w:rsidRPr="002526F4">
        <w:rPr>
          <w:lang w:val="es-ES"/>
        </w:rPr>
        <w:t xml:space="preserve">identificar una cosa que </w:t>
      </w:r>
      <w:r>
        <w:rPr>
          <w:lang w:val="es-ES"/>
        </w:rPr>
        <w:t>les</w:t>
      </w:r>
      <w:r w:rsidR="0071715D" w:rsidRPr="002526F4">
        <w:rPr>
          <w:lang w:val="es-ES"/>
        </w:rPr>
        <w:t xml:space="preserve"> gusta de aprender palabras nuevas de otro idioma</w:t>
      </w:r>
      <w:r w:rsidR="00BE1B47" w:rsidRPr="002526F4">
        <w:rPr>
          <w:lang w:val="es-ES"/>
        </w:rPr>
        <w:t>.</w:t>
      </w:r>
    </w:p>
    <w:p w14:paraId="7A8078E4" w14:textId="77777777" w:rsidR="00EC7693" w:rsidRPr="002526F4" w:rsidRDefault="00EC7693" w:rsidP="0002115B">
      <w:pPr>
        <w:rPr>
          <w:b/>
          <w:bCs/>
          <w:lang w:val="es-ES"/>
        </w:rPr>
      </w:pPr>
    </w:p>
    <w:p w14:paraId="3FB45F4A" w14:textId="2544B4E0" w:rsidR="00F84FD6" w:rsidRPr="002526F4" w:rsidRDefault="00143CF4" w:rsidP="00D84AF6">
      <w:pPr>
        <w:spacing w:after="240"/>
        <w:rPr>
          <w:bCs/>
          <w:lang w:val="es-ES"/>
        </w:rPr>
      </w:pPr>
      <w:r w:rsidRPr="00143CF4">
        <w:rPr>
          <w:b/>
          <w:bCs/>
          <w:lang w:val="es-ES"/>
        </w:rPr>
        <w:t>Para las siguientes actividades, utilice la presentación de diapositivas como apoyo para su implementación</w:t>
      </w:r>
      <w:r w:rsidR="00F84FD6" w:rsidRPr="002526F4">
        <w:rPr>
          <w:b/>
          <w:bCs/>
          <w:lang w:val="es-ES"/>
        </w:rPr>
        <w:t>.</w:t>
      </w:r>
    </w:p>
    <w:p w14:paraId="6E9939E5" w14:textId="1C1EF57A" w:rsidR="007D19A5" w:rsidRPr="002526F4" w:rsidRDefault="00D84AF6" w:rsidP="00D84AF6">
      <w:pPr>
        <w:pStyle w:val="Heading2"/>
        <w:spacing w:before="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631EA3C3">
                <wp:simplePos x="0" y="0"/>
                <wp:positionH relativeFrom="page">
                  <wp:posOffset>825500</wp:posOffset>
                </wp:positionH>
                <wp:positionV relativeFrom="paragraph">
                  <wp:posOffset>329956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045E3" id="Graphic 59" o:spid="_x0000_s1026" alt="&quot;&quot;" style="position:absolute;margin-left:65pt;margin-top:26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Fyta5jjAAAADwEAAA8AAABkcnMvZG93bnJldi54bWxMT01PwzAMvSPxHyIjcWMJBTrU&#10;NZ0mECDtMNjGhLhlTWgrGqdKsq7w63FP7GL7+eP5vXw+2Jb1xofGoYTriQBmsHS6wUrC+/bp6h5Y&#10;iAq1ah0aCT8mwLw4P8tVpt0R16bfxIoRCYZMSahj7DLOQ1kbq8LEdQZp9uW8VZGgr7j26kjktuWJ&#10;ECm3qkH6UKvOPNSm/N4crITkRXxOb1f+DX/7xe75Y7ecrl+XUl5eDI8zCosZsGiG+H8BowfSDwUJ&#10;27sD6sBawjeCDEUJdwnlcUGkKVX7sZMAL3J+6qP4Aw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Fyta5jjAAAADwEAAA8AAAAAAAAAAAAAAAAAbQQAAGRycy9kb3ducmV2LnhtbFBLBQYA&#10;AAAABAAEAPMAAAB9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9722B" w:rsidRPr="002526F4">
        <w:rPr>
          <w:w w:val="90"/>
          <w:lang w:val="es-ES"/>
        </w:rPr>
        <w:t>Inicio</w:t>
      </w:r>
    </w:p>
    <w:p w14:paraId="7D33C854" w14:textId="7026D0A3" w:rsidR="007D19A5" w:rsidRPr="002526F4" w:rsidRDefault="002E2A1F" w:rsidP="00030F3D">
      <w:pPr>
        <w:pStyle w:val="Heading3"/>
        <w:rPr>
          <w:lang w:val="es-ES"/>
        </w:rPr>
      </w:pPr>
      <w:r w:rsidRPr="002526F4">
        <w:rPr>
          <w:lang w:val="es-ES"/>
        </w:rPr>
        <w:t xml:space="preserve">Duración: </w:t>
      </w:r>
      <w:r w:rsidR="00F84FD6" w:rsidRPr="002526F4">
        <w:rPr>
          <w:lang w:val="es-ES"/>
        </w:rPr>
        <w:t xml:space="preserve">10 </w:t>
      </w:r>
      <w:r w:rsidRPr="002526F4">
        <w:rPr>
          <w:lang w:val="es-ES"/>
        </w:rPr>
        <w:t>minutos</w:t>
      </w:r>
    </w:p>
    <w:p w14:paraId="0118FE62" w14:textId="26B58A7D" w:rsidR="007D19A5" w:rsidRPr="002526F4" w:rsidRDefault="00332D60" w:rsidP="00F008C3">
      <w:pPr>
        <w:pStyle w:val="Heading4"/>
        <w:rPr>
          <w:lang w:val="es-ES"/>
        </w:rPr>
      </w:pPr>
      <w:r>
        <w:rPr>
          <w:spacing w:val="-5"/>
          <w:lang w:val="es-ES"/>
        </w:rPr>
        <w:t>Paso 1</w:t>
      </w:r>
      <w:r w:rsidR="003F1415" w:rsidRPr="002526F4">
        <w:rPr>
          <w:spacing w:val="-5"/>
          <w:lang w:val="es-ES"/>
        </w:rPr>
        <w:t xml:space="preserve">: </w:t>
      </w:r>
    </w:p>
    <w:p w14:paraId="500F174E" w14:textId="3EBB357B" w:rsidR="003F1415" w:rsidRPr="002526F4" w:rsidRDefault="001338AF" w:rsidP="0002115B">
      <w:pPr>
        <w:pStyle w:val="BodyText"/>
        <w:rPr>
          <w:lang w:val="es-ES"/>
        </w:rPr>
      </w:pPr>
      <w:r>
        <w:rPr>
          <w:lang w:val="es-ES"/>
        </w:rPr>
        <w:t>Introduzca</w:t>
      </w:r>
      <w:r w:rsidR="00BE1B47" w:rsidRPr="002526F4">
        <w:rPr>
          <w:lang w:val="es-ES"/>
        </w:rPr>
        <w:t xml:space="preserve"> a los </w:t>
      </w:r>
      <w:r w:rsidR="00C87A6F">
        <w:rPr>
          <w:lang w:val="es-ES"/>
        </w:rPr>
        <w:t>estudiantes</w:t>
      </w:r>
      <w:r w:rsidR="00BE1B47" w:rsidRPr="002526F4">
        <w:rPr>
          <w:lang w:val="es-ES"/>
        </w:rPr>
        <w:t xml:space="preserve"> en </w:t>
      </w:r>
      <w:r w:rsidR="003F1415" w:rsidRPr="002526F4">
        <w:rPr>
          <w:lang w:val="es-ES"/>
        </w:rPr>
        <w:t>el concepto de que la lengua ayuda a expresarse y a comprender a los demás.</w:t>
      </w:r>
    </w:p>
    <w:p w14:paraId="06F66A12" w14:textId="2492DBF3" w:rsidR="0071715D" w:rsidRPr="002526F4" w:rsidRDefault="0071715D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Haga saber a los </w:t>
      </w:r>
      <w:r w:rsidR="00143CF4">
        <w:rPr>
          <w:lang w:val="es-ES"/>
        </w:rPr>
        <w:t>e</w:t>
      </w:r>
      <w:r w:rsidRPr="002526F4">
        <w:rPr>
          <w:lang w:val="es-ES"/>
        </w:rPr>
        <w:t xml:space="preserve">studiantes que van a aprender sobre la importancia de la lengua para las </w:t>
      </w:r>
      <w:r w:rsidR="00143CF4">
        <w:rPr>
          <w:lang w:val="es-ES"/>
        </w:rPr>
        <w:t>t</w:t>
      </w:r>
      <w:r w:rsidRPr="002526F4">
        <w:rPr>
          <w:lang w:val="es-ES"/>
        </w:rPr>
        <w:t xml:space="preserve">ribus de Oregón. Centrándonos específicamente en </w:t>
      </w:r>
      <w:r w:rsidR="005229CA" w:rsidRPr="002526F4">
        <w:rPr>
          <w:lang w:val="es-ES"/>
        </w:rPr>
        <w:t>el chinuk wawa</w:t>
      </w:r>
      <w:r w:rsidRPr="002526F4">
        <w:rPr>
          <w:lang w:val="es-ES"/>
        </w:rPr>
        <w:t xml:space="preserve">, históricamente un idioma </w:t>
      </w:r>
      <w:r w:rsidR="00FD4F18">
        <w:rPr>
          <w:lang w:val="es-ES"/>
        </w:rPr>
        <w:t>de intercambio</w:t>
      </w:r>
      <w:r w:rsidRPr="002526F4">
        <w:rPr>
          <w:lang w:val="es-ES"/>
        </w:rPr>
        <w:t xml:space="preserve"> utilizado por muchas </w:t>
      </w:r>
      <w:r w:rsidR="00FD4F18">
        <w:rPr>
          <w:lang w:val="es-ES"/>
        </w:rPr>
        <w:t>t</w:t>
      </w:r>
      <w:r w:rsidRPr="002526F4">
        <w:rPr>
          <w:lang w:val="es-ES"/>
        </w:rPr>
        <w:t xml:space="preserve">ribus del </w:t>
      </w:r>
      <w:r w:rsidR="00FD4F18">
        <w:rPr>
          <w:lang w:val="es-ES"/>
        </w:rPr>
        <w:t>n</w:t>
      </w:r>
      <w:r w:rsidRPr="002526F4">
        <w:rPr>
          <w:lang w:val="es-ES"/>
        </w:rPr>
        <w:t>oroeste.</w:t>
      </w:r>
    </w:p>
    <w:p w14:paraId="65BB620A" w14:textId="66EBBED4" w:rsidR="003F1415" w:rsidRPr="002526F4" w:rsidRDefault="00332D60" w:rsidP="003F1415">
      <w:pPr>
        <w:pStyle w:val="Heading4"/>
        <w:rPr>
          <w:spacing w:val="-5"/>
          <w:lang w:val="es-ES"/>
        </w:rPr>
      </w:pPr>
      <w:r>
        <w:rPr>
          <w:spacing w:val="-5"/>
          <w:lang w:val="es-ES"/>
        </w:rPr>
        <w:t>Paso 2</w:t>
      </w:r>
      <w:r w:rsidR="003F1415" w:rsidRPr="002526F4">
        <w:rPr>
          <w:spacing w:val="-5"/>
          <w:lang w:val="es-ES"/>
        </w:rPr>
        <w:t xml:space="preserve">: </w:t>
      </w:r>
    </w:p>
    <w:p w14:paraId="5AF522D7" w14:textId="06EB6633" w:rsidR="007D19A5" w:rsidRPr="002526F4" w:rsidRDefault="003F1415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Repase las </w:t>
      </w:r>
      <w:r w:rsidR="00FD4F18">
        <w:rPr>
          <w:lang w:val="es-ES"/>
        </w:rPr>
        <w:t>p</w:t>
      </w:r>
      <w:r w:rsidRPr="002526F4">
        <w:rPr>
          <w:lang w:val="es-ES"/>
        </w:rPr>
        <w:t xml:space="preserve">reguntas esenciales con los </w:t>
      </w:r>
      <w:r w:rsidR="00FD4F18">
        <w:rPr>
          <w:lang w:val="es-ES"/>
        </w:rPr>
        <w:t>estudiantes</w:t>
      </w:r>
      <w:r w:rsidRPr="002526F4">
        <w:rPr>
          <w:lang w:val="es-ES"/>
        </w:rPr>
        <w:t>. D</w:t>
      </w:r>
      <w:r w:rsidR="00FD4F18">
        <w:rPr>
          <w:lang w:val="es-ES"/>
        </w:rPr>
        <w:t>e</w:t>
      </w:r>
      <w:r w:rsidRPr="002526F4">
        <w:rPr>
          <w:lang w:val="es-ES"/>
        </w:rPr>
        <w:t>les la oportunidad de responder, cuestionar y preguntarse.</w:t>
      </w:r>
    </w:p>
    <w:p w14:paraId="669FE99C" w14:textId="77777777" w:rsidR="003F1415" w:rsidRPr="002526F4" w:rsidRDefault="003F1415" w:rsidP="0002115B">
      <w:pPr>
        <w:pStyle w:val="ListParagraph"/>
        <w:rPr>
          <w:lang w:val="es-ES"/>
        </w:rPr>
      </w:pPr>
      <w:r w:rsidRPr="002526F4">
        <w:rPr>
          <w:lang w:val="es-ES"/>
        </w:rPr>
        <w:t>¿Por qué son importantes las lenguas para las tribus de Oregón?</w:t>
      </w:r>
    </w:p>
    <w:p w14:paraId="2C48EAFD" w14:textId="1FD1EF19" w:rsidR="003F1415" w:rsidRPr="002526F4" w:rsidRDefault="003F1415" w:rsidP="0002115B">
      <w:pPr>
        <w:pStyle w:val="ListParagraph"/>
        <w:rPr>
          <w:lang w:val="es-ES"/>
        </w:rPr>
      </w:pPr>
      <w:r w:rsidRPr="002526F4">
        <w:rPr>
          <w:lang w:val="es-ES"/>
        </w:rPr>
        <w:lastRenderedPageBreak/>
        <w:t>¿Cómo nos ayuda el aprendizaje de palabras de otra lengua a comprender culturas diferentes?</w:t>
      </w:r>
    </w:p>
    <w:p w14:paraId="0C73B588" w14:textId="4BC45FA9" w:rsidR="007D19A5" w:rsidRPr="002526F4" w:rsidRDefault="00515CC8" w:rsidP="00F008C3">
      <w:pPr>
        <w:pStyle w:val="Heading4"/>
        <w:rPr>
          <w:lang w:val="es-ES"/>
        </w:rPr>
      </w:pPr>
      <w:r w:rsidRPr="002526F4">
        <w:rPr>
          <w:lang w:val="es-ES"/>
        </w:rPr>
        <w:t xml:space="preserve">Paso </w:t>
      </w:r>
      <w:r w:rsidRPr="002526F4">
        <w:rPr>
          <w:spacing w:val="-5"/>
          <w:lang w:val="es-ES"/>
        </w:rPr>
        <w:t>3</w:t>
      </w:r>
      <w:r w:rsidR="003F1415" w:rsidRPr="002526F4">
        <w:rPr>
          <w:spacing w:val="-5"/>
          <w:lang w:val="es-ES"/>
        </w:rPr>
        <w:t xml:space="preserve">: </w:t>
      </w:r>
    </w:p>
    <w:p w14:paraId="2EF65BDB" w14:textId="21EDD116" w:rsidR="008C4624" w:rsidRPr="002526F4" w:rsidRDefault="00FD4F18" w:rsidP="0002115B">
      <w:pPr>
        <w:pStyle w:val="BodyText"/>
        <w:rPr>
          <w:lang w:val="es-ES"/>
        </w:rPr>
      </w:pPr>
      <w:r w:rsidRPr="00FD4F18">
        <w:rPr>
          <w:lang w:val="es-ES"/>
        </w:rPr>
        <w:t xml:space="preserve">Pregunte a los estudiantes si alguno de ellos ha oído a alguien hablar un idioma diferente al que hablamos en la escuela. </w:t>
      </w:r>
      <w:r>
        <w:rPr>
          <w:lang w:val="es-ES"/>
        </w:rPr>
        <w:t>Puede ser a</w:t>
      </w:r>
      <w:r w:rsidRPr="00FD4F18">
        <w:rPr>
          <w:lang w:val="es-ES"/>
        </w:rPr>
        <w:t xml:space="preserve"> algún familiar</w:t>
      </w:r>
      <w:r>
        <w:rPr>
          <w:lang w:val="es-ES"/>
        </w:rPr>
        <w:t>, en</w:t>
      </w:r>
      <w:r w:rsidRPr="00FD4F18">
        <w:rPr>
          <w:lang w:val="es-ES"/>
        </w:rPr>
        <w:t xml:space="preserve"> la radio, </w:t>
      </w:r>
      <w:r>
        <w:rPr>
          <w:lang w:val="es-ES"/>
        </w:rPr>
        <w:t xml:space="preserve">en </w:t>
      </w:r>
      <w:r w:rsidRPr="00FD4F18">
        <w:rPr>
          <w:lang w:val="es-ES"/>
        </w:rPr>
        <w:t xml:space="preserve">la televisión o </w:t>
      </w:r>
      <w:r>
        <w:rPr>
          <w:lang w:val="es-ES"/>
        </w:rPr>
        <w:t xml:space="preserve">en </w:t>
      </w:r>
      <w:r w:rsidRPr="00FD4F18">
        <w:rPr>
          <w:lang w:val="es-ES"/>
        </w:rPr>
        <w:t>YouTube</w:t>
      </w:r>
      <w:r>
        <w:rPr>
          <w:lang w:val="es-ES"/>
        </w:rPr>
        <w:t>, por ejemplo. Pregunte c</w:t>
      </w:r>
      <w:r w:rsidRPr="00FD4F18">
        <w:rPr>
          <w:lang w:val="es-ES"/>
        </w:rPr>
        <w:t>ómo fue esa experiencia</w:t>
      </w:r>
      <w:r>
        <w:rPr>
          <w:lang w:val="es-ES"/>
        </w:rPr>
        <w:t>.</w:t>
      </w:r>
    </w:p>
    <w:p w14:paraId="59881E3B" w14:textId="3CE03337" w:rsidR="003F1415" w:rsidRPr="002526F4" w:rsidRDefault="0012597A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Pida </w:t>
      </w:r>
      <w:r w:rsidR="003F1415" w:rsidRPr="002526F4">
        <w:rPr>
          <w:lang w:val="es-ES"/>
        </w:rPr>
        <w:t xml:space="preserve">a los estudiantes </w:t>
      </w:r>
      <w:r w:rsidR="005229CA" w:rsidRPr="002526F4">
        <w:rPr>
          <w:lang w:val="es-ES"/>
        </w:rPr>
        <w:t xml:space="preserve">que </w:t>
      </w:r>
      <w:r w:rsidR="003F1415" w:rsidRPr="002526F4">
        <w:rPr>
          <w:lang w:val="es-ES"/>
        </w:rPr>
        <w:t xml:space="preserve">compartan sus experiencias en parejas y, a continuación, permita que </w:t>
      </w:r>
      <w:r w:rsidRPr="002526F4">
        <w:rPr>
          <w:lang w:val="es-ES"/>
        </w:rPr>
        <w:t xml:space="preserve">dos o tres </w:t>
      </w:r>
      <w:r w:rsidR="003F1415" w:rsidRPr="002526F4">
        <w:rPr>
          <w:lang w:val="es-ES"/>
        </w:rPr>
        <w:t>estudiantes compartan sus experiencias con todo el grupo.</w:t>
      </w:r>
    </w:p>
    <w:p w14:paraId="4695EAF3" w14:textId="319619DA" w:rsidR="003F1415" w:rsidRPr="002526F4" w:rsidRDefault="003F1415" w:rsidP="003F1415">
      <w:pPr>
        <w:pStyle w:val="Heading4"/>
        <w:rPr>
          <w:sz w:val="22"/>
          <w:szCs w:val="22"/>
          <w:lang w:val="es-ES"/>
        </w:rPr>
      </w:pPr>
      <w:r w:rsidRPr="002526F4">
        <w:rPr>
          <w:sz w:val="22"/>
          <w:szCs w:val="22"/>
          <w:lang w:val="es-ES"/>
        </w:rPr>
        <w:t xml:space="preserve">Paso </w:t>
      </w:r>
      <w:r w:rsidR="00030F3D" w:rsidRPr="002526F4">
        <w:rPr>
          <w:sz w:val="22"/>
          <w:szCs w:val="22"/>
          <w:lang w:val="es-ES"/>
        </w:rPr>
        <w:t>4</w:t>
      </w:r>
      <w:r w:rsidRPr="002526F4">
        <w:rPr>
          <w:sz w:val="22"/>
          <w:szCs w:val="22"/>
          <w:lang w:val="es-ES"/>
        </w:rPr>
        <w:t xml:space="preserve">: </w:t>
      </w:r>
    </w:p>
    <w:p w14:paraId="6E1ECE1A" w14:textId="03FA9BE4" w:rsidR="003F1415" w:rsidRPr="002526F4" w:rsidRDefault="003F1415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Explique </w:t>
      </w:r>
      <w:r w:rsidR="0012597A" w:rsidRPr="002526F4">
        <w:rPr>
          <w:lang w:val="es-ES"/>
        </w:rPr>
        <w:t xml:space="preserve">a los estudiantes que </w:t>
      </w:r>
      <w:r w:rsidR="005229CA" w:rsidRPr="002526F4">
        <w:rPr>
          <w:lang w:val="es-ES"/>
        </w:rPr>
        <w:t xml:space="preserve">el chinuk wawa </w:t>
      </w:r>
      <w:r w:rsidRPr="002526F4">
        <w:rPr>
          <w:lang w:val="es-ES"/>
        </w:rPr>
        <w:t>es una lengua hablada por muchas tribus de Oregón. Conecta a la gente con sus antepasados, tradiciones e historias.</w:t>
      </w:r>
    </w:p>
    <w:p w14:paraId="06A8847F" w14:textId="78AD7487" w:rsidR="003F1415" w:rsidRPr="002526F4" w:rsidRDefault="0012597A" w:rsidP="0002115B">
      <w:pPr>
        <w:pStyle w:val="BodyText"/>
        <w:rPr>
          <w:lang w:val="es-ES"/>
        </w:rPr>
      </w:pPr>
      <w:r w:rsidRPr="002526F4">
        <w:rPr>
          <w:lang w:val="es-ES"/>
        </w:rPr>
        <w:t>Comparta con los estudiantes que</w:t>
      </w:r>
      <w:r w:rsidR="003F1415" w:rsidRPr="002526F4">
        <w:rPr>
          <w:lang w:val="es-ES"/>
        </w:rPr>
        <w:t xml:space="preserve">, para las comunidades tribales, </w:t>
      </w:r>
      <w:r w:rsidR="00FD4F18">
        <w:rPr>
          <w:lang w:val="es-ES"/>
        </w:rPr>
        <w:t xml:space="preserve">la lengua </w:t>
      </w:r>
      <w:r w:rsidR="003F1415" w:rsidRPr="002526F4">
        <w:rPr>
          <w:lang w:val="es-ES"/>
        </w:rPr>
        <w:t xml:space="preserve">es muy especial. Conecta a la gente con sus antepasados, sus tradiciones y sus historias. </w:t>
      </w:r>
      <w:r w:rsidR="00FD4F18">
        <w:rPr>
          <w:lang w:val="es-ES"/>
        </w:rPr>
        <w:t>La lengua</w:t>
      </w:r>
      <w:r w:rsidR="003F1415" w:rsidRPr="002526F4">
        <w:rPr>
          <w:lang w:val="es-ES"/>
        </w:rPr>
        <w:t xml:space="preserve"> ayuda a la</w:t>
      </w:r>
      <w:r w:rsidR="00FD4F18">
        <w:rPr>
          <w:lang w:val="es-ES"/>
        </w:rPr>
        <w:t xml:space="preserve">s personas </w:t>
      </w:r>
      <w:r w:rsidR="003F1415" w:rsidRPr="002526F4">
        <w:rPr>
          <w:lang w:val="es-ES"/>
        </w:rPr>
        <w:t xml:space="preserve">a compartir sus ideas, sentimientos y conocimientos. </w:t>
      </w:r>
    </w:p>
    <w:p w14:paraId="41BD403C" w14:textId="1350F7EF" w:rsidR="003F1415" w:rsidRPr="002526F4" w:rsidRDefault="00FD4F18" w:rsidP="0002115B">
      <w:pPr>
        <w:pStyle w:val="BodyText"/>
        <w:rPr>
          <w:lang w:val="es-ES"/>
        </w:rPr>
      </w:pPr>
      <w:r>
        <w:rPr>
          <w:lang w:val="es-ES"/>
        </w:rPr>
        <w:t>Cuénteles</w:t>
      </w:r>
      <w:r w:rsidR="0012597A" w:rsidRPr="002526F4">
        <w:rPr>
          <w:lang w:val="es-ES"/>
        </w:rPr>
        <w:t xml:space="preserve"> a los </w:t>
      </w:r>
      <w:r>
        <w:rPr>
          <w:lang w:val="es-ES"/>
        </w:rPr>
        <w:t>e</w:t>
      </w:r>
      <w:r w:rsidR="0012597A" w:rsidRPr="002526F4">
        <w:rPr>
          <w:lang w:val="es-ES"/>
        </w:rPr>
        <w:t xml:space="preserve">studiantes que </w:t>
      </w:r>
      <w:r w:rsidR="003F1415" w:rsidRPr="002526F4">
        <w:rPr>
          <w:lang w:val="es-ES"/>
        </w:rPr>
        <w:t xml:space="preserve">van a aprender sobre </w:t>
      </w:r>
      <w:r w:rsidR="005229CA" w:rsidRPr="002526F4">
        <w:rPr>
          <w:lang w:val="es-ES"/>
        </w:rPr>
        <w:t xml:space="preserve">las </w:t>
      </w:r>
      <w:r w:rsidR="003F1415" w:rsidRPr="002526F4">
        <w:rPr>
          <w:lang w:val="es-ES"/>
        </w:rPr>
        <w:t xml:space="preserve">lenguas que las </w:t>
      </w:r>
      <w:r>
        <w:rPr>
          <w:lang w:val="es-ES"/>
        </w:rPr>
        <w:t>t</w:t>
      </w:r>
      <w:r w:rsidR="003F1415" w:rsidRPr="002526F4">
        <w:rPr>
          <w:lang w:val="es-ES"/>
        </w:rPr>
        <w:t xml:space="preserve">ribus de Oregón han hablado durante muchas generaciones. </w:t>
      </w:r>
      <w:r w:rsidR="006B0E11" w:rsidRPr="002526F4">
        <w:rPr>
          <w:lang w:val="es-ES"/>
        </w:rPr>
        <w:t>Expl</w:t>
      </w:r>
      <w:r>
        <w:rPr>
          <w:lang w:val="es-ES"/>
        </w:rPr>
        <w:t>íqueles</w:t>
      </w:r>
      <w:r w:rsidR="006B0E11" w:rsidRPr="002526F4">
        <w:rPr>
          <w:lang w:val="es-ES"/>
        </w:rPr>
        <w:t xml:space="preserve"> que </w:t>
      </w:r>
      <w:r w:rsidR="003F1415" w:rsidRPr="002526F4">
        <w:rPr>
          <w:lang w:val="es-ES"/>
        </w:rPr>
        <w:t xml:space="preserve">se centrarán en una lengua llamada </w:t>
      </w:r>
      <w:r w:rsidR="005229CA" w:rsidRPr="002526F4">
        <w:rPr>
          <w:lang w:val="es-ES"/>
        </w:rPr>
        <w:t xml:space="preserve">chinuk wawa </w:t>
      </w:r>
      <w:r w:rsidR="003F1415" w:rsidRPr="002526F4">
        <w:rPr>
          <w:lang w:val="es-ES"/>
        </w:rPr>
        <w:t xml:space="preserve">que ha sido hablada por muchas </w:t>
      </w:r>
      <w:r>
        <w:rPr>
          <w:lang w:val="es-ES"/>
        </w:rPr>
        <w:t>t</w:t>
      </w:r>
      <w:r w:rsidR="003F1415" w:rsidRPr="002526F4">
        <w:rPr>
          <w:lang w:val="es-ES"/>
        </w:rPr>
        <w:t>ribus, especialmente por las Tribus Confederadas de Grand Ronde y Siletz.</w:t>
      </w:r>
    </w:p>
    <w:p w14:paraId="12E3A4BE" w14:textId="58CBFFBC" w:rsidR="007D19A5" w:rsidRPr="002526F4" w:rsidRDefault="00515CC8" w:rsidP="008C4624">
      <w:pPr>
        <w:pStyle w:val="Heading4"/>
        <w:rPr>
          <w:spacing w:val="-5"/>
          <w:lang w:val="es-ES"/>
        </w:rPr>
      </w:pPr>
      <w:r w:rsidRPr="002526F4">
        <w:rPr>
          <w:lang w:val="es-ES"/>
        </w:rPr>
        <w:t xml:space="preserve">Paso </w:t>
      </w:r>
      <w:r w:rsidR="00030F3D" w:rsidRPr="002526F4">
        <w:rPr>
          <w:spacing w:val="-5"/>
          <w:lang w:val="es-ES"/>
        </w:rPr>
        <w:t>5</w:t>
      </w:r>
      <w:r w:rsidRPr="002526F4">
        <w:rPr>
          <w:spacing w:val="-5"/>
          <w:lang w:val="es-ES"/>
        </w:rPr>
        <w:t>:</w:t>
      </w:r>
    </w:p>
    <w:p w14:paraId="236A6BAC" w14:textId="66A14D2E" w:rsidR="009F0050" w:rsidRPr="002526F4" w:rsidRDefault="009F0050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 xml:space="preserve">Mostrar el mapa de Oregón </w:t>
      </w:r>
      <w:r w:rsidR="00FD4F18">
        <w:rPr>
          <w:lang w:val="es-ES"/>
        </w:rPr>
        <w:t xml:space="preserve">y destaque </w:t>
      </w:r>
      <w:r w:rsidRPr="002526F4">
        <w:rPr>
          <w:lang w:val="es-ES"/>
        </w:rPr>
        <w:t>el territorio tradicional de las Tribus Confederadas de Grand Ronde y Siletz.</w:t>
      </w:r>
    </w:p>
    <w:p w14:paraId="2960297F" w14:textId="7DA44685" w:rsidR="0012597A" w:rsidRPr="002526F4" w:rsidRDefault="009F0050" w:rsidP="00030F3D">
      <w:pPr>
        <w:pStyle w:val="BodyText"/>
        <w:rPr>
          <w:lang w:val="es-ES"/>
        </w:rPr>
      </w:pPr>
      <w:r w:rsidRPr="002526F4">
        <w:rPr>
          <w:lang w:val="es-ES"/>
        </w:rPr>
        <w:t xml:space="preserve">Formule </w:t>
      </w:r>
      <w:r w:rsidR="0012597A" w:rsidRPr="002526F4">
        <w:rPr>
          <w:lang w:val="es-ES"/>
        </w:rPr>
        <w:t xml:space="preserve">a los </w:t>
      </w:r>
      <w:r w:rsidR="00FD4F18">
        <w:rPr>
          <w:lang w:val="es-ES"/>
        </w:rPr>
        <w:t>e</w:t>
      </w:r>
      <w:r w:rsidR="0012597A" w:rsidRPr="002526F4">
        <w:rPr>
          <w:lang w:val="es-ES"/>
        </w:rPr>
        <w:t>studiantes la siguiente pregunta:</w:t>
      </w:r>
    </w:p>
    <w:p w14:paraId="0C6BECDC" w14:textId="2232575A" w:rsidR="009F0050" w:rsidRPr="002526F4" w:rsidRDefault="009F0050" w:rsidP="0002115B">
      <w:pPr>
        <w:pStyle w:val="ListParagraph"/>
        <w:rPr>
          <w:b/>
          <w:bCs/>
          <w:lang w:val="es-ES"/>
        </w:rPr>
      </w:pPr>
      <w:r w:rsidRPr="002526F4">
        <w:rPr>
          <w:lang w:val="es-ES"/>
        </w:rPr>
        <w:t>¿Puede</w:t>
      </w:r>
      <w:r w:rsidR="00FD4F18">
        <w:rPr>
          <w:lang w:val="es-ES"/>
        </w:rPr>
        <w:t>n</w:t>
      </w:r>
      <w:r w:rsidRPr="002526F4">
        <w:rPr>
          <w:lang w:val="es-ES"/>
        </w:rPr>
        <w:t xml:space="preserve"> localizar a </w:t>
      </w:r>
      <w:r w:rsidR="005229CA" w:rsidRPr="002526F4">
        <w:rPr>
          <w:lang w:val="es-ES"/>
        </w:rPr>
        <w:t xml:space="preserve">las tribus </w:t>
      </w:r>
      <w:r w:rsidRPr="002526F4">
        <w:rPr>
          <w:lang w:val="es-ES"/>
        </w:rPr>
        <w:t>Grand Ronde y Siletz?</w:t>
      </w:r>
    </w:p>
    <w:p w14:paraId="1B590926" w14:textId="30EAD468" w:rsidR="009F0050" w:rsidRPr="002526F4" w:rsidRDefault="009F0050" w:rsidP="009F0050">
      <w:pPr>
        <w:pStyle w:val="Heading4"/>
        <w:rPr>
          <w:spacing w:val="-5"/>
          <w:lang w:val="es-ES"/>
        </w:rPr>
      </w:pPr>
      <w:r w:rsidRPr="002526F4">
        <w:rPr>
          <w:lang w:val="es-ES"/>
        </w:rPr>
        <w:t xml:space="preserve">Paso </w:t>
      </w:r>
      <w:r w:rsidR="00030F3D" w:rsidRPr="002526F4">
        <w:rPr>
          <w:spacing w:val="-5"/>
          <w:lang w:val="es-ES"/>
        </w:rPr>
        <w:t>6</w:t>
      </w:r>
      <w:r w:rsidRPr="002526F4">
        <w:rPr>
          <w:spacing w:val="-5"/>
          <w:lang w:val="es-ES"/>
        </w:rPr>
        <w:t>:</w:t>
      </w:r>
    </w:p>
    <w:p w14:paraId="3D21813D" w14:textId="3EEA3AF7" w:rsidR="00CD2904" w:rsidRPr="002526F4" w:rsidRDefault="00CD2904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Repase el vocabulario con los </w:t>
      </w:r>
      <w:r w:rsidR="00FD4F18">
        <w:rPr>
          <w:lang w:val="es-ES"/>
        </w:rPr>
        <w:t>e</w:t>
      </w:r>
      <w:r w:rsidRPr="002526F4">
        <w:rPr>
          <w:lang w:val="es-ES"/>
        </w:rPr>
        <w:t>studiantes. Píd</w:t>
      </w:r>
      <w:r w:rsidR="00FD4F18">
        <w:rPr>
          <w:lang w:val="es-ES"/>
        </w:rPr>
        <w:t>a</w:t>
      </w:r>
      <w:r w:rsidRPr="002526F4">
        <w:rPr>
          <w:lang w:val="es-ES"/>
        </w:rPr>
        <w:t xml:space="preserve">les que se </w:t>
      </w:r>
      <w:r w:rsidR="00FD4F18">
        <w:rPr>
          <w:lang w:val="es-ES"/>
        </w:rPr>
        <w:t>junten con</w:t>
      </w:r>
      <w:r w:rsidRPr="002526F4">
        <w:rPr>
          <w:lang w:val="es-ES"/>
        </w:rPr>
        <w:t xml:space="preserve"> </w:t>
      </w:r>
      <w:r w:rsidR="00FD4F18">
        <w:rPr>
          <w:lang w:val="es-ES"/>
        </w:rPr>
        <w:t>el</w:t>
      </w:r>
      <w:r w:rsidRPr="002526F4">
        <w:rPr>
          <w:lang w:val="es-ES"/>
        </w:rPr>
        <w:t xml:space="preserve"> compañero </w:t>
      </w:r>
      <w:r w:rsidR="00FD4F18">
        <w:rPr>
          <w:lang w:val="es-ES"/>
        </w:rPr>
        <w:t>que tengan más cerca</w:t>
      </w:r>
      <w:r w:rsidRPr="002526F4">
        <w:rPr>
          <w:lang w:val="es-ES"/>
        </w:rPr>
        <w:t xml:space="preserve">, </w:t>
      </w:r>
      <w:r w:rsidR="00FD4F18">
        <w:rPr>
          <w:lang w:val="es-ES"/>
        </w:rPr>
        <w:t xml:space="preserve">que </w:t>
      </w:r>
      <w:r w:rsidRPr="002526F4">
        <w:rPr>
          <w:lang w:val="es-ES"/>
        </w:rPr>
        <w:t>elijan una palabra y</w:t>
      </w:r>
      <w:r w:rsidR="00FD4F18">
        <w:rPr>
          <w:lang w:val="es-ES"/>
        </w:rPr>
        <w:t xml:space="preserve"> que</w:t>
      </w:r>
      <w:r w:rsidRPr="002526F4">
        <w:rPr>
          <w:lang w:val="es-ES"/>
        </w:rPr>
        <w:t xml:space="preserve"> </w:t>
      </w:r>
      <w:r w:rsidR="0012597A" w:rsidRPr="002526F4">
        <w:rPr>
          <w:lang w:val="es-ES"/>
        </w:rPr>
        <w:t xml:space="preserve">la </w:t>
      </w:r>
      <w:r w:rsidRPr="002526F4">
        <w:rPr>
          <w:lang w:val="es-ES"/>
        </w:rPr>
        <w:t xml:space="preserve">utilicen en una </w:t>
      </w:r>
      <w:r w:rsidR="00FD4F18">
        <w:rPr>
          <w:lang w:val="es-ES"/>
        </w:rPr>
        <w:t>frase.</w:t>
      </w:r>
    </w:p>
    <w:p w14:paraId="635BF084" w14:textId="3BE363BC" w:rsidR="008C4624" w:rsidRPr="002526F4" w:rsidRDefault="00491DE7" w:rsidP="00491DE7">
      <w:pPr>
        <w:pStyle w:val="Heading4"/>
        <w:rPr>
          <w:spacing w:val="-5"/>
          <w:lang w:val="es-ES"/>
        </w:rPr>
      </w:pPr>
      <w:r w:rsidRPr="002526F4">
        <w:rPr>
          <w:lang w:val="es-ES"/>
        </w:rPr>
        <w:lastRenderedPageBreak/>
        <w:t xml:space="preserve">Paso </w:t>
      </w:r>
      <w:r w:rsidR="0012597A" w:rsidRPr="002526F4">
        <w:rPr>
          <w:spacing w:val="-5"/>
          <w:lang w:val="es-ES"/>
        </w:rPr>
        <w:t>7</w:t>
      </w:r>
      <w:r w:rsidRPr="002526F4">
        <w:rPr>
          <w:spacing w:val="-5"/>
          <w:lang w:val="es-ES"/>
        </w:rPr>
        <w:t>:</w:t>
      </w:r>
    </w:p>
    <w:p w14:paraId="61883CD1" w14:textId="77777777" w:rsidR="009F4390" w:rsidRDefault="00A0523A" w:rsidP="00BC70CA">
      <w:pPr>
        <w:pStyle w:val="BodyText"/>
        <w:rPr>
          <w:lang w:val="es-ES"/>
        </w:rPr>
      </w:pPr>
      <w:r w:rsidRPr="00A0523A">
        <w:rPr>
          <w:lang w:val="es-ES"/>
        </w:rPr>
        <w:t>Revise junto con los estudiantes los objetivos de aprendizaje y los criterios de éxito, para que comprendan cuál es el propósito del aprendizaje y cómo saber cuándo lo han alcanzado.</w:t>
      </w:r>
    </w:p>
    <w:p w14:paraId="74E94B3A" w14:textId="38DC66B2" w:rsidR="009F4390" w:rsidRDefault="009F4390" w:rsidP="009F4390">
      <w:pPr>
        <w:ind w:left="144"/>
        <w:rPr>
          <w:lang w:val="es-ES"/>
        </w:rPr>
      </w:pPr>
    </w:p>
    <w:p w14:paraId="10CD5919" w14:textId="7A5C8404" w:rsidR="007D19A5" w:rsidRPr="009F4390" w:rsidRDefault="009F4390" w:rsidP="009F4390">
      <w:pPr>
        <w:pStyle w:val="Heading2"/>
        <w:rPr>
          <w:rStyle w:val="Heading3Char"/>
          <w:b/>
          <w:color w:val="auto"/>
          <w:spacing w:val="0"/>
          <w:sz w:val="22"/>
          <w:lang w:val="es-ES"/>
        </w:rPr>
      </w:pPr>
      <w:r w:rsidRPr="009F4390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75E57F6A">
                <wp:simplePos x="0" y="0"/>
                <wp:positionH relativeFrom="page">
                  <wp:posOffset>825500</wp:posOffset>
                </wp:positionH>
                <wp:positionV relativeFrom="paragraph">
                  <wp:posOffset>420313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90DE" id="Graphic 59" o:spid="_x0000_s1026" alt="&quot;&quot;" style="position:absolute;margin-left:65pt;margin-top:33.1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DoG/mLjAAAADwEAAA8AAABkcnMvZG93bnJldi54bWxMT8tOwzAQvCPxD9YicaM2oXJR&#10;GqeqQIDUA6UvIW5ubJKIeB3Fbhr4ejYnuKw0s7vzyBaDa1hvu1B7VHA7EcAsFt7UWCrY755u7oGF&#10;qNHoxqNV8G0DLPLLi0ynxp9xY/ttLBmJYEi1girGNuU8FJV1Okx8a5F2n75zOhLsSm46fSZx1/BE&#10;CMmdrpEcKt3ah8oWX9uTU5C8iI/Z9LV7w59+eXh+P6xmm/VKqeur4XFOYzkHFu0Q/z5g7ED5Iadg&#10;R39CE1hD+E5QoahAygTYeCCkJOY4MlPgecb/98h/AQ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DoG/mLjAAAADwEAAA8AAAAAAAAAAAAAAAAAbQQAAGRycy9kb3ducmV2LnhtbFBLBQYA&#10;AAAABAAEAPMAAAB9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69722B" w:rsidRPr="009F4390">
        <w:t>Actividad</w:t>
      </w:r>
      <w:proofErr w:type="spellEnd"/>
      <w:r w:rsidR="00A0523A" w:rsidRPr="009F4390">
        <w:t xml:space="preserve"> </w:t>
      </w:r>
      <w:proofErr w:type="spellStart"/>
      <w:r w:rsidR="00A0523A" w:rsidRPr="009F4390">
        <w:t>introductoria</w:t>
      </w:r>
      <w:proofErr w:type="spellEnd"/>
      <w:r w:rsidR="002E2A1F" w:rsidRPr="002526F4">
        <w:rPr>
          <w:lang w:val="es-ES"/>
        </w:rPr>
        <w:br/>
      </w:r>
      <w:r w:rsidR="67424448" w:rsidRPr="002526F4">
        <w:rPr>
          <w:rStyle w:val="Heading3Char"/>
          <w:b/>
          <w:bCs/>
          <w:lang w:val="es-ES"/>
        </w:rPr>
        <w:t>Duración: 10 minutos</w:t>
      </w:r>
    </w:p>
    <w:p w14:paraId="131A3495" w14:textId="056343E0" w:rsidR="007D19A5" w:rsidRPr="002526F4" w:rsidRDefault="002A56C9" w:rsidP="00F008C3">
      <w:pPr>
        <w:pStyle w:val="Heading4"/>
        <w:rPr>
          <w:lang w:val="es-ES"/>
        </w:rPr>
      </w:pPr>
      <w:r>
        <w:rPr>
          <w:spacing w:val="-5"/>
          <w:lang w:val="es-ES"/>
        </w:rPr>
        <w:t>Paso 1</w:t>
      </w:r>
      <w:r w:rsidR="00515CC8" w:rsidRPr="002526F4">
        <w:rPr>
          <w:spacing w:val="-5"/>
          <w:lang w:val="es-ES"/>
        </w:rPr>
        <w:t>:</w:t>
      </w:r>
    </w:p>
    <w:p w14:paraId="09C48C8B" w14:textId="46E5CE9B" w:rsidR="00DA220E" w:rsidRPr="002526F4" w:rsidRDefault="0012597A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Explique a los alumnos que </w:t>
      </w:r>
      <w:r w:rsidR="005229CA" w:rsidRPr="002526F4">
        <w:rPr>
          <w:lang w:val="es-ES"/>
        </w:rPr>
        <w:t xml:space="preserve">el chinuk wawa </w:t>
      </w:r>
      <w:r w:rsidR="00DA220E" w:rsidRPr="002526F4">
        <w:rPr>
          <w:lang w:val="es-ES"/>
        </w:rPr>
        <w:t>es una lengua que ayudaba a las diferentes tribus a comunicarse entre sí y, más tarde, con los forasteros que llegaban a sus tierras. Hoy en día se sigue hablando y los miembros de las tribus se lo enseñan a niños como</w:t>
      </w:r>
      <w:r w:rsidR="00A0523A">
        <w:rPr>
          <w:lang w:val="es-ES"/>
        </w:rPr>
        <w:t xml:space="preserve"> ellos</w:t>
      </w:r>
      <w:r w:rsidR="00DA220E" w:rsidRPr="002526F4">
        <w:rPr>
          <w:lang w:val="es-ES"/>
        </w:rPr>
        <w:t>.</w:t>
      </w:r>
    </w:p>
    <w:p w14:paraId="6FEFA34C" w14:textId="02A31373" w:rsidR="009F0050" w:rsidRPr="002526F4" w:rsidRDefault="0012597A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Diga a los </w:t>
      </w:r>
      <w:r w:rsidR="00A0523A">
        <w:rPr>
          <w:lang w:val="es-ES"/>
        </w:rPr>
        <w:t>e</w:t>
      </w:r>
      <w:r w:rsidRPr="002526F4">
        <w:rPr>
          <w:lang w:val="es-ES"/>
        </w:rPr>
        <w:t xml:space="preserve">studiantes que van a </w:t>
      </w:r>
      <w:r w:rsidR="009F0050" w:rsidRPr="002526F4">
        <w:rPr>
          <w:lang w:val="es-ES"/>
        </w:rPr>
        <w:t xml:space="preserve">escuchar una historia sobre el </w:t>
      </w:r>
      <w:r w:rsidR="00A0523A">
        <w:rPr>
          <w:lang w:val="es-ES"/>
        </w:rPr>
        <w:t>h</w:t>
      </w:r>
      <w:r w:rsidR="009F0050" w:rsidRPr="002526F4">
        <w:rPr>
          <w:lang w:val="es-ES"/>
        </w:rPr>
        <w:t xml:space="preserve">ombre </w:t>
      </w:r>
      <w:r w:rsidR="00A0523A">
        <w:rPr>
          <w:lang w:val="es-ES"/>
        </w:rPr>
        <w:t>m</w:t>
      </w:r>
      <w:r w:rsidR="009F0050" w:rsidRPr="002526F4">
        <w:rPr>
          <w:lang w:val="es-ES"/>
        </w:rPr>
        <w:t xml:space="preserve">ulak. </w:t>
      </w:r>
      <w:r w:rsidR="00916704">
        <w:rPr>
          <w:lang w:val="es-ES"/>
        </w:rPr>
        <w:t>“</w:t>
      </w:r>
      <w:r w:rsidR="009F0050" w:rsidRPr="002526F4">
        <w:rPr>
          <w:lang w:val="es-ES"/>
        </w:rPr>
        <w:t>Mulak</w:t>
      </w:r>
      <w:r w:rsidR="00A0523A">
        <w:rPr>
          <w:lang w:val="es-ES"/>
        </w:rPr>
        <w:t>”</w:t>
      </w:r>
      <w:r w:rsidR="009F0050" w:rsidRPr="002526F4">
        <w:rPr>
          <w:lang w:val="es-ES"/>
        </w:rPr>
        <w:t xml:space="preserve"> significa "alce" en chinuk wawa. Después de escuchar la historia</w:t>
      </w:r>
      <w:r w:rsidRPr="002526F4">
        <w:rPr>
          <w:lang w:val="es-ES"/>
        </w:rPr>
        <w:t xml:space="preserve">, </w:t>
      </w:r>
      <w:r w:rsidR="009F0050" w:rsidRPr="002526F4">
        <w:rPr>
          <w:lang w:val="es-ES"/>
        </w:rPr>
        <w:t>escucharán una parte de la misma historia en el idioma</w:t>
      </w:r>
      <w:r w:rsidR="005229CA" w:rsidRPr="002526F4">
        <w:rPr>
          <w:lang w:val="es-ES"/>
        </w:rPr>
        <w:t xml:space="preserve"> </w:t>
      </w:r>
      <w:r w:rsidR="00A0523A" w:rsidRPr="002526F4">
        <w:rPr>
          <w:lang w:val="es-ES"/>
        </w:rPr>
        <w:t>chinuk wawa</w:t>
      </w:r>
      <w:r w:rsidR="009F0050" w:rsidRPr="002526F4">
        <w:rPr>
          <w:lang w:val="es-ES"/>
        </w:rPr>
        <w:t xml:space="preserve">. </w:t>
      </w:r>
    </w:p>
    <w:p w14:paraId="57589651" w14:textId="578E34AF" w:rsidR="009F0050" w:rsidRPr="002526F4" w:rsidRDefault="0012597A" w:rsidP="0002115B">
      <w:pPr>
        <w:pStyle w:val="BodyText"/>
        <w:rPr>
          <w:lang w:val="es-ES"/>
        </w:rPr>
      </w:pPr>
      <w:r w:rsidRPr="002526F4">
        <w:rPr>
          <w:lang w:val="es-ES"/>
        </w:rPr>
        <w:t>Expli</w:t>
      </w:r>
      <w:r w:rsidR="00A0523A">
        <w:rPr>
          <w:lang w:val="es-ES"/>
        </w:rPr>
        <w:t>que</w:t>
      </w:r>
      <w:r w:rsidRPr="002526F4">
        <w:rPr>
          <w:lang w:val="es-ES"/>
        </w:rPr>
        <w:t xml:space="preserve"> a los estudiantes que </w:t>
      </w:r>
      <w:r w:rsidR="009F0050" w:rsidRPr="002526F4">
        <w:rPr>
          <w:lang w:val="es-ES"/>
        </w:rPr>
        <w:t>estos v</w:t>
      </w:r>
      <w:r w:rsidR="00A0523A">
        <w:rPr>
          <w:lang w:val="es-ES"/>
        </w:rPr>
        <w:t>i</w:t>
      </w:r>
      <w:r w:rsidR="009F0050" w:rsidRPr="002526F4">
        <w:rPr>
          <w:lang w:val="es-ES"/>
        </w:rPr>
        <w:t>deos fueron creados por las Tribus Confederadas de Grand Ronde y están narrados por miembros de la tribu.</w:t>
      </w:r>
    </w:p>
    <w:p w14:paraId="60895E3F" w14:textId="073B7951" w:rsidR="003F33BB" w:rsidRPr="002526F4" w:rsidRDefault="009F0050" w:rsidP="0002115B">
      <w:pPr>
        <w:pStyle w:val="BodyText"/>
        <w:rPr>
          <w:lang w:val="es-ES"/>
        </w:rPr>
      </w:pPr>
      <w:r w:rsidRPr="002526F4">
        <w:rPr>
          <w:lang w:val="es-ES"/>
        </w:rPr>
        <w:t>Reproduce el v</w:t>
      </w:r>
      <w:r w:rsidR="00A0523A">
        <w:rPr>
          <w:lang w:val="es-ES"/>
        </w:rPr>
        <w:t>i</w:t>
      </w:r>
      <w:r w:rsidRPr="002526F4">
        <w:rPr>
          <w:lang w:val="es-ES"/>
        </w:rPr>
        <w:t>deo</w:t>
      </w:r>
      <w:r w:rsidR="003E4105" w:rsidRPr="002526F4">
        <w:rPr>
          <w:lang w:val="es-ES"/>
        </w:rPr>
        <w:t xml:space="preserve">, </w:t>
      </w:r>
      <w:hyperlink r:id="rId11" w:history="1">
        <w:proofErr w:type="spellStart"/>
        <w:r w:rsidR="003E4105" w:rsidRPr="002526F4">
          <w:rPr>
            <w:rStyle w:val="Hyperlink"/>
            <w:lang w:val="es-ES"/>
          </w:rPr>
          <w:t>Mulak</w:t>
        </w:r>
        <w:proofErr w:type="spellEnd"/>
        <w:r w:rsidR="003E4105" w:rsidRPr="002526F4">
          <w:rPr>
            <w:rStyle w:val="Hyperlink"/>
            <w:lang w:val="es-ES"/>
          </w:rPr>
          <w:t xml:space="preserve"> Man</w:t>
        </w:r>
      </w:hyperlink>
      <w:r w:rsidRPr="002526F4">
        <w:rPr>
          <w:lang w:val="es-ES"/>
        </w:rPr>
        <w:t xml:space="preserve">. </w:t>
      </w:r>
      <w:r w:rsidR="00A0523A">
        <w:rPr>
          <w:lang w:val="es-ES"/>
        </w:rPr>
        <w:t>Haga una pausa</w:t>
      </w:r>
      <w:r w:rsidRPr="002526F4">
        <w:rPr>
          <w:lang w:val="es-ES"/>
        </w:rPr>
        <w:t xml:space="preserve"> para </w:t>
      </w:r>
      <w:r w:rsidR="00A0523A">
        <w:rPr>
          <w:lang w:val="es-ES"/>
        </w:rPr>
        <w:t xml:space="preserve">las </w:t>
      </w:r>
      <w:r w:rsidRPr="002526F4">
        <w:rPr>
          <w:lang w:val="es-ES"/>
        </w:rPr>
        <w:t>preguntas.</w:t>
      </w:r>
    </w:p>
    <w:p w14:paraId="4963C1A9" w14:textId="45252BEE" w:rsidR="000D0955" w:rsidRPr="002526F4" w:rsidRDefault="002A56C9" w:rsidP="000D0955">
      <w:pPr>
        <w:pStyle w:val="Heading4"/>
        <w:spacing w:after="240"/>
        <w:rPr>
          <w:spacing w:val="-5"/>
          <w:lang w:val="es-ES"/>
        </w:rPr>
      </w:pPr>
      <w:r>
        <w:rPr>
          <w:spacing w:val="-5"/>
          <w:lang w:val="es-ES"/>
        </w:rPr>
        <w:t>Paso 2</w:t>
      </w:r>
      <w:r w:rsidR="00515CC8" w:rsidRPr="002526F4">
        <w:rPr>
          <w:spacing w:val="-5"/>
          <w:lang w:val="es-ES"/>
        </w:rPr>
        <w:t>:</w:t>
      </w:r>
    </w:p>
    <w:p w14:paraId="54A94D5B" w14:textId="6B0B1FC0" w:rsidR="00E5514E" w:rsidRPr="002526F4" w:rsidRDefault="00E5514E" w:rsidP="0002115B">
      <w:pPr>
        <w:pStyle w:val="BodyText"/>
        <w:rPr>
          <w:lang w:val="es-ES"/>
        </w:rPr>
      </w:pPr>
      <w:r w:rsidRPr="002526F4">
        <w:rPr>
          <w:lang w:val="es-ES"/>
        </w:rPr>
        <w:t xml:space="preserve">Diga a los </w:t>
      </w:r>
      <w:r w:rsidR="00A0523A">
        <w:rPr>
          <w:lang w:val="es-ES"/>
        </w:rPr>
        <w:t>estudiantes</w:t>
      </w:r>
      <w:r w:rsidRPr="002526F4">
        <w:rPr>
          <w:lang w:val="es-ES"/>
        </w:rPr>
        <w:t xml:space="preserve"> que ahora van a escuchar la historia en </w:t>
      </w:r>
      <w:r w:rsidR="005229CA" w:rsidRPr="002526F4">
        <w:rPr>
          <w:lang w:val="es-ES"/>
        </w:rPr>
        <w:t>chinuk wawa</w:t>
      </w:r>
      <w:r w:rsidRPr="002526F4">
        <w:rPr>
          <w:lang w:val="es-ES"/>
        </w:rPr>
        <w:t>. Ponga el principio del v</w:t>
      </w:r>
      <w:r w:rsidR="00A0523A">
        <w:rPr>
          <w:lang w:val="es-ES"/>
        </w:rPr>
        <w:t>i</w:t>
      </w:r>
      <w:r w:rsidRPr="002526F4">
        <w:rPr>
          <w:lang w:val="es-ES"/>
        </w:rPr>
        <w:t>deo</w:t>
      </w:r>
      <w:r w:rsidR="0069722B" w:rsidRPr="002526F4">
        <w:rPr>
          <w:lang w:val="es-ES"/>
        </w:rPr>
        <w:t xml:space="preserve">, </w:t>
      </w:r>
      <w:hyperlink r:id="rId12" w:history="1">
        <w:proofErr w:type="spellStart"/>
        <w:r w:rsidR="005229CA" w:rsidRPr="002526F4">
          <w:rPr>
            <w:rStyle w:val="Hyperlink"/>
            <w:lang w:val="es-ES"/>
          </w:rPr>
          <w:t>Mulak</w:t>
        </w:r>
        <w:proofErr w:type="spellEnd"/>
        <w:r w:rsidR="005229CA" w:rsidRPr="002526F4">
          <w:rPr>
            <w:rStyle w:val="Hyperlink"/>
            <w:lang w:val="es-ES"/>
          </w:rPr>
          <w:t xml:space="preserve"> Man (</w:t>
        </w:r>
        <w:proofErr w:type="spellStart"/>
        <w:r w:rsidR="005229CA" w:rsidRPr="002526F4">
          <w:rPr>
            <w:rStyle w:val="Hyperlink"/>
            <w:lang w:val="es-ES"/>
          </w:rPr>
          <w:t>chinuk</w:t>
        </w:r>
        <w:proofErr w:type="spellEnd"/>
        <w:r w:rsidR="005229CA" w:rsidRPr="002526F4">
          <w:rPr>
            <w:rStyle w:val="Hyperlink"/>
            <w:lang w:val="es-ES"/>
          </w:rPr>
          <w:t xml:space="preserve"> </w:t>
        </w:r>
        <w:proofErr w:type="spellStart"/>
        <w:r w:rsidR="009664DB" w:rsidRPr="002526F4">
          <w:rPr>
            <w:rStyle w:val="Hyperlink"/>
            <w:lang w:val="es-ES"/>
          </w:rPr>
          <w:t>wawa</w:t>
        </w:r>
        <w:proofErr w:type="spellEnd"/>
      </w:hyperlink>
      <w:r w:rsidRPr="002526F4">
        <w:rPr>
          <w:lang w:val="es-ES"/>
        </w:rPr>
        <w:t xml:space="preserve">), para que los alumnos puedan oír el sonido de la lengua. Deténgase cuando parezca que los </w:t>
      </w:r>
      <w:r w:rsidR="00A0523A">
        <w:rPr>
          <w:lang w:val="es-ES"/>
        </w:rPr>
        <w:t>estudiantes</w:t>
      </w:r>
      <w:r w:rsidRPr="002526F4">
        <w:rPr>
          <w:lang w:val="es-ES"/>
        </w:rPr>
        <w:t xml:space="preserve"> están preparados para continuar.</w:t>
      </w:r>
    </w:p>
    <w:p w14:paraId="53D89E1F" w14:textId="4EC6924E" w:rsidR="0012597A" w:rsidRPr="002526F4" w:rsidRDefault="00E5514E" w:rsidP="00030F3D">
      <w:pPr>
        <w:pStyle w:val="BodyText"/>
        <w:rPr>
          <w:lang w:val="es-ES"/>
        </w:rPr>
      </w:pPr>
      <w:r w:rsidRPr="002526F4">
        <w:rPr>
          <w:lang w:val="es-ES"/>
        </w:rPr>
        <w:t xml:space="preserve">Formule a los </w:t>
      </w:r>
      <w:r w:rsidR="00A0523A">
        <w:rPr>
          <w:lang w:val="es-ES"/>
        </w:rPr>
        <w:t>e</w:t>
      </w:r>
      <w:r w:rsidRPr="002526F4">
        <w:rPr>
          <w:lang w:val="es-ES"/>
        </w:rPr>
        <w:t xml:space="preserve">studiantes </w:t>
      </w:r>
      <w:r w:rsidR="0012597A" w:rsidRPr="002526F4">
        <w:rPr>
          <w:lang w:val="es-ES"/>
        </w:rPr>
        <w:t>la siguiente pregunta</w:t>
      </w:r>
      <w:r w:rsidRPr="002526F4">
        <w:rPr>
          <w:lang w:val="es-ES"/>
        </w:rPr>
        <w:t xml:space="preserve">: </w:t>
      </w:r>
    </w:p>
    <w:p w14:paraId="68B75A85" w14:textId="724EC648" w:rsidR="00E5514E" w:rsidRPr="00A0523A" w:rsidRDefault="00E5514E" w:rsidP="0002115B">
      <w:pPr>
        <w:pStyle w:val="ListParagraph"/>
        <w:rPr>
          <w:lang w:val="es-ES"/>
        </w:rPr>
      </w:pPr>
      <w:r w:rsidRPr="002526F4">
        <w:rPr>
          <w:lang w:val="es-ES"/>
        </w:rPr>
        <w:t xml:space="preserve">¿Qué </w:t>
      </w:r>
      <w:r w:rsidR="00A0523A">
        <w:rPr>
          <w:lang w:val="es-ES"/>
        </w:rPr>
        <w:t>les</w:t>
      </w:r>
      <w:r w:rsidRPr="002526F4">
        <w:rPr>
          <w:lang w:val="es-ES"/>
        </w:rPr>
        <w:t xml:space="preserve"> ha parecido el sonido de este idioma? </w:t>
      </w:r>
      <w:r w:rsidRPr="00A0523A">
        <w:rPr>
          <w:lang w:val="es-ES"/>
        </w:rPr>
        <w:t>¿</w:t>
      </w:r>
      <w:r w:rsidR="00A0523A">
        <w:rPr>
          <w:lang w:val="es-ES"/>
        </w:rPr>
        <w:t>Se parece a su idioma o es muy diferente</w:t>
      </w:r>
      <w:r w:rsidRPr="00A0523A">
        <w:rPr>
          <w:lang w:val="es-ES"/>
        </w:rPr>
        <w:t>?</w:t>
      </w:r>
    </w:p>
    <w:p w14:paraId="24B119B2" w14:textId="78257D84" w:rsidR="0069722B" w:rsidRPr="002526F4" w:rsidRDefault="00515CC8" w:rsidP="0002115B">
      <w:pPr>
        <w:pStyle w:val="BodyText"/>
        <w:rPr>
          <w:lang w:val="es-ES"/>
        </w:rPr>
      </w:pPr>
      <w:r>
        <w:rPr>
          <w:lang w:val="es-ES"/>
        </w:rPr>
        <w:t>Cuénteles</w:t>
      </w:r>
      <w:r w:rsidR="00E5514E" w:rsidRPr="002526F4">
        <w:rPr>
          <w:lang w:val="es-ES"/>
        </w:rPr>
        <w:t xml:space="preserve"> a los estudiantes que van a aprender algunos saludos en </w:t>
      </w:r>
      <w:r w:rsidR="005229CA" w:rsidRPr="002526F4">
        <w:rPr>
          <w:lang w:val="es-ES"/>
        </w:rPr>
        <w:t>chinuk wawa</w:t>
      </w:r>
      <w:r w:rsidR="00E5514E" w:rsidRPr="002526F4">
        <w:rPr>
          <w:lang w:val="es-ES"/>
        </w:rPr>
        <w:t>.</w:t>
      </w:r>
    </w:p>
    <w:p w14:paraId="187AE12E" w14:textId="77777777" w:rsidR="00BC70CA" w:rsidRDefault="00BC70CA" w:rsidP="00BC70CA">
      <w:pPr>
        <w:pStyle w:val="BodyText"/>
        <w:rPr>
          <w:b/>
          <w:bCs/>
          <w:lang w:val="es-ES"/>
        </w:rPr>
      </w:pPr>
    </w:p>
    <w:p w14:paraId="674EAF37" w14:textId="6FEAA9A4" w:rsidR="00E5514E" w:rsidRPr="002526F4" w:rsidRDefault="0012597A" w:rsidP="00BC70CA">
      <w:pPr>
        <w:pStyle w:val="BodyText"/>
        <w:rPr>
          <w:lang w:val="es-ES"/>
        </w:rPr>
      </w:pPr>
      <w:r w:rsidRPr="002526F4">
        <w:rPr>
          <w:b/>
          <w:bCs/>
          <w:lang w:val="es-ES"/>
        </w:rPr>
        <w:t>NOTA</w:t>
      </w:r>
      <w:r w:rsidR="0069722B" w:rsidRPr="002526F4">
        <w:rPr>
          <w:lang w:val="es-ES"/>
        </w:rPr>
        <w:t xml:space="preserve">: Las Tribus Confederadas de Grand Ronde tienen algunas historias diferentes que han sido grabadas y narradas. Puede visitar los </w:t>
      </w:r>
      <w:hyperlink r:id="rId13" w:history="1">
        <w:r w:rsidR="0069722B" w:rsidRPr="002526F4">
          <w:rPr>
            <w:rStyle w:val="Hyperlink"/>
            <w:lang w:val="es-ES"/>
          </w:rPr>
          <w:t xml:space="preserve">enlaces de libros de CTGR </w:t>
        </w:r>
      </w:hyperlink>
      <w:r w:rsidR="0069722B" w:rsidRPr="002526F4">
        <w:rPr>
          <w:lang w:val="es-ES"/>
        </w:rPr>
        <w:t>para encontrar otras historias. Es importante tener en cuenta que ciertas historias sólo se cuentan durante ciertas estaciones, y debes elegir una historia que sea apropiada para la época del año.</w:t>
      </w:r>
    </w:p>
    <w:p w14:paraId="23E9E2CA" w14:textId="22EBD69B" w:rsidR="007D19A5" w:rsidRPr="002526F4" w:rsidRDefault="0012597A" w:rsidP="0002115B">
      <w:pPr>
        <w:pStyle w:val="BodyText"/>
        <w:rPr>
          <w:i/>
          <w:iCs/>
          <w:lang w:val="es-ES"/>
        </w:rPr>
      </w:pPr>
      <w:r w:rsidRPr="002526F4">
        <w:rPr>
          <w:b/>
          <w:bCs/>
          <w:i/>
          <w:iCs/>
          <w:lang w:val="es-ES"/>
        </w:rPr>
        <w:t>Ha</w:t>
      </w:r>
      <w:r w:rsidR="00A0523A">
        <w:rPr>
          <w:b/>
          <w:bCs/>
          <w:i/>
          <w:iCs/>
          <w:lang w:val="es-ES"/>
        </w:rPr>
        <w:t>ga</w:t>
      </w:r>
      <w:r w:rsidRPr="002526F4">
        <w:rPr>
          <w:b/>
          <w:bCs/>
          <w:i/>
          <w:iCs/>
          <w:lang w:val="es-ES"/>
        </w:rPr>
        <w:t xml:space="preserve"> una pausa </w:t>
      </w:r>
      <w:r w:rsidR="0069722B" w:rsidRPr="002526F4">
        <w:rPr>
          <w:b/>
          <w:bCs/>
          <w:i/>
          <w:iCs/>
          <w:lang w:val="es-ES"/>
        </w:rPr>
        <w:t>aquí si va a completar esta lección en dos días.</w:t>
      </w:r>
    </w:p>
    <w:p w14:paraId="2F023930" w14:textId="4C94BCCB" w:rsidR="0069722B" w:rsidRPr="002526F4" w:rsidRDefault="009F4390" w:rsidP="0069722B">
      <w:pPr>
        <w:pStyle w:val="Heading2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7B2C1F9F" wp14:editId="485E99FB">
                <wp:simplePos x="0" y="0"/>
                <wp:positionH relativeFrom="page">
                  <wp:posOffset>914978</wp:posOffset>
                </wp:positionH>
                <wp:positionV relativeFrom="paragraph">
                  <wp:posOffset>485301</wp:posOffset>
                </wp:positionV>
                <wp:extent cx="5943600" cy="1270"/>
                <wp:effectExtent l="0" t="19050" r="19050" b="17780"/>
                <wp:wrapTopAndBottom/>
                <wp:docPr id="1151042160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CAE80" id="Graphic 59" o:spid="_x0000_s1026" alt="&quot;&quot;" style="position:absolute;margin-left:72.05pt;margin-top:38.2pt;width:468pt;height:.1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DOAiWXkAAAADwEAAA8AAABkcnMvZG93bnJldi54bWxMT0FOwzAQvCPxB2uRuFG7VZRU&#10;aZyqAgFSD0ALFeLmxiaJiNeR7aaB17M5wWWlmZ2dnSnWo+3YYHxoHUqYzwQwg5XTLdYS3l7vb5bA&#10;QlSoVefQSPg2Adbl5UWhcu3OuDPDPtaMTDDkSkITY59zHqrGWBVmrjdIu0/nrYoEfc21V2cytx1f&#10;CJFyq1qkD43qzW1jqq/9yUpYPIqPLHnyL/gzbA4P74dttnveSnl9Nd6taGxWwKIZ498FTB0oP5QU&#10;7OhOqAPrCCfJnKQSsjQBNgnEUhBznJgUeFnw/z3KX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AzgIll5AAAAA8BAAAPAAAAAAAAAAAAAAAAAG0EAABkcnMvZG93bnJldi54bWxQSwUG&#10;AAAAAAQABADzAAAAfg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9722B" w:rsidRPr="002526F4">
        <w:rPr>
          <w:w w:val="90"/>
          <w:lang w:val="es-ES"/>
        </w:rPr>
        <w:t>Actividad principal</w:t>
      </w:r>
    </w:p>
    <w:p w14:paraId="0358A7DB" w14:textId="77777777" w:rsidR="0069722B" w:rsidRPr="002526F4" w:rsidRDefault="0069722B" w:rsidP="009F4390">
      <w:pPr>
        <w:pStyle w:val="Heading3"/>
        <w:ind w:left="180" w:hanging="180"/>
        <w:rPr>
          <w:b w:val="0"/>
          <w:lang w:val="es-ES"/>
        </w:rPr>
      </w:pPr>
      <w:r w:rsidRPr="002526F4">
        <w:rPr>
          <w:bCs/>
          <w:sz w:val="8"/>
          <w:szCs w:val="8"/>
          <w:lang w:val="es-ES"/>
        </w:rPr>
        <w:br/>
      </w:r>
      <w:r w:rsidRPr="002526F4">
        <w:rPr>
          <w:w w:val="90"/>
          <w:lang w:val="es-ES"/>
        </w:rPr>
        <w:t xml:space="preserve">Duración: 10 </w:t>
      </w:r>
      <w:r w:rsidRPr="002526F4">
        <w:rPr>
          <w:spacing w:val="-2"/>
          <w:w w:val="90"/>
          <w:lang w:val="es-ES"/>
        </w:rPr>
        <w:t>minutos</w:t>
      </w:r>
    </w:p>
    <w:p w14:paraId="06BB1734" w14:textId="24686A17" w:rsidR="005E7209" w:rsidRPr="002526F4" w:rsidRDefault="002A56C9" w:rsidP="005E7209">
      <w:pPr>
        <w:pStyle w:val="Heading4"/>
        <w:rPr>
          <w:spacing w:val="-5"/>
          <w:lang w:val="es-ES"/>
        </w:rPr>
      </w:pPr>
      <w:r>
        <w:rPr>
          <w:spacing w:val="-5"/>
          <w:lang w:val="es-ES"/>
        </w:rPr>
        <w:t>Paso 1</w:t>
      </w:r>
      <w:r w:rsidR="005E7209" w:rsidRPr="002526F4">
        <w:rPr>
          <w:spacing w:val="-5"/>
          <w:lang w:val="es-ES"/>
        </w:rPr>
        <w:t xml:space="preserve">: </w:t>
      </w:r>
    </w:p>
    <w:p w14:paraId="5275E175" w14:textId="4B8B4D3A" w:rsidR="005E7209" w:rsidRPr="002526F4" w:rsidRDefault="0012597A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 xml:space="preserve">Explique </w:t>
      </w:r>
      <w:r w:rsidR="005E7209" w:rsidRPr="002526F4">
        <w:rPr>
          <w:lang w:val="es-ES"/>
        </w:rPr>
        <w:t xml:space="preserve">a los </w:t>
      </w:r>
      <w:r w:rsidR="004368F7">
        <w:rPr>
          <w:lang w:val="es-ES"/>
        </w:rPr>
        <w:t>estudiantes</w:t>
      </w:r>
      <w:r w:rsidR="005E7209" w:rsidRPr="002526F4">
        <w:rPr>
          <w:lang w:val="es-ES"/>
        </w:rPr>
        <w:t xml:space="preserve"> que van a aprender algunos saludos en </w:t>
      </w:r>
      <w:r w:rsidRPr="002526F4">
        <w:rPr>
          <w:lang w:val="es-ES"/>
        </w:rPr>
        <w:t>la lengua</w:t>
      </w:r>
      <w:r w:rsidR="005229CA" w:rsidRPr="002526F4">
        <w:rPr>
          <w:lang w:val="es-ES"/>
        </w:rPr>
        <w:t xml:space="preserve"> chinuk wawa</w:t>
      </w:r>
      <w:r w:rsidR="005E7209" w:rsidRPr="002526F4">
        <w:rPr>
          <w:lang w:val="es-ES"/>
        </w:rPr>
        <w:t>.</w:t>
      </w:r>
    </w:p>
    <w:p w14:paraId="1EAD49DF" w14:textId="049C8C66" w:rsidR="005E7209" w:rsidRPr="002526F4" w:rsidRDefault="005E7209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>Reproduce los primeros 30 segundos del v</w:t>
      </w:r>
      <w:r w:rsidR="004368F7">
        <w:rPr>
          <w:lang w:val="es-ES"/>
        </w:rPr>
        <w:t>i</w:t>
      </w:r>
      <w:r w:rsidRPr="002526F4">
        <w:rPr>
          <w:lang w:val="es-ES"/>
        </w:rPr>
        <w:t xml:space="preserve">deo </w:t>
      </w:r>
      <w:hyperlink r:id="rId14" w:history="1">
        <w:r w:rsidR="005229CA" w:rsidRPr="002526F4">
          <w:rPr>
            <w:rStyle w:val="Hyperlink"/>
            <w:lang w:val="es-ES"/>
          </w:rPr>
          <w:t>Chinuk Wawa Saludos y presentaciones</w:t>
        </w:r>
      </w:hyperlink>
      <w:r w:rsidRPr="002526F4">
        <w:rPr>
          <w:lang w:val="es-ES"/>
        </w:rPr>
        <w:t>. Detente después de pronunciar cada palabra para explicar su significado.</w:t>
      </w:r>
    </w:p>
    <w:p w14:paraId="78F7C055" w14:textId="77777777" w:rsidR="005E7209" w:rsidRPr="0002115B" w:rsidRDefault="005E7209" w:rsidP="0002115B">
      <w:pPr>
        <w:pStyle w:val="BodyText"/>
        <w:rPr>
          <w:b/>
          <w:bCs/>
        </w:rPr>
      </w:pPr>
      <w:r w:rsidRPr="0002115B">
        <w:t>Presente las siguientes palabras:</w:t>
      </w:r>
    </w:p>
    <w:p w14:paraId="43DF9ED3" w14:textId="319E998D" w:rsidR="004368F7" w:rsidRPr="0002115B" w:rsidRDefault="004368F7" w:rsidP="004368F7">
      <w:pPr>
        <w:pStyle w:val="ListParagraph"/>
        <w:rPr>
          <w:b/>
          <w:bCs/>
        </w:rPr>
      </w:pPr>
      <w:r w:rsidRPr="0002115B">
        <w:t>Taxayam</w:t>
      </w:r>
      <w:r>
        <w:t>: hola y adiós</w:t>
      </w:r>
    </w:p>
    <w:p w14:paraId="74DCD054" w14:textId="05D24E50" w:rsidR="004368F7" w:rsidRPr="0002115B" w:rsidRDefault="004368F7" w:rsidP="004368F7">
      <w:pPr>
        <w:pStyle w:val="ListParagraph"/>
        <w:rPr>
          <w:b/>
          <w:bCs/>
        </w:rPr>
      </w:pPr>
      <w:r w:rsidRPr="0002115B">
        <w:t>Atqi</w:t>
      </w:r>
      <w:r>
        <w:t>: hasta luego</w:t>
      </w:r>
    </w:p>
    <w:p w14:paraId="563111E3" w14:textId="6D723DAE" w:rsidR="004368F7" w:rsidRPr="004368F7" w:rsidRDefault="004368F7" w:rsidP="004368F7">
      <w:pPr>
        <w:pStyle w:val="ListParagraph"/>
        <w:rPr>
          <w:b/>
          <w:bCs/>
          <w:lang w:val="es-ES"/>
        </w:rPr>
      </w:pPr>
      <w:r w:rsidRPr="004368F7">
        <w:rPr>
          <w:lang w:val="es-ES"/>
        </w:rPr>
        <w:t xml:space="preserve">Tush-chix-san: </w:t>
      </w:r>
      <w:r>
        <w:rPr>
          <w:lang w:val="es-ES"/>
        </w:rPr>
        <w:t>b</w:t>
      </w:r>
      <w:r w:rsidRPr="004368F7">
        <w:rPr>
          <w:lang w:val="es-ES"/>
        </w:rPr>
        <w:t>uenos d</w:t>
      </w:r>
      <w:r>
        <w:rPr>
          <w:lang w:val="es-ES"/>
        </w:rPr>
        <w:t>ías</w:t>
      </w:r>
    </w:p>
    <w:p w14:paraId="3388168B" w14:textId="35FA6CE2" w:rsidR="004368F7" w:rsidRPr="004368F7" w:rsidRDefault="004368F7" w:rsidP="004368F7">
      <w:pPr>
        <w:pStyle w:val="ListParagraph"/>
        <w:rPr>
          <w:b/>
          <w:bCs/>
          <w:lang w:val="es-ES"/>
        </w:rPr>
      </w:pPr>
      <w:r w:rsidRPr="004368F7">
        <w:rPr>
          <w:lang w:val="es-ES"/>
        </w:rPr>
        <w:t>Tush-lax-san: buenas t</w:t>
      </w:r>
      <w:r>
        <w:rPr>
          <w:lang w:val="es-ES"/>
        </w:rPr>
        <w:t>ardes</w:t>
      </w:r>
    </w:p>
    <w:p w14:paraId="06D5AD9D" w14:textId="50FD5580" w:rsidR="004368F7" w:rsidRPr="0002115B" w:rsidRDefault="004368F7" w:rsidP="004368F7">
      <w:pPr>
        <w:pStyle w:val="ListParagraph"/>
        <w:rPr>
          <w:b/>
          <w:bCs/>
        </w:rPr>
      </w:pPr>
      <w:r w:rsidRPr="0002115B">
        <w:t>Tush-pulak'li</w:t>
      </w:r>
      <w:r>
        <w:t>: buenas noches</w:t>
      </w:r>
    </w:p>
    <w:p w14:paraId="5D9E6249" w14:textId="461843B4" w:rsidR="005E7209" w:rsidRPr="002526F4" w:rsidRDefault="004368F7" w:rsidP="0002115B">
      <w:pPr>
        <w:pStyle w:val="BodyText"/>
        <w:rPr>
          <w:lang w:val="es-ES"/>
        </w:rPr>
      </w:pPr>
      <w:r>
        <w:rPr>
          <w:lang w:val="es-ES"/>
        </w:rPr>
        <w:t>Pruebe que todos intenten repetir estas palabras</w:t>
      </w:r>
      <w:r w:rsidR="005E7209" w:rsidRPr="002526F4">
        <w:rPr>
          <w:lang w:val="es-ES"/>
        </w:rPr>
        <w:t>. Después de una respuesta en coro</w:t>
      </w:r>
      <w:r w:rsidR="0012597A" w:rsidRPr="002526F4">
        <w:rPr>
          <w:lang w:val="es-ES"/>
        </w:rPr>
        <w:t xml:space="preserve">, pida </w:t>
      </w:r>
      <w:r w:rsidR="005E7209" w:rsidRPr="002526F4">
        <w:rPr>
          <w:lang w:val="es-ES"/>
        </w:rPr>
        <w:t xml:space="preserve">a los </w:t>
      </w:r>
      <w:r>
        <w:rPr>
          <w:lang w:val="es-ES"/>
        </w:rPr>
        <w:t>e</w:t>
      </w:r>
      <w:r w:rsidR="005E7209" w:rsidRPr="002526F4">
        <w:rPr>
          <w:lang w:val="es-ES"/>
        </w:rPr>
        <w:t xml:space="preserve">studiantes </w:t>
      </w:r>
      <w:r w:rsidR="0012597A" w:rsidRPr="002526F4">
        <w:rPr>
          <w:lang w:val="es-ES"/>
        </w:rPr>
        <w:t xml:space="preserve">que practiquen el saludo con un compañero. </w:t>
      </w:r>
    </w:p>
    <w:p w14:paraId="386E20B1" w14:textId="66D42C0A" w:rsidR="00EC7693" w:rsidRDefault="00EC7693" w:rsidP="00D84AF6">
      <w:pPr>
        <w:pStyle w:val="BodyText"/>
        <w:rPr>
          <w:lang w:val="es-ES"/>
        </w:rPr>
      </w:pPr>
      <w:r w:rsidRPr="002526F4">
        <w:rPr>
          <w:lang w:val="es-ES"/>
        </w:rPr>
        <w:t xml:space="preserve">Escriba las palabras en la pizarra o en </w:t>
      </w:r>
      <w:r w:rsidR="004368F7">
        <w:rPr>
          <w:lang w:val="es-ES"/>
        </w:rPr>
        <w:t>una cartulina</w:t>
      </w:r>
      <w:r w:rsidRPr="002526F4">
        <w:rPr>
          <w:lang w:val="es-ES"/>
        </w:rPr>
        <w:t xml:space="preserve"> para que los </w:t>
      </w:r>
      <w:r w:rsidR="004368F7">
        <w:rPr>
          <w:lang w:val="es-ES"/>
        </w:rPr>
        <w:t>estudiantes</w:t>
      </w:r>
      <w:r w:rsidRPr="002526F4">
        <w:rPr>
          <w:lang w:val="es-ES"/>
        </w:rPr>
        <w:t xml:space="preserve"> puedan consultarlas. Asegúr</w:t>
      </w:r>
      <w:r w:rsidR="004368F7">
        <w:rPr>
          <w:lang w:val="es-ES"/>
        </w:rPr>
        <w:t>ese</w:t>
      </w:r>
      <w:r w:rsidRPr="002526F4">
        <w:rPr>
          <w:lang w:val="es-ES"/>
        </w:rPr>
        <w:t xml:space="preserve"> de utilizar los caracteres exactamente como están escritos y no utilice </w:t>
      </w:r>
      <w:r w:rsidR="00F4450F" w:rsidRPr="002526F4">
        <w:rPr>
          <w:lang w:val="es-ES"/>
        </w:rPr>
        <w:t>la transliteración</w:t>
      </w:r>
      <w:r w:rsidRPr="002526F4">
        <w:rPr>
          <w:lang w:val="es-ES"/>
        </w:rPr>
        <w:t>.</w:t>
      </w:r>
    </w:p>
    <w:p w14:paraId="3E6E83C1" w14:textId="77777777" w:rsidR="009F4390" w:rsidRPr="002526F4" w:rsidRDefault="009F4390" w:rsidP="00D84AF6">
      <w:pPr>
        <w:pStyle w:val="BodyText"/>
        <w:rPr>
          <w:lang w:val="es-ES"/>
        </w:rPr>
      </w:pPr>
    </w:p>
    <w:p w14:paraId="395435D5" w14:textId="5F6B6E13" w:rsidR="00EC7693" w:rsidRPr="002526F4" w:rsidRDefault="009F4390" w:rsidP="00EC7693">
      <w:pPr>
        <w:pStyle w:val="Heading2"/>
        <w:rPr>
          <w:bCs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72312DEB">
                <wp:simplePos x="0" y="0"/>
                <wp:positionH relativeFrom="page">
                  <wp:posOffset>869315</wp:posOffset>
                </wp:positionH>
                <wp:positionV relativeFrom="paragraph">
                  <wp:posOffset>315794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68117" id="Graphic 59" o:spid="_x0000_s1026" alt="&quot;&quot;" style="position:absolute;margin-left:68.45pt;margin-top:24.8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EpwbLLlAAAADwEAAA8AAABkcnMvZG93bnJldi54bWxMT0FOwzAQvCPxB2uRuFGbUDVN&#10;GqeqQIDUQ6EtFeLmxiaJiNdR7KaB17M5wWWlmZ2dncmWg21YbzpfO5RwOxHADBZO11hKeNs/3syB&#10;+aBQq8ahkfBtPCzzy4tMpdqdcWv6XSgZmaBPlYQqhDbl3BeVscpPXGuQdp+usyoQ7EquO3Umc9vw&#10;SIgZt6pG+lCp1txXpvjanayE6Fl8xNNN94o//erw9H5Yx9uXtZTXV8PDgsZqASyYIfxdwNiB8kNO&#10;wY7uhNqzhvDdLCGphGkSAxsFIo6IOY5MAjzP+P8e+S8AAAD//wMAUEsBAi0AFAAGAAgAAAAhALaD&#10;OJL+AAAA4QEAABMAAAAAAAAAAAAAAAAAAAAAAFtDb250ZW50X1R5cGVzXS54bWxQSwECLQAUAAYA&#10;CAAAACEAOP0h/9YAAACUAQAACwAAAAAAAAAAAAAAAAAvAQAAX3JlbHMvLnJlbHNQSwECLQAUAAYA&#10;CAAAACEA/z0R9xMCAABcBAAADgAAAAAAAAAAAAAAAAAuAgAAZHJzL2Uyb0RvYy54bWxQSwECLQAU&#10;AAYACAAAACEASnBssuUAAAAPAQAADwAAAAAAAAAAAAAAAABtBAAAZHJzL2Rvd25yZXYueG1sUEsF&#10;BgAAAAAEAAQA8wAAAH8FAAAAAA=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EC7693" w:rsidRPr="002526F4">
        <w:rPr>
          <w:lang w:val="es-ES"/>
        </w:rPr>
        <w:t>Cierre</w:t>
      </w:r>
    </w:p>
    <w:p w14:paraId="02F1BC21" w14:textId="7547D2B5" w:rsidR="00EC7693" w:rsidRPr="002526F4" w:rsidRDefault="00EC7693" w:rsidP="005373F6">
      <w:pPr>
        <w:pStyle w:val="Heading3"/>
        <w:rPr>
          <w:w w:val="90"/>
          <w:sz w:val="2"/>
          <w:szCs w:val="2"/>
          <w:lang w:val="es-ES"/>
        </w:rPr>
      </w:pPr>
    </w:p>
    <w:p w14:paraId="559AE369" w14:textId="4955FDAD" w:rsidR="005373F6" w:rsidRPr="002526F4" w:rsidRDefault="005373F6" w:rsidP="00D84AF6">
      <w:pPr>
        <w:pStyle w:val="Heading3"/>
        <w:spacing w:before="0"/>
        <w:rPr>
          <w:b w:val="0"/>
          <w:lang w:val="es-ES"/>
        </w:rPr>
      </w:pPr>
      <w:r w:rsidRPr="002526F4">
        <w:rPr>
          <w:w w:val="90"/>
          <w:lang w:val="es-ES"/>
        </w:rPr>
        <w:t xml:space="preserve">Duración: 10 </w:t>
      </w:r>
      <w:r w:rsidRPr="002526F4">
        <w:rPr>
          <w:spacing w:val="-2"/>
          <w:w w:val="90"/>
          <w:lang w:val="es-ES"/>
        </w:rPr>
        <w:t>minutos</w:t>
      </w:r>
    </w:p>
    <w:p w14:paraId="4C3CFF6A" w14:textId="5E146643" w:rsidR="00FB2003" w:rsidRPr="002526F4" w:rsidRDefault="002A56C9" w:rsidP="00FB2003">
      <w:pPr>
        <w:pStyle w:val="Heading4"/>
        <w:rPr>
          <w:spacing w:val="-5"/>
          <w:lang w:val="es-ES"/>
        </w:rPr>
      </w:pPr>
      <w:r>
        <w:rPr>
          <w:spacing w:val="-5"/>
          <w:lang w:val="es-ES"/>
        </w:rPr>
        <w:t>Paso 1</w:t>
      </w:r>
      <w:r w:rsidR="00FB2003" w:rsidRPr="002526F4">
        <w:rPr>
          <w:spacing w:val="-5"/>
          <w:lang w:val="es-ES"/>
        </w:rPr>
        <w:t xml:space="preserve">: </w:t>
      </w:r>
    </w:p>
    <w:p w14:paraId="73F1DDC6" w14:textId="066D755F" w:rsidR="0012597A" w:rsidRPr="002526F4" w:rsidRDefault="00FB2003" w:rsidP="0012597A">
      <w:pPr>
        <w:pStyle w:val="BodyText"/>
        <w:rPr>
          <w:lang w:val="es-ES"/>
        </w:rPr>
      </w:pPr>
      <w:r w:rsidRPr="002526F4">
        <w:rPr>
          <w:lang w:val="es-ES"/>
        </w:rPr>
        <w:t>Ha</w:t>
      </w:r>
      <w:r w:rsidR="004368F7">
        <w:rPr>
          <w:lang w:val="es-ES"/>
        </w:rPr>
        <w:t>ga</w:t>
      </w:r>
      <w:r w:rsidRPr="002526F4">
        <w:rPr>
          <w:lang w:val="es-ES"/>
        </w:rPr>
        <w:t xml:space="preserve"> </w:t>
      </w:r>
      <w:r w:rsidR="0012597A" w:rsidRPr="002526F4">
        <w:rPr>
          <w:lang w:val="es-ES"/>
        </w:rPr>
        <w:t xml:space="preserve">la siguiente pregunta </w:t>
      </w:r>
      <w:r w:rsidRPr="002526F4">
        <w:rPr>
          <w:lang w:val="es-ES"/>
        </w:rPr>
        <w:t xml:space="preserve">a los </w:t>
      </w:r>
      <w:r w:rsidR="004368F7">
        <w:rPr>
          <w:lang w:val="es-ES"/>
        </w:rPr>
        <w:t>estudiantes</w:t>
      </w:r>
      <w:r w:rsidRPr="002526F4">
        <w:rPr>
          <w:lang w:val="es-ES"/>
        </w:rPr>
        <w:t xml:space="preserve">: </w:t>
      </w:r>
    </w:p>
    <w:p w14:paraId="61AC8330" w14:textId="303C6826" w:rsidR="00FB2003" w:rsidRPr="002526F4" w:rsidRDefault="00FB2003" w:rsidP="0002115B">
      <w:pPr>
        <w:pStyle w:val="ListParagraph"/>
        <w:rPr>
          <w:b/>
          <w:bCs/>
          <w:lang w:val="es-ES"/>
        </w:rPr>
      </w:pPr>
      <w:r w:rsidRPr="002526F4">
        <w:rPr>
          <w:lang w:val="es-ES"/>
        </w:rPr>
        <w:t>¿Por qué cree</w:t>
      </w:r>
      <w:r w:rsidR="004368F7">
        <w:rPr>
          <w:lang w:val="es-ES"/>
        </w:rPr>
        <w:t>n</w:t>
      </w:r>
      <w:r w:rsidRPr="002526F4">
        <w:rPr>
          <w:lang w:val="es-ES"/>
        </w:rPr>
        <w:t xml:space="preserve"> que es importante que tribus </w:t>
      </w:r>
      <w:r w:rsidR="005D5585" w:rsidRPr="002526F4">
        <w:rPr>
          <w:lang w:val="es-ES"/>
        </w:rPr>
        <w:t xml:space="preserve">de Oregón </w:t>
      </w:r>
      <w:r w:rsidRPr="002526F4">
        <w:rPr>
          <w:lang w:val="es-ES"/>
        </w:rPr>
        <w:t>como Grand Ronde y Siletz sigan hablando sus lenguas?</w:t>
      </w:r>
    </w:p>
    <w:p w14:paraId="3775B515" w14:textId="6566E0EC" w:rsidR="00FB2003" w:rsidRPr="009F4390" w:rsidRDefault="00FB2003" w:rsidP="009F4390">
      <w:pPr>
        <w:pStyle w:val="BodyText"/>
        <w:rPr>
          <w:lang w:val="es-ES"/>
        </w:rPr>
      </w:pPr>
      <w:r w:rsidRPr="002526F4">
        <w:rPr>
          <w:lang w:val="es-ES"/>
        </w:rPr>
        <w:t xml:space="preserve">Comparta </w:t>
      </w:r>
      <w:r w:rsidR="00D1616A" w:rsidRPr="002526F4">
        <w:rPr>
          <w:lang w:val="es-ES"/>
        </w:rPr>
        <w:t xml:space="preserve">con los </w:t>
      </w:r>
      <w:r w:rsidR="004368F7">
        <w:rPr>
          <w:lang w:val="es-ES"/>
        </w:rPr>
        <w:t>e</w:t>
      </w:r>
      <w:r w:rsidR="00D1616A" w:rsidRPr="002526F4">
        <w:rPr>
          <w:lang w:val="es-ES"/>
        </w:rPr>
        <w:t xml:space="preserve">studiantes que </w:t>
      </w:r>
      <w:r w:rsidRPr="002526F4">
        <w:rPr>
          <w:lang w:val="es-ES"/>
        </w:rPr>
        <w:t xml:space="preserve">las lenguas son portadoras de historias, tradiciones y conocimientos. Cuando los miembros de las Tribus Confederadas de Siletz y Grand Ronde hablan </w:t>
      </w:r>
      <w:r w:rsidR="005229CA" w:rsidRPr="002526F4">
        <w:rPr>
          <w:lang w:val="es-ES"/>
        </w:rPr>
        <w:t>chinuk wawa</w:t>
      </w:r>
      <w:r w:rsidRPr="002526F4">
        <w:rPr>
          <w:lang w:val="es-ES"/>
        </w:rPr>
        <w:t>, están conectando con sus antepasados y manteniendo vivas sus tradiciones.</w:t>
      </w:r>
      <w:r w:rsidR="009F4390">
        <w:rPr>
          <w:lang w:val="es-ES"/>
        </w:rPr>
        <w:t xml:space="preserve"> </w:t>
      </w:r>
      <w:r w:rsidRPr="002526F4">
        <w:rPr>
          <w:lang w:val="es-ES"/>
        </w:rPr>
        <w:t xml:space="preserve">Pida a los </w:t>
      </w:r>
      <w:r w:rsidR="004368F7">
        <w:rPr>
          <w:lang w:val="es-ES"/>
        </w:rPr>
        <w:t>e</w:t>
      </w:r>
      <w:r w:rsidR="004368F7" w:rsidRPr="002526F4">
        <w:rPr>
          <w:lang w:val="es-ES"/>
        </w:rPr>
        <w:t xml:space="preserve">studiantes </w:t>
      </w:r>
      <w:r w:rsidRPr="002526F4">
        <w:rPr>
          <w:lang w:val="es-ES"/>
        </w:rPr>
        <w:t>que completen las siguientes frases:</w:t>
      </w:r>
    </w:p>
    <w:p w14:paraId="39B0C351" w14:textId="66CF0131" w:rsidR="00FB2003" w:rsidRPr="0002115B" w:rsidRDefault="00FB2003" w:rsidP="0002115B">
      <w:pPr>
        <w:pStyle w:val="ListParagraph"/>
        <w:rPr>
          <w:b/>
          <w:bCs/>
        </w:rPr>
      </w:pPr>
      <w:r w:rsidRPr="0002115B">
        <w:t>"Es importante porque _____________</w:t>
      </w:r>
      <w:r w:rsidR="004368F7" w:rsidRPr="002526F4">
        <w:rPr>
          <w:lang w:val="es-ES"/>
        </w:rPr>
        <w:t>"</w:t>
      </w:r>
      <w:r w:rsidR="004368F7">
        <w:t>.</w:t>
      </w:r>
    </w:p>
    <w:p w14:paraId="4D41C85A" w14:textId="58681133" w:rsidR="00FB2003" w:rsidRPr="002526F4" w:rsidRDefault="00FB2003" w:rsidP="0002115B">
      <w:pPr>
        <w:pStyle w:val="ListParagraph"/>
        <w:rPr>
          <w:b/>
          <w:bCs/>
          <w:lang w:val="es-ES"/>
        </w:rPr>
      </w:pPr>
      <w:r w:rsidRPr="002526F4">
        <w:rPr>
          <w:lang w:val="es-ES"/>
        </w:rPr>
        <w:t>"Algo que me gusta de aprender palabras nuevas es ______________________"</w:t>
      </w:r>
      <w:r w:rsidR="004368F7">
        <w:rPr>
          <w:lang w:val="es-ES"/>
        </w:rPr>
        <w:t>.</w:t>
      </w:r>
    </w:p>
    <w:p w14:paraId="6FAFFAEF" w14:textId="71D2675D" w:rsidR="00FB2003" w:rsidRPr="002526F4" w:rsidRDefault="00FB2003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 xml:space="preserve">Permita que los </w:t>
      </w:r>
      <w:r w:rsidR="004368F7">
        <w:rPr>
          <w:lang w:val="es-ES"/>
        </w:rPr>
        <w:t>estudiantes</w:t>
      </w:r>
      <w:r w:rsidRPr="002526F4">
        <w:rPr>
          <w:lang w:val="es-ES"/>
        </w:rPr>
        <w:t xml:space="preserve"> compartan sus respuestas con </w:t>
      </w:r>
      <w:r w:rsidR="00D1616A" w:rsidRPr="002526F4">
        <w:rPr>
          <w:lang w:val="es-ES"/>
        </w:rPr>
        <w:t>todo el grupo</w:t>
      </w:r>
      <w:r w:rsidRPr="002526F4">
        <w:rPr>
          <w:lang w:val="es-ES"/>
        </w:rPr>
        <w:t>.</w:t>
      </w:r>
    </w:p>
    <w:p w14:paraId="39E1180A" w14:textId="4509CDFB" w:rsidR="00FB2003" w:rsidRPr="002526F4" w:rsidRDefault="002A56C9" w:rsidP="00FB2003">
      <w:pPr>
        <w:pStyle w:val="Heading4"/>
        <w:rPr>
          <w:spacing w:val="-5"/>
          <w:lang w:val="es-ES"/>
        </w:rPr>
      </w:pPr>
      <w:r>
        <w:rPr>
          <w:spacing w:val="-5"/>
          <w:lang w:val="es-ES"/>
        </w:rPr>
        <w:t>Paso 2</w:t>
      </w:r>
      <w:r w:rsidR="00FB2003" w:rsidRPr="002526F4">
        <w:rPr>
          <w:spacing w:val="-5"/>
          <w:lang w:val="es-ES"/>
        </w:rPr>
        <w:t xml:space="preserve">: </w:t>
      </w:r>
      <w:bookmarkStart w:id="0" w:name="_Hlk197334148"/>
    </w:p>
    <w:bookmarkEnd w:id="0"/>
    <w:p w14:paraId="625C3D0A" w14:textId="72FE8B0F" w:rsidR="00CF6742" w:rsidRPr="002526F4" w:rsidRDefault="00D1616A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>Recapitule los conceptos clave. Compart</w:t>
      </w:r>
      <w:r w:rsidR="004368F7">
        <w:rPr>
          <w:lang w:val="es-ES"/>
        </w:rPr>
        <w:t>a</w:t>
      </w:r>
      <w:r w:rsidRPr="002526F4">
        <w:rPr>
          <w:lang w:val="es-ES"/>
        </w:rPr>
        <w:t xml:space="preserve"> con los </w:t>
      </w:r>
      <w:r w:rsidR="004368F7">
        <w:rPr>
          <w:lang w:val="es-ES"/>
        </w:rPr>
        <w:t>e</w:t>
      </w:r>
      <w:r w:rsidRPr="002526F4">
        <w:rPr>
          <w:lang w:val="es-ES"/>
        </w:rPr>
        <w:t xml:space="preserve">studiantes que hemos </w:t>
      </w:r>
      <w:r w:rsidR="00CF6742" w:rsidRPr="002526F4">
        <w:rPr>
          <w:lang w:val="es-ES"/>
        </w:rPr>
        <w:t xml:space="preserve">aprendido por qué </w:t>
      </w:r>
      <w:r w:rsidR="004368F7">
        <w:rPr>
          <w:lang w:val="es-ES"/>
        </w:rPr>
        <w:t xml:space="preserve">la lengua </w:t>
      </w:r>
      <w:r w:rsidR="00CF6742" w:rsidRPr="002526F4">
        <w:rPr>
          <w:lang w:val="es-ES"/>
        </w:rPr>
        <w:t xml:space="preserve">es importante para las </w:t>
      </w:r>
      <w:r w:rsidR="004368F7">
        <w:rPr>
          <w:lang w:val="es-ES"/>
        </w:rPr>
        <w:t>t</w:t>
      </w:r>
      <w:r w:rsidR="00CF6742" w:rsidRPr="002526F4">
        <w:rPr>
          <w:lang w:val="es-ES"/>
        </w:rPr>
        <w:t xml:space="preserve">ribus de Oregón, especialmente el idioma chinuk wawa. </w:t>
      </w:r>
      <w:r w:rsidR="006B0E11" w:rsidRPr="002526F4">
        <w:rPr>
          <w:lang w:val="es-ES"/>
        </w:rPr>
        <w:t xml:space="preserve">Recuerda a los estudiantes que </w:t>
      </w:r>
      <w:r w:rsidR="00CF6742" w:rsidRPr="002526F4">
        <w:rPr>
          <w:lang w:val="es-ES"/>
        </w:rPr>
        <w:t xml:space="preserve">ellos mismos practicaron algunas palabras en </w:t>
      </w:r>
      <w:r w:rsidR="005229CA" w:rsidRPr="002526F4">
        <w:rPr>
          <w:lang w:val="es-ES"/>
        </w:rPr>
        <w:t>chinuk wawa</w:t>
      </w:r>
      <w:r w:rsidR="00CF6742" w:rsidRPr="002526F4">
        <w:rPr>
          <w:lang w:val="es-ES"/>
        </w:rPr>
        <w:t>.</w:t>
      </w:r>
    </w:p>
    <w:p w14:paraId="573A3366" w14:textId="2F4BC966" w:rsidR="00CF6742" w:rsidRPr="002526F4" w:rsidRDefault="00CF6742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 xml:space="preserve">Revise los </w:t>
      </w:r>
      <w:r w:rsidR="004368F7">
        <w:rPr>
          <w:lang w:val="es-ES"/>
        </w:rPr>
        <w:t>objetivos</w:t>
      </w:r>
      <w:r w:rsidR="00D1616A" w:rsidRPr="002526F4">
        <w:rPr>
          <w:lang w:val="es-ES"/>
        </w:rPr>
        <w:t xml:space="preserve"> </w:t>
      </w:r>
      <w:r w:rsidRPr="002526F4">
        <w:rPr>
          <w:lang w:val="es-ES"/>
        </w:rPr>
        <w:t xml:space="preserve">del aprendizaje y los </w:t>
      </w:r>
      <w:r w:rsidR="004368F7">
        <w:rPr>
          <w:lang w:val="es-ES"/>
        </w:rPr>
        <w:t>c</w:t>
      </w:r>
      <w:r w:rsidR="00D1616A" w:rsidRPr="002526F4">
        <w:rPr>
          <w:lang w:val="es-ES"/>
        </w:rPr>
        <w:t xml:space="preserve">riterios de </w:t>
      </w:r>
      <w:r w:rsidRPr="002526F4">
        <w:rPr>
          <w:lang w:val="es-ES"/>
        </w:rPr>
        <w:t>éxito.</w:t>
      </w:r>
    </w:p>
    <w:p w14:paraId="19FF44D6" w14:textId="258A22AF" w:rsidR="00FB2003" w:rsidRPr="002526F4" w:rsidRDefault="040DCD9F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 xml:space="preserve">Pida a los alumnos que completen la autoevaluación, ya sea verbalmente </w:t>
      </w:r>
      <w:r w:rsidR="006B0E11" w:rsidRPr="002526F4">
        <w:rPr>
          <w:lang w:val="es-ES"/>
        </w:rPr>
        <w:t xml:space="preserve">con </w:t>
      </w:r>
      <w:r w:rsidRPr="002526F4">
        <w:rPr>
          <w:lang w:val="es-ES"/>
        </w:rPr>
        <w:t xml:space="preserve">un compañero o rellenando el formulario de autoevaluación, indicando </w:t>
      </w:r>
      <w:r w:rsidR="004368F7">
        <w:rPr>
          <w:lang w:val="es-ES"/>
        </w:rPr>
        <w:t>lo aprendido</w:t>
      </w:r>
      <w:r w:rsidRPr="002526F4">
        <w:rPr>
          <w:lang w:val="es-ES"/>
        </w:rPr>
        <w:t xml:space="preserve"> en relación con los </w:t>
      </w:r>
      <w:r w:rsidR="004368F7">
        <w:rPr>
          <w:lang w:val="es-ES"/>
        </w:rPr>
        <w:t>c</w:t>
      </w:r>
      <w:r w:rsidRPr="002526F4">
        <w:rPr>
          <w:lang w:val="es-ES"/>
        </w:rPr>
        <w:t>riterios de éxito.</w:t>
      </w:r>
    </w:p>
    <w:p w14:paraId="1E92620A" w14:textId="7D73252A" w:rsidR="040DCD9F" w:rsidRPr="002526F4" w:rsidRDefault="040DCD9F" w:rsidP="040DCD9F">
      <w:pPr>
        <w:pStyle w:val="Heading2"/>
        <w:rPr>
          <w:lang w:val="es-ES"/>
        </w:rPr>
      </w:pPr>
      <w:r w:rsidRPr="002526F4">
        <w:rPr>
          <w:lang w:val="es-ES"/>
        </w:rPr>
        <w:t>Recursos adicionales</w:t>
      </w:r>
    </w:p>
    <w:p w14:paraId="09F4E2A4" w14:textId="2BC7A2A4" w:rsidR="040DCD9F" w:rsidRPr="004368F7" w:rsidRDefault="67424448" w:rsidP="009F4390">
      <w:pPr>
        <w:pStyle w:val="BodyText"/>
        <w:ind w:left="180"/>
        <w:rPr>
          <w:lang w:val="es-ES"/>
        </w:rPr>
      </w:pPr>
      <w:hyperlink r:id="rId15">
        <w:r w:rsidRPr="009F4390">
          <w:rPr>
            <w:rStyle w:val="Hyperlink"/>
            <w:color w:val="0070C0"/>
            <w:lang w:val="es-ES"/>
          </w:rPr>
          <w:t xml:space="preserve">Tribus Confederadas de los </w:t>
        </w:r>
        <w:r w:rsidR="002A56C9" w:rsidRPr="009F4390">
          <w:rPr>
            <w:rStyle w:val="Hyperlink"/>
            <w:color w:val="0070C0"/>
            <w:lang w:val="es-ES"/>
          </w:rPr>
          <w:t>indios</w:t>
        </w:r>
        <w:r w:rsidRPr="009F4390">
          <w:rPr>
            <w:rStyle w:val="Hyperlink"/>
            <w:color w:val="0070C0"/>
            <w:lang w:val="es-ES"/>
          </w:rPr>
          <w:t xml:space="preserve"> </w:t>
        </w:r>
        <w:proofErr w:type="spellStart"/>
        <w:r w:rsidRPr="009F4390">
          <w:rPr>
            <w:rStyle w:val="Hyperlink"/>
            <w:color w:val="0070C0"/>
            <w:lang w:val="es-ES"/>
          </w:rPr>
          <w:t>Siletz</w:t>
        </w:r>
        <w:proofErr w:type="spellEnd"/>
      </w:hyperlink>
      <w:r w:rsidRPr="002526F4">
        <w:rPr>
          <w:lang w:val="es-ES"/>
        </w:rPr>
        <w:t xml:space="preserve">, </w:t>
      </w:r>
      <w:r w:rsidR="004368F7" w:rsidRPr="004368F7">
        <w:rPr>
          <w:lang w:val="es-ES"/>
        </w:rPr>
        <w:t xml:space="preserve">Lección para Jardín de Infantes </w:t>
      </w:r>
      <w:r w:rsidR="00F4450F" w:rsidRPr="002526F4">
        <w:rPr>
          <w:lang w:val="es-ES"/>
        </w:rPr>
        <w:t xml:space="preserve">y </w:t>
      </w:r>
      <w:r w:rsidRPr="002526F4">
        <w:rPr>
          <w:lang w:val="es-ES"/>
        </w:rPr>
        <w:t>1</w:t>
      </w:r>
      <w:r w:rsidR="004368F7">
        <w:rPr>
          <w:lang w:val="es-ES"/>
        </w:rPr>
        <w:t>.</w:t>
      </w:r>
      <w:r w:rsidRPr="004368F7">
        <w:rPr>
          <w:vertAlign w:val="superscript"/>
          <w:lang w:val="es-ES"/>
        </w:rPr>
        <w:t>er</w:t>
      </w:r>
      <w:r w:rsidRPr="002526F4">
        <w:rPr>
          <w:lang w:val="es-ES"/>
        </w:rPr>
        <w:t xml:space="preserve"> </w:t>
      </w:r>
      <w:r w:rsidR="004368F7">
        <w:rPr>
          <w:lang w:val="es-ES"/>
        </w:rPr>
        <w:t>g</w:t>
      </w:r>
      <w:r w:rsidRPr="002526F4">
        <w:rPr>
          <w:lang w:val="es-ES"/>
        </w:rPr>
        <w:t xml:space="preserve">rado Lección: </w:t>
      </w:r>
      <w:hyperlink r:id="rId16">
        <w:r w:rsidRPr="002526F4">
          <w:rPr>
            <w:rStyle w:val="Hyperlink"/>
            <w:lang w:val="es-ES"/>
          </w:rPr>
          <w:t xml:space="preserve">Introducción a Dee-ni </w:t>
        </w:r>
        <w:proofErr w:type="spellStart"/>
        <w:r w:rsidRPr="002526F4">
          <w:rPr>
            <w:rStyle w:val="Hyperlink"/>
            <w:lang w:val="es-ES"/>
          </w:rPr>
          <w:t>Wee</w:t>
        </w:r>
        <w:proofErr w:type="spellEnd"/>
        <w:r w:rsidRPr="002526F4">
          <w:rPr>
            <w:rStyle w:val="Hyperlink"/>
            <w:lang w:val="es-ES"/>
          </w:rPr>
          <w:t>-ya'</w:t>
        </w:r>
      </w:hyperlink>
    </w:p>
    <w:p w14:paraId="034AAA4F" w14:textId="3EB8B1A5" w:rsidR="00BE1B47" w:rsidRPr="002526F4" w:rsidRDefault="00BE1B47">
      <w:pPr>
        <w:rPr>
          <w:b/>
          <w:color w:val="00857C"/>
          <w:spacing w:val="-5"/>
          <w:lang w:val="es-ES"/>
        </w:rPr>
      </w:pPr>
      <w:r w:rsidRPr="002526F4">
        <w:rPr>
          <w:spacing w:val="-5"/>
          <w:lang w:val="es-ES"/>
        </w:rPr>
        <w:br w:type="page"/>
      </w:r>
    </w:p>
    <w:p w14:paraId="5954D31B" w14:textId="2633920B" w:rsidR="00F33592" w:rsidRPr="002526F4" w:rsidRDefault="00832396" w:rsidP="00BE1B47">
      <w:pPr>
        <w:pStyle w:val="Heading2"/>
        <w:ind w:left="0"/>
        <w:rPr>
          <w:lang w:val="es-ES"/>
        </w:rPr>
      </w:pPr>
      <w:r w:rsidRPr="002526F4">
        <w:rPr>
          <w:lang w:val="es-ES"/>
        </w:rPr>
        <w:lastRenderedPageBreak/>
        <w:t>Autoevaluación del estudiante</w:t>
      </w:r>
    </w:p>
    <w:p w14:paraId="03CEA963" w14:textId="7428B92C" w:rsidR="00832396" w:rsidRPr="002526F4" w:rsidRDefault="00832396" w:rsidP="00832396">
      <w:pPr>
        <w:pStyle w:val="Heading4"/>
        <w:ind w:left="0"/>
        <w:rPr>
          <w:spacing w:val="-5"/>
          <w:sz w:val="22"/>
          <w:szCs w:val="22"/>
          <w:lang w:val="es-ES"/>
        </w:rPr>
      </w:pPr>
      <w:r w:rsidRPr="002526F4">
        <w:rPr>
          <w:spacing w:val="-5"/>
          <w:sz w:val="22"/>
          <w:szCs w:val="22"/>
          <w:lang w:val="es-ES"/>
        </w:rPr>
        <w:t>Nombre:</w:t>
      </w:r>
    </w:p>
    <w:p w14:paraId="61904A28" w14:textId="46AA5C9F" w:rsidR="00832396" w:rsidRPr="002526F4" w:rsidRDefault="00832396" w:rsidP="0002115B">
      <w:pPr>
        <w:pStyle w:val="BodyText"/>
        <w:rPr>
          <w:b/>
          <w:bCs/>
          <w:lang w:val="es-ES"/>
        </w:rPr>
      </w:pPr>
      <w:r w:rsidRPr="002526F4">
        <w:rPr>
          <w:b/>
          <w:bCs/>
          <w:lang w:val="es-ES"/>
        </w:rPr>
        <w:t>Instrucciones</w:t>
      </w:r>
      <w:r w:rsidRPr="002526F4">
        <w:rPr>
          <w:lang w:val="es-ES"/>
        </w:rPr>
        <w:t xml:space="preserve">: </w:t>
      </w:r>
      <w:r w:rsidR="004368F7">
        <w:rPr>
          <w:lang w:val="es-ES"/>
        </w:rPr>
        <w:t>l</w:t>
      </w:r>
      <w:r w:rsidRPr="002526F4">
        <w:rPr>
          <w:lang w:val="es-ES"/>
        </w:rPr>
        <w:t xml:space="preserve">ee los </w:t>
      </w:r>
      <w:r w:rsidR="00D1616A" w:rsidRPr="002526F4">
        <w:rPr>
          <w:lang w:val="es-ES"/>
        </w:rPr>
        <w:t xml:space="preserve">criterios de </w:t>
      </w:r>
      <w:r w:rsidRPr="002526F4">
        <w:rPr>
          <w:lang w:val="es-ES"/>
        </w:rPr>
        <w:t xml:space="preserve">éxito de la lección en la primera columna. A continuación, decide si cumples estos criterios. Elige </w:t>
      </w:r>
      <w:r w:rsidR="00916704">
        <w:rPr>
          <w:lang w:val="es-ES"/>
        </w:rPr>
        <w:t>“</w:t>
      </w:r>
      <w:r w:rsidRPr="002526F4">
        <w:rPr>
          <w:lang w:val="es-ES"/>
        </w:rPr>
        <w:t>No todavía</w:t>
      </w:r>
      <w:r w:rsidR="00723804">
        <w:rPr>
          <w:lang w:val="es-ES"/>
        </w:rPr>
        <w:t>”</w:t>
      </w:r>
      <w:r w:rsidRPr="002526F4">
        <w:rPr>
          <w:lang w:val="es-ES"/>
        </w:rPr>
        <w:t xml:space="preserve"> o </w:t>
      </w:r>
      <w:r w:rsidR="00916704">
        <w:rPr>
          <w:lang w:val="es-ES"/>
        </w:rPr>
        <w:t>“</w:t>
      </w:r>
      <w:r w:rsidRPr="002526F4">
        <w:rPr>
          <w:lang w:val="es-ES"/>
        </w:rPr>
        <w:t>Sí</w:t>
      </w:r>
      <w:r w:rsidR="00723804">
        <w:rPr>
          <w:lang w:val="es-ES"/>
        </w:rPr>
        <w:t>”</w:t>
      </w:r>
      <w:r w:rsidRPr="002526F4">
        <w:rPr>
          <w:lang w:val="es-ES"/>
        </w:rPr>
        <w:t>.</w:t>
      </w:r>
    </w:p>
    <w:p w14:paraId="176D97F7" w14:textId="6B782B0E" w:rsidR="00832396" w:rsidRPr="002526F4" w:rsidRDefault="00832396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>Si ha</w:t>
      </w:r>
      <w:r w:rsidR="004368F7">
        <w:rPr>
          <w:lang w:val="es-ES"/>
        </w:rPr>
        <w:t>s</w:t>
      </w:r>
      <w:r w:rsidRPr="002526F4">
        <w:rPr>
          <w:lang w:val="es-ES"/>
        </w:rPr>
        <w:t xml:space="preserve"> elegido "Todavía no", expli</w:t>
      </w:r>
      <w:r w:rsidR="004368F7">
        <w:rPr>
          <w:lang w:val="es-ES"/>
        </w:rPr>
        <w:t>ca</w:t>
      </w:r>
      <w:r w:rsidRPr="002526F4">
        <w:rPr>
          <w:lang w:val="es-ES"/>
        </w:rPr>
        <w:t xml:space="preserve"> qué puede</w:t>
      </w:r>
      <w:r w:rsidR="004368F7">
        <w:rPr>
          <w:lang w:val="es-ES"/>
        </w:rPr>
        <w:t>s</w:t>
      </w:r>
      <w:r w:rsidRPr="002526F4">
        <w:rPr>
          <w:lang w:val="es-ES"/>
        </w:rPr>
        <w:t xml:space="preserve"> hacer para cumplir los criterios.</w:t>
      </w:r>
    </w:p>
    <w:p w14:paraId="626BA888" w14:textId="690D8053" w:rsidR="00832396" w:rsidRPr="002526F4" w:rsidRDefault="00832396" w:rsidP="0002115B">
      <w:pPr>
        <w:pStyle w:val="BodyText"/>
        <w:rPr>
          <w:b/>
          <w:bCs/>
          <w:lang w:val="es-ES"/>
        </w:rPr>
      </w:pPr>
      <w:r w:rsidRPr="002526F4">
        <w:rPr>
          <w:lang w:val="es-ES"/>
        </w:rPr>
        <w:t>Si ha</w:t>
      </w:r>
      <w:r w:rsidR="004368F7">
        <w:rPr>
          <w:lang w:val="es-ES"/>
        </w:rPr>
        <w:t>s</w:t>
      </w:r>
      <w:r w:rsidRPr="002526F4">
        <w:rPr>
          <w:lang w:val="es-ES"/>
        </w:rPr>
        <w:t xml:space="preserve"> elegido </w:t>
      </w:r>
      <w:r w:rsidR="00916704" w:rsidRPr="00916704">
        <w:rPr>
          <w:lang w:val="es-ES"/>
        </w:rPr>
        <w:t>“</w:t>
      </w:r>
      <w:r w:rsidRPr="002526F4">
        <w:rPr>
          <w:lang w:val="es-ES"/>
        </w:rPr>
        <w:t>Sí</w:t>
      </w:r>
      <w:r w:rsidR="00723804">
        <w:rPr>
          <w:lang w:val="es-ES"/>
        </w:rPr>
        <w:t>”</w:t>
      </w:r>
      <w:r w:rsidRPr="002526F4">
        <w:rPr>
          <w:lang w:val="es-ES"/>
        </w:rPr>
        <w:t>, expli</w:t>
      </w:r>
      <w:r w:rsidR="004368F7">
        <w:rPr>
          <w:lang w:val="es-ES"/>
        </w:rPr>
        <w:t>ca</w:t>
      </w:r>
      <w:r w:rsidRPr="002526F4">
        <w:rPr>
          <w:lang w:val="es-ES"/>
        </w:rPr>
        <w:t xml:space="preserve"> qué ha</w:t>
      </w:r>
      <w:r w:rsidR="004368F7">
        <w:rPr>
          <w:lang w:val="es-ES"/>
        </w:rPr>
        <w:t>s</w:t>
      </w:r>
      <w:r w:rsidRPr="002526F4">
        <w:rPr>
          <w:lang w:val="es-ES"/>
        </w:rPr>
        <w:t xml:space="preserve"> hecho bien para cumplir </w:t>
      </w:r>
      <w:r w:rsidR="00F33592" w:rsidRPr="002526F4">
        <w:rPr>
          <w:lang w:val="es-ES"/>
        </w:rPr>
        <w:t>ese criterio</w:t>
      </w:r>
      <w:r w:rsidRPr="002526F4">
        <w:rPr>
          <w:lang w:val="es-ES"/>
        </w:rPr>
        <w:t>.</w:t>
      </w:r>
    </w:p>
    <w:p w14:paraId="572D6663" w14:textId="77777777" w:rsidR="00832396" w:rsidRPr="002526F4" w:rsidRDefault="00832396" w:rsidP="00832396">
      <w:pPr>
        <w:pStyle w:val="Heading4"/>
        <w:rPr>
          <w:b w:val="0"/>
          <w:bCs w:val="0"/>
          <w:spacing w:val="-5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3240"/>
        <w:gridCol w:w="3040"/>
      </w:tblGrid>
      <w:tr w:rsidR="00832396" w:rsidRPr="00832396" w14:paraId="2AC82D68" w14:textId="77777777" w:rsidTr="00832396"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DBCE9" w14:textId="05A0D94F" w:rsidR="00832396" w:rsidRPr="00BC70CA" w:rsidRDefault="00832396" w:rsidP="00BC70CA">
            <w:pPr>
              <w:pStyle w:val="BodyText"/>
              <w:jc w:val="center"/>
              <w:rPr>
                <w:b/>
                <w:bCs/>
              </w:rPr>
            </w:pPr>
            <w:r w:rsidRPr="00BC70CA">
              <w:rPr>
                <w:b/>
                <w:bCs/>
              </w:rPr>
              <w:t>Criterios de éxito</w:t>
            </w:r>
          </w:p>
          <w:p w14:paraId="2104DB10" w14:textId="277B20A9" w:rsidR="00832396" w:rsidRPr="00BC70CA" w:rsidRDefault="00832396" w:rsidP="00BC70CA">
            <w:pPr>
              <w:pStyle w:val="BodyText"/>
              <w:jc w:val="center"/>
              <w:rPr>
                <w:b/>
                <w:bCs/>
              </w:rPr>
            </w:pPr>
            <w:r w:rsidRPr="00BC70CA">
              <w:rPr>
                <w:b/>
                <w:bCs/>
              </w:rPr>
              <w:t>¿Puedo</w:t>
            </w:r>
            <w:r w:rsidR="004368F7" w:rsidRPr="00BC70CA">
              <w:rPr>
                <w:b/>
                <w:bCs/>
              </w:rPr>
              <w:t>…</w:t>
            </w:r>
            <w:r w:rsidR="00A10F88" w:rsidRPr="00BC70CA">
              <w:rPr>
                <w:b/>
                <w:bCs/>
              </w:rPr>
              <w:t>?</w:t>
            </w:r>
          </w:p>
          <w:p w14:paraId="5254B2ED" w14:textId="77777777" w:rsidR="00832396" w:rsidRPr="00BC70CA" w:rsidRDefault="00832396" w:rsidP="00BC70CA">
            <w:pPr>
              <w:pStyle w:val="BodyText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11E31" w14:textId="77777777" w:rsidR="00832396" w:rsidRPr="00BC70CA" w:rsidRDefault="00832396" w:rsidP="00BC70CA">
            <w:pPr>
              <w:pStyle w:val="BodyText"/>
              <w:jc w:val="center"/>
              <w:rPr>
                <w:b/>
                <w:bCs/>
              </w:rPr>
            </w:pPr>
            <w:r w:rsidRPr="00BC70CA">
              <w:rPr>
                <w:b/>
                <w:bCs/>
              </w:rPr>
              <w:t>Todavía no</w:t>
            </w:r>
          </w:p>
          <w:p w14:paraId="26D00D74" w14:textId="225953B2" w:rsidR="00BE1B47" w:rsidRPr="00BC70CA" w:rsidRDefault="00832396" w:rsidP="00BC70CA">
            <w:pPr>
              <w:pStyle w:val="BodyText"/>
              <w:jc w:val="center"/>
              <w:rPr>
                <w:b/>
                <w:bCs/>
                <w:spacing w:val="-5"/>
              </w:rPr>
            </w:pPr>
            <w:r w:rsidRPr="00BC70CA">
              <w:rPr>
                <w:b/>
                <w:bCs/>
                <w:spacing w:val="-5"/>
              </w:rPr>
              <w:fldChar w:fldCharType="begin"/>
            </w:r>
            <w:r w:rsidRPr="00BC70CA">
              <w:rPr>
                <w:b/>
                <w:bCs/>
                <w:spacing w:val="-5"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BC70CA">
              <w:rPr>
                <w:b/>
                <w:bCs/>
                <w:spacing w:val="-5"/>
              </w:rPr>
              <w:fldChar w:fldCharType="separate"/>
            </w:r>
            <w:r w:rsidRPr="00BC70CA">
              <w:rPr>
                <w:b/>
                <w:bCs/>
                <w:noProof/>
                <w:spacing w:val="-5"/>
              </w:rPr>
              <w:drawing>
                <wp:inline distT="0" distB="0" distL="0" distR="0" wp14:anchorId="400E5978" wp14:editId="6D82F448">
                  <wp:extent cx="746234" cy="725505"/>
                  <wp:effectExtent l="0" t="0" r="0" b="0"/>
                  <wp:docPr id="1211029343" name="Picture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29343" name="Picture 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5" cy="73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0CA">
              <w:rPr>
                <w:b/>
                <w:bCs/>
                <w:spacing w:val="-5"/>
              </w:rP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0D1D7" w14:textId="77777777" w:rsidR="00832396" w:rsidRPr="00BC70CA" w:rsidRDefault="00832396" w:rsidP="00BC70CA">
            <w:pPr>
              <w:pStyle w:val="BodyText"/>
              <w:jc w:val="center"/>
              <w:rPr>
                <w:b/>
                <w:bCs/>
              </w:rPr>
            </w:pPr>
            <w:r w:rsidRPr="00BC70CA">
              <w:rPr>
                <w:b/>
                <w:bCs/>
              </w:rPr>
              <w:t>Sí</w:t>
            </w:r>
          </w:p>
          <w:p w14:paraId="1657363B" w14:textId="7AD2EEA8" w:rsidR="00832396" w:rsidRPr="00BC70CA" w:rsidRDefault="00832396" w:rsidP="00BC70CA">
            <w:pPr>
              <w:pStyle w:val="BodyText"/>
              <w:jc w:val="center"/>
              <w:rPr>
                <w:b/>
                <w:bCs/>
                <w:spacing w:val="-5"/>
              </w:rPr>
            </w:pPr>
            <w:r w:rsidRPr="00BC70CA">
              <w:rPr>
                <w:b/>
                <w:bCs/>
                <w:spacing w:val="-5"/>
              </w:rPr>
              <w:fldChar w:fldCharType="begin"/>
            </w:r>
            <w:r w:rsidRPr="00BC70CA">
              <w:rPr>
                <w:b/>
                <w:bCs/>
                <w:spacing w:val="-5"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BC70CA">
              <w:rPr>
                <w:b/>
                <w:bCs/>
                <w:spacing w:val="-5"/>
              </w:rPr>
              <w:fldChar w:fldCharType="separate"/>
            </w:r>
            <w:r w:rsidRPr="00BC70CA">
              <w:rPr>
                <w:b/>
                <w:bCs/>
                <w:noProof/>
                <w:spacing w:val="-5"/>
              </w:rPr>
              <w:drawing>
                <wp:inline distT="0" distB="0" distL="0" distR="0" wp14:anchorId="13F59A3E" wp14:editId="5FAE2B40">
                  <wp:extent cx="697279" cy="725170"/>
                  <wp:effectExtent l="0" t="0" r="7620" b="0"/>
                  <wp:docPr id="1330063798" name="Picture 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63798" name="Pictur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53" cy="73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0CA">
              <w:rPr>
                <w:b/>
                <w:bCs/>
                <w:spacing w:val="-5"/>
              </w:rPr>
              <w:fldChar w:fldCharType="end"/>
            </w:r>
          </w:p>
        </w:tc>
      </w:tr>
      <w:tr w:rsidR="00832396" w:rsidRPr="00A2580B" w14:paraId="40894023" w14:textId="77777777" w:rsidTr="00E62D10">
        <w:trPr>
          <w:trHeight w:val="145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2BC8E" w14:textId="1AA3385F" w:rsidR="00832396" w:rsidRPr="002526F4" w:rsidRDefault="00A10F88" w:rsidP="0002115B">
            <w:pPr>
              <w:pStyle w:val="BodyText"/>
              <w:rPr>
                <w:lang w:val="es-ES"/>
              </w:rPr>
            </w:pPr>
            <w:r w:rsidRPr="00A10F88">
              <w:rPr>
                <w:lang w:val="es-ES_tradnl"/>
              </w:rPr>
              <w:t>E</w:t>
            </w:r>
            <w:proofErr w:type="spellStart"/>
            <w:r w:rsidR="004368F7">
              <w:rPr>
                <w:lang w:val="es-ES"/>
              </w:rPr>
              <w:t>xplicar</w:t>
            </w:r>
            <w:proofErr w:type="spellEnd"/>
            <w:r w:rsidR="00832396" w:rsidRPr="002526F4">
              <w:rPr>
                <w:lang w:val="es-ES"/>
              </w:rPr>
              <w:t xml:space="preserve"> por qué </w:t>
            </w:r>
            <w:r w:rsidR="005229CA" w:rsidRPr="002526F4">
              <w:rPr>
                <w:lang w:val="es-ES"/>
              </w:rPr>
              <w:t xml:space="preserve">el chinuk wawa </w:t>
            </w:r>
            <w:r w:rsidR="00832396" w:rsidRPr="002526F4">
              <w:rPr>
                <w:lang w:val="es-ES"/>
              </w:rPr>
              <w:t>es importante para las tribus de Oregón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8242" w14:textId="68D6C4D7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A9F2C" w14:textId="73034B76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</w:tr>
      <w:tr w:rsidR="00832396" w:rsidRPr="00A2580B" w14:paraId="2300F82D" w14:textId="77777777" w:rsidTr="00EC7693">
        <w:trPr>
          <w:trHeight w:val="1396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E60CB" w14:textId="36CFB279" w:rsidR="00832396" w:rsidRPr="002526F4" w:rsidRDefault="00A10F88" w:rsidP="0002115B">
            <w:pPr>
              <w:pStyle w:val="BodyText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832396" w:rsidRPr="002526F4">
              <w:rPr>
                <w:lang w:val="es-ES"/>
              </w:rPr>
              <w:t xml:space="preserve">ronunciar </w:t>
            </w:r>
            <w:r w:rsidR="005229CA" w:rsidRPr="002526F4">
              <w:rPr>
                <w:lang w:val="es-ES"/>
              </w:rPr>
              <w:t xml:space="preserve">dos o tres </w:t>
            </w:r>
            <w:r w:rsidR="00832396" w:rsidRPr="002526F4">
              <w:rPr>
                <w:lang w:val="es-ES"/>
              </w:rPr>
              <w:t xml:space="preserve">palabras </w:t>
            </w:r>
            <w:proofErr w:type="spellStart"/>
            <w:r w:rsidR="005229CA" w:rsidRPr="002526F4">
              <w:rPr>
                <w:lang w:val="es-ES"/>
              </w:rPr>
              <w:t>chinuk</w:t>
            </w:r>
            <w:proofErr w:type="spellEnd"/>
            <w:r w:rsidR="005229CA" w:rsidRPr="002526F4">
              <w:rPr>
                <w:lang w:val="es-ES"/>
              </w:rPr>
              <w:t xml:space="preserve"> </w:t>
            </w:r>
            <w:proofErr w:type="spellStart"/>
            <w:r w:rsidR="005229CA" w:rsidRPr="002526F4">
              <w:rPr>
                <w:lang w:val="es-ES"/>
              </w:rPr>
              <w:t>wawa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44308" w14:textId="2FE0A782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84738" w14:textId="48A93AF9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</w:tr>
      <w:tr w:rsidR="00832396" w:rsidRPr="00A2580B" w14:paraId="0B005B2F" w14:textId="77777777" w:rsidTr="00832396"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D9F1A" w14:textId="58FEA5A5" w:rsidR="00832396" w:rsidRPr="002526F4" w:rsidRDefault="00A10F88" w:rsidP="0002115B">
            <w:pPr>
              <w:pStyle w:val="BodyText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="00832396" w:rsidRPr="002526F4">
              <w:rPr>
                <w:lang w:val="es-ES"/>
              </w:rPr>
              <w:t>dentificar una cosa que me gusta de aprender palabras nuevas de otro idioma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D9099" w14:textId="77853AB4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17989" w14:textId="70330D59" w:rsidR="00832396" w:rsidRPr="002526F4" w:rsidRDefault="00832396" w:rsidP="0002115B">
            <w:pPr>
              <w:pStyle w:val="BodyText"/>
              <w:rPr>
                <w:lang w:val="es-ES"/>
              </w:rPr>
            </w:pPr>
          </w:p>
        </w:tc>
      </w:tr>
    </w:tbl>
    <w:p w14:paraId="491DB4E6" w14:textId="681E9E5B" w:rsidR="007D19A5" w:rsidRPr="002526F4" w:rsidRDefault="007D19A5" w:rsidP="0002115B">
      <w:pPr>
        <w:pStyle w:val="BodyText"/>
        <w:rPr>
          <w:lang w:val="es-ES"/>
        </w:rPr>
      </w:pPr>
    </w:p>
    <w:sectPr w:rsidR="007D19A5" w:rsidRPr="002526F4" w:rsidSect="00182560">
      <w:pgSz w:w="12240" w:h="15840"/>
      <w:pgMar w:top="1040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5F0D" w14:textId="77777777" w:rsidR="005B651E" w:rsidRDefault="005B651E">
      <w:r>
        <w:separator/>
      </w:r>
    </w:p>
  </w:endnote>
  <w:endnote w:type="continuationSeparator" w:id="0">
    <w:p w14:paraId="1FB13F61" w14:textId="77777777" w:rsidR="005B651E" w:rsidRDefault="005B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6"/>
      <w:gridCol w:w="4974"/>
    </w:tblGrid>
    <w:tr w:rsidR="00071E1E" w14:paraId="092E9C20" w14:textId="77777777" w:rsidTr="00071E1E">
      <w:tc>
        <w:tcPr>
          <w:tcW w:w="5098" w:type="dxa"/>
          <w:vAlign w:val="center"/>
        </w:tcPr>
        <w:p w14:paraId="1720950F" w14:textId="67C3F2A1" w:rsidR="00071E1E" w:rsidRPr="002526F4" w:rsidRDefault="00706C9C" w:rsidP="00071E1E">
          <w:pPr>
            <w:pStyle w:val="BodyText"/>
            <w:ind w:left="0"/>
            <w:rPr>
              <w:lang w:val="es-ES"/>
            </w:rPr>
          </w:pPr>
          <w:r w:rsidRPr="002526F4">
            <w:rPr>
              <w:b/>
              <w:bCs/>
              <w:lang w:val="es-ES"/>
            </w:rPr>
            <w:t xml:space="preserve">Nuestras palabras, nuestras historias: </w:t>
          </w:r>
          <w:r w:rsidR="0009377B">
            <w:rPr>
              <w:b/>
              <w:bCs/>
              <w:lang w:val="es-ES"/>
            </w:rPr>
            <w:t>e</w:t>
          </w:r>
          <w:r w:rsidRPr="002526F4">
            <w:rPr>
              <w:b/>
              <w:bCs/>
              <w:lang w:val="es-ES"/>
            </w:rPr>
            <w:t xml:space="preserve">xplorando </w:t>
          </w:r>
          <w:proofErr w:type="spellStart"/>
          <w:r w:rsidR="00C209F9">
            <w:rPr>
              <w:b/>
              <w:bCs/>
              <w:lang w:val="es-ES"/>
            </w:rPr>
            <w:t>c</w:t>
          </w:r>
          <w:r w:rsidRPr="002526F4">
            <w:rPr>
              <w:b/>
              <w:bCs/>
              <w:lang w:val="es-ES"/>
            </w:rPr>
            <w:t>hinuk</w:t>
          </w:r>
          <w:proofErr w:type="spellEnd"/>
          <w:r w:rsidRPr="002526F4">
            <w:rPr>
              <w:b/>
              <w:bCs/>
              <w:lang w:val="es-ES"/>
            </w:rPr>
            <w:t xml:space="preserve"> </w:t>
          </w:r>
          <w:proofErr w:type="spellStart"/>
          <w:r w:rsidR="00C209F9">
            <w:rPr>
              <w:b/>
              <w:bCs/>
              <w:lang w:val="es-ES"/>
            </w:rPr>
            <w:t>w</w:t>
          </w:r>
          <w:r w:rsidRPr="002526F4">
            <w:rPr>
              <w:b/>
              <w:bCs/>
              <w:lang w:val="es-ES"/>
            </w:rPr>
            <w:t>awa</w:t>
          </w:r>
          <w:proofErr w:type="spellEnd"/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68E051D9" w:rsidR="00071E1E" w:rsidRDefault="00706C9C" w:rsidP="00071E1E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251743744" behindDoc="0" locked="0" layoutInCell="1" allowOverlap="1" wp14:anchorId="5A555482" wp14:editId="103A47FF">
                    <wp:simplePos x="0" y="0"/>
                    <wp:positionH relativeFrom="page">
                      <wp:posOffset>-3997960</wp:posOffset>
                    </wp:positionH>
                    <wp:positionV relativeFrom="page">
                      <wp:posOffset>389255</wp:posOffset>
                    </wp:positionV>
                    <wp:extent cx="7772400" cy="1048385"/>
                    <wp:effectExtent l="0" t="0" r="0" b="0"/>
                    <wp:wrapNone/>
                    <wp:docPr id="13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32EF" w14:textId="77777777" w:rsidR="005B651E" w:rsidRDefault="005B651E">
      <w:r>
        <w:separator/>
      </w:r>
    </w:p>
  </w:footnote>
  <w:footnote w:type="continuationSeparator" w:id="0">
    <w:p w14:paraId="112C55D9" w14:textId="77777777" w:rsidR="005B651E" w:rsidRDefault="005B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4A0CB" w14:textId="4C0B51DA" w:rsidR="002E0C39" w:rsidRDefault="0002654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Nuestras </w:t>
                          </w:r>
                          <w:r w:rsidR="002E0C39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palabras </w:t>
                          </w:r>
                        </w:p>
                        <w:p w14:paraId="77E2C9E9" w14:textId="21B20963" w:rsidR="007D19A5" w:rsidRPr="00333AE0" w:rsidRDefault="008C103C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>1er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37D4A0CB" w14:textId="4C0B51DA" w:rsidR="002E0C39" w:rsidRDefault="0002654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Nuestras </w:t>
                    </w:r>
                    <w:r w:rsidR="002E0C39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palabras </w:t>
                    </w:r>
                  </w:p>
                  <w:p w14:paraId="77E2C9E9" w14:textId="21B20963" w:rsidR="007D19A5" w:rsidRPr="00333AE0" w:rsidRDefault="008C103C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>1er 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0F1EA5DE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515CC8" w:rsidP="00D70F88">
                          <w:pPr>
                            <w:pStyle w:val="BodyText"/>
                          </w:pPr>
                          <w:r>
                            <w:t xml:space="preserve">Chinuk Wawa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 xml:space="preserve">4º </w:t>
                          </w:r>
                          <w:r>
                            <w:rPr>
                              <w:color w:val="BAD5EA"/>
                            </w:rPr>
                            <w:t>curso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WsmA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u9uXtd30ihuba8vV/d3WTDq+vtiJQ+GvAi&#10;J61EnldhoA5PlE6t55aZzOn9zCRN20m4LpPmznyyhe7IWkYeZyvp516hkWL4FNivPPtzgudke04w&#10;De+h/JAsKcDbfQLrCoEr7kyAB1EkzJ8mT/r3fem6fu3NLwAAAP//AwBQSwMEFAAGAAgAAAAhAC11&#10;7w/fAAAACgEAAA8AAABkcnMvZG93bnJldi54bWxMj8FOwzAQRO9I/IO1SNyoXRSlSYhTVQhOSIg0&#10;HDg68TaxGq9D7Lbh73FPcFzN08zbcrvYkZ1x9saRhPVKAEPqnDbUS/hsXh8yYD4o0mp0hBJ+0MO2&#10;ur0pVaHdhWo870PPYgn5QkkYQpgKzn03oFV+5SakmB3cbFWI59xzPatLLLcjfxQi5VYZiguDmvB5&#10;wO64P1kJuy+qX8z3e/tRH2rTNLmgt/Qo5f3dsnsCFnAJfzBc9aM6VNGpdSfSno0Ssk26jqiEdJMD&#10;uwIiEwmwVkKeJMCrkv9/ofoFAAD//wMAUEsBAi0AFAAGAAgAAAAhALaDOJL+AAAA4QEAABMAAAAA&#10;AAAAAAAAAAAAAAAAAFtDb250ZW50X1R5cGVzXS54bWxQSwECLQAUAAYACAAAACEAOP0h/9YAAACU&#10;AQAACwAAAAAAAAAAAAAAAAAvAQAAX3JlbHMvLnJlbHNQSwECLQAUAAYACAAAACEAdEJFrJgBAAAi&#10;AwAADgAAAAAAAAAAAAAAAAAuAgAAZHJzL2Uyb0RvYy54bWxQSwECLQAUAAYACAAAACEALXXvD98A&#10;AAAKAQAADwAAAAAAAAAAAAAAAADyAwAAZHJzL2Rvd25yZXYueG1sUEsFBgAAAAAEAAQA8wAAAP4E&#10;AAAAAA==&#10;" filled="f" stroked="f">
              <v:textbox inset="0,0,0,0">
                <w:txbxContent>
                  <w:p w14:paraId="094A73E3" w14:textId="77777777" w:rsidR="007D19A5" w:rsidRDefault="00515CC8" w:rsidP="00D70F88">
                    <w:pPr>
                      <w:pStyle w:val="BodyText"/>
                    </w:pPr>
                    <w:r>
                      <w:t xml:space="preserve">Chinuk Wawa </w:t>
                    </w:r>
                    <w:r>
                      <w:rPr>
                        <w:color w:val="BAD5EA"/>
                        <w:spacing w:val="-10"/>
                      </w:rPr>
                      <w:t xml:space="preserve">4º </w:t>
                    </w:r>
                    <w:r>
                      <w:rPr>
                        <w:color w:val="BAD5EA"/>
                      </w:rPr>
                      <w:t>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10F"/>
    <w:multiLevelType w:val="hybridMultilevel"/>
    <w:tmpl w:val="976449FC"/>
    <w:lvl w:ilvl="0" w:tplc="CB74962C">
      <w:numFmt w:val="bullet"/>
      <w:lvlText w:val="•"/>
      <w:lvlJc w:val="left"/>
      <w:pPr>
        <w:ind w:left="572" w:hanging="173"/>
      </w:pPr>
      <w:rPr>
        <w:rFonts w:ascii="Trebuchet MS" w:eastAsia="Trebuchet MS" w:hAnsi="Trebuchet MS" w:cs="Trebuchet MS" w:hint="default"/>
        <w:spacing w:val="0"/>
        <w:w w:val="59"/>
        <w:lang w:val="en-US" w:eastAsia="en-US" w:bidi="ar-SA"/>
      </w:rPr>
    </w:lvl>
    <w:lvl w:ilvl="1" w:tplc="A728564C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  <w:lvl w:ilvl="2" w:tplc="25A8EE54"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 w:tplc="B71651E6">
      <w:numFmt w:val="bullet"/>
      <w:lvlText w:val="•"/>
      <w:lvlJc w:val="left"/>
      <w:pPr>
        <w:ind w:left="3400" w:hanging="173"/>
      </w:pPr>
      <w:rPr>
        <w:rFonts w:hint="default"/>
        <w:lang w:val="en-US" w:eastAsia="en-US" w:bidi="ar-SA"/>
      </w:rPr>
    </w:lvl>
    <w:lvl w:ilvl="4" w:tplc="6C86DA8C">
      <w:numFmt w:val="bullet"/>
      <w:lvlText w:val="•"/>
      <w:lvlJc w:val="left"/>
      <w:pPr>
        <w:ind w:left="4340" w:hanging="173"/>
      </w:pPr>
      <w:rPr>
        <w:rFonts w:hint="default"/>
        <w:lang w:val="en-US" w:eastAsia="en-US" w:bidi="ar-SA"/>
      </w:rPr>
    </w:lvl>
    <w:lvl w:ilvl="5" w:tplc="E16C8D72">
      <w:numFmt w:val="bullet"/>
      <w:lvlText w:val="•"/>
      <w:lvlJc w:val="left"/>
      <w:pPr>
        <w:ind w:left="5280" w:hanging="173"/>
      </w:pPr>
      <w:rPr>
        <w:rFonts w:hint="default"/>
        <w:lang w:val="en-US" w:eastAsia="en-US" w:bidi="ar-SA"/>
      </w:rPr>
    </w:lvl>
    <w:lvl w:ilvl="6" w:tplc="C8F4C918">
      <w:numFmt w:val="bullet"/>
      <w:lvlText w:val="•"/>
      <w:lvlJc w:val="left"/>
      <w:pPr>
        <w:ind w:left="6220" w:hanging="173"/>
      </w:pPr>
      <w:rPr>
        <w:rFonts w:hint="default"/>
        <w:lang w:val="en-US" w:eastAsia="en-US" w:bidi="ar-SA"/>
      </w:rPr>
    </w:lvl>
    <w:lvl w:ilvl="7" w:tplc="15E67DE0">
      <w:numFmt w:val="bullet"/>
      <w:lvlText w:val="•"/>
      <w:lvlJc w:val="left"/>
      <w:pPr>
        <w:ind w:left="7160" w:hanging="173"/>
      </w:pPr>
      <w:rPr>
        <w:rFonts w:hint="default"/>
        <w:lang w:val="en-US" w:eastAsia="en-US" w:bidi="ar-SA"/>
      </w:rPr>
    </w:lvl>
    <w:lvl w:ilvl="8" w:tplc="705260AC">
      <w:numFmt w:val="bullet"/>
      <w:lvlText w:val="•"/>
      <w:lvlJc w:val="left"/>
      <w:pPr>
        <w:ind w:left="8100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44BE6"/>
    <w:multiLevelType w:val="multilevel"/>
    <w:tmpl w:val="EBD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93376"/>
    <w:multiLevelType w:val="hybridMultilevel"/>
    <w:tmpl w:val="0B9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6030">
    <w:abstractNumId w:val="2"/>
  </w:num>
  <w:num w:numId="2" w16cid:durableId="1056078794">
    <w:abstractNumId w:val="1"/>
  </w:num>
  <w:num w:numId="3" w16cid:durableId="160510366">
    <w:abstractNumId w:val="4"/>
  </w:num>
  <w:num w:numId="4" w16cid:durableId="2077433224">
    <w:abstractNumId w:val="3"/>
  </w:num>
  <w:num w:numId="5" w16cid:durableId="12466507">
    <w:abstractNumId w:val="5"/>
  </w:num>
  <w:num w:numId="6" w16cid:durableId="20138767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07A73"/>
    <w:rsid w:val="000105EE"/>
    <w:rsid w:val="00016BE2"/>
    <w:rsid w:val="0002115B"/>
    <w:rsid w:val="0002478E"/>
    <w:rsid w:val="00026549"/>
    <w:rsid w:val="00030F3D"/>
    <w:rsid w:val="0003105A"/>
    <w:rsid w:val="00031A7D"/>
    <w:rsid w:val="00034845"/>
    <w:rsid w:val="00037167"/>
    <w:rsid w:val="000425C8"/>
    <w:rsid w:val="00051B30"/>
    <w:rsid w:val="00071E1E"/>
    <w:rsid w:val="0007537A"/>
    <w:rsid w:val="0009377B"/>
    <w:rsid w:val="000A042B"/>
    <w:rsid w:val="000A4B43"/>
    <w:rsid w:val="000A6564"/>
    <w:rsid w:val="000D0955"/>
    <w:rsid w:val="000E0AAC"/>
    <w:rsid w:val="000E4995"/>
    <w:rsid w:val="00124F9D"/>
    <w:rsid w:val="0012597A"/>
    <w:rsid w:val="00132CA5"/>
    <w:rsid w:val="001338AF"/>
    <w:rsid w:val="00135389"/>
    <w:rsid w:val="00143CF4"/>
    <w:rsid w:val="00156B78"/>
    <w:rsid w:val="001722AC"/>
    <w:rsid w:val="00180B9A"/>
    <w:rsid w:val="00182560"/>
    <w:rsid w:val="001867FE"/>
    <w:rsid w:val="001947F6"/>
    <w:rsid w:val="001A34C1"/>
    <w:rsid w:val="001B42D9"/>
    <w:rsid w:val="001C71D9"/>
    <w:rsid w:val="001D4E37"/>
    <w:rsid w:val="001F0927"/>
    <w:rsid w:val="0023616C"/>
    <w:rsid w:val="002526F4"/>
    <w:rsid w:val="0028137D"/>
    <w:rsid w:val="0029563C"/>
    <w:rsid w:val="002A44BC"/>
    <w:rsid w:val="002A56C9"/>
    <w:rsid w:val="002D0E89"/>
    <w:rsid w:val="002E0C39"/>
    <w:rsid w:val="002E2A1F"/>
    <w:rsid w:val="002E329D"/>
    <w:rsid w:val="002E3971"/>
    <w:rsid w:val="002F330B"/>
    <w:rsid w:val="00307CD5"/>
    <w:rsid w:val="00310262"/>
    <w:rsid w:val="00321996"/>
    <w:rsid w:val="00332D60"/>
    <w:rsid w:val="00333AE0"/>
    <w:rsid w:val="00343CB7"/>
    <w:rsid w:val="00344F47"/>
    <w:rsid w:val="00346ECE"/>
    <w:rsid w:val="00351315"/>
    <w:rsid w:val="0036552B"/>
    <w:rsid w:val="0036715E"/>
    <w:rsid w:val="0038432C"/>
    <w:rsid w:val="00385EC2"/>
    <w:rsid w:val="003C1AEA"/>
    <w:rsid w:val="003D2338"/>
    <w:rsid w:val="003D5958"/>
    <w:rsid w:val="003E4105"/>
    <w:rsid w:val="003F1415"/>
    <w:rsid w:val="003F33BB"/>
    <w:rsid w:val="00412E4E"/>
    <w:rsid w:val="004228E2"/>
    <w:rsid w:val="004351C2"/>
    <w:rsid w:val="004368F7"/>
    <w:rsid w:val="00460B8E"/>
    <w:rsid w:val="004626D4"/>
    <w:rsid w:val="00464DDF"/>
    <w:rsid w:val="00482A56"/>
    <w:rsid w:val="00490DBC"/>
    <w:rsid w:val="00491DE7"/>
    <w:rsid w:val="004975AE"/>
    <w:rsid w:val="004A6D27"/>
    <w:rsid w:val="004C0DC7"/>
    <w:rsid w:val="004F5124"/>
    <w:rsid w:val="004F6BE5"/>
    <w:rsid w:val="00515CC8"/>
    <w:rsid w:val="005166A3"/>
    <w:rsid w:val="005229CA"/>
    <w:rsid w:val="005373F6"/>
    <w:rsid w:val="00543B05"/>
    <w:rsid w:val="005539C9"/>
    <w:rsid w:val="005B651E"/>
    <w:rsid w:val="005C1E25"/>
    <w:rsid w:val="005C6FE1"/>
    <w:rsid w:val="005D3853"/>
    <w:rsid w:val="005D5585"/>
    <w:rsid w:val="005E0920"/>
    <w:rsid w:val="005E13E5"/>
    <w:rsid w:val="005E2D2A"/>
    <w:rsid w:val="005E7209"/>
    <w:rsid w:val="00614C0B"/>
    <w:rsid w:val="00641C35"/>
    <w:rsid w:val="00652F07"/>
    <w:rsid w:val="0065706E"/>
    <w:rsid w:val="00667A1E"/>
    <w:rsid w:val="00680B65"/>
    <w:rsid w:val="006871DC"/>
    <w:rsid w:val="0069722B"/>
    <w:rsid w:val="006B0E11"/>
    <w:rsid w:val="006C1F8C"/>
    <w:rsid w:val="006C7C37"/>
    <w:rsid w:val="006D4207"/>
    <w:rsid w:val="006E43AE"/>
    <w:rsid w:val="006E5590"/>
    <w:rsid w:val="006F3435"/>
    <w:rsid w:val="00706C9C"/>
    <w:rsid w:val="00714815"/>
    <w:rsid w:val="0071715D"/>
    <w:rsid w:val="00720399"/>
    <w:rsid w:val="00723804"/>
    <w:rsid w:val="007315BF"/>
    <w:rsid w:val="007426CE"/>
    <w:rsid w:val="00744812"/>
    <w:rsid w:val="00752C80"/>
    <w:rsid w:val="007538C1"/>
    <w:rsid w:val="00766592"/>
    <w:rsid w:val="00776571"/>
    <w:rsid w:val="007826AE"/>
    <w:rsid w:val="00782DBC"/>
    <w:rsid w:val="00787A8E"/>
    <w:rsid w:val="007A345F"/>
    <w:rsid w:val="007A72F8"/>
    <w:rsid w:val="007C13BF"/>
    <w:rsid w:val="007D19A5"/>
    <w:rsid w:val="007D2806"/>
    <w:rsid w:val="007E0249"/>
    <w:rsid w:val="007E5953"/>
    <w:rsid w:val="0080494E"/>
    <w:rsid w:val="00814136"/>
    <w:rsid w:val="00824E22"/>
    <w:rsid w:val="00832396"/>
    <w:rsid w:val="00851BED"/>
    <w:rsid w:val="008620CF"/>
    <w:rsid w:val="0086729C"/>
    <w:rsid w:val="008B1713"/>
    <w:rsid w:val="008B2DE2"/>
    <w:rsid w:val="008C103C"/>
    <w:rsid w:val="008C4624"/>
    <w:rsid w:val="008E0D79"/>
    <w:rsid w:val="008E68F1"/>
    <w:rsid w:val="008F7F77"/>
    <w:rsid w:val="00901F80"/>
    <w:rsid w:val="0090219B"/>
    <w:rsid w:val="0090228D"/>
    <w:rsid w:val="00903B28"/>
    <w:rsid w:val="00905C3F"/>
    <w:rsid w:val="009142F8"/>
    <w:rsid w:val="00916704"/>
    <w:rsid w:val="00931D5A"/>
    <w:rsid w:val="00942DFD"/>
    <w:rsid w:val="009664DB"/>
    <w:rsid w:val="00967BB1"/>
    <w:rsid w:val="00970EA0"/>
    <w:rsid w:val="00996144"/>
    <w:rsid w:val="009B1A64"/>
    <w:rsid w:val="009B4BC8"/>
    <w:rsid w:val="009D3A11"/>
    <w:rsid w:val="009F0050"/>
    <w:rsid w:val="009F4390"/>
    <w:rsid w:val="00A0523A"/>
    <w:rsid w:val="00A103C9"/>
    <w:rsid w:val="00A10F88"/>
    <w:rsid w:val="00A23360"/>
    <w:rsid w:val="00A2580B"/>
    <w:rsid w:val="00A4188D"/>
    <w:rsid w:val="00A5446E"/>
    <w:rsid w:val="00A54F5E"/>
    <w:rsid w:val="00A85F03"/>
    <w:rsid w:val="00AC67DB"/>
    <w:rsid w:val="00AE117A"/>
    <w:rsid w:val="00B06719"/>
    <w:rsid w:val="00B1028C"/>
    <w:rsid w:val="00B1363D"/>
    <w:rsid w:val="00B30890"/>
    <w:rsid w:val="00B35792"/>
    <w:rsid w:val="00B570D6"/>
    <w:rsid w:val="00B71E2C"/>
    <w:rsid w:val="00B7217B"/>
    <w:rsid w:val="00B848B1"/>
    <w:rsid w:val="00B8581D"/>
    <w:rsid w:val="00B93B31"/>
    <w:rsid w:val="00BA074E"/>
    <w:rsid w:val="00BA0B2F"/>
    <w:rsid w:val="00BB1695"/>
    <w:rsid w:val="00BB32A4"/>
    <w:rsid w:val="00BB53F5"/>
    <w:rsid w:val="00BB782C"/>
    <w:rsid w:val="00BC1233"/>
    <w:rsid w:val="00BC70CA"/>
    <w:rsid w:val="00BE1B47"/>
    <w:rsid w:val="00BF68DD"/>
    <w:rsid w:val="00C052A4"/>
    <w:rsid w:val="00C209F9"/>
    <w:rsid w:val="00C21F2B"/>
    <w:rsid w:val="00C30756"/>
    <w:rsid w:val="00C30FB3"/>
    <w:rsid w:val="00C424DC"/>
    <w:rsid w:val="00C443FC"/>
    <w:rsid w:val="00C45DB8"/>
    <w:rsid w:val="00C84ACB"/>
    <w:rsid w:val="00C87A42"/>
    <w:rsid w:val="00C87A6F"/>
    <w:rsid w:val="00C96AD3"/>
    <w:rsid w:val="00C97876"/>
    <w:rsid w:val="00CA297E"/>
    <w:rsid w:val="00CC0A97"/>
    <w:rsid w:val="00CC1796"/>
    <w:rsid w:val="00CC4008"/>
    <w:rsid w:val="00CD1933"/>
    <w:rsid w:val="00CD2904"/>
    <w:rsid w:val="00CE18F5"/>
    <w:rsid w:val="00CF6742"/>
    <w:rsid w:val="00D03FE6"/>
    <w:rsid w:val="00D103DB"/>
    <w:rsid w:val="00D15936"/>
    <w:rsid w:val="00D1616A"/>
    <w:rsid w:val="00D242CC"/>
    <w:rsid w:val="00D56AEF"/>
    <w:rsid w:val="00D70F88"/>
    <w:rsid w:val="00D84AF6"/>
    <w:rsid w:val="00D929F0"/>
    <w:rsid w:val="00D935D7"/>
    <w:rsid w:val="00D96220"/>
    <w:rsid w:val="00DA220E"/>
    <w:rsid w:val="00DB1925"/>
    <w:rsid w:val="00DE51E8"/>
    <w:rsid w:val="00DF1575"/>
    <w:rsid w:val="00E1353B"/>
    <w:rsid w:val="00E15F43"/>
    <w:rsid w:val="00E1681B"/>
    <w:rsid w:val="00E27073"/>
    <w:rsid w:val="00E35318"/>
    <w:rsid w:val="00E424E1"/>
    <w:rsid w:val="00E42F32"/>
    <w:rsid w:val="00E50E28"/>
    <w:rsid w:val="00E51507"/>
    <w:rsid w:val="00E53819"/>
    <w:rsid w:val="00E5514E"/>
    <w:rsid w:val="00E62D10"/>
    <w:rsid w:val="00E63B3E"/>
    <w:rsid w:val="00E80A1A"/>
    <w:rsid w:val="00E94F79"/>
    <w:rsid w:val="00EB6C11"/>
    <w:rsid w:val="00EC1EFE"/>
    <w:rsid w:val="00EC7693"/>
    <w:rsid w:val="00ED1943"/>
    <w:rsid w:val="00EE7677"/>
    <w:rsid w:val="00EF0FFD"/>
    <w:rsid w:val="00EF1490"/>
    <w:rsid w:val="00EF2127"/>
    <w:rsid w:val="00F008C3"/>
    <w:rsid w:val="00F1572D"/>
    <w:rsid w:val="00F16302"/>
    <w:rsid w:val="00F256A1"/>
    <w:rsid w:val="00F26719"/>
    <w:rsid w:val="00F33592"/>
    <w:rsid w:val="00F3560E"/>
    <w:rsid w:val="00F4450F"/>
    <w:rsid w:val="00F520AE"/>
    <w:rsid w:val="00F64DF9"/>
    <w:rsid w:val="00F7262E"/>
    <w:rsid w:val="00F753BA"/>
    <w:rsid w:val="00F84FD6"/>
    <w:rsid w:val="00F93909"/>
    <w:rsid w:val="00F95439"/>
    <w:rsid w:val="00FA72AC"/>
    <w:rsid w:val="00FB2003"/>
    <w:rsid w:val="00FB3050"/>
    <w:rsid w:val="00FB711D"/>
    <w:rsid w:val="00FD4223"/>
    <w:rsid w:val="00FD4AFE"/>
    <w:rsid w:val="00FD4F18"/>
    <w:rsid w:val="040DCD9F"/>
    <w:rsid w:val="674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numPr>
        <w:numId w:val="1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cs.google.com/document/d/1HsmEmq-Grepv3jtwup-jVZfEo8tppkJfCpVvnfJbYyI/edit?pli=1&amp;tab=t.0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fs_LmLx9sm0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ctsi.nsn.us/wp-content/uploads/2023/12/Siletz_GradeK-1_Dee-ni_Animals_Lesson_Pla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ThPzxz9DR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tsi.nsn.us/sb-13-curriculum/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youtu.be/h63dOXmJAik?feature=shared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0423A711-2595-444B-8FB4-40AB24DF8EDB}"/>
</file>

<file path=customXml/itemProps2.xml><?xml version="1.0" encoding="utf-8"?>
<ds:datastoreItem xmlns:ds="http://schemas.openxmlformats.org/officeDocument/2006/customXml" ds:itemID="{7B43303A-104C-4D3E-9744-95CD2065756F}"/>
</file>

<file path=customXml/itemProps3.xml><?xml version="1.0" encoding="utf-8"?>
<ds:datastoreItem xmlns:ds="http://schemas.openxmlformats.org/officeDocument/2006/customXml" ds:itemID="{CE1B97CD-8B72-401A-A693-4462632B7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1872</Words>
  <Characters>10020</Characters>
  <Application>Microsoft Office Word</Application>
  <DocSecurity>0</DocSecurity>
  <Lines>278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Nuestras palabras, nuestras historias: explorando el chinuk wawa</dc:title>
  <dc:creator>Oregon Department of Education</dc:creator>
  <cp:keywords/>
  <cp:lastModifiedBy>Christina Johnson</cp:lastModifiedBy>
  <cp:revision>20</cp:revision>
  <cp:lastPrinted>2025-04-30T20:18:00Z</cp:lastPrinted>
  <dcterms:created xsi:type="dcterms:W3CDTF">2025-06-13T16:42:00Z</dcterms:created>
  <dcterms:modified xsi:type="dcterms:W3CDTF">2025-07-03T19:23:00Z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