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1A5B" w14:textId="0EE1B407" w:rsidR="007D19A5" w:rsidRDefault="0069305A" w:rsidP="001856E4">
      <w:pPr>
        <w:pStyle w:val="BodyText"/>
        <w:ind w:left="6480" w:firstLine="720"/>
      </w:pPr>
      <w:r>
        <w:rPr>
          <w:noProof/>
        </w:rPr>
        <w:drawing>
          <wp:anchor distT="0" distB="0" distL="114300" distR="114300" simplePos="0" relativeHeight="251701760" behindDoc="0" locked="0" layoutInCell="1" allowOverlap="1" wp14:anchorId="1B3D8ECE" wp14:editId="5B35E7BD">
            <wp:simplePos x="0" y="0"/>
            <wp:positionH relativeFrom="column">
              <wp:posOffset>-8276</wp:posOffset>
            </wp:positionH>
            <wp:positionV relativeFrom="paragraph">
              <wp:posOffset>155642</wp:posOffset>
            </wp:positionV>
            <wp:extent cx="1933925" cy="575786"/>
            <wp:effectExtent l="0" t="0" r="0" b="0"/>
            <wp:wrapSquare wrapText="bothSides"/>
            <wp:docPr id="8" name="Image 8" descr="Oregon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Oregon Department of Education "/>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925" cy="575786"/>
                    </a:xfrm>
                    <a:prstGeom prst="rect">
                      <a:avLst/>
                    </a:prstGeom>
                  </pic:spPr>
                </pic:pic>
              </a:graphicData>
            </a:graphic>
          </wp:anchor>
        </w:drawing>
      </w:r>
      <w:r w:rsidR="00AB3409">
        <w:rPr>
          <w:noProof/>
        </w:rPr>
        <w:drawing>
          <wp:inline distT="0" distB="0" distL="0" distR="0" wp14:anchorId="071F8627" wp14:editId="5F6A2CAE">
            <wp:extent cx="1507381" cy="553868"/>
            <wp:effectExtent l="0" t="0" r="4445" b="5080"/>
            <wp:docPr id="1189101817" name="Picture 1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01817" name="Picture 11" descr="A logo for a company&#10;&#10;Description automatically generated"/>
                    <pic:cNvPicPr/>
                  </pic:nvPicPr>
                  <pic:blipFill rotWithShape="1">
                    <a:blip r:embed="rId9" cstate="print">
                      <a:extLst>
                        <a:ext uri="{28A0092B-C50C-407E-A947-70E740481C1C}">
                          <a14:useLocalDpi xmlns:a14="http://schemas.microsoft.com/office/drawing/2010/main" val="0"/>
                        </a:ext>
                      </a:extLst>
                    </a:blip>
                    <a:srcRect l="7197" t="12887" r="8633" b="16039"/>
                    <a:stretch/>
                  </pic:blipFill>
                  <pic:spPr bwMode="auto">
                    <a:xfrm>
                      <a:off x="0" y="0"/>
                      <a:ext cx="1672012" cy="614360"/>
                    </a:xfrm>
                    <a:prstGeom prst="rect">
                      <a:avLst/>
                    </a:prstGeom>
                    <a:ln>
                      <a:noFill/>
                    </a:ln>
                    <a:extLst>
                      <a:ext uri="{53640926-AAD7-44D8-BBD7-CCE9431645EC}">
                        <a14:shadowObscured xmlns:a14="http://schemas.microsoft.com/office/drawing/2010/main"/>
                      </a:ext>
                    </a:extLst>
                  </pic:spPr>
                </pic:pic>
              </a:graphicData>
            </a:graphic>
          </wp:inline>
        </w:drawing>
      </w:r>
    </w:p>
    <w:p w14:paraId="1F85996E" w14:textId="77777777" w:rsidR="00AB3409" w:rsidRDefault="00410965" w:rsidP="001856E4">
      <w:pPr>
        <w:pStyle w:val="Subtitle"/>
        <w:rPr>
          <w:color w:val="007C79"/>
          <w:lang w:val="es-ES_tradnl"/>
        </w:rPr>
      </w:pPr>
      <w:r w:rsidRPr="00C11DA4">
        <w:rPr>
          <w:color w:val="007C79"/>
          <w:lang w:val="es-ES_tradnl"/>
        </w:rPr>
        <w:t>MATEMÁTICAS</w:t>
      </w:r>
    </w:p>
    <w:p w14:paraId="37EDA323" w14:textId="5C732C8E" w:rsidR="00BB782C" w:rsidRPr="00AB3409" w:rsidRDefault="00405B00" w:rsidP="00AB3409">
      <w:pPr>
        <w:pStyle w:val="Heading1"/>
        <w:ind w:left="0"/>
        <w:rPr>
          <w:color w:val="007C79"/>
          <w:sz w:val="22"/>
          <w:szCs w:val="22"/>
          <w:lang w:val="es-ES_tradnl"/>
        </w:rPr>
      </w:pPr>
      <w:r w:rsidRPr="00C11DA4">
        <w:rPr>
          <w:lang w:val="es-ES_tradnl"/>
        </w:rPr>
        <w:t xml:space="preserve">Matemáticas de la </w:t>
      </w:r>
      <w:r w:rsidR="0098651F" w:rsidRPr="00C11DA4">
        <w:rPr>
          <w:lang w:val="es-ES_tradnl"/>
        </w:rPr>
        <w:t>cestería</w:t>
      </w:r>
    </w:p>
    <w:p w14:paraId="5E66AB2E" w14:textId="498121C5" w:rsidR="007D19A5" w:rsidRPr="00C11DA4" w:rsidRDefault="00AB3409" w:rsidP="00AB3409">
      <w:pPr>
        <w:pStyle w:val="Heading2"/>
        <w:ind w:left="0"/>
        <w:rPr>
          <w:bCs/>
          <w:color w:val="008376"/>
          <w:spacing w:val="-2"/>
          <w:lang w:val="es-ES_tradnl"/>
        </w:rPr>
      </w:pPr>
      <w:r>
        <w:rPr>
          <w:noProof/>
        </w:rPr>
        <mc:AlternateContent>
          <mc:Choice Requires="wps">
            <w:drawing>
              <wp:anchor distT="0" distB="0" distL="114300" distR="114300" simplePos="0" relativeHeight="15729152" behindDoc="0" locked="0" layoutInCell="1" allowOverlap="1" wp14:anchorId="2A00539C" wp14:editId="78D68156">
                <wp:simplePos x="0" y="0"/>
                <wp:positionH relativeFrom="column">
                  <wp:posOffset>88900</wp:posOffset>
                </wp:positionH>
                <wp:positionV relativeFrom="page">
                  <wp:posOffset>2557780</wp:posOffset>
                </wp:positionV>
                <wp:extent cx="2869565" cy="6370955"/>
                <wp:effectExtent l="0" t="0" r="635" b="4445"/>
                <wp:wrapSquare wrapText="bothSides"/>
                <wp:docPr id="2095375761" name="Textbox 19"/>
                <wp:cNvGraphicFramePr/>
                <a:graphic xmlns:a="http://schemas.openxmlformats.org/drawingml/2006/main">
                  <a:graphicData uri="http://schemas.microsoft.com/office/word/2010/wordprocessingShape">
                    <wps:wsp>
                      <wps:cNvSpPr txBox="1"/>
                      <wps:spPr>
                        <a:xfrm>
                          <a:off x="0" y="0"/>
                          <a:ext cx="2869565" cy="6370955"/>
                        </a:xfrm>
                        <a:prstGeom prst="rect">
                          <a:avLst/>
                        </a:prstGeom>
                        <a:solidFill>
                          <a:schemeClr val="bg1">
                            <a:lumMod val="95000"/>
                          </a:schemeClr>
                        </a:solidFill>
                      </wps:spPr>
                      <wps:txbx>
                        <w:txbxContent>
                          <w:p w14:paraId="3E1A7251" w14:textId="742ADE70" w:rsidR="00405B00" w:rsidRPr="009F502E" w:rsidRDefault="0069305A" w:rsidP="009F502E">
                            <w:pPr>
                              <w:pStyle w:val="Heading3"/>
                              <w:ind w:left="270" w:right="119"/>
                              <w:rPr>
                                <w:b w:val="0"/>
                                <w:bCs/>
                                <w:color w:val="1F497D"/>
                              </w:rPr>
                            </w:pPr>
                            <w:r w:rsidRPr="004626D4">
                              <w:rPr>
                                <w:bCs/>
                                <w:color w:val="1F497D"/>
                              </w:rPr>
                              <w:t>CONOCIMIENTOS ESENCIALES</w:t>
                            </w:r>
                          </w:p>
                          <w:p w14:paraId="144AE5C6" w14:textId="0DA2D8FF" w:rsidR="009F502E" w:rsidRPr="00AB3409" w:rsidRDefault="00AB3409" w:rsidP="00AB3409">
                            <w:pPr>
                              <w:pStyle w:val="ListParagraph"/>
                              <w:numPr>
                                <w:ilvl w:val="0"/>
                                <w:numId w:val="9"/>
                              </w:numPr>
                              <w:ind w:left="792"/>
                              <w:rPr>
                                <w:sz w:val="21"/>
                                <w:szCs w:val="21"/>
                              </w:rPr>
                            </w:pPr>
                            <w:r w:rsidRPr="00AB3409">
                              <w:rPr>
                                <w:sz w:val="21"/>
                                <w:szCs w:val="21"/>
                              </w:rPr>
                              <w:t xml:space="preserve">Formas de </w:t>
                            </w:r>
                            <w:proofErr w:type="spellStart"/>
                            <w:r w:rsidRPr="00AB3409">
                              <w:rPr>
                                <w:sz w:val="21"/>
                                <w:szCs w:val="21"/>
                              </w:rPr>
                              <w:t>vida</w:t>
                            </w:r>
                            <w:proofErr w:type="spellEnd"/>
                          </w:p>
                          <w:p w14:paraId="2477037D" w14:textId="21AEE1D6" w:rsidR="00AB3409" w:rsidRPr="00BE0AD7" w:rsidRDefault="00BE0AD7" w:rsidP="00AB3409">
                            <w:pPr>
                              <w:pStyle w:val="ListParagraph"/>
                              <w:numPr>
                                <w:ilvl w:val="0"/>
                                <w:numId w:val="9"/>
                              </w:numPr>
                              <w:ind w:left="792"/>
                              <w:rPr>
                                <w:color w:val="000000" w:themeColor="text1"/>
                                <w:sz w:val="21"/>
                                <w:szCs w:val="21"/>
                              </w:rPr>
                            </w:pPr>
                            <w:proofErr w:type="spellStart"/>
                            <w:r>
                              <w:rPr>
                                <w:sz w:val="21"/>
                                <w:szCs w:val="21"/>
                              </w:rPr>
                              <w:t>Genocidio</w:t>
                            </w:r>
                            <w:proofErr w:type="spellEnd"/>
                            <w:r>
                              <w:rPr>
                                <w:sz w:val="21"/>
                                <w:szCs w:val="21"/>
                              </w:rPr>
                              <w:t xml:space="preserve">, </w:t>
                            </w:r>
                            <w:proofErr w:type="spellStart"/>
                            <w:r>
                              <w:rPr>
                                <w:sz w:val="21"/>
                                <w:szCs w:val="21"/>
                              </w:rPr>
                              <w:t>política</w:t>
                            </w:r>
                            <w:proofErr w:type="spellEnd"/>
                            <w:r>
                              <w:rPr>
                                <w:sz w:val="21"/>
                                <w:szCs w:val="21"/>
                              </w:rPr>
                              <w:t xml:space="preserve"> federal y leyes</w:t>
                            </w:r>
                          </w:p>
                          <w:p w14:paraId="4036D1BA" w14:textId="0A0AC0CC" w:rsidR="007D19A5" w:rsidRPr="004626D4" w:rsidRDefault="00FC6821" w:rsidP="009F502E">
                            <w:pPr>
                              <w:pStyle w:val="Heading3"/>
                              <w:spacing w:before="0"/>
                              <w:ind w:right="119"/>
                              <w:rPr>
                                <w:rFonts w:cs="Arial"/>
                                <w:b w:val="0"/>
                                <w:bCs/>
                                <w:color w:val="1F497D"/>
                              </w:rPr>
                            </w:pPr>
                            <w:r>
                              <w:rPr>
                                <w:rFonts w:cs="Arial"/>
                                <w:bCs/>
                                <w:color w:val="1F497D"/>
                                <w:spacing w:val="-2"/>
                              </w:rPr>
                              <w:t>OBJETIVOS</w:t>
                            </w:r>
                            <w:r w:rsidR="0069305A" w:rsidRPr="004626D4">
                              <w:rPr>
                                <w:rFonts w:cs="Arial"/>
                                <w:bCs/>
                                <w:color w:val="1F497D"/>
                                <w:spacing w:val="-2"/>
                              </w:rPr>
                              <w:t xml:space="preserve"> </w:t>
                            </w:r>
                            <w:r w:rsidR="0069305A" w:rsidRPr="004626D4">
                              <w:rPr>
                                <w:rFonts w:cs="Arial"/>
                                <w:bCs/>
                                <w:color w:val="1F497D"/>
                              </w:rPr>
                              <w:t>DE</w:t>
                            </w:r>
                            <w:r w:rsidR="00AB3409">
                              <w:rPr>
                                <w:rFonts w:cs="Arial"/>
                                <w:bCs/>
                                <w:color w:val="1F497D"/>
                              </w:rPr>
                              <w:t xml:space="preserve"> </w:t>
                            </w:r>
                            <w:r w:rsidR="0069305A" w:rsidRPr="004626D4">
                              <w:rPr>
                                <w:rFonts w:cs="Arial"/>
                                <w:bCs/>
                                <w:color w:val="1F497D"/>
                              </w:rPr>
                              <w:t>APRENDIZAJE</w:t>
                            </w:r>
                          </w:p>
                          <w:p w14:paraId="29EEBFB5" w14:textId="77777777" w:rsidR="009F502E" w:rsidRDefault="009F502E" w:rsidP="009F502E">
                            <w:pPr>
                              <w:ind w:left="864" w:right="173" w:hanging="360"/>
                              <w:rPr>
                                <w:sz w:val="21"/>
                                <w:szCs w:val="21"/>
                              </w:rPr>
                            </w:pPr>
                          </w:p>
                          <w:p w14:paraId="22508A4A" w14:textId="00AEEB4C" w:rsidR="00905C3F" w:rsidRPr="009F502E" w:rsidRDefault="00905C3F" w:rsidP="00410965">
                            <w:pPr>
                              <w:ind w:left="180" w:right="173"/>
                              <w:rPr>
                                <w:sz w:val="21"/>
                                <w:szCs w:val="21"/>
                              </w:rPr>
                            </w:pPr>
                            <w:proofErr w:type="spellStart"/>
                            <w:r w:rsidRPr="009F502E">
                              <w:rPr>
                                <w:sz w:val="21"/>
                                <w:szCs w:val="21"/>
                              </w:rPr>
                              <w:t>Estudiantes</w:t>
                            </w:r>
                            <w:proofErr w:type="spellEnd"/>
                            <w:r w:rsidRPr="009F502E">
                              <w:rPr>
                                <w:sz w:val="21"/>
                                <w:szCs w:val="21"/>
                              </w:rPr>
                              <w:t xml:space="preserve"> </w:t>
                            </w:r>
                            <w:proofErr w:type="spellStart"/>
                            <w:r w:rsidR="00C11DA4">
                              <w:rPr>
                                <w:sz w:val="21"/>
                                <w:szCs w:val="21"/>
                              </w:rPr>
                              <w:t>a</w:t>
                            </w:r>
                            <w:r w:rsidRPr="009F502E">
                              <w:rPr>
                                <w:sz w:val="21"/>
                                <w:szCs w:val="21"/>
                              </w:rPr>
                              <w:t>prenderán</w:t>
                            </w:r>
                            <w:proofErr w:type="spellEnd"/>
                            <w:r w:rsidR="00C11DA4">
                              <w:rPr>
                                <w:sz w:val="21"/>
                                <w:szCs w:val="21"/>
                              </w:rPr>
                              <w:t xml:space="preserve"> lo </w:t>
                            </w:r>
                            <w:proofErr w:type="spellStart"/>
                            <w:r w:rsidR="00C11DA4">
                              <w:rPr>
                                <w:sz w:val="21"/>
                                <w:szCs w:val="21"/>
                              </w:rPr>
                              <w:t>siguiente</w:t>
                            </w:r>
                            <w:proofErr w:type="spellEnd"/>
                            <w:r w:rsidR="00FD476D" w:rsidRPr="009F502E">
                              <w:rPr>
                                <w:sz w:val="21"/>
                                <w:szCs w:val="21"/>
                              </w:rPr>
                              <w:t xml:space="preserve">: </w:t>
                            </w:r>
                          </w:p>
                          <w:p w14:paraId="119E4F1C" w14:textId="4ED9ADC0" w:rsidR="00E8340C" w:rsidRPr="00C11DA4" w:rsidRDefault="00C11DA4" w:rsidP="009F502E">
                            <w:pPr>
                              <w:pStyle w:val="ListParagraph"/>
                              <w:ind w:left="630" w:right="173" w:hanging="270"/>
                              <w:rPr>
                                <w:sz w:val="21"/>
                                <w:szCs w:val="21"/>
                                <w:lang w:val="es-ES_tradnl"/>
                              </w:rPr>
                            </w:pPr>
                            <w:r w:rsidRPr="00C11DA4">
                              <w:rPr>
                                <w:sz w:val="21"/>
                                <w:szCs w:val="21"/>
                                <w:lang w:val="es-ES_tradnl"/>
                              </w:rPr>
                              <w:t>Q</w:t>
                            </w:r>
                            <w:r w:rsidR="001E0A7D" w:rsidRPr="00C11DA4">
                              <w:rPr>
                                <w:sz w:val="21"/>
                                <w:szCs w:val="21"/>
                                <w:lang w:val="es-ES_tradnl"/>
                              </w:rPr>
                              <w:t xml:space="preserve">ue </w:t>
                            </w:r>
                            <w:r w:rsidR="00E8340C" w:rsidRPr="00C11DA4">
                              <w:rPr>
                                <w:sz w:val="21"/>
                                <w:szCs w:val="21"/>
                                <w:lang w:val="es-ES_tradnl"/>
                              </w:rPr>
                              <w:t>la cestería utiliza motivos geométricos</w:t>
                            </w:r>
                            <w:r w:rsidR="00085D4E">
                              <w:rPr>
                                <w:sz w:val="21"/>
                                <w:szCs w:val="21"/>
                                <w:lang w:val="es-ES_tradnl"/>
                              </w:rPr>
                              <w:t>.</w:t>
                            </w:r>
                          </w:p>
                          <w:p w14:paraId="0A47686B" w14:textId="673A8CA8" w:rsidR="00E8340C" w:rsidRPr="00C11DA4" w:rsidRDefault="00C11DA4" w:rsidP="009F502E">
                            <w:pPr>
                              <w:pStyle w:val="ListParagraph"/>
                              <w:ind w:left="630" w:right="173" w:hanging="270"/>
                              <w:rPr>
                                <w:sz w:val="21"/>
                                <w:szCs w:val="21"/>
                                <w:lang w:val="es-ES_tradnl"/>
                              </w:rPr>
                            </w:pPr>
                            <w:r w:rsidRPr="00C11DA4">
                              <w:rPr>
                                <w:sz w:val="21"/>
                                <w:szCs w:val="21"/>
                                <w:lang w:val="es-ES_tradnl"/>
                              </w:rPr>
                              <w:t>C</w:t>
                            </w:r>
                            <w:r w:rsidR="00E8340C" w:rsidRPr="00C11DA4">
                              <w:rPr>
                                <w:sz w:val="21"/>
                                <w:szCs w:val="21"/>
                                <w:lang w:val="es-ES_tradnl"/>
                              </w:rPr>
                              <w:t>ómo aplicar la multiplicación para determinar el área de patrones repetitivos.</w:t>
                            </w:r>
                          </w:p>
                          <w:p w14:paraId="4665C4A4" w14:textId="0FEB78E4" w:rsidR="00E8340C" w:rsidRPr="00C11DA4" w:rsidRDefault="00E8340C" w:rsidP="009F502E">
                            <w:pPr>
                              <w:pStyle w:val="ListParagraph"/>
                              <w:ind w:left="630" w:right="173" w:hanging="270"/>
                              <w:rPr>
                                <w:sz w:val="21"/>
                                <w:szCs w:val="21"/>
                                <w:lang w:val="es-ES_tradnl"/>
                              </w:rPr>
                            </w:pPr>
                            <w:r w:rsidRPr="00C11DA4">
                              <w:rPr>
                                <w:sz w:val="21"/>
                                <w:szCs w:val="21"/>
                                <w:lang w:val="es-ES_tradnl"/>
                              </w:rPr>
                              <w:t>La artesanía indígena de Oregón refleja modos de vida y tradiciones culturales</w:t>
                            </w:r>
                            <w:r w:rsidR="00085D4E">
                              <w:rPr>
                                <w:sz w:val="21"/>
                                <w:szCs w:val="21"/>
                                <w:lang w:val="es-ES_tradnl"/>
                              </w:rPr>
                              <w:t>.</w:t>
                            </w:r>
                            <w:r w:rsidR="00DF34B8" w:rsidRPr="00C11DA4">
                              <w:rPr>
                                <w:sz w:val="21"/>
                                <w:szCs w:val="21"/>
                                <w:lang w:val="es-ES_tradnl"/>
                              </w:rPr>
                              <w:t xml:space="preserve">          </w:t>
                            </w:r>
                          </w:p>
                          <w:p w14:paraId="1B5D071C" w14:textId="480A18C9" w:rsidR="007D19A5" w:rsidRPr="0002115B" w:rsidRDefault="00DF34B8" w:rsidP="009F502E">
                            <w:pPr>
                              <w:pStyle w:val="Heading3"/>
                              <w:spacing w:after="240"/>
                              <w:ind w:left="0" w:right="119"/>
                            </w:pPr>
                            <w:r w:rsidRPr="00C11DA4">
                              <w:rPr>
                                <w:color w:val="auto"/>
                                <w:spacing w:val="0"/>
                                <w:sz w:val="2"/>
                                <w:szCs w:val="2"/>
                                <w:lang w:val="es-ES_tradnl"/>
                              </w:rPr>
                              <w:t xml:space="preserve">         </w:t>
                            </w:r>
                            <w:r w:rsidR="00D1616A">
                              <w:t>PREGUNTAS</w:t>
                            </w:r>
                            <w:r w:rsidRPr="0002115B">
                              <w:t xml:space="preserve"> ESENCIALES</w:t>
                            </w:r>
                          </w:p>
                          <w:p w14:paraId="2CBAA1E2" w14:textId="77777777" w:rsidR="00E8340C" w:rsidRPr="00C11DA4" w:rsidRDefault="00405B00" w:rsidP="00410965">
                            <w:pPr>
                              <w:pStyle w:val="ListParagraph"/>
                              <w:spacing w:before="0" w:after="240"/>
                              <w:ind w:left="630" w:right="119" w:hanging="270"/>
                              <w:rPr>
                                <w:sz w:val="21"/>
                                <w:szCs w:val="21"/>
                                <w:lang w:val="es-ES_tradnl"/>
                              </w:rPr>
                            </w:pPr>
                            <w:r w:rsidRPr="00C11DA4">
                              <w:rPr>
                                <w:sz w:val="21"/>
                                <w:szCs w:val="21"/>
                                <w:lang w:val="es-ES_tradnl"/>
                              </w:rPr>
                              <w:t>¿Cómo utilizan los nativos americanos de Oregón la geometría en la cestería?</w:t>
                            </w:r>
                          </w:p>
                          <w:p w14:paraId="3C2D77B7" w14:textId="76BF8768" w:rsidR="00405B00" w:rsidRPr="00C11DA4" w:rsidRDefault="00405B00" w:rsidP="00410965">
                            <w:pPr>
                              <w:pStyle w:val="ListParagraph"/>
                              <w:spacing w:before="0" w:after="240"/>
                              <w:ind w:left="630" w:right="119" w:hanging="270"/>
                              <w:rPr>
                                <w:sz w:val="21"/>
                                <w:szCs w:val="21"/>
                                <w:lang w:val="es-ES_tradnl"/>
                              </w:rPr>
                            </w:pPr>
                            <w:r w:rsidRPr="00C11DA4">
                              <w:rPr>
                                <w:sz w:val="21"/>
                                <w:szCs w:val="21"/>
                                <w:lang w:val="es-ES_tradnl"/>
                              </w:rPr>
                              <w:t>¿Por qué es importante mantener las prácticas artesanales tradicionales de los nativos de Oregón?</w:t>
                            </w:r>
                          </w:p>
                          <w:p w14:paraId="788FF6E7" w14:textId="6BD3558E" w:rsidR="009F502E" w:rsidRDefault="009F502E" w:rsidP="009F502E">
                            <w:pPr>
                              <w:pStyle w:val="Heading3"/>
                            </w:pPr>
                            <w:r>
                              <w:t>TIEMPO REQUERIDO</w:t>
                            </w:r>
                          </w:p>
                          <w:p w14:paraId="13107296" w14:textId="14C1E5BA" w:rsidR="009F502E" w:rsidRPr="009F502E" w:rsidRDefault="009F502E" w:rsidP="009F502E">
                            <w:pPr>
                              <w:pStyle w:val="ListParagraph"/>
                            </w:pPr>
                            <w:r>
                              <w:t xml:space="preserve">30 </w:t>
                            </w:r>
                            <w:proofErr w:type="spellStart"/>
                            <w:r>
                              <w:t>minutos</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00539C" id="_x0000_t202" coordsize="21600,21600" o:spt="202" path="m,l,21600r21600,l21600,xe">
                <v:stroke joinstyle="miter"/>
                <v:path gradientshapeok="t" o:connecttype="rect"/>
              </v:shapetype>
              <v:shape id="Textbox 19" o:spid="_x0000_s1026" type="#_x0000_t202" style="position:absolute;margin-left:7pt;margin-top:201.4pt;width:225.95pt;height:501.65pt;z-index:15729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qWtgEAAFoDAAAOAAAAZHJzL2Uyb0RvYy54bWysU9uO0zAQfUfiHyy/06RFKduq6Qp2tQiJ&#10;m7TwAY5jN5Zsjxm7Tfr3jN3bCt4QL85c7DNzzkw295Oz7KAwGvAtn89qzpSX0Bu/a/nPH09v7jiL&#10;SfheWPCq5UcV+f329avNGNZqAQPYXiEjEB/XY2j5kFJYV1WUg3IiziAoT0kN6EQiF3dVj2IkdGer&#10;RV0vqxGwDwhSxUjRx1OSbwu+1kqmb1pHlZhtOfWWyonl7PJZbTdivUMRBiPPbYh/6MIJ46noFepR&#10;JMH2aP6CckYiRNBpJsFVoLWRqnAgNvP6DzbPgwiqcCFxYrjKFP8frPx6eA7fkaXpA0w0wCzIGOI6&#10;UjDzmTS6/KVOGeVJwuNVNjUlJim4uFuummXDmaTc8u27etU0Gae6PQ8Y00cFjmWj5UhzKXKJw+eY&#10;TlcvV3K1CNb0T8ba4uRdUA8W2UHQFLvdvDy1e/cF+lNs1dR1mSWVLKuTr5cGXiBVN17ZSlM3ncl2&#10;0B9Jg5HWoOXx116g4sx+8qRz3pmLgRejuxiY7AOUzcqNeni/T6BNIZRLnHCpj+zQAEtH52XLG/LS&#10;L7duv8T2NwAAAP//AwBQSwMEFAAGAAgAAAAhALVGNvPiAAAAEAEAAA8AAABkcnMvZG93bnJldi54&#10;bWxMj8FOwzAQRO9I/IO1SNyonSpEOI1TISrEiQMtEvTmxts4ENtR7LTh71m4wGWl0ezOzqvWs+vZ&#10;CcfYBa8gWwhg6JtgOt8qeN093twBi0l7o/vgUcEXRljXlxeVLk04+xc8bVPLKMTHUiuwKQ0l57Gx&#10;6HRchAE9eccwOp1Iji03oz5TuOv5UoiCO915+mD1gA8Wm8/t5BRM8iPjSTzNe4sb+f6GUjb2Wanr&#10;q3mzonG/ApZwTn8X8MNA/aGmYocweRNZTzonnqQgF0vioIW8uJXADr9OkQGvK/4fpP4GAAD//wMA&#10;UEsBAi0AFAAGAAgAAAAhALaDOJL+AAAA4QEAABMAAAAAAAAAAAAAAAAAAAAAAFtDb250ZW50X1R5&#10;cGVzXS54bWxQSwECLQAUAAYACAAAACEAOP0h/9YAAACUAQAACwAAAAAAAAAAAAAAAAAvAQAAX3Jl&#10;bHMvLnJlbHNQSwECLQAUAAYACAAAACEAz726lrYBAABaAwAADgAAAAAAAAAAAAAAAAAuAgAAZHJz&#10;L2Uyb0RvYy54bWxQSwECLQAUAAYACAAAACEAtUY28+IAAAAQAQAADwAAAAAAAAAAAAAAAAAQBAAA&#10;ZHJzL2Rvd25yZXYueG1sUEsFBgAAAAAEAAQA8wAAAB8FAAAAAA==&#10;" fillcolor="#f2f2f2 [3052]" stroked="f">
                <v:textbox inset="0,0,0,0">
                  <w:txbxContent>
                    <w:p w14:paraId="3E1A7251" w14:textId="742ADE70" w:rsidR="00405B00" w:rsidRPr="009F502E" w:rsidRDefault="0069305A" w:rsidP="009F502E">
                      <w:pPr>
                        <w:pStyle w:val="Heading3"/>
                        <w:ind w:left="270" w:right="119"/>
                        <w:rPr>
                          <w:b w:val="0"/>
                          <w:bCs/>
                          <w:color w:val="1F497D"/>
                        </w:rPr>
                      </w:pPr>
                      <w:r w:rsidRPr="004626D4">
                        <w:rPr>
                          <w:bCs/>
                          <w:color w:val="1F497D"/>
                        </w:rPr>
                        <w:t>CONOCIMIENTOS ESENCIALES</w:t>
                      </w:r>
                    </w:p>
                    <w:p w14:paraId="144AE5C6" w14:textId="0DA2D8FF" w:rsidR="009F502E" w:rsidRPr="00AB3409" w:rsidRDefault="00AB3409" w:rsidP="00AB3409">
                      <w:pPr>
                        <w:pStyle w:val="ListParagraph"/>
                        <w:numPr>
                          <w:ilvl w:val="0"/>
                          <w:numId w:val="9"/>
                        </w:numPr>
                        <w:ind w:left="792"/>
                        <w:rPr>
                          <w:sz w:val="21"/>
                          <w:szCs w:val="21"/>
                        </w:rPr>
                      </w:pPr>
                      <w:r w:rsidRPr="00AB3409">
                        <w:rPr>
                          <w:sz w:val="21"/>
                          <w:szCs w:val="21"/>
                        </w:rPr>
                        <w:t xml:space="preserve">Formas de </w:t>
                      </w:r>
                      <w:proofErr w:type="spellStart"/>
                      <w:r w:rsidRPr="00AB3409">
                        <w:rPr>
                          <w:sz w:val="21"/>
                          <w:szCs w:val="21"/>
                        </w:rPr>
                        <w:t>vida</w:t>
                      </w:r>
                      <w:proofErr w:type="spellEnd"/>
                    </w:p>
                    <w:p w14:paraId="2477037D" w14:textId="21AEE1D6" w:rsidR="00AB3409" w:rsidRPr="00BE0AD7" w:rsidRDefault="00BE0AD7" w:rsidP="00AB3409">
                      <w:pPr>
                        <w:pStyle w:val="ListParagraph"/>
                        <w:numPr>
                          <w:ilvl w:val="0"/>
                          <w:numId w:val="9"/>
                        </w:numPr>
                        <w:ind w:left="792"/>
                        <w:rPr>
                          <w:color w:val="000000" w:themeColor="text1"/>
                          <w:sz w:val="21"/>
                          <w:szCs w:val="21"/>
                        </w:rPr>
                      </w:pPr>
                      <w:proofErr w:type="spellStart"/>
                      <w:r>
                        <w:rPr>
                          <w:sz w:val="21"/>
                          <w:szCs w:val="21"/>
                        </w:rPr>
                        <w:t>Genocidio</w:t>
                      </w:r>
                      <w:proofErr w:type="spellEnd"/>
                      <w:r>
                        <w:rPr>
                          <w:sz w:val="21"/>
                          <w:szCs w:val="21"/>
                        </w:rPr>
                        <w:t xml:space="preserve">, </w:t>
                      </w:r>
                      <w:proofErr w:type="spellStart"/>
                      <w:r>
                        <w:rPr>
                          <w:sz w:val="21"/>
                          <w:szCs w:val="21"/>
                        </w:rPr>
                        <w:t>política</w:t>
                      </w:r>
                      <w:proofErr w:type="spellEnd"/>
                      <w:r>
                        <w:rPr>
                          <w:sz w:val="21"/>
                          <w:szCs w:val="21"/>
                        </w:rPr>
                        <w:t xml:space="preserve"> federal y leyes</w:t>
                      </w:r>
                    </w:p>
                    <w:p w14:paraId="4036D1BA" w14:textId="0A0AC0CC" w:rsidR="007D19A5" w:rsidRPr="004626D4" w:rsidRDefault="00FC6821" w:rsidP="009F502E">
                      <w:pPr>
                        <w:pStyle w:val="Heading3"/>
                        <w:spacing w:before="0"/>
                        <w:ind w:right="119"/>
                        <w:rPr>
                          <w:rFonts w:cs="Arial"/>
                          <w:b w:val="0"/>
                          <w:bCs/>
                          <w:color w:val="1F497D"/>
                        </w:rPr>
                      </w:pPr>
                      <w:r>
                        <w:rPr>
                          <w:rFonts w:cs="Arial"/>
                          <w:bCs/>
                          <w:color w:val="1F497D"/>
                          <w:spacing w:val="-2"/>
                        </w:rPr>
                        <w:t>OBJETIVOS</w:t>
                      </w:r>
                      <w:r w:rsidR="0069305A" w:rsidRPr="004626D4">
                        <w:rPr>
                          <w:rFonts w:cs="Arial"/>
                          <w:bCs/>
                          <w:color w:val="1F497D"/>
                          <w:spacing w:val="-2"/>
                        </w:rPr>
                        <w:t xml:space="preserve"> </w:t>
                      </w:r>
                      <w:r w:rsidR="0069305A" w:rsidRPr="004626D4">
                        <w:rPr>
                          <w:rFonts w:cs="Arial"/>
                          <w:bCs/>
                          <w:color w:val="1F497D"/>
                        </w:rPr>
                        <w:t>DE</w:t>
                      </w:r>
                      <w:r w:rsidR="00AB3409">
                        <w:rPr>
                          <w:rFonts w:cs="Arial"/>
                          <w:bCs/>
                          <w:color w:val="1F497D"/>
                        </w:rPr>
                        <w:t xml:space="preserve"> </w:t>
                      </w:r>
                      <w:r w:rsidR="0069305A" w:rsidRPr="004626D4">
                        <w:rPr>
                          <w:rFonts w:cs="Arial"/>
                          <w:bCs/>
                          <w:color w:val="1F497D"/>
                        </w:rPr>
                        <w:t>APRENDIZAJE</w:t>
                      </w:r>
                    </w:p>
                    <w:p w14:paraId="29EEBFB5" w14:textId="77777777" w:rsidR="009F502E" w:rsidRDefault="009F502E" w:rsidP="009F502E">
                      <w:pPr>
                        <w:ind w:left="864" w:right="173" w:hanging="360"/>
                        <w:rPr>
                          <w:sz w:val="21"/>
                          <w:szCs w:val="21"/>
                        </w:rPr>
                      </w:pPr>
                    </w:p>
                    <w:p w14:paraId="22508A4A" w14:textId="00AEEB4C" w:rsidR="00905C3F" w:rsidRPr="009F502E" w:rsidRDefault="00905C3F" w:rsidP="00410965">
                      <w:pPr>
                        <w:ind w:left="180" w:right="173"/>
                        <w:rPr>
                          <w:sz w:val="21"/>
                          <w:szCs w:val="21"/>
                        </w:rPr>
                      </w:pPr>
                      <w:proofErr w:type="spellStart"/>
                      <w:r w:rsidRPr="009F502E">
                        <w:rPr>
                          <w:sz w:val="21"/>
                          <w:szCs w:val="21"/>
                        </w:rPr>
                        <w:t>Estudiantes</w:t>
                      </w:r>
                      <w:proofErr w:type="spellEnd"/>
                      <w:r w:rsidRPr="009F502E">
                        <w:rPr>
                          <w:sz w:val="21"/>
                          <w:szCs w:val="21"/>
                        </w:rPr>
                        <w:t xml:space="preserve"> </w:t>
                      </w:r>
                      <w:proofErr w:type="spellStart"/>
                      <w:r w:rsidR="00C11DA4">
                        <w:rPr>
                          <w:sz w:val="21"/>
                          <w:szCs w:val="21"/>
                        </w:rPr>
                        <w:t>a</w:t>
                      </w:r>
                      <w:r w:rsidRPr="009F502E">
                        <w:rPr>
                          <w:sz w:val="21"/>
                          <w:szCs w:val="21"/>
                        </w:rPr>
                        <w:t>prenderán</w:t>
                      </w:r>
                      <w:proofErr w:type="spellEnd"/>
                      <w:r w:rsidR="00C11DA4">
                        <w:rPr>
                          <w:sz w:val="21"/>
                          <w:szCs w:val="21"/>
                        </w:rPr>
                        <w:t xml:space="preserve"> lo </w:t>
                      </w:r>
                      <w:proofErr w:type="spellStart"/>
                      <w:r w:rsidR="00C11DA4">
                        <w:rPr>
                          <w:sz w:val="21"/>
                          <w:szCs w:val="21"/>
                        </w:rPr>
                        <w:t>siguiente</w:t>
                      </w:r>
                      <w:proofErr w:type="spellEnd"/>
                      <w:r w:rsidR="00FD476D" w:rsidRPr="009F502E">
                        <w:rPr>
                          <w:sz w:val="21"/>
                          <w:szCs w:val="21"/>
                        </w:rPr>
                        <w:t xml:space="preserve">: </w:t>
                      </w:r>
                    </w:p>
                    <w:p w14:paraId="119E4F1C" w14:textId="4ED9ADC0" w:rsidR="00E8340C" w:rsidRPr="00C11DA4" w:rsidRDefault="00C11DA4" w:rsidP="009F502E">
                      <w:pPr>
                        <w:pStyle w:val="ListParagraph"/>
                        <w:ind w:left="630" w:right="173" w:hanging="270"/>
                        <w:rPr>
                          <w:sz w:val="21"/>
                          <w:szCs w:val="21"/>
                          <w:lang w:val="es-ES_tradnl"/>
                        </w:rPr>
                      </w:pPr>
                      <w:r w:rsidRPr="00C11DA4">
                        <w:rPr>
                          <w:sz w:val="21"/>
                          <w:szCs w:val="21"/>
                          <w:lang w:val="es-ES_tradnl"/>
                        </w:rPr>
                        <w:t>Q</w:t>
                      </w:r>
                      <w:r w:rsidR="001E0A7D" w:rsidRPr="00C11DA4">
                        <w:rPr>
                          <w:sz w:val="21"/>
                          <w:szCs w:val="21"/>
                          <w:lang w:val="es-ES_tradnl"/>
                        </w:rPr>
                        <w:t xml:space="preserve">ue </w:t>
                      </w:r>
                      <w:r w:rsidR="00E8340C" w:rsidRPr="00C11DA4">
                        <w:rPr>
                          <w:sz w:val="21"/>
                          <w:szCs w:val="21"/>
                          <w:lang w:val="es-ES_tradnl"/>
                        </w:rPr>
                        <w:t>la cestería utiliza motivos geométricos</w:t>
                      </w:r>
                      <w:r w:rsidR="00085D4E">
                        <w:rPr>
                          <w:sz w:val="21"/>
                          <w:szCs w:val="21"/>
                          <w:lang w:val="es-ES_tradnl"/>
                        </w:rPr>
                        <w:t>.</w:t>
                      </w:r>
                    </w:p>
                    <w:p w14:paraId="0A47686B" w14:textId="673A8CA8" w:rsidR="00E8340C" w:rsidRPr="00C11DA4" w:rsidRDefault="00C11DA4" w:rsidP="009F502E">
                      <w:pPr>
                        <w:pStyle w:val="ListParagraph"/>
                        <w:ind w:left="630" w:right="173" w:hanging="270"/>
                        <w:rPr>
                          <w:sz w:val="21"/>
                          <w:szCs w:val="21"/>
                          <w:lang w:val="es-ES_tradnl"/>
                        </w:rPr>
                      </w:pPr>
                      <w:r w:rsidRPr="00C11DA4">
                        <w:rPr>
                          <w:sz w:val="21"/>
                          <w:szCs w:val="21"/>
                          <w:lang w:val="es-ES_tradnl"/>
                        </w:rPr>
                        <w:t>C</w:t>
                      </w:r>
                      <w:r w:rsidR="00E8340C" w:rsidRPr="00C11DA4">
                        <w:rPr>
                          <w:sz w:val="21"/>
                          <w:szCs w:val="21"/>
                          <w:lang w:val="es-ES_tradnl"/>
                        </w:rPr>
                        <w:t>ómo aplicar la multiplicación para determinar el área de patrones repetitivos.</w:t>
                      </w:r>
                    </w:p>
                    <w:p w14:paraId="4665C4A4" w14:textId="0FEB78E4" w:rsidR="00E8340C" w:rsidRPr="00C11DA4" w:rsidRDefault="00E8340C" w:rsidP="009F502E">
                      <w:pPr>
                        <w:pStyle w:val="ListParagraph"/>
                        <w:ind w:left="630" w:right="173" w:hanging="270"/>
                        <w:rPr>
                          <w:sz w:val="21"/>
                          <w:szCs w:val="21"/>
                          <w:lang w:val="es-ES_tradnl"/>
                        </w:rPr>
                      </w:pPr>
                      <w:r w:rsidRPr="00C11DA4">
                        <w:rPr>
                          <w:sz w:val="21"/>
                          <w:szCs w:val="21"/>
                          <w:lang w:val="es-ES_tradnl"/>
                        </w:rPr>
                        <w:t>La artesanía indígena de Oregón refleja modos de vida y tradiciones culturales</w:t>
                      </w:r>
                      <w:r w:rsidR="00085D4E">
                        <w:rPr>
                          <w:sz w:val="21"/>
                          <w:szCs w:val="21"/>
                          <w:lang w:val="es-ES_tradnl"/>
                        </w:rPr>
                        <w:t>.</w:t>
                      </w:r>
                      <w:r w:rsidR="00DF34B8" w:rsidRPr="00C11DA4">
                        <w:rPr>
                          <w:sz w:val="21"/>
                          <w:szCs w:val="21"/>
                          <w:lang w:val="es-ES_tradnl"/>
                        </w:rPr>
                        <w:t xml:space="preserve">          </w:t>
                      </w:r>
                    </w:p>
                    <w:p w14:paraId="1B5D071C" w14:textId="480A18C9" w:rsidR="007D19A5" w:rsidRPr="0002115B" w:rsidRDefault="00DF34B8" w:rsidP="009F502E">
                      <w:pPr>
                        <w:pStyle w:val="Heading3"/>
                        <w:spacing w:after="240"/>
                        <w:ind w:left="0" w:right="119"/>
                      </w:pPr>
                      <w:r w:rsidRPr="00C11DA4">
                        <w:rPr>
                          <w:color w:val="auto"/>
                          <w:spacing w:val="0"/>
                          <w:sz w:val="2"/>
                          <w:szCs w:val="2"/>
                          <w:lang w:val="es-ES_tradnl"/>
                        </w:rPr>
                        <w:t xml:space="preserve">         </w:t>
                      </w:r>
                      <w:r w:rsidR="00D1616A">
                        <w:t>PREGUNTAS</w:t>
                      </w:r>
                      <w:r w:rsidRPr="0002115B">
                        <w:t xml:space="preserve"> ESENCIALES</w:t>
                      </w:r>
                    </w:p>
                    <w:p w14:paraId="2CBAA1E2" w14:textId="77777777" w:rsidR="00E8340C" w:rsidRPr="00C11DA4" w:rsidRDefault="00405B00" w:rsidP="00410965">
                      <w:pPr>
                        <w:pStyle w:val="ListParagraph"/>
                        <w:spacing w:before="0" w:after="240"/>
                        <w:ind w:left="630" w:right="119" w:hanging="270"/>
                        <w:rPr>
                          <w:sz w:val="21"/>
                          <w:szCs w:val="21"/>
                          <w:lang w:val="es-ES_tradnl"/>
                        </w:rPr>
                      </w:pPr>
                      <w:r w:rsidRPr="00C11DA4">
                        <w:rPr>
                          <w:sz w:val="21"/>
                          <w:szCs w:val="21"/>
                          <w:lang w:val="es-ES_tradnl"/>
                        </w:rPr>
                        <w:t>¿Cómo utilizan los nativos americanos de Oregón la geometría en la cestería?</w:t>
                      </w:r>
                    </w:p>
                    <w:p w14:paraId="3C2D77B7" w14:textId="76BF8768" w:rsidR="00405B00" w:rsidRPr="00C11DA4" w:rsidRDefault="00405B00" w:rsidP="00410965">
                      <w:pPr>
                        <w:pStyle w:val="ListParagraph"/>
                        <w:spacing w:before="0" w:after="240"/>
                        <w:ind w:left="630" w:right="119" w:hanging="270"/>
                        <w:rPr>
                          <w:sz w:val="21"/>
                          <w:szCs w:val="21"/>
                          <w:lang w:val="es-ES_tradnl"/>
                        </w:rPr>
                      </w:pPr>
                      <w:r w:rsidRPr="00C11DA4">
                        <w:rPr>
                          <w:sz w:val="21"/>
                          <w:szCs w:val="21"/>
                          <w:lang w:val="es-ES_tradnl"/>
                        </w:rPr>
                        <w:t>¿Por qué es importante mantener las prácticas artesanales tradicionales de los nativos de Oregón?</w:t>
                      </w:r>
                    </w:p>
                    <w:p w14:paraId="788FF6E7" w14:textId="6BD3558E" w:rsidR="009F502E" w:rsidRDefault="009F502E" w:rsidP="009F502E">
                      <w:pPr>
                        <w:pStyle w:val="Heading3"/>
                      </w:pPr>
                      <w:r>
                        <w:t>TIEMPO REQUERIDO</w:t>
                      </w:r>
                    </w:p>
                    <w:p w14:paraId="13107296" w14:textId="14C1E5BA" w:rsidR="009F502E" w:rsidRPr="009F502E" w:rsidRDefault="009F502E" w:rsidP="009F502E">
                      <w:pPr>
                        <w:pStyle w:val="ListParagraph"/>
                      </w:pPr>
                      <w:r>
                        <w:t xml:space="preserve">30 </w:t>
                      </w:r>
                      <w:proofErr w:type="spellStart"/>
                      <w:r>
                        <w:t>minutos</w:t>
                      </w:r>
                      <w:proofErr w:type="spellEnd"/>
                    </w:p>
                  </w:txbxContent>
                </v:textbox>
                <w10:wrap type="square" anchory="page"/>
              </v:shape>
            </w:pict>
          </mc:Fallback>
        </mc:AlternateContent>
      </w:r>
      <w:r w:rsidR="00706C9C" w:rsidRPr="00C11DA4">
        <w:rPr>
          <w:bCs/>
          <w:color w:val="008376"/>
          <w:spacing w:val="-2"/>
          <w:lang w:val="es-ES_tradnl"/>
        </w:rPr>
        <w:t>Descripción general</w:t>
      </w:r>
    </w:p>
    <w:p w14:paraId="47106C17" w14:textId="665EA215" w:rsidR="00A15502" w:rsidRPr="00C11DA4" w:rsidRDefault="0098651F" w:rsidP="00C11DA4">
      <w:pPr>
        <w:pStyle w:val="ListParagraph"/>
        <w:numPr>
          <w:ilvl w:val="0"/>
          <w:numId w:val="0"/>
        </w:numPr>
        <w:ind w:left="864"/>
        <w:rPr>
          <w:bCs/>
          <w:lang w:val="es-ES_tradnl"/>
        </w:rPr>
      </w:pPr>
      <w:r w:rsidRPr="00C11DA4">
        <w:rPr>
          <w:lang w:val="es-ES_tradnl"/>
        </w:rPr>
        <w:t xml:space="preserve">En esta lección, </w:t>
      </w:r>
      <w:r w:rsidR="00405B00" w:rsidRPr="00C11DA4">
        <w:rPr>
          <w:lang w:val="es-ES_tradnl"/>
        </w:rPr>
        <w:t xml:space="preserve">los </w:t>
      </w:r>
      <w:r w:rsidR="00C11DA4">
        <w:rPr>
          <w:lang w:val="es-ES_tradnl"/>
        </w:rPr>
        <w:t>e</w:t>
      </w:r>
      <w:r w:rsidR="00405B00" w:rsidRPr="00C11DA4">
        <w:rPr>
          <w:lang w:val="es-ES_tradnl"/>
        </w:rPr>
        <w:t xml:space="preserve">studiantes analizarán patrones de cestería de las </w:t>
      </w:r>
      <w:r w:rsidR="00C11DA4">
        <w:rPr>
          <w:lang w:val="es-ES_tradnl"/>
        </w:rPr>
        <w:t>t</w:t>
      </w:r>
      <w:r w:rsidR="00405B00" w:rsidRPr="00C11DA4">
        <w:rPr>
          <w:lang w:val="es-ES_tradnl"/>
        </w:rPr>
        <w:t xml:space="preserve">ribus de Oregón, centrándose en la identificación de formas, </w:t>
      </w:r>
      <w:r w:rsidR="00C11DA4">
        <w:rPr>
          <w:lang w:val="es-ES_tradnl"/>
        </w:rPr>
        <w:t>matrices</w:t>
      </w:r>
      <w:r w:rsidR="00405B00" w:rsidRPr="00C11DA4">
        <w:rPr>
          <w:lang w:val="es-ES_tradnl"/>
        </w:rPr>
        <w:t xml:space="preserve"> y áreas. </w:t>
      </w:r>
      <w:r w:rsidR="00C11DA4">
        <w:rPr>
          <w:lang w:val="es-ES_tradnl"/>
        </w:rPr>
        <w:t>Los e</w:t>
      </w:r>
      <w:r w:rsidR="00405B00" w:rsidRPr="00C11DA4">
        <w:rPr>
          <w:lang w:val="es-ES_tradnl"/>
        </w:rPr>
        <w:t xml:space="preserve">studiantes </w:t>
      </w:r>
      <w:r w:rsidRPr="00C11DA4">
        <w:rPr>
          <w:lang w:val="es-ES_tradnl"/>
        </w:rPr>
        <w:t xml:space="preserve">también </w:t>
      </w:r>
      <w:r w:rsidR="00405B00" w:rsidRPr="00C11DA4">
        <w:rPr>
          <w:lang w:val="es-ES_tradnl"/>
        </w:rPr>
        <w:t xml:space="preserve">participarán en discusiones sobre el impacto de las políticas federales en la artesanía tradicional, destacando la </w:t>
      </w:r>
      <w:r w:rsidR="00C11DA4">
        <w:rPr>
          <w:lang w:val="es-ES_tradnl"/>
        </w:rPr>
        <w:t>resiliencia</w:t>
      </w:r>
      <w:r w:rsidR="00405B00" w:rsidRPr="00C11DA4">
        <w:rPr>
          <w:lang w:val="es-ES_tradnl"/>
        </w:rPr>
        <w:t xml:space="preserve"> y preservación de las tradiciones nativas en Oregón. </w:t>
      </w:r>
      <w:r w:rsidR="00C11DA4">
        <w:rPr>
          <w:lang w:val="es-ES_tradnl"/>
        </w:rPr>
        <w:t>Los e</w:t>
      </w:r>
      <w:r w:rsidR="00405B00" w:rsidRPr="00C11DA4">
        <w:rPr>
          <w:lang w:val="es-ES_tradnl"/>
        </w:rPr>
        <w:t xml:space="preserve">studiantes aprenderán que estas </w:t>
      </w:r>
      <w:r w:rsidR="00C11DA4">
        <w:rPr>
          <w:lang w:val="es-ES_tradnl"/>
        </w:rPr>
        <w:t>p</w:t>
      </w:r>
      <w:r w:rsidR="00405B00" w:rsidRPr="00C11DA4">
        <w:rPr>
          <w:lang w:val="es-ES_tradnl"/>
        </w:rPr>
        <w:t xml:space="preserve">rácticas de cestería son comunes a todas las </w:t>
      </w:r>
      <w:r w:rsidR="00C11DA4">
        <w:rPr>
          <w:lang w:val="es-ES_tradnl"/>
        </w:rPr>
        <w:t>t</w:t>
      </w:r>
      <w:r w:rsidR="00405B00" w:rsidRPr="00C11DA4">
        <w:rPr>
          <w:lang w:val="es-ES_tradnl"/>
        </w:rPr>
        <w:t xml:space="preserve">ribus de Oregón, a la vez que tendrán la oportunidad de ver ejemplos de las Tribus Confederadas de Grand Ronde y de los </w:t>
      </w:r>
      <w:proofErr w:type="gramStart"/>
      <w:r w:rsidR="00405B00" w:rsidRPr="00C11DA4">
        <w:rPr>
          <w:lang w:val="es-ES_tradnl"/>
        </w:rPr>
        <w:t>Indios</w:t>
      </w:r>
      <w:proofErr w:type="gramEnd"/>
      <w:r w:rsidR="00405B00" w:rsidRPr="00C11DA4">
        <w:rPr>
          <w:lang w:val="es-ES_tradnl"/>
        </w:rPr>
        <w:t xml:space="preserve"> Siletz</w:t>
      </w:r>
      <w:r w:rsidR="00A15502" w:rsidRPr="00C11DA4">
        <w:rPr>
          <w:bCs/>
          <w:lang w:val="es-ES_tradnl"/>
        </w:rPr>
        <w:t>.</w:t>
      </w:r>
    </w:p>
    <w:p w14:paraId="0AAD6B4E" w14:textId="5A41CA35" w:rsidR="007D19A5" w:rsidRPr="00C11DA4" w:rsidRDefault="0069305A" w:rsidP="001E0A7D">
      <w:pPr>
        <w:pStyle w:val="Heading2"/>
        <w:spacing w:line="300" w:lineRule="auto"/>
        <w:rPr>
          <w:b w:val="0"/>
          <w:bCs/>
          <w:lang w:val="es-ES_tradnl"/>
        </w:rPr>
      </w:pPr>
      <w:r w:rsidRPr="00C11DA4">
        <w:rPr>
          <w:bCs/>
          <w:spacing w:val="-6"/>
          <w:lang w:val="es-ES_tradnl"/>
        </w:rPr>
        <w:t xml:space="preserve">Datos de referencia para los </w:t>
      </w:r>
      <w:r w:rsidR="00C11DA4">
        <w:rPr>
          <w:bCs/>
          <w:spacing w:val="-6"/>
          <w:lang w:val="es-ES_tradnl"/>
        </w:rPr>
        <w:t>docentes</w:t>
      </w:r>
    </w:p>
    <w:p w14:paraId="22D975D0" w14:textId="3BBE8D8A" w:rsidR="001E0A7D" w:rsidRPr="00C11DA4" w:rsidRDefault="0098651F" w:rsidP="001E0A7D">
      <w:pPr>
        <w:pStyle w:val="BodyTextColumn2"/>
        <w:ind w:left="4860"/>
        <w:rPr>
          <w:lang w:val="es-ES_tradnl"/>
        </w:rPr>
      </w:pPr>
      <w:r w:rsidRPr="00C11DA4">
        <w:rPr>
          <w:lang w:val="es-ES_tradnl"/>
        </w:rPr>
        <w:t xml:space="preserve">Esta lección aborda el </w:t>
      </w:r>
      <w:r w:rsidR="00C11DA4">
        <w:rPr>
          <w:lang w:val="es-ES_tradnl"/>
        </w:rPr>
        <w:t>c</w:t>
      </w:r>
      <w:r w:rsidRPr="00C11DA4">
        <w:rPr>
          <w:lang w:val="es-ES_tradnl"/>
        </w:rPr>
        <w:t>onocimiento esencial</w:t>
      </w:r>
      <w:r w:rsidR="00C11DA4">
        <w:rPr>
          <w:lang w:val="es-ES_tradnl"/>
        </w:rPr>
        <w:t xml:space="preserve"> sobre g</w:t>
      </w:r>
      <w:r w:rsidR="00E8340C" w:rsidRPr="00C11DA4">
        <w:rPr>
          <w:lang w:val="es-ES_tradnl"/>
        </w:rPr>
        <w:t>enocidio, política y leyes federales</w:t>
      </w:r>
      <w:r w:rsidRPr="00C11DA4">
        <w:rPr>
          <w:lang w:val="es-ES_tradnl"/>
        </w:rPr>
        <w:t xml:space="preserve">, que </w:t>
      </w:r>
      <w:r w:rsidR="00E8340C" w:rsidRPr="00C11DA4">
        <w:rPr>
          <w:lang w:val="es-ES_tradnl"/>
        </w:rPr>
        <w:t xml:space="preserve">se centra en las políticas, leyes y acciones legales que </w:t>
      </w:r>
      <w:r w:rsidR="00C11DA4">
        <w:rPr>
          <w:lang w:val="es-ES_tradnl"/>
        </w:rPr>
        <w:t>tuvieron como resultado</w:t>
      </w:r>
      <w:r w:rsidR="00E8340C" w:rsidRPr="00C11DA4">
        <w:rPr>
          <w:lang w:val="es-ES_tradnl"/>
        </w:rPr>
        <w:t xml:space="preserve"> el genocidio de los pueblos nativos de Oregón por parte del gobierno estadounidense.</w:t>
      </w:r>
    </w:p>
    <w:p w14:paraId="0C20CEBF" w14:textId="779B7B44" w:rsidR="00F866C7" w:rsidRPr="00C11DA4" w:rsidRDefault="001E0A7D" w:rsidP="001E0A7D">
      <w:pPr>
        <w:pStyle w:val="BodyTextColumn2"/>
        <w:ind w:left="4860"/>
        <w:rPr>
          <w:lang w:val="es-ES_tradnl"/>
        </w:rPr>
        <w:sectPr w:rsidR="00F866C7" w:rsidRPr="00C11DA4" w:rsidSect="001810D3">
          <w:headerReference w:type="default" r:id="rId10"/>
          <w:footerReference w:type="default" r:id="rId11"/>
          <w:type w:val="continuous"/>
          <w:pgSz w:w="12240" w:h="15840"/>
          <w:pgMar w:top="1040" w:right="960" w:bottom="0" w:left="1300" w:header="0" w:footer="540" w:gutter="0"/>
          <w:pgNumType w:start="1"/>
          <w:cols w:space="720"/>
          <w:docGrid w:linePitch="299"/>
        </w:sectPr>
      </w:pPr>
      <w:r w:rsidRPr="00C11DA4">
        <w:rPr>
          <w:lang w:val="es-ES_tradnl"/>
        </w:rPr>
        <w:t>A pesar de estas políticas sistémicas de borrado y asimilación, las comunidades de nativ</w:t>
      </w:r>
      <w:r w:rsidR="007C51FA">
        <w:rPr>
          <w:lang w:val="es-ES_tradnl"/>
        </w:rPr>
        <w:t>a</w:t>
      </w:r>
      <w:r w:rsidRPr="00C11DA4">
        <w:rPr>
          <w:lang w:val="es-ES_tradnl"/>
        </w:rPr>
        <w:t xml:space="preserve">s </w:t>
      </w:r>
    </w:p>
    <w:p w14:paraId="1AEB83F4" w14:textId="5AAB45A4" w:rsidR="00F866C7" w:rsidRPr="00C11DA4" w:rsidRDefault="00AB3409" w:rsidP="00703584">
      <w:pPr>
        <w:pStyle w:val="BodyTextColumn2"/>
        <w:ind w:left="0" w:right="4580"/>
        <w:rPr>
          <w:b/>
          <w:bCs/>
          <w:lang w:val="es-ES_tradnl"/>
        </w:rPr>
      </w:pPr>
      <w:r w:rsidRPr="00C11DA4">
        <w:rPr>
          <w:lang w:val="es-ES_tradnl"/>
        </w:rPr>
        <w:lastRenderedPageBreak/>
        <w:t>american</w:t>
      </w:r>
      <w:r>
        <w:rPr>
          <w:lang w:val="es-ES_tradnl"/>
        </w:rPr>
        <w:t>a</w:t>
      </w:r>
      <w:r w:rsidRPr="00C11DA4">
        <w:rPr>
          <w:lang w:val="es-ES_tradnl"/>
        </w:rPr>
        <w:t xml:space="preserve">s de Oregón han </w:t>
      </w:r>
      <w:r>
        <w:rPr>
          <w:lang w:val="es-ES_tradnl"/>
        </w:rPr>
        <w:t>preservado</w:t>
      </w:r>
      <w:r w:rsidRPr="00C11DA4">
        <w:rPr>
          <w:lang w:val="es-ES_tradnl"/>
        </w:rPr>
        <w:t xml:space="preserve"> muchas de sus tradiciones culturales, incluidos los </w:t>
      </w:r>
      <w:r w:rsidR="00410965" w:rsidRPr="00D70F88">
        <w:rPr>
          <w:noProof/>
        </w:rPr>
        <mc:AlternateContent>
          <mc:Choice Requires="wps">
            <w:drawing>
              <wp:anchor distT="0" distB="0" distL="0" distR="0" simplePos="0" relativeHeight="251574784" behindDoc="0" locked="0" layoutInCell="1" allowOverlap="1" wp14:anchorId="3576DF2C" wp14:editId="0D1772EB">
                <wp:simplePos x="0" y="0"/>
                <wp:positionH relativeFrom="page">
                  <wp:posOffset>4129307</wp:posOffset>
                </wp:positionH>
                <wp:positionV relativeFrom="page">
                  <wp:posOffset>890958</wp:posOffset>
                </wp:positionV>
                <wp:extent cx="2812961" cy="7678380"/>
                <wp:effectExtent l="19050" t="19050" r="26035" b="18415"/>
                <wp:wrapSquare wrapText="bothSides"/>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2961" cy="7678380"/>
                        </a:xfrm>
                        <a:prstGeom prst="rect">
                          <a:avLst/>
                        </a:prstGeom>
                        <a:ln w="38100">
                          <a:solidFill>
                            <a:srgbClr val="E1E0DE"/>
                          </a:solidFill>
                          <a:prstDash val="solid"/>
                        </a:ln>
                      </wps:spPr>
                      <wps:txbx>
                        <w:txbxContent>
                          <w:p w14:paraId="62330E41" w14:textId="77777777" w:rsidR="007D19A5" w:rsidRPr="00C11DA4" w:rsidRDefault="0069305A" w:rsidP="0098651F">
                            <w:pPr>
                              <w:pStyle w:val="Heading3"/>
                              <w:ind w:right="173"/>
                              <w:rPr>
                                <w:b w:val="0"/>
                                <w:bCs/>
                                <w:color w:val="1F497D"/>
                                <w:lang w:val="es-ES_tradnl"/>
                              </w:rPr>
                            </w:pPr>
                            <w:r w:rsidRPr="00C11DA4">
                              <w:rPr>
                                <w:bCs/>
                                <w:color w:val="1F497D"/>
                                <w:lang w:val="es-ES_tradnl"/>
                              </w:rPr>
                              <w:t>ESTÁNDARES</w:t>
                            </w:r>
                          </w:p>
                          <w:p w14:paraId="76FCED74" w14:textId="64241D9A" w:rsidR="00851BED" w:rsidRPr="00C11DA4" w:rsidRDefault="000A6A97" w:rsidP="0098651F">
                            <w:pPr>
                              <w:pStyle w:val="BodyText"/>
                              <w:ind w:right="173"/>
                              <w:rPr>
                                <w:b/>
                                <w:bCs/>
                                <w:lang w:val="es-ES_tradnl"/>
                              </w:rPr>
                            </w:pPr>
                            <w:r w:rsidRPr="00C11DA4">
                              <w:rPr>
                                <w:b/>
                                <w:bCs/>
                                <w:lang w:val="es-ES_tradnl"/>
                              </w:rPr>
                              <w:t xml:space="preserve">Estándar de </w:t>
                            </w:r>
                            <w:r w:rsidR="0098651F" w:rsidRPr="00C11DA4">
                              <w:rPr>
                                <w:b/>
                                <w:bCs/>
                                <w:lang w:val="es-ES_tradnl"/>
                              </w:rPr>
                              <w:t xml:space="preserve">matemáticas </w:t>
                            </w:r>
                            <w:r w:rsidRPr="00C11DA4">
                              <w:rPr>
                                <w:b/>
                                <w:bCs/>
                                <w:lang w:val="es-ES_tradnl"/>
                              </w:rPr>
                              <w:t>de Oregón</w:t>
                            </w:r>
                          </w:p>
                          <w:p w14:paraId="56BC5BB1" w14:textId="3995581D" w:rsidR="007D19A5" w:rsidRPr="00C11DA4" w:rsidRDefault="00405B00" w:rsidP="0098651F">
                            <w:pPr>
                              <w:pStyle w:val="ListParagraph"/>
                              <w:ind w:left="540" w:right="173"/>
                              <w:rPr>
                                <w:lang w:val="es-ES_tradnl"/>
                              </w:rPr>
                            </w:pPr>
                            <w:r w:rsidRPr="00A37E8B">
                              <w:rPr>
                                <w:b/>
                                <w:bCs/>
                                <w:lang w:val="es-ES_tradnl"/>
                              </w:rPr>
                              <w:t>3.OA.D.9</w:t>
                            </w:r>
                            <w:r w:rsidRPr="00C11DA4">
                              <w:rPr>
                                <w:lang w:val="es-ES_tradnl"/>
                              </w:rPr>
                              <w:t xml:space="preserve">: Identificar y explicar patrones aritméticos utilizando propiedades de las operaciones, </w:t>
                            </w:r>
                            <w:r w:rsidR="00A37E8B">
                              <w:rPr>
                                <w:lang w:val="es-ES_tradnl"/>
                              </w:rPr>
                              <w:t>lo que incluye</w:t>
                            </w:r>
                            <w:r w:rsidRPr="00C11DA4">
                              <w:rPr>
                                <w:lang w:val="es-ES_tradnl"/>
                              </w:rPr>
                              <w:t xml:space="preserve"> patrones en la tabla de sumas o de multiplicación.</w:t>
                            </w:r>
                          </w:p>
                          <w:p w14:paraId="44A72906" w14:textId="5E8CBD57" w:rsidR="00405B00" w:rsidRPr="00C11DA4" w:rsidRDefault="00405B00" w:rsidP="0098651F">
                            <w:pPr>
                              <w:pStyle w:val="ListParagraph"/>
                              <w:ind w:left="540" w:right="173"/>
                              <w:rPr>
                                <w:lang w:val="es-ES_tradnl"/>
                              </w:rPr>
                            </w:pPr>
                            <w:r w:rsidRPr="00A37E8B">
                              <w:rPr>
                                <w:b/>
                                <w:bCs/>
                                <w:lang w:val="es-ES_tradnl"/>
                              </w:rPr>
                              <w:t>3.GM.A.1</w:t>
                            </w:r>
                            <w:r w:rsidRPr="00C11DA4">
                              <w:rPr>
                                <w:lang w:val="es-ES_tradnl"/>
                              </w:rPr>
                              <w:t xml:space="preserve">: </w:t>
                            </w:r>
                            <w:r w:rsidR="00A37E8B">
                              <w:rPr>
                                <w:lang w:val="es-ES_tradnl"/>
                              </w:rPr>
                              <w:t>Reconocer</w:t>
                            </w:r>
                            <w:r w:rsidRPr="00C11DA4">
                              <w:rPr>
                                <w:lang w:val="es-ES_tradnl"/>
                              </w:rPr>
                              <w:t xml:space="preserve"> que las formas de diferentes categorías pueden compartir atributos y que los atributos compartidos pueden definir una categoría mayor.</w:t>
                            </w:r>
                          </w:p>
                          <w:p w14:paraId="72007FA4" w14:textId="54AF831F" w:rsidR="00405B00" w:rsidRPr="00C11DA4" w:rsidRDefault="00405B00" w:rsidP="0098651F">
                            <w:pPr>
                              <w:pStyle w:val="ListParagraph"/>
                              <w:ind w:left="540" w:right="173"/>
                              <w:rPr>
                                <w:lang w:val="es-ES_tradnl"/>
                              </w:rPr>
                            </w:pPr>
                            <w:r w:rsidRPr="00A37E8B">
                              <w:rPr>
                                <w:b/>
                                <w:bCs/>
                                <w:lang w:val="es-ES_tradnl"/>
                              </w:rPr>
                              <w:t>3.MD.5</w:t>
                            </w:r>
                            <w:r w:rsidR="00A37E8B">
                              <w:rPr>
                                <w:lang w:val="es-ES_tradnl"/>
                              </w:rPr>
                              <w:t xml:space="preserve">: </w:t>
                            </w:r>
                            <w:r w:rsidRPr="00C11DA4">
                              <w:rPr>
                                <w:lang w:val="es-ES_tradnl"/>
                              </w:rPr>
                              <w:t xml:space="preserve">Reconocer el área como un atributo de las figuras planas y comprender los conceptos de medición del área presentados en contextos auténticos mediante el </w:t>
                            </w:r>
                            <w:r w:rsidR="00A37E8B">
                              <w:rPr>
                                <w:lang w:val="es-ES_tradnl"/>
                              </w:rPr>
                              <w:t>uso de mosaicos</w:t>
                            </w:r>
                            <w:r w:rsidRPr="00C11DA4">
                              <w:rPr>
                                <w:lang w:val="es-ES_tradnl"/>
                              </w:rPr>
                              <w:t xml:space="preserve"> y el recuento de cuadrados unitarios.</w:t>
                            </w:r>
                          </w:p>
                          <w:p w14:paraId="5C833154" w14:textId="5A1D3C59" w:rsidR="00405B00" w:rsidRPr="00C11DA4" w:rsidRDefault="00405B00" w:rsidP="0098651F">
                            <w:pPr>
                              <w:pStyle w:val="ListParagraph"/>
                              <w:ind w:left="540" w:right="173"/>
                              <w:rPr>
                                <w:lang w:val="es-ES_tradnl"/>
                              </w:rPr>
                            </w:pPr>
                            <w:r w:rsidRPr="00A37E8B">
                              <w:rPr>
                                <w:b/>
                                <w:bCs/>
                                <w:lang w:val="es-ES_tradnl"/>
                              </w:rPr>
                              <w:t>3.MD.6</w:t>
                            </w:r>
                            <w:r w:rsidR="00A37E8B">
                              <w:rPr>
                                <w:lang w:val="es-ES_tradnl"/>
                              </w:rPr>
                              <w:t>:</w:t>
                            </w:r>
                            <w:r w:rsidRPr="00C11DA4">
                              <w:rPr>
                                <w:lang w:val="es-ES_tradnl"/>
                              </w:rPr>
                              <w:t xml:space="preserve"> </w:t>
                            </w:r>
                            <w:r w:rsidR="00A37E8B" w:rsidRPr="00A37E8B">
                              <w:rPr>
                                <w:lang w:val="es-ES_tradnl"/>
                              </w:rPr>
                              <w:t>Medir áreas contando unidades cuadradas estándar y no estándar</w:t>
                            </w:r>
                            <w:r w:rsidRPr="00C11DA4">
                              <w:rPr>
                                <w:lang w:val="es-ES_tradnl"/>
                              </w:rPr>
                              <w:t>.</w:t>
                            </w:r>
                          </w:p>
                          <w:p w14:paraId="12D61819" w14:textId="11AED203" w:rsidR="00405B00" w:rsidRPr="00C11DA4" w:rsidRDefault="00405B00" w:rsidP="0098651F">
                            <w:pPr>
                              <w:pStyle w:val="ListParagraph"/>
                              <w:ind w:left="540" w:right="173"/>
                              <w:rPr>
                                <w:lang w:val="es-ES_tradnl"/>
                              </w:rPr>
                            </w:pPr>
                            <w:r w:rsidRPr="00A37E8B">
                              <w:rPr>
                                <w:b/>
                                <w:bCs/>
                                <w:lang w:val="es-ES_tradnl"/>
                              </w:rPr>
                              <w:t>3.MD.7</w:t>
                            </w:r>
                            <w:r w:rsidR="00A37E8B">
                              <w:rPr>
                                <w:lang w:val="es-ES_tradnl"/>
                              </w:rPr>
                              <w:t>:</w:t>
                            </w:r>
                            <w:r w:rsidRPr="00C11DA4">
                              <w:rPr>
                                <w:lang w:val="es-ES_tradnl"/>
                              </w:rPr>
                              <w:t xml:space="preserve"> Relacionar el área con la multiplicación y la suma. Utilizar representaciones relevantes para resolver problemas en contextos auténticos.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76DF2C" id="Textbox 33" o:spid="_x0000_s1027" type="#_x0000_t202" style="position:absolute;margin-left:325.15pt;margin-top:70.15pt;width:221.5pt;height:604.6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Ve4gEAAK0DAAAOAAAAZHJzL2Uyb0RvYy54bWysU8GO0zAQvSPxD5bvNEkrdUvUdAXbLkJa&#10;wUq7fIDjOI2F4zEet0n/nrHTdiu4IS6O7Xl+897MZH0/9oYdlUcNtuLFLOdMWQmNtvuK/3h9/LDi&#10;DIOwjTBgVcVPCvn95v279eBKNYcOTKM8IxKL5eAq3oXgyixD2ale4AycshRswfci0NHvs8aLgdh7&#10;k83zfJkN4BvnQSpEut1OQb5J/G2rZPjetqgCMxUnbSGtPq11XLPNWpR7L1yn5VmG+AcVvdCWkl6p&#10;tiIIdvD6L6peSw8IbZhJ6DNoWy1V8kBuivwPNy+dcCp5oeKgu5YJ/x+t/HZ89kw3FV8sOLOipx69&#10;qjHUMDK6ofIMDktCvTjChfEzjNTmZBXdE8ifSJDsBjM9QELHcoyt7+OXjDJ6SB04XatOWZiky/mq&#10;mH9cFpxJit0t71aLVepL9vbceQxfFPQsbiruqa1Jgjg+YYgCRHmBxGzGsoEMrYo8n5SC0c2jNiYG&#10;0e/rB+PZUdBI7Ipdvt1Fm0SBt7DItxXYTbgUOsOMPTueTEbvYazHVMTiUrEamhMVbKDJqjj+Ogiv&#10;ODNfLbUujuFl4y+b+rLxwTxAGtYo1sKnQ4BWJ5Mx08R7FkAzkYSf5zcO3e05od7+ss1vAAAA//8D&#10;AFBLAwQUAAYACAAAACEAIe4Q7eIAAAANAQAADwAAAGRycy9kb3ducmV2LnhtbEyPzU7DMBCE70i8&#10;g7VI3KgNaSsa4lQIAeVPlSggwc2NlyRqvI5ipw1vz+YEt1nNp9mZbDm4RuyxC7UnDecTBQKp8Lam&#10;UsP7293ZJYgQDVnTeEINPxhgmR8fZSa1/kCvuN/EUnAIhdRoqGJsUylDUaEzYeJbJPa+fedM5LMr&#10;pe3MgcNdIy+UmktnauIPlWnxpsJit+mdhtXT88vnul85vF0nXw/qIz7u7qPWpyfD9RWIiEP8g2Gs&#10;z9Uh505b35MNotEwn6mEUTamoxgJtUhYbVkl08UMZJ7J/yvyXwAAAP//AwBQSwECLQAUAAYACAAA&#10;ACEAtoM4kv4AAADhAQAAEwAAAAAAAAAAAAAAAAAAAAAAW0NvbnRlbnRfVHlwZXNdLnhtbFBLAQIt&#10;ABQABgAIAAAAIQA4/SH/1gAAAJQBAAALAAAAAAAAAAAAAAAAAC8BAABfcmVscy8ucmVsc1BLAQIt&#10;ABQABgAIAAAAIQC7mCVe4gEAAK0DAAAOAAAAAAAAAAAAAAAAAC4CAABkcnMvZTJvRG9jLnhtbFBL&#10;AQItABQABgAIAAAAIQAh7hDt4gAAAA0BAAAPAAAAAAAAAAAAAAAAADwEAABkcnMvZG93bnJldi54&#10;bWxQSwUGAAAAAAQABADzAAAASwUAAAAA&#10;" filled="f" strokecolor="#e1e0de" strokeweight="3pt">
                <v:path arrowok="t"/>
                <v:textbox inset="0,0,0,0">
                  <w:txbxContent>
                    <w:p w14:paraId="62330E41" w14:textId="77777777" w:rsidR="007D19A5" w:rsidRPr="00C11DA4" w:rsidRDefault="0069305A" w:rsidP="0098651F">
                      <w:pPr>
                        <w:pStyle w:val="Ttulo3"/>
                        <w:ind w:right="173"/>
                        <w:rPr>
                          <w:b w:val="0"/>
                          <w:bCs/>
                          <w:color w:val="1F497D"/>
                          <w:lang w:val="es-ES_tradnl"/>
                        </w:rPr>
                      </w:pPr>
                      <w:r w:rsidRPr="00C11DA4">
                        <w:rPr>
                          <w:bCs/>
                          <w:color w:val="1F497D"/>
                          <w:lang w:val="es-ES_tradnl"/>
                        </w:rPr>
                        <w:t>ESTÁNDARES</w:t>
                      </w:r>
                    </w:p>
                    <w:p w14:paraId="76FCED74" w14:textId="64241D9A" w:rsidR="00851BED" w:rsidRPr="00C11DA4" w:rsidRDefault="000A6A97" w:rsidP="0098651F">
                      <w:pPr>
                        <w:pStyle w:val="Textoindependiente"/>
                        <w:ind w:right="173"/>
                        <w:rPr>
                          <w:b/>
                          <w:bCs/>
                          <w:lang w:val="es-ES_tradnl"/>
                        </w:rPr>
                      </w:pPr>
                      <w:r w:rsidRPr="00C11DA4">
                        <w:rPr>
                          <w:b/>
                          <w:bCs/>
                          <w:lang w:val="es-ES_tradnl"/>
                        </w:rPr>
                        <w:t xml:space="preserve">Estándar de </w:t>
                      </w:r>
                      <w:r w:rsidR="0098651F" w:rsidRPr="00C11DA4">
                        <w:rPr>
                          <w:b/>
                          <w:bCs/>
                          <w:lang w:val="es-ES_tradnl"/>
                        </w:rPr>
                        <w:t xml:space="preserve">matemáticas </w:t>
                      </w:r>
                      <w:r w:rsidRPr="00C11DA4">
                        <w:rPr>
                          <w:b/>
                          <w:bCs/>
                          <w:lang w:val="es-ES_tradnl"/>
                        </w:rPr>
                        <w:t>de Oregón</w:t>
                      </w:r>
                    </w:p>
                    <w:p w14:paraId="56BC5BB1" w14:textId="3995581D" w:rsidR="007D19A5" w:rsidRPr="00C11DA4" w:rsidRDefault="00405B00" w:rsidP="0098651F">
                      <w:pPr>
                        <w:pStyle w:val="Prrafodelista"/>
                        <w:ind w:left="540" w:right="173"/>
                        <w:rPr>
                          <w:lang w:val="es-ES_tradnl"/>
                        </w:rPr>
                      </w:pPr>
                      <w:r w:rsidRPr="00A37E8B">
                        <w:rPr>
                          <w:b/>
                          <w:bCs/>
                          <w:lang w:val="es-ES_tradnl"/>
                        </w:rPr>
                        <w:t>3.OA.D.9</w:t>
                      </w:r>
                      <w:r w:rsidRPr="00C11DA4">
                        <w:rPr>
                          <w:lang w:val="es-ES_tradnl"/>
                        </w:rPr>
                        <w:t xml:space="preserve">: Identificar y explicar patrones aritméticos utilizando propiedades de las operaciones, </w:t>
                      </w:r>
                      <w:r w:rsidR="00A37E8B">
                        <w:rPr>
                          <w:lang w:val="es-ES_tradnl"/>
                        </w:rPr>
                        <w:t>lo que incluye</w:t>
                      </w:r>
                      <w:r w:rsidRPr="00C11DA4">
                        <w:rPr>
                          <w:lang w:val="es-ES_tradnl"/>
                        </w:rPr>
                        <w:t xml:space="preserve"> patrones en la tabla de sumas o de multiplicación.</w:t>
                      </w:r>
                    </w:p>
                    <w:p w14:paraId="44A72906" w14:textId="5E8CBD57" w:rsidR="00405B00" w:rsidRPr="00C11DA4" w:rsidRDefault="00405B00" w:rsidP="0098651F">
                      <w:pPr>
                        <w:pStyle w:val="Prrafodelista"/>
                        <w:ind w:left="540" w:right="173"/>
                        <w:rPr>
                          <w:lang w:val="es-ES_tradnl"/>
                        </w:rPr>
                      </w:pPr>
                      <w:r w:rsidRPr="00A37E8B">
                        <w:rPr>
                          <w:b/>
                          <w:bCs/>
                          <w:lang w:val="es-ES_tradnl"/>
                        </w:rPr>
                        <w:t>3.GM.A.1</w:t>
                      </w:r>
                      <w:r w:rsidRPr="00C11DA4">
                        <w:rPr>
                          <w:lang w:val="es-ES_tradnl"/>
                        </w:rPr>
                        <w:t xml:space="preserve">: </w:t>
                      </w:r>
                      <w:r w:rsidR="00A37E8B">
                        <w:rPr>
                          <w:lang w:val="es-ES_tradnl"/>
                        </w:rPr>
                        <w:t>Reconocer</w:t>
                      </w:r>
                      <w:r w:rsidRPr="00C11DA4">
                        <w:rPr>
                          <w:lang w:val="es-ES_tradnl"/>
                        </w:rPr>
                        <w:t xml:space="preserve"> que las formas de diferentes categorías pueden compartir atributos y que los atributos compartidos pueden definir una categoría mayor.</w:t>
                      </w:r>
                    </w:p>
                    <w:p w14:paraId="72007FA4" w14:textId="54AF831F" w:rsidR="00405B00" w:rsidRPr="00C11DA4" w:rsidRDefault="00405B00" w:rsidP="0098651F">
                      <w:pPr>
                        <w:pStyle w:val="Prrafodelista"/>
                        <w:ind w:left="540" w:right="173"/>
                        <w:rPr>
                          <w:lang w:val="es-ES_tradnl"/>
                        </w:rPr>
                      </w:pPr>
                      <w:r w:rsidRPr="00A37E8B">
                        <w:rPr>
                          <w:b/>
                          <w:bCs/>
                          <w:lang w:val="es-ES_tradnl"/>
                        </w:rPr>
                        <w:t>3.MD.5</w:t>
                      </w:r>
                      <w:r w:rsidR="00A37E8B">
                        <w:rPr>
                          <w:lang w:val="es-ES_tradnl"/>
                        </w:rPr>
                        <w:t xml:space="preserve">: </w:t>
                      </w:r>
                      <w:r w:rsidRPr="00C11DA4">
                        <w:rPr>
                          <w:lang w:val="es-ES_tradnl"/>
                        </w:rPr>
                        <w:t xml:space="preserve">Reconocer el área como un atributo de las figuras planas y comprender los conceptos de medición del área presentados en contextos auténticos mediante el </w:t>
                      </w:r>
                      <w:r w:rsidR="00A37E8B">
                        <w:rPr>
                          <w:lang w:val="es-ES_tradnl"/>
                        </w:rPr>
                        <w:t>uso de mosaicos</w:t>
                      </w:r>
                      <w:r w:rsidRPr="00C11DA4">
                        <w:rPr>
                          <w:lang w:val="es-ES_tradnl"/>
                        </w:rPr>
                        <w:t xml:space="preserve"> y el recuento de cuadrados unitarios.</w:t>
                      </w:r>
                    </w:p>
                    <w:p w14:paraId="5C833154" w14:textId="5A1D3C59" w:rsidR="00405B00" w:rsidRPr="00C11DA4" w:rsidRDefault="00405B00" w:rsidP="0098651F">
                      <w:pPr>
                        <w:pStyle w:val="Prrafodelista"/>
                        <w:ind w:left="540" w:right="173"/>
                        <w:rPr>
                          <w:lang w:val="es-ES_tradnl"/>
                        </w:rPr>
                      </w:pPr>
                      <w:r w:rsidRPr="00A37E8B">
                        <w:rPr>
                          <w:b/>
                          <w:bCs/>
                          <w:lang w:val="es-ES_tradnl"/>
                        </w:rPr>
                        <w:t>3.MD.6</w:t>
                      </w:r>
                      <w:r w:rsidR="00A37E8B">
                        <w:rPr>
                          <w:lang w:val="es-ES_tradnl"/>
                        </w:rPr>
                        <w:t>:</w:t>
                      </w:r>
                      <w:r w:rsidRPr="00C11DA4">
                        <w:rPr>
                          <w:lang w:val="es-ES_tradnl"/>
                        </w:rPr>
                        <w:t xml:space="preserve"> </w:t>
                      </w:r>
                      <w:r w:rsidR="00A37E8B" w:rsidRPr="00A37E8B">
                        <w:rPr>
                          <w:lang w:val="es-ES_tradnl"/>
                        </w:rPr>
                        <w:t>Medir áreas contando unidades cuadradas estándar y no estándar</w:t>
                      </w:r>
                      <w:r w:rsidRPr="00C11DA4">
                        <w:rPr>
                          <w:lang w:val="es-ES_tradnl"/>
                        </w:rPr>
                        <w:t>.</w:t>
                      </w:r>
                    </w:p>
                    <w:p w14:paraId="12D61819" w14:textId="11AED203" w:rsidR="00405B00" w:rsidRPr="00C11DA4" w:rsidRDefault="00405B00" w:rsidP="0098651F">
                      <w:pPr>
                        <w:pStyle w:val="Prrafodelista"/>
                        <w:ind w:left="540" w:right="173"/>
                        <w:rPr>
                          <w:lang w:val="es-ES_tradnl"/>
                        </w:rPr>
                      </w:pPr>
                      <w:r w:rsidRPr="00A37E8B">
                        <w:rPr>
                          <w:b/>
                          <w:bCs/>
                          <w:lang w:val="es-ES_tradnl"/>
                        </w:rPr>
                        <w:t>3.MD.7</w:t>
                      </w:r>
                      <w:r w:rsidR="00A37E8B">
                        <w:rPr>
                          <w:lang w:val="es-ES_tradnl"/>
                        </w:rPr>
                        <w:t>:</w:t>
                      </w:r>
                      <w:r w:rsidRPr="00C11DA4">
                        <w:rPr>
                          <w:lang w:val="es-ES_tradnl"/>
                        </w:rPr>
                        <w:t xml:space="preserve"> Relacionar el área con la multiplicación y la suma. Utilizar representaciones relevantes para resolver problemas en contextos auténticos.</w:t>
                      </w:r>
                    </w:p>
                  </w:txbxContent>
                </v:textbox>
                <w10:wrap type="square" anchorx="page" anchory="page"/>
              </v:shape>
            </w:pict>
          </mc:Fallback>
        </mc:AlternateContent>
      </w:r>
      <w:r>
        <w:rPr>
          <w:lang w:val="es-ES_tradnl"/>
        </w:rPr>
        <w:t xml:space="preserve"> </w:t>
      </w:r>
      <w:r w:rsidR="00410965" w:rsidRPr="00C11DA4">
        <w:rPr>
          <w:lang w:val="es-ES_tradnl"/>
        </w:rPr>
        <w:t>conocimientos artísticos y matemáticos reflejados en la cestería.</w:t>
      </w:r>
      <w:r w:rsidR="00E8340C" w:rsidRPr="00C11DA4">
        <w:rPr>
          <w:lang w:val="es-ES_tradnl"/>
        </w:rPr>
        <w:t xml:space="preserve"> El </w:t>
      </w:r>
      <w:r w:rsidR="007C51FA">
        <w:rPr>
          <w:lang w:val="es-ES_tradnl"/>
        </w:rPr>
        <w:t>c</w:t>
      </w:r>
      <w:r w:rsidR="00E8340C" w:rsidRPr="00C11DA4">
        <w:rPr>
          <w:lang w:val="es-ES_tradnl"/>
        </w:rPr>
        <w:t>onocimiento esencial</w:t>
      </w:r>
      <w:r w:rsidR="007C51FA">
        <w:rPr>
          <w:lang w:val="es-ES_tradnl"/>
        </w:rPr>
        <w:t xml:space="preserve"> sobre formas de vida</w:t>
      </w:r>
      <w:r w:rsidR="0098651F" w:rsidRPr="00C11DA4">
        <w:rPr>
          <w:lang w:val="es-ES_tradnl"/>
        </w:rPr>
        <w:t xml:space="preserve">, </w:t>
      </w:r>
      <w:r w:rsidR="00E8340C" w:rsidRPr="00C11DA4">
        <w:rPr>
          <w:lang w:val="es-ES_tradnl"/>
        </w:rPr>
        <w:t xml:space="preserve">se centra en la idea de que las culturas y tradiciones nativas están moldeadas por su entorno. </w:t>
      </w:r>
      <w:r w:rsidR="007C51FA">
        <w:rPr>
          <w:lang w:val="es-ES_tradnl"/>
        </w:rPr>
        <w:t>Cuando hablamos de f</w:t>
      </w:r>
      <w:r w:rsidR="00E8340C" w:rsidRPr="00C11DA4">
        <w:rPr>
          <w:lang w:val="es-ES_tradnl"/>
        </w:rPr>
        <w:t xml:space="preserve">ormas de vida </w:t>
      </w:r>
      <w:r w:rsidR="007C51FA">
        <w:rPr>
          <w:lang w:val="es-ES_tradnl"/>
        </w:rPr>
        <w:t xml:space="preserve">incluimos </w:t>
      </w:r>
      <w:r w:rsidR="00E8340C" w:rsidRPr="00C11DA4">
        <w:rPr>
          <w:lang w:val="es-ES_tradnl"/>
        </w:rPr>
        <w:t>los fuertes sistemas y legados tradicionales que los pueblos nativos han desarrollado</w:t>
      </w:r>
      <w:r w:rsidR="008E2884" w:rsidRPr="00C11DA4">
        <w:rPr>
          <w:lang w:val="es-ES_tradnl"/>
        </w:rPr>
        <w:t xml:space="preserve">, </w:t>
      </w:r>
      <w:r w:rsidR="00E8340C" w:rsidRPr="00C11DA4">
        <w:rPr>
          <w:lang w:val="es-ES_tradnl"/>
        </w:rPr>
        <w:t xml:space="preserve">sostenido y </w:t>
      </w:r>
      <w:r w:rsidR="008E2884" w:rsidRPr="00C11DA4">
        <w:rPr>
          <w:lang w:val="es-ES_tradnl"/>
        </w:rPr>
        <w:t xml:space="preserve">siguen </w:t>
      </w:r>
      <w:r w:rsidR="00E8340C" w:rsidRPr="00C11DA4">
        <w:rPr>
          <w:lang w:val="es-ES_tradnl"/>
        </w:rPr>
        <w:t>practicando en todo Oregón.</w:t>
      </w:r>
    </w:p>
    <w:p w14:paraId="4FA8D49B" w14:textId="73DF430C" w:rsidR="00E8340C" w:rsidRPr="00C11DA4" w:rsidRDefault="008E2884" w:rsidP="00703584">
      <w:pPr>
        <w:pStyle w:val="BodyTextColumn2"/>
        <w:ind w:left="0" w:right="4580"/>
        <w:rPr>
          <w:lang w:val="es-ES_tradnl"/>
        </w:rPr>
      </w:pPr>
      <w:r w:rsidRPr="00C11DA4">
        <w:rPr>
          <w:lang w:val="es-ES_tradnl"/>
        </w:rPr>
        <w:t xml:space="preserve">En esta lección, los </w:t>
      </w:r>
      <w:r w:rsidR="00A37E8B">
        <w:rPr>
          <w:lang w:val="es-ES_tradnl"/>
        </w:rPr>
        <w:t>e</w:t>
      </w:r>
      <w:r w:rsidRPr="00C11DA4">
        <w:rPr>
          <w:lang w:val="es-ES_tradnl"/>
        </w:rPr>
        <w:t xml:space="preserve">studiantes aprenderán que la </w:t>
      </w:r>
      <w:r w:rsidR="00E8340C" w:rsidRPr="00C11DA4">
        <w:rPr>
          <w:lang w:val="es-ES_tradnl"/>
        </w:rPr>
        <w:t xml:space="preserve">cestería de los nativos americanos incorpora conceptos matemáticos complejos, como la geometría, los patrones, la simetría y la medición. Las tribus de Oregón han mantenido tradiciones de cestería que demuestran estos principios matemáticos a la vez que preservan los conocimientos culturales. A pesar de los intentos históricos de suprimir las </w:t>
      </w:r>
      <w:r w:rsidR="00A37E8B">
        <w:rPr>
          <w:lang w:val="es-ES_tradnl"/>
        </w:rPr>
        <w:t>p</w:t>
      </w:r>
      <w:r w:rsidR="00E8340C" w:rsidRPr="00C11DA4">
        <w:rPr>
          <w:lang w:val="es-ES_tradnl"/>
        </w:rPr>
        <w:t>rácticas culturales de los nativos americanos, estas tradiciones son prácticas vivas que continúan hoy en día.</w:t>
      </w:r>
    </w:p>
    <w:p w14:paraId="1AE3AF91" w14:textId="51B1D0E6" w:rsidR="00703584" w:rsidRPr="00C11DA4" w:rsidRDefault="00E8340C" w:rsidP="001E0A7D">
      <w:pPr>
        <w:pStyle w:val="BodyTextColumn2"/>
        <w:ind w:left="0" w:right="4580"/>
        <w:rPr>
          <w:lang w:val="es-ES_tradnl"/>
        </w:rPr>
      </w:pPr>
      <w:r w:rsidRPr="00C11DA4">
        <w:rPr>
          <w:lang w:val="es-ES_tradnl"/>
        </w:rPr>
        <w:t>L</w:t>
      </w:r>
      <w:r w:rsidR="00A37E8B">
        <w:rPr>
          <w:lang w:val="es-ES_tradnl"/>
        </w:rPr>
        <w:t>o</w:t>
      </w:r>
      <w:r w:rsidRPr="00C11DA4">
        <w:rPr>
          <w:lang w:val="es-ES_tradnl"/>
        </w:rPr>
        <w:t>s tejedo</w:t>
      </w:r>
      <w:r w:rsidR="00A37E8B">
        <w:rPr>
          <w:lang w:val="es-ES_tradnl"/>
        </w:rPr>
        <w:t>re</w:t>
      </w:r>
      <w:r w:rsidRPr="00C11DA4">
        <w:rPr>
          <w:lang w:val="es-ES_tradnl"/>
        </w:rPr>
        <w:t>s de cestas que aparecen en esta lección</w:t>
      </w:r>
      <w:r w:rsidR="00A37E8B">
        <w:rPr>
          <w:lang w:val="es-ES_tradnl"/>
        </w:rPr>
        <w:t xml:space="preserve">, </w:t>
      </w:r>
      <w:r w:rsidRPr="00C11DA4">
        <w:rPr>
          <w:lang w:val="es-ES_tradnl"/>
        </w:rPr>
        <w:t>Bud Lane (</w:t>
      </w:r>
      <w:proofErr w:type="spellStart"/>
      <w:r w:rsidRPr="00C11DA4">
        <w:rPr>
          <w:lang w:val="es-ES_tradnl"/>
        </w:rPr>
        <w:t>Siletz</w:t>
      </w:r>
      <w:proofErr w:type="spellEnd"/>
      <w:r w:rsidRPr="00C11DA4">
        <w:rPr>
          <w:lang w:val="es-ES_tradnl"/>
        </w:rPr>
        <w:t xml:space="preserve">), </w:t>
      </w:r>
      <w:proofErr w:type="spellStart"/>
      <w:r w:rsidRPr="00C11DA4">
        <w:rPr>
          <w:lang w:val="es-ES_tradnl"/>
        </w:rPr>
        <w:t>Kelli</w:t>
      </w:r>
      <w:proofErr w:type="spellEnd"/>
      <w:r w:rsidRPr="00C11DA4">
        <w:rPr>
          <w:lang w:val="es-ES_tradnl"/>
        </w:rPr>
        <w:t xml:space="preserve"> Palmer (</w:t>
      </w:r>
      <w:proofErr w:type="spellStart"/>
      <w:r w:rsidRPr="00C11DA4">
        <w:rPr>
          <w:lang w:val="es-ES_tradnl"/>
        </w:rPr>
        <w:t>Warm</w:t>
      </w:r>
      <w:proofErr w:type="spellEnd"/>
      <w:r w:rsidRPr="00C11DA4">
        <w:rPr>
          <w:lang w:val="es-ES_tradnl"/>
        </w:rPr>
        <w:t xml:space="preserve"> Springs) y </w:t>
      </w:r>
      <w:proofErr w:type="spellStart"/>
      <w:r w:rsidRPr="00C11DA4">
        <w:rPr>
          <w:lang w:val="es-ES_tradnl"/>
        </w:rPr>
        <w:t>Sonya</w:t>
      </w:r>
      <w:proofErr w:type="spellEnd"/>
      <w:r w:rsidRPr="00C11DA4">
        <w:rPr>
          <w:lang w:val="es-ES_tradnl"/>
        </w:rPr>
        <w:t xml:space="preserve"> </w:t>
      </w:r>
      <w:proofErr w:type="spellStart"/>
      <w:r w:rsidRPr="00C11DA4">
        <w:rPr>
          <w:lang w:val="es-ES_tradnl"/>
        </w:rPr>
        <w:t>Moody</w:t>
      </w:r>
      <w:proofErr w:type="spellEnd"/>
      <w:r w:rsidRPr="00C11DA4">
        <w:rPr>
          <w:lang w:val="es-ES_tradnl"/>
        </w:rPr>
        <w:t xml:space="preserve">-Jurado (Tribus Confederadas de los </w:t>
      </w:r>
      <w:proofErr w:type="gramStart"/>
      <w:r w:rsidRPr="00C11DA4">
        <w:rPr>
          <w:lang w:val="es-ES_tradnl"/>
        </w:rPr>
        <w:t>Indios</w:t>
      </w:r>
      <w:proofErr w:type="gramEnd"/>
      <w:r w:rsidRPr="00C11DA4">
        <w:rPr>
          <w:lang w:val="es-ES_tradnl"/>
        </w:rPr>
        <w:t xml:space="preserve"> Siletz</w:t>
      </w:r>
      <w:r w:rsidR="00A37E8B">
        <w:rPr>
          <w:lang w:val="es-ES_tradnl"/>
        </w:rPr>
        <w:t>)</w:t>
      </w:r>
      <w:r w:rsidRPr="00C11DA4">
        <w:rPr>
          <w:lang w:val="es-ES_tradnl"/>
        </w:rPr>
        <w:t xml:space="preserve"> son artistas contemporáneas que mantienen estas tradiciones. Su trabajo muestra cómo la comprensión matemática está integrada en las prácticas culturales y se ha transmitido de generación en generación.</w:t>
      </w:r>
    </w:p>
    <w:p w14:paraId="453DE2D0" w14:textId="77777777" w:rsidR="00410965" w:rsidRPr="00C11DA4" w:rsidRDefault="00410965">
      <w:pPr>
        <w:rPr>
          <w:b/>
          <w:color w:val="00857C"/>
          <w:sz w:val="28"/>
          <w:szCs w:val="28"/>
          <w:lang w:val="es-ES_tradnl"/>
        </w:rPr>
      </w:pPr>
      <w:r w:rsidRPr="00C11DA4">
        <w:rPr>
          <w:lang w:val="es-ES_tradnl"/>
        </w:rPr>
        <w:br w:type="page"/>
      </w:r>
    </w:p>
    <w:p w14:paraId="1D6A3A09" w14:textId="0AEE22D0" w:rsidR="007D19A5" w:rsidRPr="00C11DA4" w:rsidRDefault="00410965" w:rsidP="00DD7050">
      <w:pPr>
        <w:pStyle w:val="Heading2"/>
        <w:ind w:left="0" w:right="260"/>
        <w:rPr>
          <w:lang w:val="es-ES_tradnl"/>
        </w:rPr>
      </w:pPr>
      <w:r w:rsidRPr="00D70F88">
        <w:rPr>
          <w:noProof/>
        </w:rPr>
        <w:lastRenderedPageBreak/>
        <mc:AlternateContent>
          <mc:Choice Requires="wps">
            <w:drawing>
              <wp:anchor distT="0" distB="0" distL="0" distR="0" simplePos="0" relativeHeight="251703808" behindDoc="0" locked="0" layoutInCell="1" allowOverlap="1" wp14:anchorId="305D116D" wp14:editId="052D361A">
                <wp:simplePos x="0" y="0"/>
                <wp:positionH relativeFrom="margin">
                  <wp:posOffset>3353435</wp:posOffset>
                </wp:positionH>
                <wp:positionV relativeFrom="margin">
                  <wp:posOffset>147955</wp:posOffset>
                </wp:positionV>
                <wp:extent cx="2821940" cy="6565900"/>
                <wp:effectExtent l="19050" t="19050" r="16510" b="25400"/>
                <wp:wrapSquare wrapText="bothSides"/>
                <wp:docPr id="669515984"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1940" cy="6565900"/>
                        </a:xfrm>
                        <a:prstGeom prst="rect">
                          <a:avLst/>
                        </a:prstGeom>
                        <a:ln w="38100">
                          <a:solidFill>
                            <a:srgbClr val="E1E0DE"/>
                          </a:solidFill>
                          <a:prstDash val="solid"/>
                        </a:ln>
                      </wps:spPr>
                      <wps:txbx>
                        <w:txbxContent>
                          <w:p w14:paraId="54F23785" w14:textId="37BF5F7D" w:rsidR="001E0A7D" w:rsidRPr="004626D4" w:rsidRDefault="00D419B5" w:rsidP="001E0A7D">
                            <w:pPr>
                              <w:pStyle w:val="Heading3"/>
                              <w:ind w:left="180" w:right="204"/>
                              <w:rPr>
                                <w:b w:val="0"/>
                                <w:bCs/>
                                <w:color w:val="1F497D"/>
                              </w:rPr>
                            </w:pPr>
                            <w:r>
                              <w:rPr>
                                <w:bCs/>
                                <w:color w:val="1F497D"/>
                              </w:rPr>
                              <w:t>VOCABULARIO</w:t>
                            </w:r>
                            <w:r w:rsidR="001E0A7D">
                              <w:rPr>
                                <w:bCs/>
                                <w:color w:val="1F497D"/>
                              </w:rPr>
                              <w:t xml:space="preserve"> e IDEAS </w:t>
                            </w:r>
                            <w:r>
                              <w:rPr>
                                <w:bCs/>
                                <w:color w:val="1F497D"/>
                              </w:rPr>
                              <w:t>PRINCIPALES</w:t>
                            </w:r>
                            <w:r w:rsidR="001E0A7D">
                              <w:rPr>
                                <w:bCs/>
                                <w:color w:val="1F497D"/>
                              </w:rPr>
                              <w:t xml:space="preserve"> </w:t>
                            </w:r>
                          </w:p>
                          <w:p w14:paraId="6B48CDA5" w14:textId="331B66C3" w:rsidR="001E0A7D" w:rsidRPr="00C11DA4" w:rsidRDefault="00D419B5" w:rsidP="0069305A">
                            <w:pPr>
                              <w:pStyle w:val="BodyText"/>
                              <w:numPr>
                                <w:ilvl w:val="0"/>
                                <w:numId w:val="3"/>
                              </w:numPr>
                              <w:spacing w:before="120"/>
                              <w:ind w:right="202"/>
                              <w:rPr>
                                <w:b/>
                                <w:bCs/>
                                <w:lang w:val="es-ES_tradnl"/>
                              </w:rPr>
                            </w:pPr>
                            <w:r w:rsidRPr="00D419B5">
                              <w:rPr>
                                <w:b/>
                                <w:bCs/>
                                <w:lang w:val="es-ES_tradnl"/>
                              </w:rPr>
                              <w:t>For</w:t>
                            </w:r>
                            <w:r>
                              <w:rPr>
                                <w:b/>
                                <w:bCs/>
                                <w:lang w:val="es-ES_tradnl"/>
                              </w:rPr>
                              <w:t>mas de vida</w:t>
                            </w:r>
                            <w:r w:rsidR="001E0A7D" w:rsidRPr="00C11DA4">
                              <w:rPr>
                                <w:lang w:val="es-ES_tradnl"/>
                              </w:rPr>
                              <w:t xml:space="preserve">: </w:t>
                            </w:r>
                            <w:r w:rsidRPr="00D419B5">
                              <w:rPr>
                                <w:lang w:val="es-ES"/>
                              </w:rPr>
                              <w:t>todas las actividades, ceremonias, artesanías y formas de organización de los pueblos tribales de Oregón</w:t>
                            </w:r>
                            <w:r w:rsidR="001E0A7D" w:rsidRPr="00C11DA4">
                              <w:rPr>
                                <w:lang w:val="es-ES_tradnl"/>
                              </w:rPr>
                              <w:t>.</w:t>
                            </w:r>
                          </w:p>
                          <w:p w14:paraId="63061518" w14:textId="59FFA925" w:rsidR="001E0A7D" w:rsidRPr="00D419B5" w:rsidRDefault="001E0A7D" w:rsidP="0069305A">
                            <w:pPr>
                              <w:pStyle w:val="BodyText"/>
                              <w:numPr>
                                <w:ilvl w:val="0"/>
                                <w:numId w:val="3"/>
                              </w:numPr>
                              <w:spacing w:before="120"/>
                              <w:ind w:right="202"/>
                              <w:rPr>
                                <w:lang w:val="es-ES_tradnl"/>
                              </w:rPr>
                            </w:pPr>
                            <w:r w:rsidRPr="00C11DA4">
                              <w:rPr>
                                <w:b/>
                                <w:bCs/>
                                <w:lang w:val="es-ES_tradnl"/>
                              </w:rPr>
                              <w:t xml:space="preserve">Resiliencia: </w:t>
                            </w:r>
                            <w:r w:rsidR="00D419B5" w:rsidRPr="00D419B5">
                              <w:rPr>
                                <w:lang w:val="es-ES_tradnl"/>
                              </w:rPr>
                              <w:t>capacidad de mantenerse fuerte o de recuperarse cuando las cosas se ponen difíciles.</w:t>
                            </w:r>
                          </w:p>
                          <w:p w14:paraId="7B64381F" w14:textId="77777777" w:rsidR="001E0A7D" w:rsidRPr="00C11DA4" w:rsidRDefault="001E0A7D" w:rsidP="0069305A">
                            <w:pPr>
                              <w:pStyle w:val="BodyText"/>
                              <w:numPr>
                                <w:ilvl w:val="0"/>
                                <w:numId w:val="3"/>
                              </w:numPr>
                              <w:spacing w:before="120"/>
                              <w:ind w:right="202"/>
                              <w:rPr>
                                <w:b/>
                                <w:bCs/>
                                <w:lang w:val="es-ES_tradnl"/>
                              </w:rPr>
                            </w:pPr>
                            <w:r w:rsidRPr="00C11DA4">
                              <w:rPr>
                                <w:b/>
                                <w:bCs/>
                                <w:lang w:val="es-ES_tradnl"/>
                              </w:rPr>
                              <w:t xml:space="preserve">Patrón: </w:t>
                            </w:r>
                            <w:r w:rsidRPr="00C11DA4">
                              <w:rPr>
                                <w:lang w:val="es-ES_tradnl"/>
                              </w:rPr>
                              <w:t>diseño o secuencia que se repite</w:t>
                            </w:r>
                          </w:p>
                          <w:p w14:paraId="4EC9E782" w14:textId="77777777" w:rsidR="001E0A7D" w:rsidRPr="00C11DA4" w:rsidRDefault="001E0A7D" w:rsidP="0069305A">
                            <w:pPr>
                              <w:pStyle w:val="BodyText"/>
                              <w:numPr>
                                <w:ilvl w:val="0"/>
                                <w:numId w:val="3"/>
                              </w:numPr>
                              <w:spacing w:before="120"/>
                              <w:ind w:right="202"/>
                              <w:rPr>
                                <w:lang w:val="es-ES_tradnl"/>
                              </w:rPr>
                            </w:pPr>
                            <w:r w:rsidRPr="00C11DA4">
                              <w:rPr>
                                <w:b/>
                                <w:bCs/>
                                <w:lang w:val="es-ES_tradnl"/>
                              </w:rPr>
                              <w:t xml:space="preserve">Simetría: </w:t>
                            </w:r>
                            <w:r w:rsidRPr="00C11DA4">
                              <w:rPr>
                                <w:lang w:val="es-ES_tradnl"/>
                              </w:rPr>
                              <w:t>equilibrio en un diseño en el que una mitad refleja a la otra.</w:t>
                            </w:r>
                          </w:p>
                          <w:p w14:paraId="32C355F2" w14:textId="77777777" w:rsidR="001E0A7D" w:rsidRPr="00C11DA4" w:rsidRDefault="001E0A7D" w:rsidP="0069305A">
                            <w:pPr>
                              <w:pStyle w:val="BodyText"/>
                              <w:numPr>
                                <w:ilvl w:val="0"/>
                                <w:numId w:val="3"/>
                              </w:numPr>
                              <w:spacing w:before="120"/>
                              <w:ind w:right="202"/>
                              <w:rPr>
                                <w:b/>
                                <w:bCs/>
                                <w:lang w:val="es-ES_tradnl"/>
                              </w:rPr>
                            </w:pPr>
                            <w:r w:rsidRPr="00C11DA4">
                              <w:rPr>
                                <w:b/>
                                <w:bCs/>
                                <w:lang w:val="es-ES_tradnl"/>
                              </w:rPr>
                              <w:t>Matriz</w:t>
                            </w:r>
                            <w:r w:rsidRPr="00C11DA4">
                              <w:rPr>
                                <w:lang w:val="es-ES_tradnl"/>
                              </w:rPr>
                              <w:t>: disposición de objetos en filas y columnas</w:t>
                            </w:r>
                            <w:r w:rsidRPr="00C11DA4">
                              <w:rPr>
                                <w:b/>
                                <w:bCs/>
                                <w:lang w:val="es-ES_tradnl"/>
                              </w:rPr>
                              <w:t>.</w:t>
                            </w:r>
                          </w:p>
                          <w:p w14:paraId="0AC4F817" w14:textId="5448F43F" w:rsidR="001E0A7D" w:rsidRPr="00C11DA4" w:rsidRDefault="001E0A7D" w:rsidP="0069305A">
                            <w:pPr>
                              <w:pStyle w:val="BodyText"/>
                              <w:numPr>
                                <w:ilvl w:val="0"/>
                                <w:numId w:val="3"/>
                              </w:numPr>
                              <w:spacing w:before="120"/>
                              <w:ind w:right="202"/>
                              <w:rPr>
                                <w:b/>
                                <w:bCs/>
                                <w:lang w:val="es-ES_tradnl"/>
                              </w:rPr>
                            </w:pPr>
                            <w:r w:rsidRPr="00C11DA4">
                              <w:rPr>
                                <w:b/>
                                <w:bCs/>
                                <w:lang w:val="es-ES_tradnl"/>
                              </w:rPr>
                              <w:t>Área</w:t>
                            </w:r>
                            <w:r w:rsidR="00D419B5">
                              <w:rPr>
                                <w:b/>
                                <w:bCs/>
                                <w:lang w:val="es-ES_tradnl"/>
                              </w:rPr>
                              <w:t xml:space="preserve">: </w:t>
                            </w:r>
                            <w:r w:rsidRPr="00C11DA4">
                              <w:rPr>
                                <w:lang w:val="es-ES_tradnl"/>
                              </w:rPr>
                              <w:t>la cantidad de espacio dentro de una forma bidimensional</w:t>
                            </w:r>
                          </w:p>
                          <w:p w14:paraId="416E2F4C" w14:textId="77777777" w:rsidR="001E0A7D" w:rsidRPr="00C11DA4" w:rsidRDefault="001E0A7D" w:rsidP="0069305A">
                            <w:pPr>
                              <w:pStyle w:val="BodyText"/>
                              <w:numPr>
                                <w:ilvl w:val="0"/>
                                <w:numId w:val="3"/>
                              </w:numPr>
                              <w:spacing w:before="120"/>
                              <w:ind w:right="202"/>
                              <w:rPr>
                                <w:b/>
                                <w:bCs/>
                                <w:lang w:val="es-ES_tradnl"/>
                              </w:rPr>
                            </w:pPr>
                            <w:r w:rsidRPr="00C11DA4">
                              <w:rPr>
                                <w:b/>
                                <w:bCs/>
                                <w:lang w:val="es-ES_tradnl"/>
                              </w:rPr>
                              <w:t xml:space="preserve">Tejido: </w:t>
                            </w:r>
                            <w:r w:rsidRPr="00C11DA4">
                              <w:rPr>
                                <w:lang w:val="es-ES_tradnl"/>
                              </w:rPr>
                              <w:t>entrelazar materiales para crear un dibujo o un objeto</w:t>
                            </w:r>
                            <w:r w:rsidRPr="00C11DA4">
                              <w:rPr>
                                <w:b/>
                                <w:bCs/>
                                <w:lang w:val="es-ES_tradnl"/>
                              </w:rPr>
                              <w:t>.</w:t>
                            </w:r>
                          </w:p>
                          <w:p w14:paraId="3B193F24" w14:textId="77777777" w:rsidR="001E0A7D" w:rsidRPr="00C11DA4" w:rsidRDefault="001E0A7D" w:rsidP="0069305A">
                            <w:pPr>
                              <w:pStyle w:val="BodyText"/>
                              <w:numPr>
                                <w:ilvl w:val="0"/>
                                <w:numId w:val="3"/>
                              </w:numPr>
                              <w:spacing w:before="120"/>
                              <w:ind w:right="202"/>
                              <w:rPr>
                                <w:b/>
                                <w:bCs/>
                                <w:lang w:val="es-ES_tradnl"/>
                              </w:rPr>
                            </w:pPr>
                            <w:r w:rsidRPr="00C11DA4">
                              <w:rPr>
                                <w:b/>
                                <w:bCs/>
                                <w:lang w:val="es-ES_tradnl"/>
                              </w:rPr>
                              <w:t xml:space="preserve">Geométrico: </w:t>
                            </w:r>
                            <w:r w:rsidRPr="00C11DA4">
                              <w:rPr>
                                <w:lang w:val="es-ES_tradnl"/>
                              </w:rPr>
                              <w:t>relativo a las formas, tamaños y propiedades de las figuras.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05D116D" id="_x0000_s1028" type="#_x0000_t202" style="position:absolute;margin-left:264.05pt;margin-top:11.65pt;width:222.2pt;height:517pt;z-index:251703808;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3h6QEAALQDAAAOAAAAZHJzL2Uyb0RvYy54bWysU9tu2zAMfR+wfxD0vthOmiAx4hRbkw4D&#10;inVAuw+QZTkWJouaqMTu349SLu22t2EvMikeHfKQ9Pp27A07Ko8abMWLSc6ZshIabfcV//58/2HJ&#10;GQZhG2HAqoq/KOS3m/fv1oMr1RQ6MI3yjEgsloOreBeCK7MMZad6gRNwylKwBd+LQK7fZ40XA7H3&#10;Jpvm+SIbwDfOg1SIdLs9Bfkm8betkuGxbVEFZipOtYV0+nTW8cw2a1HuvXCdlucyxD9U0QttKemV&#10;aiuCYAev/6LqtfSA0IaJhD6DttVSJQ2kpsj/UPPUCaeSFmoOumub8P/Ryq/Hb57ppuKLxWpezFfL&#10;G86s6GlUz2oMNYxsNotdGhyWBH5yBA/jJxhp2kkxugeQP5Ag2RvM6QESOnZlbH0fv6SX0UMaxMu1&#10;+ZSFSbqcLqfF6oZCkmKL+WK+ytN4stfnzmP4rKBn0ai4p+mmEsTxAUMsQJQXSMxmLBsqPlsWRBR9&#10;BKObe21Mcvy+vjOeHQVtxq7Y5dtdlEkUv8Ei31Zgd8Kl0Blm7FnxSWTUHsZ6TL2cXjpWQ/NCDRto&#10;wSqOPw/CK87MF0sTjNt4MfzFqC+GD+YO0s7GYi18PARodRIZM514zwXQaqTCz2scd++tn1CvP9vm&#10;FwAAAP//AwBQSwMEFAAGAAgAAAAhAImIwy/jAAAACwEAAA8AAABkcnMvZG93bnJldi54bWxMj11L&#10;w0AQRd8F/8Mygm9204TYGrMpImr9KIVWBX3bZsckNDsbsps2/nvHJ30c7uHeM/litK04YO8bRwqm&#10;kwgEUulMQ5WCt9f7izkIHzQZ3TpCBd/oYVGcnuQ6M+5IGzxsQyW4hHymFdQhdJmUvqzRaj9xHRJn&#10;X663OvDZV9L0+sjltpVxFF1KqxvihVp3eFtjud8OVsHy+WX1sR6WFu/Wyedj9B6e9g9BqfOz8eYa&#10;RMAx/MHwq8/qULDTzg1kvGgVpPF8yqiCOElAMHA1i1MQOyajdJaALHL5/4fiBwAA//8DAFBLAQIt&#10;ABQABgAIAAAAIQC2gziS/gAAAOEBAAATAAAAAAAAAAAAAAAAAAAAAABbQ29udGVudF9UeXBlc10u&#10;eG1sUEsBAi0AFAAGAAgAAAAhADj9If/WAAAAlAEAAAsAAAAAAAAAAAAAAAAALwEAAF9yZWxzLy5y&#10;ZWxzUEsBAi0AFAAGAAgAAAAhAMSs3eHpAQAAtAMAAA4AAAAAAAAAAAAAAAAALgIAAGRycy9lMm9E&#10;b2MueG1sUEsBAi0AFAAGAAgAAAAhAImIwy/jAAAACwEAAA8AAAAAAAAAAAAAAAAAQwQAAGRycy9k&#10;b3ducmV2LnhtbFBLBQYAAAAABAAEAPMAAABTBQAAAAA=&#10;" filled="f" strokecolor="#e1e0de" strokeweight="3pt">
                <v:path arrowok="t"/>
                <v:textbox inset="0,0,0,0">
                  <w:txbxContent>
                    <w:p w14:paraId="54F23785" w14:textId="37BF5F7D" w:rsidR="001E0A7D" w:rsidRPr="004626D4" w:rsidRDefault="00D419B5" w:rsidP="001E0A7D">
                      <w:pPr>
                        <w:pStyle w:val="Ttulo3"/>
                        <w:ind w:left="180" w:right="204"/>
                        <w:rPr>
                          <w:b w:val="0"/>
                          <w:bCs/>
                          <w:color w:val="1F497D"/>
                        </w:rPr>
                      </w:pPr>
                      <w:r>
                        <w:rPr>
                          <w:bCs/>
                          <w:color w:val="1F497D"/>
                        </w:rPr>
                        <w:t>VOCABULARIO</w:t>
                      </w:r>
                      <w:r w:rsidR="001E0A7D">
                        <w:rPr>
                          <w:bCs/>
                          <w:color w:val="1F497D"/>
                        </w:rPr>
                        <w:t xml:space="preserve"> e IDEAS </w:t>
                      </w:r>
                      <w:r>
                        <w:rPr>
                          <w:bCs/>
                          <w:color w:val="1F497D"/>
                        </w:rPr>
                        <w:t>PRINCIPALES</w:t>
                      </w:r>
                      <w:r w:rsidR="001E0A7D">
                        <w:rPr>
                          <w:bCs/>
                          <w:color w:val="1F497D"/>
                        </w:rPr>
                        <w:t xml:space="preserve"> </w:t>
                      </w:r>
                    </w:p>
                    <w:p w14:paraId="6B48CDA5" w14:textId="331B66C3" w:rsidR="001E0A7D" w:rsidRPr="00C11DA4" w:rsidRDefault="00D419B5" w:rsidP="0069305A">
                      <w:pPr>
                        <w:pStyle w:val="Textoindependiente"/>
                        <w:numPr>
                          <w:ilvl w:val="0"/>
                          <w:numId w:val="3"/>
                        </w:numPr>
                        <w:spacing w:before="120"/>
                        <w:ind w:right="202"/>
                        <w:rPr>
                          <w:b/>
                          <w:bCs/>
                          <w:lang w:val="es-ES_tradnl"/>
                        </w:rPr>
                      </w:pPr>
                      <w:r w:rsidRPr="00D419B5">
                        <w:rPr>
                          <w:b/>
                          <w:bCs/>
                          <w:lang w:val="es-ES_tradnl"/>
                        </w:rPr>
                        <w:t>For</w:t>
                      </w:r>
                      <w:r>
                        <w:rPr>
                          <w:b/>
                          <w:bCs/>
                          <w:lang w:val="es-ES_tradnl"/>
                        </w:rPr>
                        <w:t>mas de vida</w:t>
                      </w:r>
                      <w:r w:rsidR="001E0A7D" w:rsidRPr="00C11DA4">
                        <w:rPr>
                          <w:lang w:val="es-ES_tradnl"/>
                        </w:rPr>
                        <w:t xml:space="preserve">: </w:t>
                      </w:r>
                      <w:r w:rsidRPr="00D419B5">
                        <w:rPr>
                          <w:lang w:val="es-ES"/>
                        </w:rPr>
                        <w:t>todas las actividades, ceremonias, artesanías y formas de organización de los pueblos tribales de Oregón</w:t>
                      </w:r>
                      <w:r w:rsidR="001E0A7D" w:rsidRPr="00C11DA4">
                        <w:rPr>
                          <w:lang w:val="es-ES_tradnl"/>
                        </w:rPr>
                        <w:t>.</w:t>
                      </w:r>
                    </w:p>
                    <w:p w14:paraId="63061518" w14:textId="59FFA925" w:rsidR="001E0A7D" w:rsidRPr="00D419B5" w:rsidRDefault="001E0A7D" w:rsidP="0069305A">
                      <w:pPr>
                        <w:pStyle w:val="Textoindependiente"/>
                        <w:numPr>
                          <w:ilvl w:val="0"/>
                          <w:numId w:val="3"/>
                        </w:numPr>
                        <w:spacing w:before="120"/>
                        <w:ind w:right="202"/>
                        <w:rPr>
                          <w:lang w:val="es-ES_tradnl"/>
                        </w:rPr>
                      </w:pPr>
                      <w:r w:rsidRPr="00C11DA4">
                        <w:rPr>
                          <w:b/>
                          <w:bCs/>
                          <w:lang w:val="es-ES_tradnl"/>
                        </w:rPr>
                        <w:t xml:space="preserve">Resiliencia: </w:t>
                      </w:r>
                      <w:r w:rsidR="00D419B5" w:rsidRPr="00D419B5">
                        <w:rPr>
                          <w:lang w:val="es-ES_tradnl"/>
                        </w:rPr>
                        <w:t>capacidad de mantenerse fuerte o de recuperarse cuando las cosas se ponen difíciles.</w:t>
                      </w:r>
                    </w:p>
                    <w:p w14:paraId="7B64381F" w14:textId="77777777" w:rsidR="001E0A7D" w:rsidRPr="00C11DA4" w:rsidRDefault="001E0A7D" w:rsidP="0069305A">
                      <w:pPr>
                        <w:pStyle w:val="Textoindependiente"/>
                        <w:numPr>
                          <w:ilvl w:val="0"/>
                          <w:numId w:val="3"/>
                        </w:numPr>
                        <w:spacing w:before="120"/>
                        <w:ind w:right="202"/>
                        <w:rPr>
                          <w:b/>
                          <w:bCs/>
                          <w:lang w:val="es-ES_tradnl"/>
                        </w:rPr>
                      </w:pPr>
                      <w:r w:rsidRPr="00C11DA4">
                        <w:rPr>
                          <w:b/>
                          <w:bCs/>
                          <w:lang w:val="es-ES_tradnl"/>
                        </w:rPr>
                        <w:t xml:space="preserve">Patrón: </w:t>
                      </w:r>
                      <w:r w:rsidRPr="00C11DA4">
                        <w:rPr>
                          <w:lang w:val="es-ES_tradnl"/>
                        </w:rPr>
                        <w:t>diseño o secuencia que se repite</w:t>
                      </w:r>
                    </w:p>
                    <w:p w14:paraId="4EC9E782" w14:textId="77777777" w:rsidR="001E0A7D" w:rsidRPr="00C11DA4" w:rsidRDefault="001E0A7D" w:rsidP="0069305A">
                      <w:pPr>
                        <w:pStyle w:val="Textoindependiente"/>
                        <w:numPr>
                          <w:ilvl w:val="0"/>
                          <w:numId w:val="3"/>
                        </w:numPr>
                        <w:spacing w:before="120"/>
                        <w:ind w:right="202"/>
                        <w:rPr>
                          <w:lang w:val="es-ES_tradnl"/>
                        </w:rPr>
                      </w:pPr>
                      <w:r w:rsidRPr="00C11DA4">
                        <w:rPr>
                          <w:b/>
                          <w:bCs/>
                          <w:lang w:val="es-ES_tradnl"/>
                        </w:rPr>
                        <w:t xml:space="preserve">Simetría: </w:t>
                      </w:r>
                      <w:r w:rsidRPr="00C11DA4">
                        <w:rPr>
                          <w:lang w:val="es-ES_tradnl"/>
                        </w:rPr>
                        <w:t>equilibrio en un diseño en el que una mitad refleja a la otra.</w:t>
                      </w:r>
                    </w:p>
                    <w:p w14:paraId="32C355F2" w14:textId="77777777" w:rsidR="001E0A7D" w:rsidRPr="00C11DA4" w:rsidRDefault="001E0A7D" w:rsidP="0069305A">
                      <w:pPr>
                        <w:pStyle w:val="Textoindependiente"/>
                        <w:numPr>
                          <w:ilvl w:val="0"/>
                          <w:numId w:val="3"/>
                        </w:numPr>
                        <w:spacing w:before="120"/>
                        <w:ind w:right="202"/>
                        <w:rPr>
                          <w:b/>
                          <w:bCs/>
                          <w:lang w:val="es-ES_tradnl"/>
                        </w:rPr>
                      </w:pPr>
                      <w:r w:rsidRPr="00C11DA4">
                        <w:rPr>
                          <w:b/>
                          <w:bCs/>
                          <w:lang w:val="es-ES_tradnl"/>
                        </w:rPr>
                        <w:t>Matriz</w:t>
                      </w:r>
                      <w:r w:rsidRPr="00C11DA4">
                        <w:rPr>
                          <w:lang w:val="es-ES_tradnl"/>
                        </w:rPr>
                        <w:t>: disposición de objetos en filas y columnas</w:t>
                      </w:r>
                      <w:r w:rsidRPr="00C11DA4">
                        <w:rPr>
                          <w:b/>
                          <w:bCs/>
                          <w:lang w:val="es-ES_tradnl"/>
                        </w:rPr>
                        <w:t>.</w:t>
                      </w:r>
                    </w:p>
                    <w:p w14:paraId="0AC4F817" w14:textId="5448F43F" w:rsidR="001E0A7D" w:rsidRPr="00C11DA4" w:rsidRDefault="001E0A7D" w:rsidP="0069305A">
                      <w:pPr>
                        <w:pStyle w:val="Textoindependiente"/>
                        <w:numPr>
                          <w:ilvl w:val="0"/>
                          <w:numId w:val="3"/>
                        </w:numPr>
                        <w:spacing w:before="120"/>
                        <w:ind w:right="202"/>
                        <w:rPr>
                          <w:b/>
                          <w:bCs/>
                          <w:lang w:val="es-ES_tradnl"/>
                        </w:rPr>
                      </w:pPr>
                      <w:r w:rsidRPr="00C11DA4">
                        <w:rPr>
                          <w:b/>
                          <w:bCs/>
                          <w:lang w:val="es-ES_tradnl"/>
                        </w:rPr>
                        <w:t>Área</w:t>
                      </w:r>
                      <w:r w:rsidR="00D419B5">
                        <w:rPr>
                          <w:b/>
                          <w:bCs/>
                          <w:lang w:val="es-ES_tradnl"/>
                        </w:rPr>
                        <w:t xml:space="preserve">: </w:t>
                      </w:r>
                      <w:r w:rsidRPr="00C11DA4">
                        <w:rPr>
                          <w:lang w:val="es-ES_tradnl"/>
                        </w:rPr>
                        <w:t>la cantidad de espacio dentro de una forma bidimensional</w:t>
                      </w:r>
                    </w:p>
                    <w:p w14:paraId="416E2F4C" w14:textId="77777777" w:rsidR="001E0A7D" w:rsidRPr="00C11DA4" w:rsidRDefault="001E0A7D" w:rsidP="0069305A">
                      <w:pPr>
                        <w:pStyle w:val="Textoindependiente"/>
                        <w:numPr>
                          <w:ilvl w:val="0"/>
                          <w:numId w:val="3"/>
                        </w:numPr>
                        <w:spacing w:before="120"/>
                        <w:ind w:right="202"/>
                        <w:rPr>
                          <w:b/>
                          <w:bCs/>
                          <w:lang w:val="es-ES_tradnl"/>
                        </w:rPr>
                      </w:pPr>
                      <w:r w:rsidRPr="00C11DA4">
                        <w:rPr>
                          <w:b/>
                          <w:bCs/>
                          <w:lang w:val="es-ES_tradnl"/>
                        </w:rPr>
                        <w:t xml:space="preserve">Tejido: </w:t>
                      </w:r>
                      <w:r w:rsidRPr="00C11DA4">
                        <w:rPr>
                          <w:lang w:val="es-ES_tradnl"/>
                        </w:rPr>
                        <w:t>entrelazar materiales para crear un dibujo o un objeto</w:t>
                      </w:r>
                      <w:r w:rsidRPr="00C11DA4">
                        <w:rPr>
                          <w:b/>
                          <w:bCs/>
                          <w:lang w:val="es-ES_tradnl"/>
                        </w:rPr>
                        <w:t>.</w:t>
                      </w:r>
                    </w:p>
                    <w:p w14:paraId="3B193F24" w14:textId="77777777" w:rsidR="001E0A7D" w:rsidRPr="00C11DA4" w:rsidRDefault="001E0A7D" w:rsidP="0069305A">
                      <w:pPr>
                        <w:pStyle w:val="Textoindependiente"/>
                        <w:numPr>
                          <w:ilvl w:val="0"/>
                          <w:numId w:val="3"/>
                        </w:numPr>
                        <w:spacing w:before="120"/>
                        <w:ind w:right="202"/>
                        <w:rPr>
                          <w:b/>
                          <w:bCs/>
                          <w:lang w:val="es-ES_tradnl"/>
                        </w:rPr>
                      </w:pPr>
                      <w:r w:rsidRPr="00C11DA4">
                        <w:rPr>
                          <w:b/>
                          <w:bCs/>
                          <w:lang w:val="es-ES_tradnl"/>
                        </w:rPr>
                        <w:t xml:space="preserve">Geométrico: </w:t>
                      </w:r>
                      <w:r w:rsidRPr="00C11DA4">
                        <w:rPr>
                          <w:lang w:val="es-ES_tradnl"/>
                        </w:rPr>
                        <w:t>relativo a las formas, tamaños y propiedades de las figuras.</w:t>
                      </w:r>
                    </w:p>
                  </w:txbxContent>
                </v:textbox>
                <w10:wrap type="square" anchorx="margin" anchory="margin"/>
              </v:shape>
            </w:pict>
          </mc:Fallback>
        </mc:AlternateContent>
      </w:r>
      <w:r w:rsidRPr="00C11DA4">
        <w:rPr>
          <w:lang w:val="es-ES_tradnl"/>
        </w:rPr>
        <w:t xml:space="preserve">Consideraciones para los </w:t>
      </w:r>
      <w:r w:rsidR="00A37E8B">
        <w:rPr>
          <w:lang w:val="es-ES_tradnl"/>
        </w:rPr>
        <w:t>docentes</w:t>
      </w:r>
      <w:r w:rsidRPr="00C11DA4">
        <w:rPr>
          <w:lang w:val="es-ES_tradnl"/>
        </w:rPr>
        <w:t xml:space="preserve"> </w:t>
      </w:r>
    </w:p>
    <w:p w14:paraId="3E0CF85B" w14:textId="238B0CFD" w:rsidR="00851BED" w:rsidRPr="00C11DA4" w:rsidRDefault="00851BED" w:rsidP="00DD7050">
      <w:pPr>
        <w:pStyle w:val="Heading3"/>
        <w:ind w:right="260"/>
        <w:rPr>
          <w:b w:val="0"/>
          <w:bCs/>
          <w:lang w:val="es-ES_tradnl"/>
        </w:rPr>
      </w:pPr>
      <w:r w:rsidRPr="00C11DA4">
        <w:rPr>
          <w:bCs/>
          <w:lang w:val="es-ES_tradnl"/>
        </w:rPr>
        <w:t xml:space="preserve">Prácticas </w:t>
      </w:r>
    </w:p>
    <w:p w14:paraId="5BCCD16F" w14:textId="6B7ECEC7" w:rsidR="00851BED" w:rsidRPr="00C11DA4" w:rsidRDefault="00A37E8B" w:rsidP="00410965">
      <w:pPr>
        <w:pStyle w:val="BodyText"/>
        <w:ind w:right="5120"/>
        <w:rPr>
          <w:lang w:val="es-ES_tradnl"/>
        </w:rPr>
      </w:pPr>
      <w:bookmarkStart w:id="0" w:name="_Hlk200958675"/>
      <w:r w:rsidRPr="0062018D">
        <w:rPr>
          <w:lang w:val="es-ES"/>
        </w:rPr>
        <w:t>A la hora de enseñar esta lección, los siguientes principios pueden servir de guía para la toma de decisiones y el compromiso con los estudiantes</w:t>
      </w:r>
      <w:r w:rsidR="00C452FB" w:rsidRPr="00C11DA4">
        <w:rPr>
          <w:lang w:val="es-ES_tradnl"/>
        </w:rPr>
        <w:t>.</w:t>
      </w:r>
    </w:p>
    <w:bookmarkEnd w:id="0"/>
    <w:p w14:paraId="414DFC1E" w14:textId="7737DB80" w:rsidR="00C452FB" w:rsidRPr="00C11DA4" w:rsidRDefault="00D419B5" w:rsidP="0069305A">
      <w:pPr>
        <w:pStyle w:val="BodyText"/>
        <w:numPr>
          <w:ilvl w:val="0"/>
          <w:numId w:val="2"/>
        </w:numPr>
        <w:ind w:left="630" w:right="5120"/>
        <w:rPr>
          <w:lang w:val="es-ES_tradnl"/>
        </w:rPr>
      </w:pPr>
      <w:r>
        <w:rPr>
          <w:lang w:val="es-ES_tradnl"/>
        </w:rPr>
        <w:t>Enfocarse</w:t>
      </w:r>
      <w:r w:rsidR="00C452FB" w:rsidRPr="00C11DA4">
        <w:rPr>
          <w:lang w:val="es-ES_tradnl"/>
        </w:rPr>
        <w:t xml:space="preserve"> en la enseñanza del </w:t>
      </w:r>
      <w:r>
        <w:rPr>
          <w:lang w:val="es-ES_tradnl"/>
        </w:rPr>
        <w:t>c</w:t>
      </w:r>
      <w:r w:rsidR="00C452FB" w:rsidRPr="00C11DA4">
        <w:rPr>
          <w:lang w:val="es-ES_tradnl"/>
        </w:rPr>
        <w:t>onocimiento esencial a través de la exploración de diseños geométricos de cestería.</w:t>
      </w:r>
    </w:p>
    <w:p w14:paraId="06843395" w14:textId="77777777" w:rsidR="00D419B5" w:rsidRPr="0062018D" w:rsidRDefault="00D419B5" w:rsidP="0069305A">
      <w:pPr>
        <w:pStyle w:val="BodyText"/>
        <w:numPr>
          <w:ilvl w:val="0"/>
          <w:numId w:val="2"/>
        </w:numPr>
        <w:ind w:left="630"/>
        <w:rPr>
          <w:lang w:val="es-ES"/>
        </w:rPr>
      </w:pPr>
      <w:bookmarkStart w:id="1" w:name="_Hlk200958709"/>
      <w:r>
        <w:rPr>
          <w:lang w:val="es-ES"/>
        </w:rPr>
        <w:t>Al compartir</w:t>
      </w:r>
      <w:r w:rsidRPr="0062018D">
        <w:rPr>
          <w:lang w:val="es-ES"/>
        </w:rPr>
        <w:t xml:space="preserve"> contenidos con los </w:t>
      </w:r>
      <w:r>
        <w:rPr>
          <w:lang w:val="es-ES"/>
        </w:rPr>
        <w:t>estudiantes</w:t>
      </w:r>
      <w:r w:rsidRPr="0062018D">
        <w:rPr>
          <w:lang w:val="es-ES"/>
        </w:rPr>
        <w:t>, abord</w:t>
      </w:r>
      <w:r>
        <w:rPr>
          <w:lang w:val="es-ES"/>
        </w:rPr>
        <w:t>ar</w:t>
      </w:r>
      <w:r w:rsidRPr="0062018D">
        <w:rPr>
          <w:lang w:val="es-ES"/>
        </w:rPr>
        <w:t xml:space="preserve"> el por qué, no sólo el qué</w:t>
      </w:r>
      <w:bookmarkEnd w:id="1"/>
      <w:r w:rsidRPr="0062018D">
        <w:rPr>
          <w:lang w:val="es-ES"/>
        </w:rPr>
        <w:t>.</w:t>
      </w:r>
    </w:p>
    <w:p w14:paraId="6CDC6D42" w14:textId="7F994D10" w:rsidR="00C70A6D" w:rsidRDefault="00437CB4" w:rsidP="00C70A6D">
      <w:pPr>
        <w:pStyle w:val="BodyText"/>
        <w:numPr>
          <w:ilvl w:val="0"/>
          <w:numId w:val="2"/>
        </w:numPr>
        <w:ind w:left="630" w:right="5120"/>
        <w:rPr>
          <w:lang w:val="es-ES_tradnl"/>
        </w:rPr>
      </w:pPr>
      <w:r>
        <w:rPr>
          <w:lang w:val="es-ES_tradnl"/>
        </w:rPr>
        <w:t>Destacar la fortaleza</w:t>
      </w:r>
      <w:r w:rsidR="00C452FB" w:rsidRPr="00C11DA4">
        <w:rPr>
          <w:lang w:val="es-ES_tradnl"/>
        </w:rPr>
        <w:t xml:space="preserve"> y las luchas de los pueblos indígenas de Oregón en la actualidad, reconociendo al mismo tiempo su historia y sus tradiciones.</w:t>
      </w:r>
    </w:p>
    <w:p w14:paraId="725EB2F6" w14:textId="468EBC59" w:rsidR="00851BED" w:rsidRPr="00C70A6D" w:rsidRDefault="00D419B5" w:rsidP="00C70A6D">
      <w:pPr>
        <w:pStyle w:val="BodyText"/>
        <w:numPr>
          <w:ilvl w:val="0"/>
          <w:numId w:val="2"/>
        </w:numPr>
        <w:ind w:left="630" w:right="5120"/>
        <w:rPr>
          <w:lang w:val="es-ES_tradnl"/>
        </w:rPr>
      </w:pPr>
      <w:bookmarkStart w:id="2" w:name="_Hlk200958758"/>
      <w:r w:rsidRPr="00C70A6D">
        <w:rPr>
          <w:lang w:val="es-ES"/>
        </w:rPr>
        <w:t>Asegurarse de que las prácticas docentes son accesibles y adecuadas para los estudiantes nativos y no nativos.</w:t>
      </w:r>
    </w:p>
    <w:bookmarkEnd w:id="2"/>
    <w:p w14:paraId="0F411FCC" w14:textId="4A65BFD4" w:rsidR="007D19A5" w:rsidRPr="00C11DA4" w:rsidRDefault="0069305A" w:rsidP="000A6A97">
      <w:pPr>
        <w:pStyle w:val="Heading3"/>
        <w:ind w:left="0" w:right="4580"/>
        <w:rPr>
          <w:b w:val="0"/>
          <w:bCs/>
          <w:lang w:val="es-ES_tradnl"/>
        </w:rPr>
      </w:pPr>
      <w:r w:rsidRPr="00C11DA4">
        <w:rPr>
          <w:bCs/>
          <w:lang w:val="es-ES_tradnl"/>
        </w:rPr>
        <w:t>Evaluación</w:t>
      </w:r>
    </w:p>
    <w:p w14:paraId="0FA42FA4" w14:textId="2003252B" w:rsidR="00C452FB" w:rsidRPr="00C11DA4" w:rsidRDefault="00C452FB" w:rsidP="00C452FB">
      <w:pPr>
        <w:pStyle w:val="BodyText"/>
        <w:ind w:right="260"/>
        <w:rPr>
          <w:lang w:val="es-ES_tradnl"/>
        </w:rPr>
      </w:pPr>
      <w:r w:rsidRPr="00C11DA4">
        <w:rPr>
          <w:lang w:val="es-ES_tradnl"/>
        </w:rPr>
        <w:t xml:space="preserve">Durante esta lección, observe y escuche a los </w:t>
      </w:r>
      <w:r w:rsidR="00C11DA4">
        <w:rPr>
          <w:lang w:val="es-ES_tradnl"/>
        </w:rPr>
        <w:t>estudiantes</w:t>
      </w:r>
      <w:r w:rsidRPr="00C11DA4">
        <w:rPr>
          <w:lang w:val="es-ES_tradnl"/>
        </w:rPr>
        <w:t xml:space="preserve"> durante los debates, así como cuando trabajen de forma independiente o en colaboración, para determinar cómo progresa su aprendizaje. Tome notas de lo que los </w:t>
      </w:r>
      <w:r w:rsidR="00C11DA4">
        <w:rPr>
          <w:lang w:val="es-ES_tradnl"/>
        </w:rPr>
        <w:t>estudiantes</w:t>
      </w:r>
      <w:r w:rsidRPr="00C11DA4">
        <w:rPr>
          <w:lang w:val="es-ES_tradnl"/>
        </w:rPr>
        <w:t xml:space="preserve"> dicen y hacen en relación con los criterios de éxito. Utilice esta información formativa para proporcionar comentarios a los </w:t>
      </w:r>
      <w:r w:rsidR="00C11DA4">
        <w:rPr>
          <w:lang w:val="es-ES_tradnl"/>
        </w:rPr>
        <w:t>estudiantes</w:t>
      </w:r>
      <w:r w:rsidRPr="00C11DA4">
        <w:rPr>
          <w:lang w:val="es-ES_tradnl"/>
        </w:rPr>
        <w:t xml:space="preserve"> y planificar los siguientes pasos.</w:t>
      </w:r>
    </w:p>
    <w:p w14:paraId="530E4568" w14:textId="5820F0B1" w:rsidR="001E0A7D" w:rsidRPr="00C11DA4" w:rsidRDefault="00C452FB" w:rsidP="001E0A7D">
      <w:pPr>
        <w:pStyle w:val="BodyText"/>
        <w:ind w:right="260"/>
        <w:rPr>
          <w:bCs/>
          <w:lang w:val="es-ES_tradnl"/>
        </w:rPr>
      </w:pPr>
      <w:r w:rsidRPr="00C11DA4">
        <w:rPr>
          <w:lang w:val="es-ES_tradnl"/>
        </w:rPr>
        <w:lastRenderedPageBreak/>
        <w:t xml:space="preserve">Al final de la lección, dé a los </w:t>
      </w:r>
      <w:r w:rsidR="00C11DA4">
        <w:rPr>
          <w:lang w:val="es-ES_tradnl"/>
        </w:rPr>
        <w:t>estudiantes</w:t>
      </w:r>
      <w:r w:rsidRPr="00C11DA4">
        <w:rPr>
          <w:lang w:val="es-ES_tradnl"/>
        </w:rPr>
        <w:t xml:space="preserve"> la oportunidad de reflexionar sobre su aprendizaje mediante la autoevaluación. Pueden indicar su nivel de aprendizaje en relación con los criterios de éxito. También pueden escribir una explicación de por qué creen que se encuentran en ese nivel de aprendizaje.</w:t>
      </w:r>
    </w:p>
    <w:p w14:paraId="3B6A9F19" w14:textId="472AE133" w:rsidR="00614C0B" w:rsidRPr="001E0A7D" w:rsidRDefault="00614C0B" w:rsidP="001E0A7D">
      <w:pPr>
        <w:pStyle w:val="Heading3"/>
      </w:pPr>
      <w:r w:rsidRPr="001E0A7D">
        <w:t>Criterios de éxito</w:t>
      </w:r>
    </w:p>
    <w:p w14:paraId="70C330AE" w14:textId="01673A0C" w:rsidR="00E8340C" w:rsidRPr="00C11DA4" w:rsidRDefault="00D419B5" w:rsidP="001E0A7D">
      <w:pPr>
        <w:pStyle w:val="ListParagraph"/>
        <w:rPr>
          <w:lang w:val="es-ES_tradnl"/>
        </w:rPr>
      </w:pPr>
      <w:r>
        <w:rPr>
          <w:lang w:val="es-ES_tradnl"/>
        </w:rPr>
        <w:t>Los estudiantes pueden</w:t>
      </w:r>
      <w:r w:rsidR="00E8340C" w:rsidRPr="00C11DA4">
        <w:rPr>
          <w:lang w:val="es-ES_tradnl"/>
        </w:rPr>
        <w:t xml:space="preserve"> </w:t>
      </w:r>
      <w:r w:rsidR="000C47FE" w:rsidRPr="00C11DA4">
        <w:rPr>
          <w:lang w:val="es-ES_tradnl"/>
        </w:rPr>
        <w:t xml:space="preserve">explicar </w:t>
      </w:r>
      <w:r w:rsidR="00E8340C" w:rsidRPr="00C11DA4">
        <w:rPr>
          <w:lang w:val="es-ES_tradnl"/>
        </w:rPr>
        <w:t xml:space="preserve">por qué la cestería es una tradición importante </w:t>
      </w:r>
      <w:r w:rsidR="001E0A7D" w:rsidRPr="00C11DA4">
        <w:rPr>
          <w:lang w:val="es-ES_tradnl"/>
        </w:rPr>
        <w:t>para las tribus de Oregón</w:t>
      </w:r>
      <w:r w:rsidR="00703584" w:rsidRPr="00C11DA4">
        <w:rPr>
          <w:lang w:val="es-ES_tradnl"/>
        </w:rPr>
        <w:t>.</w:t>
      </w:r>
    </w:p>
    <w:p w14:paraId="0B2F8058" w14:textId="6AB28F24" w:rsidR="00E8340C" w:rsidRPr="00C11DA4" w:rsidRDefault="00D419B5" w:rsidP="00E8340C">
      <w:pPr>
        <w:pStyle w:val="ListParagraph"/>
        <w:rPr>
          <w:lang w:val="es-ES_tradnl"/>
        </w:rPr>
      </w:pPr>
      <w:r>
        <w:rPr>
          <w:lang w:val="es-ES_tradnl"/>
        </w:rPr>
        <w:t>Los estudiantes pueden</w:t>
      </w:r>
      <w:r w:rsidRPr="00C11DA4">
        <w:rPr>
          <w:lang w:val="es-ES_tradnl"/>
        </w:rPr>
        <w:t xml:space="preserve"> </w:t>
      </w:r>
      <w:r w:rsidR="00E8340C" w:rsidRPr="00C11DA4">
        <w:rPr>
          <w:lang w:val="es-ES_tradnl"/>
        </w:rPr>
        <w:t xml:space="preserve">nombrar una forma en que se utilizan las matemáticas en la cestería de los </w:t>
      </w:r>
      <w:r>
        <w:rPr>
          <w:lang w:val="es-ES_tradnl"/>
        </w:rPr>
        <w:t xml:space="preserve">pueblos </w:t>
      </w:r>
      <w:r w:rsidR="00E8340C" w:rsidRPr="00C11DA4">
        <w:rPr>
          <w:lang w:val="es-ES_tradnl"/>
        </w:rPr>
        <w:t>nativos de Oregón</w:t>
      </w:r>
      <w:r w:rsidR="00703584" w:rsidRPr="00C11DA4">
        <w:rPr>
          <w:lang w:val="es-ES_tradnl"/>
        </w:rPr>
        <w:t>.</w:t>
      </w:r>
    </w:p>
    <w:p w14:paraId="404632DA" w14:textId="48C63C91" w:rsidR="00DD7050" w:rsidRPr="00C11DA4" w:rsidRDefault="0095080F" w:rsidP="00E8340C">
      <w:pPr>
        <w:pStyle w:val="ListParagraph"/>
        <w:rPr>
          <w:b/>
          <w:bCs/>
          <w:lang w:val="es-ES_tradnl"/>
        </w:rPr>
      </w:pPr>
      <w:r>
        <w:rPr>
          <w:lang w:val="es-ES_tradnl"/>
        </w:rPr>
        <w:t>Los estudiantes pueden</w:t>
      </w:r>
      <w:r w:rsidR="00E8340C" w:rsidRPr="00C11DA4">
        <w:rPr>
          <w:lang w:val="es-ES_tradnl"/>
        </w:rPr>
        <w:t xml:space="preserve"> aplicar la multiplicación para determinar el área de patrones repetitivos en diseños de cestería</w:t>
      </w:r>
      <w:r w:rsidR="00703584" w:rsidRPr="00C11DA4">
        <w:rPr>
          <w:lang w:val="es-ES_tradnl"/>
        </w:rPr>
        <w:t>.</w:t>
      </w:r>
    </w:p>
    <w:p w14:paraId="53DE43A1" w14:textId="77777777" w:rsidR="00DD7050" w:rsidRPr="00C11DA4" w:rsidRDefault="00DD7050" w:rsidP="00DD7050">
      <w:pPr>
        <w:rPr>
          <w:b/>
          <w:bCs/>
          <w:lang w:val="es-ES_tradnl"/>
        </w:rPr>
      </w:pPr>
    </w:p>
    <w:p w14:paraId="5C651D6C" w14:textId="22917A3A" w:rsidR="00DD7050" w:rsidRPr="0095080F" w:rsidRDefault="0095080F" w:rsidP="00410965">
      <w:pPr>
        <w:spacing w:after="240"/>
        <w:rPr>
          <w:b/>
          <w:bCs/>
          <w:lang w:val="es-ES"/>
        </w:rPr>
      </w:pPr>
      <w:bookmarkStart w:id="3" w:name="_Hlk200959005"/>
      <w:r w:rsidRPr="00143CF4">
        <w:rPr>
          <w:b/>
          <w:bCs/>
          <w:lang w:val="es-ES"/>
        </w:rPr>
        <w:t>Para las siguientes actividades, utilice la presentación de diapositivas como apoyo para su implementación</w:t>
      </w:r>
      <w:r w:rsidRPr="002526F4">
        <w:rPr>
          <w:b/>
          <w:bCs/>
          <w:lang w:val="es-ES"/>
        </w:rPr>
        <w:t>.</w:t>
      </w:r>
    </w:p>
    <w:bookmarkEnd w:id="3"/>
    <w:p w14:paraId="6E9939E5" w14:textId="5AAF715F" w:rsidR="007D19A5" w:rsidRPr="00C11DA4" w:rsidRDefault="001E0A7D" w:rsidP="001E0A7D">
      <w:pPr>
        <w:pStyle w:val="Heading2"/>
        <w:spacing w:before="0"/>
        <w:ind w:left="0"/>
        <w:rPr>
          <w:lang w:val="es-ES_tradnl"/>
        </w:rPr>
      </w:pPr>
      <w:r>
        <w:rPr>
          <w:noProof/>
        </w:rPr>
        <mc:AlternateContent>
          <mc:Choice Requires="wps">
            <w:drawing>
              <wp:anchor distT="0" distB="0" distL="0" distR="0" simplePos="0" relativeHeight="251672064" behindDoc="1" locked="0" layoutInCell="1" allowOverlap="1" wp14:anchorId="2446E39A" wp14:editId="217B18F5">
                <wp:simplePos x="0" y="0"/>
                <wp:positionH relativeFrom="page">
                  <wp:posOffset>825500</wp:posOffset>
                </wp:positionH>
                <wp:positionV relativeFrom="paragraph">
                  <wp:posOffset>300990</wp:posOffset>
                </wp:positionV>
                <wp:extent cx="5943600" cy="1270"/>
                <wp:effectExtent l="0" t="19050" r="19050" b="17780"/>
                <wp:wrapTopAndBottom/>
                <wp:docPr id="202088777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v:shape id="Graphic 59" style="position:absolute;margin-left:65pt;margin-top:23.7pt;width:468pt;height:.1pt;z-index:-251644416;visibility:visible;mso-wrap-style:square;mso-wrap-distance-left:0;mso-wrap-distance-top:0;mso-wrap-distance-right:0;mso-wrap-distance-bottom:0;mso-position-horizontal:absolute;mso-position-horizontal-relative:page;mso-position-vertical:absolute;mso-position-vertical-relative:text;v-text-anchor:top" alt="&quot;&quot;" coordsize="5943600,1270" o:spid="_x0000_s1026" filled="f" strokecolor="#00857c" strokeweight="3pt"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ICusTPjAAAADwEAAA8AAABkcnMvZG93bnJldi54bWxMT01PwzAMvSPxHyIjcWMJo2pR&#10;13SaQIC0A2ODCXHLmtBWNE6VZF3h1+Oe4GLpPdvvo1iOtmOD8aF1KOF6JoAZrJxusZbw9vpwdQss&#10;RIVadQ6NhG8TYFmenxUq1+6EWzPsYs1IBEOuJDQx9jnnoWqMVWHmeoO0+3TeqkjQ11x7dSJx2/G5&#10;ECm3qkVyaFRv7hpTfe2OVsL8SXxkybN/wZ9htX9836+z7WYt5eXFeL+gsVoAi2aMfx8wdaD8UFKw&#10;gzuiDqwjfCOoUJSQZAmw6UCkKTGHiUmBlwX/36P8BQAA//8DAFBLAQItABQABgAIAAAAIQC2gziS&#10;/gAAAOEBAAATAAAAAAAAAAAAAAAAAAAAAABbQ29udGVudF9UeXBlc10ueG1sUEsBAi0AFAAGAAgA&#10;AAAhADj9If/WAAAAlAEAAAsAAAAAAAAAAAAAAAAALwEAAF9yZWxzLy5yZWxzUEsBAi0AFAAGAAgA&#10;AAAhAP89EfcTAgAAXAQAAA4AAAAAAAAAAAAAAAAALgIAAGRycy9lMm9Eb2MueG1sUEsBAi0AFAAG&#10;AAgAAAAhAICusTPjAAAADwEAAA8AAAAAAAAAAAAAAAAAbQQAAGRycy9kb3ducmV2LnhtbFBLBQYA&#10;AAAABAAEAPMAAAB9BQAAAAA=&#10;" w14:anchorId="31BC2477">
                <v:path arrowok="t"/>
                <w10:wrap type="topAndBottom" anchorx="page"/>
              </v:shape>
            </w:pict>
          </mc:Fallback>
        </mc:AlternateContent>
      </w:r>
      <w:r w:rsidR="00C452FB" w:rsidRPr="00C11DA4">
        <w:rPr>
          <w:noProof/>
          <w:lang w:val="es-ES_tradnl"/>
        </w:rPr>
        <w:t>Introducción</w:t>
      </w:r>
    </w:p>
    <w:p w14:paraId="7D33C854" w14:textId="2E49A799" w:rsidR="007D19A5" w:rsidRPr="00C11DA4" w:rsidRDefault="002E2A1F" w:rsidP="00F65C7B">
      <w:pPr>
        <w:pStyle w:val="Heading3"/>
        <w:ind w:left="0"/>
        <w:rPr>
          <w:lang w:val="es-ES_tradnl"/>
        </w:rPr>
      </w:pPr>
      <w:r w:rsidRPr="00C11DA4">
        <w:rPr>
          <w:lang w:val="es-ES_tradnl"/>
        </w:rPr>
        <w:t xml:space="preserve">Duración: </w:t>
      </w:r>
      <w:r w:rsidR="00C452FB" w:rsidRPr="00C11DA4">
        <w:rPr>
          <w:lang w:val="es-ES_tradnl"/>
        </w:rPr>
        <w:t xml:space="preserve">10 </w:t>
      </w:r>
      <w:r w:rsidRPr="00C11DA4">
        <w:rPr>
          <w:lang w:val="es-ES_tradnl"/>
        </w:rPr>
        <w:t>minutos</w:t>
      </w:r>
    </w:p>
    <w:p w14:paraId="3725CD4A" w14:textId="2DB3249A" w:rsidR="00703584" w:rsidRPr="00C11DA4" w:rsidRDefault="00A729A4" w:rsidP="001856E4">
      <w:pPr>
        <w:pStyle w:val="Heading4"/>
        <w:rPr>
          <w:lang w:val="es-ES_tradnl"/>
        </w:rPr>
      </w:pPr>
      <w:r w:rsidRPr="001856E4">
        <w:t>Paso</w:t>
      </w:r>
      <w:r>
        <w:rPr>
          <w:lang w:val="es-ES_tradnl"/>
        </w:rPr>
        <w:t xml:space="preserve"> 1</w:t>
      </w:r>
      <w:r w:rsidR="00703584" w:rsidRPr="00C11DA4">
        <w:rPr>
          <w:lang w:val="es-ES_tradnl"/>
        </w:rPr>
        <w:t>:</w:t>
      </w:r>
    </w:p>
    <w:p w14:paraId="3F348573" w14:textId="5DE086D8" w:rsidR="00C452FB" w:rsidRPr="00C11DA4" w:rsidRDefault="00C452FB" w:rsidP="001856E4">
      <w:pPr>
        <w:pStyle w:val="BodyText"/>
        <w:rPr>
          <w:b/>
          <w:bCs/>
          <w:lang w:val="es-ES_tradnl"/>
        </w:rPr>
      </w:pPr>
      <w:r w:rsidRPr="00C11DA4">
        <w:rPr>
          <w:lang w:val="es-ES_tradnl"/>
        </w:rPr>
        <w:t>Expli</w:t>
      </w:r>
      <w:r w:rsidR="0095080F">
        <w:rPr>
          <w:lang w:val="es-ES_tradnl"/>
        </w:rPr>
        <w:t>que</w:t>
      </w:r>
      <w:r w:rsidRPr="00C11DA4">
        <w:rPr>
          <w:lang w:val="es-ES_tradnl"/>
        </w:rPr>
        <w:t xml:space="preserve"> a los </w:t>
      </w:r>
      <w:r w:rsidR="00C11DA4">
        <w:rPr>
          <w:lang w:val="es-ES_tradnl"/>
        </w:rPr>
        <w:t>estudiantes</w:t>
      </w:r>
      <w:r w:rsidRPr="00C11DA4">
        <w:rPr>
          <w:lang w:val="es-ES_tradnl"/>
        </w:rPr>
        <w:t xml:space="preserve"> que hoy aprenderán sobre la cestería, una parte importante de la forma de vida de muchos pueblos </w:t>
      </w:r>
      <w:r w:rsidR="00703584" w:rsidRPr="00C11DA4">
        <w:rPr>
          <w:lang w:val="es-ES_tradnl"/>
        </w:rPr>
        <w:t>nativos de Oregón</w:t>
      </w:r>
      <w:r w:rsidRPr="00C11DA4">
        <w:rPr>
          <w:lang w:val="es-ES_tradnl"/>
        </w:rPr>
        <w:t>, y cómo los cesteros utilizan las matemáticas para tejer sus cestas.</w:t>
      </w:r>
    </w:p>
    <w:p w14:paraId="5CF05528" w14:textId="4F010F7F" w:rsidR="00C452FB" w:rsidRPr="00C11DA4" w:rsidRDefault="00C452FB" w:rsidP="001856E4">
      <w:pPr>
        <w:pStyle w:val="BodyText"/>
        <w:rPr>
          <w:b/>
          <w:bCs/>
          <w:lang w:val="es-ES_tradnl"/>
        </w:rPr>
      </w:pPr>
      <w:r w:rsidRPr="00C11DA4">
        <w:rPr>
          <w:lang w:val="es-ES_tradnl"/>
        </w:rPr>
        <w:t xml:space="preserve">Explique que "Formas de vida" es una gran idea que engloba muchas actividades importantes para los pueblos </w:t>
      </w:r>
      <w:r w:rsidR="00703584" w:rsidRPr="00C11DA4">
        <w:rPr>
          <w:lang w:val="es-ES_tradnl"/>
        </w:rPr>
        <w:t xml:space="preserve">indígenas </w:t>
      </w:r>
      <w:r w:rsidRPr="00C11DA4">
        <w:rPr>
          <w:lang w:val="es-ES_tradnl"/>
        </w:rPr>
        <w:t xml:space="preserve">de Oregón. La cestería es una de ellas. Durante muchos años, los </w:t>
      </w:r>
      <w:r w:rsidR="00703584" w:rsidRPr="00C11DA4">
        <w:rPr>
          <w:lang w:val="es-ES_tradnl"/>
        </w:rPr>
        <w:t xml:space="preserve">nativos </w:t>
      </w:r>
      <w:r w:rsidRPr="00C11DA4">
        <w:rPr>
          <w:lang w:val="es-ES_tradnl"/>
        </w:rPr>
        <w:t>de Oregón tuvieron que ocultar sus formas de vida. Sin embargo, resistieron y siguieron tejiendo cestas y practicando sus modos de vida, incluso cuando era muy duro.</w:t>
      </w:r>
    </w:p>
    <w:p w14:paraId="0AFFCB35" w14:textId="213F45A0" w:rsidR="00C452FB" w:rsidRPr="00C11DA4" w:rsidRDefault="00C452FB" w:rsidP="001856E4">
      <w:pPr>
        <w:pStyle w:val="BodyText"/>
        <w:rPr>
          <w:b/>
          <w:bCs/>
          <w:lang w:val="es-ES_tradnl"/>
        </w:rPr>
      </w:pPr>
      <w:r w:rsidRPr="00C11DA4">
        <w:rPr>
          <w:lang w:val="es-ES_tradnl"/>
        </w:rPr>
        <w:t xml:space="preserve">Pida a los </w:t>
      </w:r>
      <w:r w:rsidR="00C11DA4">
        <w:rPr>
          <w:lang w:val="es-ES_tradnl"/>
        </w:rPr>
        <w:t>estudiantes</w:t>
      </w:r>
      <w:r w:rsidRPr="00C11DA4">
        <w:rPr>
          <w:lang w:val="es-ES_tradnl"/>
        </w:rPr>
        <w:t xml:space="preserve"> hablen </w:t>
      </w:r>
      <w:r w:rsidR="0095080F">
        <w:rPr>
          <w:lang w:val="es-ES_tradnl"/>
        </w:rPr>
        <w:t xml:space="preserve">con un compañero, </w:t>
      </w:r>
      <w:r w:rsidRPr="00C11DA4">
        <w:rPr>
          <w:lang w:val="es-ES_tradnl"/>
        </w:rPr>
        <w:t>pídales que expliquen "formas de vida" con sus propias palabras.</w:t>
      </w:r>
    </w:p>
    <w:p w14:paraId="149A05C0" w14:textId="77777777" w:rsidR="001856E4" w:rsidRDefault="001856E4">
      <w:pPr>
        <w:rPr>
          <w:rFonts w:eastAsia="Century Gothic" w:cs="Century Gothic"/>
          <w:b/>
          <w:bCs/>
          <w:color w:val="002F3B"/>
          <w:spacing w:val="-9"/>
          <w:sz w:val="26"/>
          <w:szCs w:val="26"/>
          <w:lang w:val="es-ES_tradnl"/>
        </w:rPr>
      </w:pPr>
      <w:r>
        <w:rPr>
          <w:sz w:val="26"/>
          <w:szCs w:val="26"/>
          <w:lang w:val="es-ES_tradnl"/>
        </w:rPr>
        <w:br w:type="page"/>
      </w:r>
    </w:p>
    <w:p w14:paraId="7B63C122" w14:textId="422EB31C" w:rsidR="005B5339" w:rsidRPr="00C11DA4" w:rsidRDefault="00A729A4" w:rsidP="00C452FB">
      <w:pPr>
        <w:pStyle w:val="Heading4"/>
        <w:spacing w:line="300" w:lineRule="auto"/>
        <w:rPr>
          <w:sz w:val="26"/>
          <w:szCs w:val="26"/>
          <w:lang w:val="es-ES_tradnl"/>
        </w:rPr>
      </w:pPr>
      <w:r>
        <w:rPr>
          <w:sz w:val="26"/>
          <w:szCs w:val="26"/>
          <w:lang w:val="es-ES_tradnl"/>
        </w:rPr>
        <w:lastRenderedPageBreak/>
        <w:t>Paso 2</w:t>
      </w:r>
      <w:r w:rsidR="005B5339" w:rsidRPr="00C11DA4">
        <w:rPr>
          <w:sz w:val="26"/>
          <w:szCs w:val="26"/>
          <w:lang w:val="es-ES_tradnl"/>
        </w:rPr>
        <w:t>:</w:t>
      </w:r>
    </w:p>
    <w:p w14:paraId="47766CD2" w14:textId="77777777" w:rsidR="0095080F" w:rsidRDefault="005B5339" w:rsidP="0095080F">
      <w:pPr>
        <w:pStyle w:val="BodyText"/>
        <w:rPr>
          <w:lang w:val="es-ES"/>
        </w:rPr>
      </w:pPr>
      <w:bookmarkStart w:id="4" w:name="_Hlk200959082"/>
      <w:r w:rsidRPr="00C11DA4">
        <w:rPr>
          <w:lang w:val="es-ES_tradnl"/>
        </w:rPr>
        <w:t xml:space="preserve">Repase las preguntas esenciales con los </w:t>
      </w:r>
      <w:r w:rsidR="00C11DA4" w:rsidRPr="0095080F">
        <w:rPr>
          <w:lang w:val="es-ES_tradnl"/>
        </w:rPr>
        <w:t>estudiantes</w:t>
      </w:r>
      <w:r w:rsidRPr="00C11DA4">
        <w:rPr>
          <w:lang w:val="es-ES_tradnl"/>
        </w:rPr>
        <w:t xml:space="preserve">. </w:t>
      </w:r>
      <w:r w:rsidR="0095080F" w:rsidRPr="00A95D09">
        <w:rPr>
          <w:lang w:val="es-ES"/>
        </w:rPr>
        <w:t xml:space="preserve">Deles </w:t>
      </w:r>
      <w:r w:rsidR="0095080F" w:rsidRPr="00433156">
        <w:rPr>
          <w:lang w:val="es-ES"/>
        </w:rPr>
        <w:t>la oportunidad de responderlas y de expresar sus dudas o curiosidades.</w:t>
      </w:r>
      <w:r w:rsidR="0095080F" w:rsidRPr="00A95D09">
        <w:rPr>
          <w:lang w:val="es-ES"/>
        </w:rPr>
        <w:t xml:space="preserve"> </w:t>
      </w:r>
    </w:p>
    <w:bookmarkEnd w:id="4"/>
    <w:p w14:paraId="0EAC40FF" w14:textId="311B8DE7" w:rsidR="005B5339" w:rsidRPr="00C11DA4" w:rsidRDefault="005B5339" w:rsidP="001856E4">
      <w:pPr>
        <w:pStyle w:val="Heading4"/>
        <w:rPr>
          <w:lang w:val="es-ES_tradnl"/>
        </w:rPr>
      </w:pPr>
      <w:r w:rsidRPr="001856E4">
        <w:t>Paso</w:t>
      </w:r>
      <w:r w:rsidRPr="00C11DA4">
        <w:rPr>
          <w:lang w:val="es-ES_tradnl"/>
        </w:rPr>
        <w:t xml:space="preserve"> 3</w:t>
      </w:r>
      <w:r w:rsidR="00A729A4">
        <w:rPr>
          <w:lang w:val="es-ES_tradnl"/>
        </w:rPr>
        <w:t>:</w:t>
      </w:r>
    </w:p>
    <w:p w14:paraId="02D36BB9" w14:textId="15C4BBA0" w:rsidR="005B5339" w:rsidRPr="00C11DA4" w:rsidRDefault="005B5339" w:rsidP="001856E4">
      <w:pPr>
        <w:pStyle w:val="BodyText"/>
        <w:rPr>
          <w:b/>
          <w:bCs/>
          <w:lang w:val="es-ES_tradnl"/>
        </w:rPr>
      </w:pPr>
      <w:r w:rsidRPr="00C11DA4">
        <w:rPr>
          <w:lang w:val="es-ES_tradnl"/>
        </w:rPr>
        <w:t xml:space="preserve">Presente la cestería. Proporcione una definición sencilla: entrelazar materiales para crear un dibujo o un objeto. A continuación, pida a los </w:t>
      </w:r>
      <w:r w:rsidR="00C11DA4">
        <w:rPr>
          <w:lang w:val="es-ES_tradnl"/>
        </w:rPr>
        <w:t>estudiantes</w:t>
      </w:r>
      <w:r w:rsidRPr="00C11DA4">
        <w:rPr>
          <w:lang w:val="es-ES_tradnl"/>
        </w:rPr>
        <w:t xml:space="preserve"> que describan las imágenes y cómo muestran el "entrelazado de materiales". Enumere sus ideas en la pizarra.</w:t>
      </w:r>
    </w:p>
    <w:p w14:paraId="25235A99" w14:textId="1BB96319" w:rsidR="005B5339" w:rsidRPr="00C11DA4" w:rsidRDefault="005B5339" w:rsidP="001856E4">
      <w:pPr>
        <w:pStyle w:val="Heading4"/>
        <w:rPr>
          <w:lang w:val="es-ES_tradnl"/>
        </w:rPr>
      </w:pPr>
      <w:r w:rsidRPr="001856E4">
        <w:t>Paso</w:t>
      </w:r>
      <w:r w:rsidRPr="00C11DA4">
        <w:rPr>
          <w:lang w:val="es-ES_tradnl"/>
        </w:rPr>
        <w:t xml:space="preserve"> 4</w:t>
      </w:r>
      <w:r w:rsidR="00A729A4">
        <w:rPr>
          <w:lang w:val="es-ES_tradnl"/>
        </w:rPr>
        <w:t>:</w:t>
      </w:r>
    </w:p>
    <w:p w14:paraId="4F99CDAF" w14:textId="0B1E1875" w:rsidR="00BB0094" w:rsidRPr="0095080F" w:rsidRDefault="00C452FB" w:rsidP="001856E4">
      <w:pPr>
        <w:pStyle w:val="BodyText"/>
        <w:rPr>
          <w:b/>
          <w:bCs/>
          <w:lang w:val="es-ES_tradnl"/>
        </w:rPr>
      </w:pPr>
      <w:r w:rsidRPr="00C11DA4">
        <w:rPr>
          <w:lang w:val="es-ES_tradnl"/>
        </w:rPr>
        <w:t>Describ</w:t>
      </w:r>
      <w:r w:rsidR="0095080F">
        <w:rPr>
          <w:lang w:val="es-ES_tradnl"/>
        </w:rPr>
        <w:t>a</w:t>
      </w:r>
      <w:r w:rsidRPr="00C11DA4">
        <w:rPr>
          <w:lang w:val="es-ES_tradnl"/>
        </w:rPr>
        <w:t xml:space="preserve"> las múltiples finalidades de las cestas, tanto en la actualidad como en el pasado.</w:t>
      </w:r>
      <w:r w:rsidR="00703584" w:rsidRPr="00C11DA4">
        <w:rPr>
          <w:lang w:val="es-ES_tradnl"/>
        </w:rPr>
        <w:t xml:space="preserve"> </w:t>
      </w:r>
      <w:r w:rsidR="0095080F">
        <w:rPr>
          <w:lang w:val="es-ES_tradnl"/>
        </w:rPr>
        <w:t>Algunas de ellas son las siguientes:</w:t>
      </w:r>
    </w:p>
    <w:p w14:paraId="353DF981" w14:textId="422A49A1" w:rsidR="00C452FB" w:rsidRPr="00703584" w:rsidRDefault="0095080F" w:rsidP="00703584">
      <w:pPr>
        <w:pStyle w:val="ListParagraph"/>
        <w:spacing w:line="240" w:lineRule="auto"/>
        <w:rPr>
          <w:color w:val="002F3B"/>
        </w:rPr>
      </w:pPr>
      <w:r>
        <w:rPr>
          <w:color w:val="002F3B"/>
        </w:rPr>
        <w:t>O</w:t>
      </w:r>
      <w:r w:rsidR="00C452FB" w:rsidRPr="00703584">
        <w:rPr>
          <w:color w:val="002F3B"/>
        </w:rPr>
        <w:t>rnamental/</w:t>
      </w:r>
      <w:r>
        <w:rPr>
          <w:color w:val="002F3B"/>
        </w:rPr>
        <w:t>C</w:t>
      </w:r>
      <w:r w:rsidR="00C452FB" w:rsidRPr="00703584">
        <w:rPr>
          <w:color w:val="002F3B"/>
        </w:rPr>
        <w:t>eremonial</w:t>
      </w:r>
    </w:p>
    <w:p w14:paraId="25998CED" w14:textId="152A1D4C" w:rsidR="00C452FB" w:rsidRPr="00703584" w:rsidRDefault="0095080F" w:rsidP="00703584">
      <w:pPr>
        <w:pStyle w:val="ListParagraph"/>
        <w:spacing w:line="240" w:lineRule="auto"/>
        <w:rPr>
          <w:color w:val="002F3B"/>
        </w:rPr>
      </w:pPr>
      <w:r>
        <w:rPr>
          <w:color w:val="002F3B"/>
        </w:rPr>
        <w:t>P</w:t>
      </w:r>
      <w:r w:rsidR="00C452FB" w:rsidRPr="00703584">
        <w:rPr>
          <w:color w:val="002F3B"/>
        </w:rPr>
        <w:t xml:space="preserve">ara </w:t>
      </w:r>
      <w:proofErr w:type="spellStart"/>
      <w:r w:rsidR="00C452FB" w:rsidRPr="00703584">
        <w:rPr>
          <w:color w:val="002F3B"/>
        </w:rPr>
        <w:t>llevar</w:t>
      </w:r>
      <w:proofErr w:type="spellEnd"/>
      <w:r w:rsidR="00C452FB" w:rsidRPr="00703584">
        <w:rPr>
          <w:color w:val="002F3B"/>
        </w:rPr>
        <w:t xml:space="preserve"> </w:t>
      </w:r>
      <w:proofErr w:type="spellStart"/>
      <w:r w:rsidR="00C452FB" w:rsidRPr="00703584">
        <w:rPr>
          <w:color w:val="002F3B"/>
        </w:rPr>
        <w:t>objetos</w:t>
      </w:r>
      <w:proofErr w:type="spellEnd"/>
      <w:r w:rsidR="00C452FB" w:rsidRPr="00703584">
        <w:rPr>
          <w:color w:val="002F3B"/>
        </w:rPr>
        <w:t xml:space="preserve"> </w:t>
      </w:r>
      <w:proofErr w:type="spellStart"/>
      <w:r w:rsidR="00C452FB" w:rsidRPr="00703584">
        <w:rPr>
          <w:color w:val="002F3B"/>
        </w:rPr>
        <w:t>cotidianos</w:t>
      </w:r>
      <w:proofErr w:type="spellEnd"/>
    </w:p>
    <w:p w14:paraId="6B98183A" w14:textId="28151A66" w:rsidR="00C452FB" w:rsidRPr="00C11DA4" w:rsidRDefault="0095080F" w:rsidP="00703584">
      <w:pPr>
        <w:pStyle w:val="ListParagraph"/>
        <w:spacing w:line="240" w:lineRule="auto"/>
        <w:rPr>
          <w:b/>
          <w:bCs/>
          <w:color w:val="002F3B"/>
          <w:lang w:val="es-ES_tradnl"/>
        </w:rPr>
      </w:pPr>
      <w:r>
        <w:rPr>
          <w:color w:val="002F3B"/>
          <w:lang w:val="es-ES_tradnl"/>
        </w:rPr>
        <w:t>P</w:t>
      </w:r>
      <w:r w:rsidR="00C452FB" w:rsidRPr="00C11DA4">
        <w:rPr>
          <w:color w:val="002F3B"/>
          <w:lang w:val="es-ES_tradnl"/>
        </w:rPr>
        <w:t>ara la pesca, la recolección y otras actividades</w:t>
      </w:r>
    </w:p>
    <w:p w14:paraId="7BB1E0DA" w14:textId="609385C9" w:rsidR="005B5339" w:rsidRPr="00C11DA4" w:rsidRDefault="005B5339" w:rsidP="001856E4">
      <w:pPr>
        <w:pStyle w:val="Heading4"/>
        <w:rPr>
          <w:lang w:val="es-ES_tradnl"/>
        </w:rPr>
      </w:pPr>
      <w:r w:rsidRPr="00C11DA4">
        <w:rPr>
          <w:lang w:val="es-ES_tradnl"/>
        </w:rPr>
        <w:t>Paso 5</w:t>
      </w:r>
      <w:r w:rsidR="00A729A4">
        <w:rPr>
          <w:lang w:val="es-ES_tradnl"/>
        </w:rPr>
        <w:t>:</w:t>
      </w:r>
    </w:p>
    <w:p w14:paraId="2E40AD9F" w14:textId="1FC475D0" w:rsidR="00A55C56" w:rsidRPr="00C11DA4" w:rsidRDefault="00C452FB" w:rsidP="001856E4">
      <w:pPr>
        <w:pStyle w:val="BodyText"/>
        <w:rPr>
          <w:b/>
          <w:bCs/>
          <w:lang w:val="es-ES_tradnl"/>
        </w:rPr>
      </w:pPr>
      <w:r w:rsidRPr="00C11DA4">
        <w:rPr>
          <w:lang w:val="es-ES_tradnl"/>
        </w:rPr>
        <w:t>Compart</w:t>
      </w:r>
      <w:r w:rsidR="00A729A4">
        <w:rPr>
          <w:lang w:val="es-ES_tradnl"/>
        </w:rPr>
        <w:t>a</w:t>
      </w:r>
      <w:r w:rsidRPr="00C11DA4">
        <w:rPr>
          <w:lang w:val="es-ES_tradnl"/>
        </w:rPr>
        <w:t xml:space="preserve"> imágenes de cestas realizadas por varios cesteros, como Bud Lane y </w:t>
      </w:r>
      <w:proofErr w:type="spellStart"/>
      <w:r w:rsidRPr="00C11DA4">
        <w:rPr>
          <w:lang w:val="es-ES_tradnl"/>
        </w:rPr>
        <w:t>Sonya</w:t>
      </w:r>
      <w:proofErr w:type="spellEnd"/>
      <w:r w:rsidRPr="00C11DA4">
        <w:rPr>
          <w:lang w:val="es-ES_tradnl"/>
        </w:rPr>
        <w:t xml:space="preserve"> </w:t>
      </w:r>
      <w:proofErr w:type="spellStart"/>
      <w:r w:rsidRPr="00C11DA4">
        <w:rPr>
          <w:lang w:val="es-ES_tradnl"/>
        </w:rPr>
        <w:t>Moody</w:t>
      </w:r>
      <w:proofErr w:type="spellEnd"/>
      <w:r w:rsidRPr="00C11DA4">
        <w:rPr>
          <w:lang w:val="es-ES_tradnl"/>
        </w:rPr>
        <w:t xml:space="preserve"> Jurado, así como un v</w:t>
      </w:r>
      <w:r w:rsidR="00A729A4">
        <w:rPr>
          <w:lang w:val="es-ES_tradnl"/>
        </w:rPr>
        <w:t>i</w:t>
      </w:r>
      <w:r w:rsidRPr="00C11DA4">
        <w:rPr>
          <w:lang w:val="es-ES_tradnl"/>
        </w:rPr>
        <w:t xml:space="preserve">deo de </w:t>
      </w:r>
      <w:proofErr w:type="spellStart"/>
      <w:r w:rsidRPr="00C11DA4">
        <w:rPr>
          <w:lang w:val="es-ES_tradnl"/>
        </w:rPr>
        <w:t>Kelli</w:t>
      </w:r>
      <w:proofErr w:type="spellEnd"/>
      <w:r w:rsidRPr="00C11DA4">
        <w:rPr>
          <w:lang w:val="es-ES_tradnl"/>
        </w:rPr>
        <w:t xml:space="preserve"> Palmer</w:t>
      </w:r>
      <w:r w:rsidR="00A55C56" w:rsidRPr="00C11DA4">
        <w:rPr>
          <w:lang w:val="es-ES_tradnl"/>
        </w:rPr>
        <w:t xml:space="preserve">. </w:t>
      </w:r>
    </w:p>
    <w:p w14:paraId="381D3A1E" w14:textId="47A34045" w:rsidR="00C452FB" w:rsidRPr="00C11DA4" w:rsidRDefault="00A55C56" w:rsidP="001856E4">
      <w:pPr>
        <w:pStyle w:val="BodyText"/>
        <w:rPr>
          <w:b/>
          <w:bCs/>
          <w:lang w:val="es-ES_tradnl"/>
        </w:rPr>
      </w:pPr>
      <w:r w:rsidRPr="00C11DA4">
        <w:rPr>
          <w:lang w:val="es-ES_tradnl"/>
        </w:rPr>
        <w:t xml:space="preserve">Vídeo: </w:t>
      </w:r>
      <w:hyperlink r:id="rId12" w:history="1">
        <w:r w:rsidRPr="00C11DA4">
          <w:rPr>
            <w:rStyle w:val="Hyperlink"/>
            <w:lang w:val="es-ES_tradnl"/>
          </w:rPr>
          <w:t>La tejedora de cestas se inspira en la cultura indígen</w:t>
        </w:r>
        <w:r w:rsidR="00410965" w:rsidRPr="00C11DA4">
          <w:rPr>
            <w:rStyle w:val="Hyperlink"/>
            <w:lang w:val="es-ES_tradnl"/>
          </w:rPr>
          <w:t>a</w:t>
        </w:r>
      </w:hyperlink>
    </w:p>
    <w:p w14:paraId="544B64BE" w14:textId="363D5624" w:rsidR="00C452FB" w:rsidRPr="00C11DA4" w:rsidRDefault="00A729A4" w:rsidP="001856E4">
      <w:pPr>
        <w:pStyle w:val="BodyText"/>
        <w:rPr>
          <w:b/>
          <w:bCs/>
          <w:lang w:val="es-ES_tradnl"/>
        </w:rPr>
      </w:pPr>
      <w:r>
        <w:rPr>
          <w:lang w:val="es-ES_tradnl"/>
        </w:rPr>
        <w:t>Invite</w:t>
      </w:r>
      <w:r w:rsidR="00C452FB" w:rsidRPr="00C11DA4">
        <w:rPr>
          <w:lang w:val="es-ES_tradnl"/>
        </w:rPr>
        <w:t xml:space="preserve"> a los </w:t>
      </w:r>
      <w:r w:rsidR="00C11DA4">
        <w:rPr>
          <w:lang w:val="es-ES_tradnl"/>
        </w:rPr>
        <w:t>estudiantes</w:t>
      </w:r>
      <w:r w:rsidR="00C452FB" w:rsidRPr="00C11DA4">
        <w:rPr>
          <w:lang w:val="es-ES_tradnl"/>
        </w:rPr>
        <w:t xml:space="preserve"> </w:t>
      </w:r>
      <w:r>
        <w:rPr>
          <w:lang w:val="es-ES_tradnl"/>
        </w:rPr>
        <w:t>a reflexionar</w:t>
      </w:r>
      <w:r w:rsidR="00C452FB" w:rsidRPr="00C11DA4">
        <w:rPr>
          <w:lang w:val="es-ES_tradnl"/>
        </w:rPr>
        <w:t xml:space="preserve"> sobre cómo </w:t>
      </w:r>
      <w:r w:rsidR="00A55C56" w:rsidRPr="00C11DA4">
        <w:rPr>
          <w:lang w:val="es-ES_tradnl"/>
        </w:rPr>
        <w:t xml:space="preserve">estas prácticas </w:t>
      </w:r>
      <w:r w:rsidR="00C452FB" w:rsidRPr="00C11DA4">
        <w:rPr>
          <w:lang w:val="es-ES_tradnl"/>
        </w:rPr>
        <w:t>representan sus formas de vida.</w:t>
      </w:r>
    </w:p>
    <w:p w14:paraId="141533C8" w14:textId="525C3191" w:rsidR="001E2FE1" w:rsidRPr="00C11DA4" w:rsidRDefault="001E2FE1" w:rsidP="001856E4">
      <w:pPr>
        <w:pStyle w:val="Heading4"/>
        <w:rPr>
          <w:lang w:val="es-ES_tradnl"/>
        </w:rPr>
      </w:pPr>
      <w:r w:rsidRPr="00C11DA4">
        <w:rPr>
          <w:lang w:val="es-ES_tradnl"/>
        </w:rPr>
        <w:t>Paso 6</w:t>
      </w:r>
      <w:r w:rsidR="00A729A4">
        <w:rPr>
          <w:lang w:val="es-ES_tradnl"/>
        </w:rPr>
        <w:t>:</w:t>
      </w:r>
    </w:p>
    <w:p w14:paraId="70E00CB5" w14:textId="285C03EA" w:rsidR="00C452FB" w:rsidRPr="00C11DA4" w:rsidRDefault="00C452FB" w:rsidP="001856E4">
      <w:pPr>
        <w:pStyle w:val="BodyText"/>
        <w:rPr>
          <w:b/>
          <w:bCs/>
          <w:lang w:val="es-ES_tradnl"/>
        </w:rPr>
      </w:pPr>
      <w:r w:rsidRPr="00C11DA4">
        <w:rPr>
          <w:lang w:val="es-ES_tradnl"/>
        </w:rPr>
        <w:t xml:space="preserve">Comparta con los estudiantes los </w:t>
      </w:r>
      <w:r w:rsidR="00FC6821">
        <w:rPr>
          <w:lang w:val="es-ES_tradnl"/>
        </w:rPr>
        <w:t>objetivos</w:t>
      </w:r>
      <w:r w:rsidRPr="00C11DA4">
        <w:rPr>
          <w:lang w:val="es-ES_tradnl"/>
        </w:rPr>
        <w:t xml:space="preserve"> de aprendizaje, los criterios de éxito y </w:t>
      </w:r>
      <w:r w:rsidR="00A729A4">
        <w:rPr>
          <w:lang w:val="es-ES_tradnl"/>
        </w:rPr>
        <w:t>el vocabulario e ideas principales</w:t>
      </w:r>
      <w:r w:rsidRPr="00C11DA4">
        <w:rPr>
          <w:lang w:val="es-ES_tradnl"/>
        </w:rPr>
        <w:t>.</w:t>
      </w:r>
    </w:p>
    <w:p w14:paraId="48C8A0CF" w14:textId="77777777" w:rsidR="001856E4" w:rsidRDefault="001856E4">
      <w:pPr>
        <w:rPr>
          <w:b/>
          <w:color w:val="00857C"/>
          <w:w w:val="90"/>
          <w:sz w:val="28"/>
          <w:szCs w:val="28"/>
          <w:lang w:val="es-ES_tradnl"/>
        </w:rPr>
      </w:pPr>
      <w:r>
        <w:rPr>
          <w:w w:val="90"/>
          <w:lang w:val="es-ES_tradnl"/>
        </w:rPr>
        <w:br w:type="page"/>
      </w:r>
    </w:p>
    <w:p w14:paraId="6FE1407E" w14:textId="028F269A" w:rsidR="007D19A5" w:rsidRPr="00C11DA4" w:rsidRDefault="00E54643" w:rsidP="00BB0094">
      <w:pPr>
        <w:pStyle w:val="Heading2"/>
        <w:spacing w:after="0"/>
        <w:ind w:left="0"/>
        <w:rPr>
          <w:lang w:val="es-ES_tradnl"/>
        </w:rPr>
      </w:pPr>
      <w:r>
        <w:rPr>
          <w:noProof/>
        </w:rPr>
        <w:lastRenderedPageBreak/>
        <mc:AlternateContent>
          <mc:Choice Requires="wps">
            <w:drawing>
              <wp:anchor distT="0" distB="0" distL="0" distR="0" simplePos="0" relativeHeight="251673088" behindDoc="1" locked="0" layoutInCell="1" allowOverlap="1" wp14:anchorId="43705346" wp14:editId="0DCF5509">
                <wp:simplePos x="0" y="0"/>
                <wp:positionH relativeFrom="page">
                  <wp:posOffset>819785</wp:posOffset>
                </wp:positionH>
                <wp:positionV relativeFrom="paragraph">
                  <wp:posOffset>266993</wp:posOffset>
                </wp:positionV>
                <wp:extent cx="5943600" cy="1270"/>
                <wp:effectExtent l="0" t="19050" r="19050" b="17780"/>
                <wp:wrapTopAndBottom/>
                <wp:docPr id="129338703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dec="http://schemas.microsoft.com/office/drawing/2017/decorative">
            <w:pict>
              <v:shape id="Graphic 59" style="position:absolute;margin-left:64.55pt;margin-top:21pt;width:468pt;height:.1pt;z-index:-251643392;visibility:visible;mso-wrap-style:square;mso-wrap-distance-left:0;mso-wrap-distance-top:0;mso-wrap-distance-right:0;mso-wrap-distance-bottom:0;mso-position-horizontal:absolute;mso-position-horizontal-relative:page;mso-position-vertical:absolute;mso-position-vertical-relative:text;v-text-anchor:top" alt="&quot;&quot;" coordsize="5943600,1270" o:spid="_x0000_s1026" filled="f" strokecolor="#00857c" strokeweight="3pt" path="m,l594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K1R4tjkAAAADwEAAA8AAABkcnMvZG93bnJldi54bWxMT0FOwzAQvCPxB2uRuFG7UWlL&#10;GqeqQIDUQ6EtFeLmxiaJiNeR7aaB17M5wWWlmZ2dncmWvW1YZ3yoHUoYjwQwg4XTNZYS3vaPN3Ng&#10;ISrUqnFoJHybAMv88iJTqXZn3JpuF0tGJhhSJaGKsU05D0VlrAoj1xqk3afzVkWCvuTaqzOZ24Yn&#10;Qky5VTXSh0q15r4yxdfuZCUkz+JjNtn4V/zpVoen98N6tn1ZS3l91T8saKwWwKLp498FDB0oP+QU&#10;7OhOqANrCCd3Y5JKmCRUbBCI6S0xx4FJgOcZ/98j/wUAAP//AwBQSwECLQAUAAYACAAAACEAtoM4&#10;kv4AAADhAQAAEwAAAAAAAAAAAAAAAAAAAAAAW0NvbnRlbnRfVHlwZXNdLnhtbFBLAQItABQABgAI&#10;AAAAIQA4/SH/1gAAAJQBAAALAAAAAAAAAAAAAAAAAC8BAABfcmVscy8ucmVsc1BLAQItABQABgAI&#10;AAAAIQD/PRH3EwIAAFwEAAAOAAAAAAAAAAAAAAAAAC4CAABkcnMvZTJvRG9jLnhtbFBLAQItABQA&#10;BgAIAAAAIQCtUeLY5AAAAA8BAAAPAAAAAAAAAAAAAAAAAG0EAABkcnMvZG93bnJldi54bWxQSwUG&#10;AAAAAAQABADzAAAAfgUAAAAA&#10;" w14:anchorId="03067046">
                <v:path arrowok="t"/>
                <w10:wrap type="topAndBottom" anchorx="page"/>
              </v:shape>
            </w:pict>
          </mc:Fallback>
        </mc:AlternateContent>
      </w:r>
      <w:r w:rsidR="0069722B" w:rsidRPr="00C11DA4">
        <w:rPr>
          <w:w w:val="90"/>
          <w:lang w:val="es-ES_tradnl"/>
        </w:rPr>
        <w:t xml:space="preserve">Actividad </w:t>
      </w:r>
      <w:r w:rsidR="001E2FE1" w:rsidRPr="00C11DA4">
        <w:rPr>
          <w:w w:val="90"/>
          <w:lang w:val="es-ES_tradnl"/>
        </w:rPr>
        <w:t>principal</w:t>
      </w:r>
    </w:p>
    <w:p w14:paraId="10CD5919" w14:textId="7F008536" w:rsidR="007D19A5" w:rsidRPr="00C11DA4" w:rsidRDefault="002E2A1F" w:rsidP="00E54643">
      <w:pPr>
        <w:pStyle w:val="Heading3"/>
        <w:spacing w:before="0"/>
        <w:ind w:left="0"/>
        <w:rPr>
          <w:lang w:val="es-ES_tradnl"/>
        </w:rPr>
      </w:pPr>
      <w:r w:rsidRPr="00C11DA4">
        <w:rPr>
          <w:lang w:val="es-ES_tradnl"/>
        </w:rPr>
        <w:t xml:space="preserve">Duración: </w:t>
      </w:r>
      <w:r w:rsidR="001E2FE1" w:rsidRPr="00C11DA4">
        <w:rPr>
          <w:lang w:val="es-ES_tradnl"/>
        </w:rPr>
        <w:t xml:space="preserve">20 </w:t>
      </w:r>
      <w:r w:rsidRPr="00C11DA4">
        <w:rPr>
          <w:lang w:val="es-ES_tradnl"/>
        </w:rPr>
        <w:t>minutos</w:t>
      </w:r>
    </w:p>
    <w:p w14:paraId="76155E72" w14:textId="4A4792F8" w:rsidR="001E2FE1" w:rsidRPr="00C11DA4" w:rsidRDefault="00A729A4" w:rsidP="001856E4">
      <w:pPr>
        <w:pStyle w:val="Heading4"/>
        <w:rPr>
          <w:lang w:val="es-ES_tradnl"/>
        </w:rPr>
      </w:pPr>
      <w:r>
        <w:rPr>
          <w:lang w:val="es-ES_tradnl"/>
        </w:rPr>
        <w:t>Paso 1:</w:t>
      </w:r>
    </w:p>
    <w:p w14:paraId="3AB91078" w14:textId="0258BE04" w:rsidR="0043297E" w:rsidRPr="00C11DA4" w:rsidRDefault="001E2FE1" w:rsidP="001856E4">
      <w:pPr>
        <w:pStyle w:val="BodyText"/>
        <w:rPr>
          <w:lang w:val="es-ES_tradnl"/>
        </w:rPr>
      </w:pPr>
      <w:r w:rsidRPr="00C11DA4">
        <w:rPr>
          <w:lang w:val="es-ES_tradnl"/>
        </w:rPr>
        <w:t xml:space="preserve">Explore la geometría en un patrón de cestas. </w:t>
      </w:r>
      <w:r w:rsidR="0043297E" w:rsidRPr="00C11DA4">
        <w:rPr>
          <w:lang w:val="es-ES_tradnl"/>
        </w:rPr>
        <w:t>Pid</w:t>
      </w:r>
      <w:r w:rsidR="00A729A4">
        <w:rPr>
          <w:lang w:val="es-ES_tradnl"/>
        </w:rPr>
        <w:t>a</w:t>
      </w:r>
      <w:r w:rsidR="0043297E" w:rsidRPr="00C11DA4">
        <w:rPr>
          <w:lang w:val="es-ES_tradnl"/>
        </w:rPr>
        <w:t xml:space="preserve"> a los </w:t>
      </w:r>
      <w:r w:rsidR="00C11DA4">
        <w:rPr>
          <w:lang w:val="es-ES_tradnl"/>
        </w:rPr>
        <w:t>estudiantes</w:t>
      </w:r>
      <w:r w:rsidR="0043297E" w:rsidRPr="00C11DA4">
        <w:rPr>
          <w:lang w:val="es-ES_tradnl"/>
        </w:rPr>
        <w:t xml:space="preserve"> que </w:t>
      </w:r>
      <w:r w:rsidRPr="00C11DA4">
        <w:rPr>
          <w:lang w:val="es-ES_tradnl"/>
        </w:rPr>
        <w:t xml:space="preserve">busquen </w:t>
      </w:r>
      <w:r w:rsidR="0043297E" w:rsidRPr="00C11DA4">
        <w:rPr>
          <w:lang w:val="es-ES_tradnl"/>
        </w:rPr>
        <w:t xml:space="preserve">formas y patrones geométricos que se repitan </w:t>
      </w:r>
      <w:r w:rsidRPr="00C11DA4">
        <w:rPr>
          <w:lang w:val="es-ES_tradnl"/>
        </w:rPr>
        <w:t>en las cestas</w:t>
      </w:r>
      <w:r w:rsidR="0043297E" w:rsidRPr="00C11DA4">
        <w:rPr>
          <w:lang w:val="es-ES_tradnl"/>
        </w:rPr>
        <w:t>.</w:t>
      </w:r>
    </w:p>
    <w:p w14:paraId="68B9ACEC" w14:textId="0CFC031A" w:rsidR="0043297E" w:rsidRPr="00C11DA4" w:rsidRDefault="00A729A4" w:rsidP="001856E4">
      <w:pPr>
        <w:pStyle w:val="BodyText"/>
        <w:rPr>
          <w:lang w:val="es-ES_tradnl"/>
        </w:rPr>
      </w:pPr>
      <w:r>
        <w:rPr>
          <w:lang w:val="es-ES_tradnl"/>
        </w:rPr>
        <w:t>P</w:t>
      </w:r>
      <w:r w:rsidRPr="00A729A4">
        <w:rPr>
          <w:lang w:val="es-ES"/>
        </w:rPr>
        <w:t xml:space="preserve">ida a </w:t>
      </w:r>
      <w:proofErr w:type="spellStart"/>
      <w:r w:rsidRPr="001856E4">
        <w:t>los</w:t>
      </w:r>
      <w:proofErr w:type="spellEnd"/>
      <w:r w:rsidRPr="00A729A4">
        <w:rPr>
          <w:lang w:val="es-ES"/>
        </w:rPr>
        <w:t xml:space="preserve"> estudiantes que conversen con un compañero sobre los patrones que observan y cuenten las formas que hay en esos patrones</w:t>
      </w:r>
      <w:r w:rsidR="0043297E" w:rsidRPr="00C11DA4">
        <w:rPr>
          <w:lang w:val="es-ES_tradnl"/>
        </w:rPr>
        <w:t>.</w:t>
      </w:r>
    </w:p>
    <w:p w14:paraId="362BD810" w14:textId="62FF6C5D" w:rsidR="0043297E" w:rsidRPr="00C11DA4" w:rsidRDefault="0043297E" w:rsidP="001856E4">
      <w:pPr>
        <w:pStyle w:val="BodyText"/>
        <w:rPr>
          <w:lang w:val="es-ES_tradnl"/>
        </w:rPr>
      </w:pPr>
      <w:r w:rsidRPr="00C11DA4">
        <w:rPr>
          <w:lang w:val="es-ES_tradnl"/>
        </w:rPr>
        <w:t xml:space="preserve">Pida a los </w:t>
      </w:r>
      <w:proofErr w:type="spellStart"/>
      <w:r w:rsidRPr="001856E4">
        <w:t>estudiantes</w:t>
      </w:r>
      <w:proofErr w:type="spellEnd"/>
      <w:r w:rsidRPr="00C11DA4">
        <w:rPr>
          <w:lang w:val="es-ES_tradnl"/>
        </w:rPr>
        <w:t xml:space="preserve"> que compartan sus observaciones con todo el grupo. Escrib</w:t>
      </w:r>
      <w:r w:rsidR="00A729A4">
        <w:rPr>
          <w:lang w:val="es-ES_tradnl"/>
        </w:rPr>
        <w:t>a</w:t>
      </w:r>
      <w:r w:rsidRPr="00C11DA4">
        <w:rPr>
          <w:lang w:val="es-ES_tradnl"/>
        </w:rPr>
        <w:t xml:space="preserve"> una lista con sus observaciones.</w:t>
      </w:r>
    </w:p>
    <w:p w14:paraId="259D1A3A" w14:textId="3B18BCE4" w:rsidR="001E2FE1" w:rsidRPr="00C11DA4" w:rsidRDefault="0043297E" w:rsidP="001856E4">
      <w:pPr>
        <w:pStyle w:val="BodyText"/>
        <w:rPr>
          <w:lang w:val="es-ES_tradnl"/>
        </w:rPr>
      </w:pPr>
      <w:r w:rsidRPr="00C11DA4">
        <w:rPr>
          <w:lang w:val="es-ES_tradnl"/>
        </w:rPr>
        <w:t>[</w:t>
      </w:r>
      <w:r w:rsidRPr="001856E4">
        <w:t>H</w:t>
      </w:r>
      <w:r w:rsidR="00A729A4" w:rsidRPr="001856E4">
        <w:t>aga</w:t>
      </w:r>
      <w:r w:rsidRPr="00C11DA4">
        <w:rPr>
          <w:lang w:val="es-ES_tradnl"/>
        </w:rPr>
        <w:t xml:space="preserve"> una pausa aquí si va a completar esta lección en dos días].</w:t>
      </w:r>
    </w:p>
    <w:p w14:paraId="7F3F7085" w14:textId="536A6246" w:rsidR="00BB0094" w:rsidRPr="00C11DA4" w:rsidRDefault="00BB0094" w:rsidP="001856E4">
      <w:pPr>
        <w:pStyle w:val="BodyText"/>
        <w:rPr>
          <w:lang w:val="es-ES_tradnl"/>
        </w:rPr>
      </w:pPr>
      <w:r w:rsidRPr="00C11DA4">
        <w:rPr>
          <w:lang w:val="es-ES_tradnl"/>
        </w:rPr>
        <w:t xml:space="preserve">Explique a los </w:t>
      </w:r>
      <w:r w:rsidR="00C11DA4">
        <w:rPr>
          <w:lang w:val="es-ES_tradnl"/>
        </w:rPr>
        <w:t>estudiantes</w:t>
      </w:r>
      <w:r w:rsidRPr="00C11DA4">
        <w:rPr>
          <w:lang w:val="es-ES_tradnl"/>
        </w:rPr>
        <w:t xml:space="preserve"> que </w:t>
      </w:r>
      <w:r w:rsidR="001E2FE1" w:rsidRPr="00C11DA4">
        <w:rPr>
          <w:lang w:val="es-ES_tradnl"/>
        </w:rPr>
        <w:t xml:space="preserve">a continuación van </w:t>
      </w:r>
      <w:r w:rsidRPr="00C11DA4">
        <w:rPr>
          <w:lang w:val="es-ES_tradnl"/>
        </w:rPr>
        <w:t xml:space="preserve">a </w:t>
      </w:r>
      <w:r w:rsidR="00A15F86" w:rsidRPr="00C11DA4">
        <w:rPr>
          <w:lang w:val="es-ES_tradnl"/>
        </w:rPr>
        <w:t xml:space="preserve">ver algunas imágenes </w:t>
      </w:r>
      <w:r w:rsidRPr="00C11DA4">
        <w:rPr>
          <w:lang w:val="es-ES_tradnl"/>
        </w:rPr>
        <w:t xml:space="preserve">para observar las plantas y los </w:t>
      </w:r>
      <w:proofErr w:type="spellStart"/>
      <w:r w:rsidRPr="001856E4">
        <w:t>animales</w:t>
      </w:r>
      <w:proofErr w:type="spellEnd"/>
      <w:r w:rsidRPr="00C11DA4">
        <w:rPr>
          <w:lang w:val="es-ES_tradnl"/>
        </w:rPr>
        <w:t xml:space="preserve"> que interactúan en el medio ambiente en las tierras de las tribus Burns </w:t>
      </w:r>
      <w:proofErr w:type="spellStart"/>
      <w:r w:rsidRPr="00C11DA4">
        <w:rPr>
          <w:lang w:val="es-ES_tradnl"/>
        </w:rPr>
        <w:t>Paiute</w:t>
      </w:r>
      <w:proofErr w:type="spellEnd"/>
      <w:r w:rsidRPr="00C11DA4">
        <w:rPr>
          <w:lang w:val="es-ES_tradnl"/>
        </w:rPr>
        <w:t xml:space="preserve"> y </w:t>
      </w:r>
      <w:proofErr w:type="spellStart"/>
      <w:r w:rsidRPr="00C11DA4">
        <w:rPr>
          <w:lang w:val="es-ES_tradnl"/>
        </w:rPr>
        <w:t>Warm</w:t>
      </w:r>
      <w:proofErr w:type="spellEnd"/>
      <w:r w:rsidRPr="00C11DA4">
        <w:rPr>
          <w:lang w:val="es-ES_tradnl"/>
        </w:rPr>
        <w:t xml:space="preserve"> Springs. </w:t>
      </w:r>
    </w:p>
    <w:p w14:paraId="28C673F0" w14:textId="7C11CB07" w:rsidR="00BB0094" w:rsidRPr="00C11DA4" w:rsidRDefault="00A729A4" w:rsidP="001856E4">
      <w:pPr>
        <w:pStyle w:val="Heading4"/>
        <w:rPr>
          <w:lang w:val="es-ES_tradnl"/>
        </w:rPr>
      </w:pPr>
      <w:r>
        <w:rPr>
          <w:lang w:val="es-ES_tradnl"/>
        </w:rPr>
        <w:t>Paso 2:</w:t>
      </w:r>
    </w:p>
    <w:p w14:paraId="01C4E497" w14:textId="2695A349" w:rsidR="0043297E" w:rsidRPr="00C11DA4" w:rsidRDefault="00A729A4" w:rsidP="001856E4">
      <w:pPr>
        <w:pStyle w:val="BodyText"/>
        <w:rPr>
          <w:lang w:val="es-ES_tradnl"/>
        </w:rPr>
      </w:pPr>
      <w:r>
        <w:rPr>
          <w:lang w:val="es-ES_tradnl"/>
        </w:rPr>
        <w:t>Los e</w:t>
      </w:r>
      <w:r w:rsidR="00D531CD" w:rsidRPr="00C11DA4">
        <w:rPr>
          <w:lang w:val="es-ES_tradnl"/>
        </w:rPr>
        <w:t>studiantes trabaja</w:t>
      </w:r>
      <w:r>
        <w:rPr>
          <w:lang w:val="es-ES_tradnl"/>
        </w:rPr>
        <w:t>rán</w:t>
      </w:r>
      <w:r w:rsidR="00D531CD" w:rsidRPr="00C11DA4">
        <w:rPr>
          <w:lang w:val="es-ES_tradnl"/>
        </w:rPr>
        <w:t xml:space="preserve"> con patrones. </w:t>
      </w:r>
      <w:r w:rsidR="0043297E" w:rsidRPr="00C11DA4">
        <w:rPr>
          <w:lang w:val="es-ES_tradnl"/>
        </w:rPr>
        <w:t xml:space="preserve">Entregue a los </w:t>
      </w:r>
      <w:r w:rsidR="00C11DA4">
        <w:rPr>
          <w:lang w:val="es-ES_tradnl"/>
        </w:rPr>
        <w:t>estudiantes</w:t>
      </w:r>
      <w:r w:rsidR="0043297E" w:rsidRPr="00C11DA4">
        <w:rPr>
          <w:lang w:val="es-ES_tradnl"/>
        </w:rPr>
        <w:t xml:space="preserve"> papel cuadriculado y lápices de </w:t>
      </w:r>
      <w:proofErr w:type="spellStart"/>
      <w:r w:rsidR="0043297E" w:rsidRPr="001856E4">
        <w:t>colores</w:t>
      </w:r>
      <w:proofErr w:type="spellEnd"/>
      <w:r w:rsidR="0043297E" w:rsidRPr="00C11DA4">
        <w:rPr>
          <w:lang w:val="es-ES_tradnl"/>
        </w:rPr>
        <w:t xml:space="preserve">. </w:t>
      </w:r>
      <w:r>
        <w:rPr>
          <w:lang w:val="es-ES_tradnl"/>
        </w:rPr>
        <w:t>Muéstreles</w:t>
      </w:r>
      <w:r w:rsidR="0043297E" w:rsidRPr="00C11DA4">
        <w:rPr>
          <w:lang w:val="es-ES_tradnl"/>
        </w:rPr>
        <w:t xml:space="preserve"> cómo crear un patrón de cesta simple en el papel cuadriculado basándose en lo que han observado. Demuestre cómo identificar el área de la unidad del patrón repetido utilizando la multiplicación.</w:t>
      </w:r>
    </w:p>
    <w:p w14:paraId="1063814A" w14:textId="44A4BB43" w:rsidR="0043297E" w:rsidRDefault="0043297E" w:rsidP="001856E4">
      <w:pPr>
        <w:pStyle w:val="BodyText"/>
      </w:pPr>
      <w:r w:rsidRPr="00C11DA4">
        <w:rPr>
          <w:lang w:val="es-ES_tradnl"/>
        </w:rPr>
        <w:t xml:space="preserve">Pida a los estudiantes que creen su propio patrón inspirado en una cesta en papel cuadriculado. </w:t>
      </w:r>
      <w:r>
        <w:t xml:space="preserve">Pida a </w:t>
      </w:r>
      <w:proofErr w:type="spellStart"/>
      <w:r>
        <w:t>los</w:t>
      </w:r>
      <w:proofErr w:type="spellEnd"/>
      <w:r w:rsidR="00A729A4">
        <w:t xml:space="preserve"> </w:t>
      </w:r>
      <w:proofErr w:type="spellStart"/>
      <w:r w:rsidR="00A729A4">
        <w:t>e</w:t>
      </w:r>
      <w:r>
        <w:t>studiantes</w:t>
      </w:r>
      <w:proofErr w:type="spellEnd"/>
      <w:r>
        <w:t xml:space="preserve"> que</w:t>
      </w:r>
      <w:r w:rsidR="00A729A4">
        <w:t xml:space="preserve"> </w:t>
      </w:r>
      <w:proofErr w:type="spellStart"/>
      <w:r w:rsidR="00A729A4">
        <w:t>hagan</w:t>
      </w:r>
      <w:proofErr w:type="spellEnd"/>
      <w:r w:rsidR="00A729A4">
        <w:t xml:space="preserve"> lo </w:t>
      </w:r>
      <w:proofErr w:type="spellStart"/>
      <w:r w:rsidR="00A729A4">
        <w:t>siguiente</w:t>
      </w:r>
      <w:proofErr w:type="spellEnd"/>
      <w:r>
        <w:t>:</w:t>
      </w:r>
    </w:p>
    <w:p w14:paraId="5463BAB0" w14:textId="6766F171" w:rsidR="0043297E" w:rsidRDefault="0043297E" w:rsidP="001856E4">
      <w:pPr>
        <w:pStyle w:val="ListParagraph"/>
      </w:pPr>
      <w:r>
        <w:t xml:space="preserve">Crear un </w:t>
      </w:r>
      <w:proofErr w:type="spellStart"/>
      <w:r>
        <w:t>patrón</w:t>
      </w:r>
      <w:proofErr w:type="spellEnd"/>
      <w:r>
        <w:t xml:space="preserve"> </w:t>
      </w:r>
      <w:proofErr w:type="spellStart"/>
      <w:r>
        <w:t>repetitivo</w:t>
      </w:r>
      <w:proofErr w:type="spellEnd"/>
    </w:p>
    <w:p w14:paraId="4022A2C8" w14:textId="1AAAD0E2" w:rsidR="0043297E" w:rsidRDefault="0043297E" w:rsidP="001856E4">
      <w:pPr>
        <w:pStyle w:val="ListParagraph"/>
      </w:pPr>
      <w:proofErr w:type="spellStart"/>
      <w:r>
        <w:t>Identificar</w:t>
      </w:r>
      <w:proofErr w:type="spellEnd"/>
      <w:r>
        <w:t xml:space="preserve"> </w:t>
      </w:r>
      <w:proofErr w:type="spellStart"/>
      <w:r>
        <w:t>formas</w:t>
      </w:r>
      <w:proofErr w:type="spellEnd"/>
      <w:r>
        <w:t xml:space="preserve"> </w:t>
      </w:r>
      <w:proofErr w:type="spellStart"/>
      <w:r>
        <w:t>en</w:t>
      </w:r>
      <w:proofErr w:type="spellEnd"/>
      <w:r>
        <w:t xml:space="preserve"> </w:t>
      </w:r>
      <w:proofErr w:type="spellStart"/>
      <w:r>
        <w:t>su</w:t>
      </w:r>
      <w:proofErr w:type="spellEnd"/>
      <w:r>
        <w:t xml:space="preserve"> </w:t>
      </w:r>
      <w:proofErr w:type="spellStart"/>
      <w:r>
        <w:t>patrón</w:t>
      </w:r>
      <w:proofErr w:type="spellEnd"/>
    </w:p>
    <w:p w14:paraId="66F728A8" w14:textId="1D273285" w:rsidR="0043297E" w:rsidRPr="00C11DA4" w:rsidRDefault="0043297E" w:rsidP="001856E4">
      <w:pPr>
        <w:pStyle w:val="ListParagraph"/>
        <w:rPr>
          <w:lang w:val="es-ES_tradnl"/>
        </w:rPr>
      </w:pPr>
      <w:r w:rsidRPr="00C11DA4">
        <w:rPr>
          <w:lang w:val="es-ES_tradnl"/>
        </w:rPr>
        <w:t>Calcular el área de su unidad de patrón repetido</w:t>
      </w:r>
    </w:p>
    <w:p w14:paraId="21B3CBC2" w14:textId="77777777" w:rsidR="001856E4" w:rsidRDefault="001856E4">
      <w:pPr>
        <w:rPr>
          <w:b/>
          <w:noProof/>
          <w:color w:val="00857C"/>
          <w:sz w:val="28"/>
          <w:szCs w:val="28"/>
          <w:lang w:val="es-ES_tradnl"/>
        </w:rPr>
      </w:pPr>
      <w:r>
        <w:rPr>
          <w:noProof/>
          <w:lang w:val="es-ES_tradnl"/>
        </w:rPr>
        <w:br w:type="page"/>
      </w:r>
    </w:p>
    <w:p w14:paraId="32130425" w14:textId="261C2B3F" w:rsidR="005373F6" w:rsidRPr="00C11DA4" w:rsidRDefault="00A55C56" w:rsidP="00E54643">
      <w:pPr>
        <w:pStyle w:val="Heading2"/>
        <w:ind w:left="0"/>
        <w:rPr>
          <w:lang w:val="es-ES_tradnl"/>
        </w:rPr>
      </w:pPr>
      <w:r>
        <w:rPr>
          <w:noProof/>
        </w:rPr>
        <w:lastRenderedPageBreak/>
        <mc:AlternateContent>
          <mc:Choice Requires="wps">
            <w:drawing>
              <wp:anchor distT="0" distB="0" distL="0" distR="0" simplePos="0" relativeHeight="251688448" behindDoc="1" locked="0" layoutInCell="1" allowOverlap="1" wp14:anchorId="1E92C07B" wp14:editId="50EDEC8C">
                <wp:simplePos x="0" y="0"/>
                <wp:positionH relativeFrom="page">
                  <wp:posOffset>746125</wp:posOffset>
                </wp:positionH>
                <wp:positionV relativeFrom="paragraph">
                  <wp:posOffset>257810</wp:posOffset>
                </wp:positionV>
                <wp:extent cx="5943600" cy="1270"/>
                <wp:effectExtent l="0" t="19050" r="19050" b="17780"/>
                <wp:wrapTopAndBottom/>
                <wp:docPr id="1262847791"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3A600A39" id="Graphic 59" o:spid="_x0000_s1026" alt="&quot;&quot;" style="position:absolute;margin-left:58.75pt;margin-top:20.3pt;width:468pt;height:.1pt;z-index:-2516280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FStsYfhAAAACgEAAA8AAABkcnMvZG93bnJldi54bWxMj8FOwzAQRO9I/IO1SNyo3dI2&#10;VYhTVUiA1AOlpVXFzY1NEhGvI9tNA1/P5gTHmX2ancmWvW1YZ3yoHUoYjwQwg4XTNZYS9u9Pdwtg&#10;ISrUqnFoJHybAMv8+ipTqXYX3JpuF0tGIRhSJaGKsU05D0VlrAoj1xqk26fzVkWSvuTaqwuF24ZP&#10;hJhzq2qkD5VqzWNliq/d2UqYvIiPZPrq3/CnWx2ej4d1st2spby96VcPwKLp4x8MQ32qDjl1Orkz&#10;6sAa0uNkRqiEqZgDGwAxuyfnNDgL4HnG/0/IfwEAAP//AwBQSwECLQAUAAYACAAAACEAtoM4kv4A&#10;AADhAQAAEwAAAAAAAAAAAAAAAAAAAAAAW0NvbnRlbnRfVHlwZXNdLnhtbFBLAQItABQABgAIAAAA&#10;IQA4/SH/1gAAAJQBAAALAAAAAAAAAAAAAAAAAC8BAABfcmVscy8ucmVsc1BLAQItABQABgAIAAAA&#10;IQD/PRH3EwIAAFwEAAAOAAAAAAAAAAAAAAAAAC4CAABkcnMvZTJvRG9jLnhtbFBLAQItABQABgAI&#10;AAAAIQBUrbGH4QAAAAoBAAAPAAAAAAAAAAAAAAAAAG0EAABkcnMvZG93bnJldi54bWxQSwUGAAAA&#10;AAQABADzAAAAewUAAAAA&#10;" path="m,l5943600,e" filled="f" strokecolor="#00857c" strokeweight="3pt">
                <v:path arrowok="t"/>
                <w10:wrap type="topAndBottom" anchorx="page"/>
              </v:shape>
            </w:pict>
          </mc:Fallback>
        </mc:AlternateContent>
      </w:r>
      <w:r w:rsidR="0043297E" w:rsidRPr="00C11DA4">
        <w:rPr>
          <w:noProof/>
          <w:lang w:val="es-ES_tradnl"/>
        </w:rPr>
        <w:t>Recapitulación</w:t>
      </w:r>
    </w:p>
    <w:p w14:paraId="559AE369" w14:textId="197DFEB0" w:rsidR="005373F6" w:rsidRPr="00C11DA4" w:rsidRDefault="005373F6" w:rsidP="00E54643">
      <w:pPr>
        <w:pStyle w:val="Heading3"/>
        <w:ind w:left="0"/>
        <w:rPr>
          <w:b w:val="0"/>
          <w:bCs/>
          <w:lang w:val="es-ES_tradnl"/>
        </w:rPr>
      </w:pPr>
      <w:r w:rsidRPr="00C11DA4">
        <w:rPr>
          <w:w w:val="90"/>
          <w:lang w:val="es-ES_tradnl"/>
        </w:rPr>
        <w:t xml:space="preserve">Duración: </w:t>
      </w:r>
      <w:r w:rsidR="00C46C54" w:rsidRPr="00C11DA4">
        <w:rPr>
          <w:w w:val="90"/>
          <w:lang w:val="es-ES_tradnl"/>
        </w:rPr>
        <w:t xml:space="preserve">5 </w:t>
      </w:r>
      <w:r w:rsidRPr="00C11DA4">
        <w:rPr>
          <w:spacing w:val="-2"/>
          <w:w w:val="90"/>
          <w:lang w:val="es-ES_tradnl"/>
        </w:rPr>
        <w:t>minutos</w:t>
      </w:r>
    </w:p>
    <w:p w14:paraId="3ADCA8B8" w14:textId="31B24D23" w:rsidR="00D531CD" w:rsidRPr="00C11DA4" w:rsidRDefault="00A729A4" w:rsidP="001856E4">
      <w:pPr>
        <w:pStyle w:val="Heading4"/>
        <w:rPr>
          <w:lang w:val="es-ES_tradnl"/>
        </w:rPr>
      </w:pPr>
      <w:r>
        <w:rPr>
          <w:lang w:val="es-ES_tradnl"/>
        </w:rPr>
        <w:t>Paso 1:</w:t>
      </w:r>
    </w:p>
    <w:p w14:paraId="621451E0" w14:textId="34DBBE32" w:rsidR="0043297E" w:rsidRPr="00C11DA4" w:rsidRDefault="00A729A4" w:rsidP="001856E4">
      <w:pPr>
        <w:pStyle w:val="BodyText"/>
        <w:rPr>
          <w:lang w:val="es-ES_tradnl"/>
        </w:rPr>
      </w:pPr>
      <w:r>
        <w:rPr>
          <w:lang w:val="es-ES_tradnl"/>
        </w:rPr>
        <w:t xml:space="preserve">Los </w:t>
      </w:r>
      <w:proofErr w:type="spellStart"/>
      <w:r w:rsidRPr="001856E4">
        <w:t>e</w:t>
      </w:r>
      <w:r w:rsidR="00D531CD" w:rsidRPr="001856E4">
        <w:t>studiantes</w:t>
      </w:r>
      <w:proofErr w:type="spellEnd"/>
      <w:r w:rsidR="00D531CD" w:rsidRPr="00C11DA4">
        <w:rPr>
          <w:lang w:val="es-ES_tradnl"/>
        </w:rPr>
        <w:t xml:space="preserve"> </w:t>
      </w:r>
      <w:r>
        <w:rPr>
          <w:lang w:val="es-ES_tradnl"/>
        </w:rPr>
        <w:t>trabajan</w:t>
      </w:r>
      <w:r w:rsidR="0043297E" w:rsidRPr="00C11DA4">
        <w:rPr>
          <w:lang w:val="es-ES_tradnl"/>
        </w:rPr>
        <w:t xml:space="preserve"> en parejas y comparten: </w:t>
      </w:r>
      <w:r>
        <w:rPr>
          <w:lang w:val="es-ES_tradnl"/>
        </w:rPr>
        <w:t>pídales</w:t>
      </w:r>
      <w:r w:rsidR="00D531CD" w:rsidRPr="00C11DA4">
        <w:rPr>
          <w:lang w:val="es-ES_tradnl"/>
        </w:rPr>
        <w:t xml:space="preserve"> </w:t>
      </w:r>
      <w:r w:rsidR="0043297E" w:rsidRPr="00C11DA4">
        <w:rPr>
          <w:lang w:val="es-ES_tradnl"/>
        </w:rPr>
        <w:t>que expliquen sus diseños y cálculos a un compañero.</w:t>
      </w:r>
    </w:p>
    <w:p w14:paraId="75D356B2" w14:textId="395DECA6" w:rsidR="00D531CD" w:rsidRPr="00C11DA4" w:rsidRDefault="00A729A4" w:rsidP="001856E4">
      <w:pPr>
        <w:pStyle w:val="Heading4"/>
        <w:rPr>
          <w:lang w:val="es-ES_tradnl"/>
        </w:rPr>
      </w:pPr>
      <w:r>
        <w:rPr>
          <w:lang w:val="es-ES_tradnl"/>
        </w:rPr>
        <w:t>Paso 2:</w:t>
      </w:r>
    </w:p>
    <w:p w14:paraId="132F577F" w14:textId="2E87727D" w:rsidR="00D531CD" w:rsidRPr="00C11DA4" w:rsidRDefault="00D531CD" w:rsidP="001856E4">
      <w:pPr>
        <w:pStyle w:val="BodyText"/>
        <w:rPr>
          <w:lang w:val="es-ES_tradnl"/>
        </w:rPr>
      </w:pPr>
      <w:r w:rsidRPr="00C11DA4">
        <w:rPr>
          <w:lang w:val="es-ES_tradnl"/>
        </w:rPr>
        <w:t xml:space="preserve">Facilite un </w:t>
      </w:r>
      <w:r w:rsidRPr="001856E4">
        <w:t>debate</w:t>
      </w:r>
      <w:r w:rsidRPr="00C11DA4">
        <w:rPr>
          <w:lang w:val="es-ES_tradnl"/>
        </w:rPr>
        <w:t xml:space="preserve"> en toda la clase. Haga preguntas </w:t>
      </w:r>
      <w:r w:rsidR="00A729A4">
        <w:rPr>
          <w:lang w:val="es-ES_tradnl"/>
        </w:rPr>
        <w:t>como las siguientes</w:t>
      </w:r>
      <w:r w:rsidRPr="00C11DA4">
        <w:rPr>
          <w:lang w:val="es-ES_tradnl"/>
        </w:rPr>
        <w:t>:</w:t>
      </w:r>
    </w:p>
    <w:p w14:paraId="5323BEA8" w14:textId="2585A59E" w:rsidR="0043297E" w:rsidRPr="00C11DA4" w:rsidRDefault="0043297E" w:rsidP="001856E4">
      <w:pPr>
        <w:pStyle w:val="ListParagraph"/>
        <w:rPr>
          <w:lang w:val="es-ES_tradnl"/>
        </w:rPr>
      </w:pPr>
      <w:r w:rsidRPr="00C11DA4">
        <w:rPr>
          <w:lang w:val="es-ES_tradnl"/>
        </w:rPr>
        <w:t>¿Por qué la cestería es una tradición importante para las tribus de Oregón?</w:t>
      </w:r>
    </w:p>
    <w:p w14:paraId="1D560A66" w14:textId="77777777" w:rsidR="0043297E" w:rsidRPr="00C11DA4" w:rsidRDefault="0043297E" w:rsidP="001856E4">
      <w:pPr>
        <w:pStyle w:val="ListParagraph"/>
        <w:rPr>
          <w:lang w:val="es-ES_tradnl"/>
        </w:rPr>
      </w:pPr>
      <w:r w:rsidRPr="00C11DA4">
        <w:rPr>
          <w:lang w:val="es-ES_tradnl"/>
        </w:rPr>
        <w:t>¿Cómo se utilizan las matemáticas en la cestería de los nativos de Oregón?</w:t>
      </w:r>
    </w:p>
    <w:p w14:paraId="3785F6EF" w14:textId="105056A4" w:rsidR="00483C7D" w:rsidRPr="00C11DA4" w:rsidRDefault="0043297E" w:rsidP="001856E4">
      <w:pPr>
        <w:pStyle w:val="ListParagraph"/>
        <w:rPr>
          <w:b/>
          <w:bCs/>
          <w:lang w:val="es-ES_tradnl"/>
        </w:rPr>
      </w:pPr>
      <w:r w:rsidRPr="00C11DA4">
        <w:rPr>
          <w:lang w:val="es-ES_tradnl"/>
        </w:rPr>
        <w:t xml:space="preserve">Sin matemáticas, ¿qué aspecto tendría </w:t>
      </w:r>
      <w:r w:rsidR="00A729A4">
        <w:rPr>
          <w:lang w:val="es-ES_tradnl"/>
        </w:rPr>
        <w:t>un</w:t>
      </w:r>
      <w:r w:rsidRPr="00C11DA4">
        <w:rPr>
          <w:lang w:val="es-ES_tradnl"/>
        </w:rPr>
        <w:t xml:space="preserve"> patrón? ¿Sería</w:t>
      </w:r>
      <w:r w:rsidR="00A729A4">
        <w:rPr>
          <w:lang w:val="es-ES_tradnl"/>
        </w:rPr>
        <w:t>n</w:t>
      </w:r>
      <w:r w:rsidRPr="00C11DA4">
        <w:rPr>
          <w:lang w:val="es-ES_tradnl"/>
        </w:rPr>
        <w:t xml:space="preserve"> capa</w:t>
      </w:r>
      <w:r w:rsidR="00A729A4">
        <w:rPr>
          <w:lang w:val="es-ES_tradnl"/>
        </w:rPr>
        <w:t>ces</w:t>
      </w:r>
      <w:r w:rsidRPr="00C11DA4">
        <w:rPr>
          <w:lang w:val="es-ES_tradnl"/>
        </w:rPr>
        <w:t xml:space="preserve"> de tejer una cesta sin un patrón geométrico?</w:t>
      </w:r>
    </w:p>
    <w:p w14:paraId="326A1B73" w14:textId="7AB2B863" w:rsidR="755CA697" w:rsidRDefault="27FC29D1" w:rsidP="755CA697">
      <w:pPr>
        <w:pStyle w:val="Heading2"/>
      </w:pPr>
      <w:r>
        <w:t>Recursos adicionales</w:t>
      </w:r>
    </w:p>
    <w:p w14:paraId="05EDBDD9" w14:textId="24DAE5CC" w:rsidR="0043297E" w:rsidRPr="00C11DA4" w:rsidRDefault="00D531CD" w:rsidP="0069305A">
      <w:pPr>
        <w:pStyle w:val="BodyText"/>
        <w:numPr>
          <w:ilvl w:val="0"/>
          <w:numId w:val="4"/>
        </w:numPr>
        <w:spacing w:line="240" w:lineRule="auto"/>
        <w:rPr>
          <w:lang w:val="es-ES_tradnl"/>
        </w:rPr>
      </w:pPr>
      <w:r w:rsidRPr="00C11DA4">
        <w:rPr>
          <w:lang w:val="es-ES_tradnl"/>
        </w:rPr>
        <w:t>Lección de</w:t>
      </w:r>
      <w:r w:rsidR="00A729A4">
        <w:rPr>
          <w:lang w:val="es-ES_tradnl"/>
        </w:rPr>
        <w:t>l</w:t>
      </w:r>
      <w:r w:rsidRPr="00C11DA4">
        <w:rPr>
          <w:lang w:val="es-ES_tradnl"/>
        </w:rPr>
        <w:t xml:space="preserve"> 2</w:t>
      </w:r>
      <w:r w:rsidR="00A729A4">
        <w:rPr>
          <w:lang w:val="es-ES_tradnl"/>
        </w:rPr>
        <w:t>.</w:t>
      </w:r>
      <w:r w:rsidRPr="00C11DA4">
        <w:rPr>
          <w:lang w:val="es-ES_tradnl"/>
        </w:rPr>
        <w:t xml:space="preserve">º curso: </w:t>
      </w:r>
      <w:hyperlink r:id="rId13" w:anchor="2nd-grade" w:history="1">
        <w:r w:rsidR="0043297E" w:rsidRPr="00C11DA4">
          <w:rPr>
            <w:rStyle w:val="Hyperlink"/>
            <w:lang w:val="es-ES_tradnl"/>
          </w:rPr>
          <w:t xml:space="preserve">Tribus Confederadas de los </w:t>
        </w:r>
        <w:proofErr w:type="gramStart"/>
        <w:r w:rsidR="0043297E" w:rsidRPr="00C11DA4">
          <w:rPr>
            <w:rStyle w:val="Hyperlink"/>
            <w:lang w:val="es-ES_tradnl"/>
          </w:rPr>
          <w:t>Indios</w:t>
        </w:r>
        <w:proofErr w:type="gramEnd"/>
        <w:r w:rsidR="0043297E" w:rsidRPr="00C11DA4">
          <w:rPr>
            <w:rStyle w:val="Hyperlink"/>
            <w:lang w:val="es-ES_tradnl"/>
          </w:rPr>
          <w:t xml:space="preserve"> Siletz</w:t>
        </w:r>
      </w:hyperlink>
      <w:r w:rsidR="0043297E" w:rsidRPr="00C11DA4">
        <w:rPr>
          <w:lang w:val="es-ES_tradnl"/>
        </w:rPr>
        <w:t xml:space="preserve">, </w:t>
      </w:r>
      <w:hyperlink r:id="rId14" w:history="1">
        <w:r w:rsidR="0043297E" w:rsidRPr="00C11DA4">
          <w:rPr>
            <w:rStyle w:val="Hyperlink"/>
            <w:lang w:val="es-ES_tradnl"/>
          </w:rPr>
          <w:t>Cestas</w:t>
        </w:r>
      </w:hyperlink>
    </w:p>
    <w:p w14:paraId="0C98E7D4" w14:textId="4E301155" w:rsidR="0043297E" w:rsidRPr="00C11DA4" w:rsidRDefault="00D531CD" w:rsidP="0069305A">
      <w:pPr>
        <w:pStyle w:val="BodyText"/>
        <w:numPr>
          <w:ilvl w:val="0"/>
          <w:numId w:val="4"/>
        </w:numPr>
        <w:spacing w:line="240" w:lineRule="auto"/>
        <w:rPr>
          <w:lang w:val="es-ES_tradnl"/>
        </w:rPr>
      </w:pPr>
      <w:r w:rsidRPr="00C11DA4">
        <w:rPr>
          <w:lang w:val="es-ES_tradnl"/>
        </w:rPr>
        <w:t>V</w:t>
      </w:r>
      <w:r w:rsidR="00A729A4">
        <w:rPr>
          <w:lang w:val="es-ES_tradnl"/>
        </w:rPr>
        <w:t>i</w:t>
      </w:r>
      <w:r w:rsidRPr="00C11DA4">
        <w:rPr>
          <w:lang w:val="es-ES_tradnl"/>
        </w:rPr>
        <w:t xml:space="preserve">deo: </w:t>
      </w:r>
      <w:hyperlink r:id="rId15" w:history="1">
        <w:r w:rsidR="0043297E" w:rsidRPr="00C11DA4">
          <w:rPr>
            <w:rStyle w:val="Hyperlink"/>
            <w:lang w:val="es-ES_tradnl"/>
          </w:rPr>
          <w:t>La tejedora de cestas se inspira en la cultura indígena</w:t>
        </w:r>
      </w:hyperlink>
    </w:p>
    <w:p w14:paraId="05543799" w14:textId="6A54C776" w:rsidR="0043297E" w:rsidRPr="00C11DA4" w:rsidRDefault="0043297E" w:rsidP="0069305A">
      <w:pPr>
        <w:pStyle w:val="BodyText"/>
        <w:numPr>
          <w:ilvl w:val="0"/>
          <w:numId w:val="4"/>
        </w:numPr>
        <w:spacing w:line="240" w:lineRule="auto"/>
        <w:rPr>
          <w:lang w:val="es-ES_tradnl"/>
        </w:rPr>
      </w:pPr>
      <w:r w:rsidRPr="00C11DA4">
        <w:rPr>
          <w:lang w:val="es-ES_tradnl"/>
        </w:rPr>
        <w:t>Lectura:</w:t>
      </w:r>
      <w:hyperlink r:id="rId16" w:history="1">
        <w:r w:rsidRPr="00C11DA4">
          <w:rPr>
            <w:rStyle w:val="Hyperlink"/>
            <w:lang w:val="es-ES_tradnl"/>
          </w:rPr>
          <w:t xml:space="preserve"> Círculo inquebrantable: la historia de una cesta y su gente</w:t>
        </w:r>
      </w:hyperlink>
    </w:p>
    <w:p w14:paraId="716CD7C8" w14:textId="77777777" w:rsidR="0043297E" w:rsidRPr="00C11DA4" w:rsidRDefault="0043297E" w:rsidP="0043297E">
      <w:pPr>
        <w:pStyle w:val="BodyText"/>
        <w:rPr>
          <w:u w:val="single"/>
          <w:lang w:val="es-ES_tradnl"/>
        </w:rPr>
      </w:pPr>
    </w:p>
    <w:p w14:paraId="2868A31C" w14:textId="77777777" w:rsidR="0043297E" w:rsidRPr="00C11DA4" w:rsidRDefault="0043297E" w:rsidP="0043297E">
      <w:pPr>
        <w:pStyle w:val="BodyText"/>
        <w:rPr>
          <w:u w:val="single"/>
          <w:lang w:val="es-ES_tradnl"/>
        </w:rPr>
      </w:pPr>
    </w:p>
    <w:p w14:paraId="0A279995" w14:textId="77777777" w:rsidR="0043297E" w:rsidRPr="00C11DA4" w:rsidRDefault="0043297E" w:rsidP="0043297E">
      <w:pPr>
        <w:pStyle w:val="BodyText"/>
        <w:rPr>
          <w:lang w:val="es-ES_tradnl"/>
        </w:rPr>
      </w:pPr>
    </w:p>
    <w:p w14:paraId="4F9DD945" w14:textId="77777777" w:rsidR="0043297E" w:rsidRPr="00C11DA4" w:rsidRDefault="0043297E" w:rsidP="755CA697">
      <w:pPr>
        <w:pStyle w:val="BodyText"/>
        <w:rPr>
          <w:lang w:val="es-ES_tradnl"/>
        </w:rPr>
      </w:pPr>
    </w:p>
    <w:p w14:paraId="11CE1C25" w14:textId="2742637B" w:rsidR="4C1CCD22" w:rsidRPr="00C11DA4" w:rsidRDefault="4C1CCD22">
      <w:pPr>
        <w:rPr>
          <w:b/>
          <w:color w:val="00857C"/>
          <w:sz w:val="28"/>
          <w:szCs w:val="28"/>
          <w:lang w:val="es-ES_tradnl"/>
        </w:rPr>
      </w:pPr>
      <w:r w:rsidRPr="00C11DA4">
        <w:rPr>
          <w:lang w:val="es-ES_tradnl"/>
        </w:rPr>
        <w:br w:type="page"/>
      </w:r>
    </w:p>
    <w:p w14:paraId="090CC969" w14:textId="4E773990" w:rsidR="4C1CCD22" w:rsidRPr="00C11DA4" w:rsidRDefault="4C1CCD22" w:rsidP="4C1CCD22">
      <w:pPr>
        <w:pStyle w:val="Heading2"/>
        <w:ind w:left="0"/>
        <w:rPr>
          <w:lang w:val="es-ES_tradnl"/>
        </w:rPr>
      </w:pPr>
      <w:r w:rsidRPr="00C11DA4">
        <w:rPr>
          <w:lang w:val="es-ES_tradnl"/>
        </w:rPr>
        <w:lastRenderedPageBreak/>
        <w:t>Autoevaluación del estudiante</w:t>
      </w:r>
    </w:p>
    <w:p w14:paraId="6229C009" w14:textId="7428B92C" w:rsidR="4C1CCD22" w:rsidRPr="00C11DA4" w:rsidRDefault="4C1CCD22" w:rsidP="001856E4">
      <w:pPr>
        <w:pStyle w:val="BodyText"/>
        <w:rPr>
          <w:lang w:val="es-ES_tradnl"/>
        </w:rPr>
      </w:pPr>
      <w:r w:rsidRPr="001856E4">
        <w:rPr>
          <w:b/>
          <w:bCs/>
          <w:lang w:val="es-ES_tradnl"/>
        </w:rPr>
        <w:t>Nombre</w:t>
      </w:r>
      <w:r w:rsidRPr="00C11DA4">
        <w:rPr>
          <w:lang w:val="es-ES_tradnl"/>
        </w:rPr>
        <w:t>:</w:t>
      </w:r>
    </w:p>
    <w:p w14:paraId="67830222" w14:textId="56A908C9" w:rsidR="0043297E" w:rsidRPr="00C11DA4" w:rsidRDefault="0043297E" w:rsidP="001856E4">
      <w:pPr>
        <w:pStyle w:val="BodyText"/>
        <w:rPr>
          <w:lang w:val="es-ES_tradnl"/>
        </w:rPr>
      </w:pPr>
      <w:r w:rsidRPr="00C11DA4">
        <w:rPr>
          <w:b/>
          <w:bCs/>
          <w:lang w:val="es-ES_tradnl"/>
        </w:rPr>
        <w:t xml:space="preserve">Instrucciones: </w:t>
      </w:r>
      <w:r w:rsidR="00A729A4">
        <w:rPr>
          <w:lang w:val="es-ES_tradnl"/>
        </w:rPr>
        <w:t>l</w:t>
      </w:r>
      <w:r w:rsidRPr="00C11DA4">
        <w:rPr>
          <w:lang w:val="es-ES_tradnl"/>
        </w:rPr>
        <w:t xml:space="preserve">ee los criterios de éxito de la lección en la primera columna. A continuación, decide si </w:t>
      </w:r>
      <w:r w:rsidR="00431216" w:rsidRPr="00C11DA4">
        <w:rPr>
          <w:lang w:val="es-ES_tradnl"/>
        </w:rPr>
        <w:t>los</w:t>
      </w:r>
      <w:r w:rsidRPr="00C11DA4">
        <w:rPr>
          <w:lang w:val="es-ES_tradnl"/>
        </w:rPr>
        <w:t xml:space="preserve"> has cumplido. Elige </w:t>
      </w:r>
      <w:r w:rsidR="00A729A4">
        <w:rPr>
          <w:lang w:val="es-ES_tradnl"/>
        </w:rPr>
        <w:t>“Todavía no”</w:t>
      </w:r>
      <w:r w:rsidRPr="00C11DA4">
        <w:rPr>
          <w:lang w:val="es-ES_tradnl"/>
        </w:rPr>
        <w:t xml:space="preserve"> o </w:t>
      </w:r>
      <w:r w:rsidR="00A729A4">
        <w:rPr>
          <w:lang w:val="es-ES_tradnl"/>
        </w:rPr>
        <w:t>“</w:t>
      </w:r>
      <w:r w:rsidRPr="00C11DA4">
        <w:rPr>
          <w:lang w:val="es-ES_tradnl"/>
        </w:rPr>
        <w:t>Sí</w:t>
      </w:r>
      <w:r w:rsidR="00A729A4">
        <w:rPr>
          <w:lang w:val="es-ES_tradnl"/>
        </w:rPr>
        <w:t>”</w:t>
      </w:r>
      <w:r w:rsidRPr="00C11DA4">
        <w:rPr>
          <w:lang w:val="es-ES_tradnl"/>
        </w:rPr>
        <w:t xml:space="preserve">. </w:t>
      </w:r>
      <w:r w:rsidR="00431216" w:rsidRPr="00C11DA4">
        <w:rPr>
          <w:lang w:val="es-ES_tradnl"/>
        </w:rPr>
        <w:t xml:space="preserve">A continuación, describe </w:t>
      </w:r>
      <w:r w:rsidRPr="00C11DA4">
        <w:rPr>
          <w:lang w:val="es-ES_tradnl"/>
        </w:rPr>
        <w:t xml:space="preserve">en el recuadro siguiente una cosa que hayas hecho bien y un próximo paso </w:t>
      </w:r>
      <w:r w:rsidR="00431216" w:rsidRPr="00C11DA4">
        <w:rPr>
          <w:lang w:val="es-ES_tradnl"/>
        </w:rPr>
        <w:t>que puedas dar</w:t>
      </w:r>
      <w:r w:rsidRPr="00C11DA4">
        <w:rPr>
          <w:lang w:val="es-ES_tradnl"/>
        </w:rPr>
        <w:t xml:space="preserve">. </w:t>
      </w:r>
    </w:p>
    <w:tbl>
      <w:tblPr>
        <w:tblW w:w="0" w:type="auto"/>
        <w:tblLook w:val="04A0" w:firstRow="1" w:lastRow="0" w:firstColumn="1" w:lastColumn="0" w:noHBand="0" w:noVBand="1"/>
      </w:tblPr>
      <w:tblGrid>
        <w:gridCol w:w="3680"/>
        <w:gridCol w:w="3240"/>
        <w:gridCol w:w="3040"/>
      </w:tblGrid>
      <w:tr w:rsidR="4C1CCD22" w14:paraId="0268183A" w14:textId="77777777" w:rsidTr="4C1CCD22">
        <w:trPr>
          <w:trHeight w:val="1378"/>
        </w:trPr>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A9F0DE" w14:textId="432847CC" w:rsidR="00F96900" w:rsidRPr="001856E4" w:rsidRDefault="4C1CCD22" w:rsidP="001856E4">
            <w:pPr>
              <w:pStyle w:val="BodyText"/>
              <w:jc w:val="center"/>
              <w:rPr>
                <w:b/>
                <w:bCs/>
              </w:rPr>
            </w:pPr>
            <w:proofErr w:type="spellStart"/>
            <w:r w:rsidRPr="001856E4">
              <w:rPr>
                <w:b/>
                <w:bCs/>
              </w:rPr>
              <w:t>Criterios</w:t>
            </w:r>
            <w:proofErr w:type="spellEnd"/>
            <w:r w:rsidRPr="001856E4">
              <w:rPr>
                <w:b/>
                <w:bCs/>
              </w:rPr>
              <w:t xml:space="preserve"> de </w:t>
            </w:r>
            <w:proofErr w:type="spellStart"/>
            <w:r w:rsidRPr="001856E4">
              <w:rPr>
                <w:b/>
                <w:bCs/>
              </w:rPr>
              <w:t>éxito</w:t>
            </w:r>
            <w:proofErr w:type="spellEnd"/>
          </w:p>
          <w:p w14:paraId="702ECCF3" w14:textId="794EA032" w:rsidR="00F96900" w:rsidRPr="001856E4" w:rsidRDefault="00F96900" w:rsidP="001856E4">
            <w:pPr>
              <w:pStyle w:val="BodyText"/>
              <w:jc w:val="center"/>
              <w:rPr>
                <w:b/>
                <w:bCs/>
              </w:rPr>
            </w:pPr>
            <w:r w:rsidRPr="001856E4">
              <w:rPr>
                <w:b/>
                <w:bCs/>
              </w:rPr>
              <w:t>"Puedo..."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73E2CA" w14:textId="77777777" w:rsidR="4C1CCD22" w:rsidRPr="001856E4" w:rsidRDefault="4C1CCD22" w:rsidP="001856E4">
            <w:pPr>
              <w:pStyle w:val="BodyText"/>
              <w:jc w:val="center"/>
              <w:rPr>
                <w:b/>
                <w:bCs/>
              </w:rPr>
            </w:pPr>
            <w:proofErr w:type="spellStart"/>
            <w:r w:rsidRPr="001856E4">
              <w:rPr>
                <w:b/>
                <w:bCs/>
              </w:rPr>
              <w:t>Todavía</w:t>
            </w:r>
            <w:proofErr w:type="spellEnd"/>
            <w:r w:rsidRPr="001856E4">
              <w:rPr>
                <w:b/>
                <w:bCs/>
              </w:rPr>
              <w:t xml:space="preserve"> no</w:t>
            </w:r>
          </w:p>
          <w:p w14:paraId="0532C227" w14:textId="6905A500" w:rsidR="4C1CCD22" w:rsidRPr="001856E4" w:rsidRDefault="4C1CCD22" w:rsidP="001856E4">
            <w:pPr>
              <w:pStyle w:val="BodyText"/>
              <w:jc w:val="center"/>
              <w:rPr>
                <w:b/>
                <w:bCs/>
              </w:rPr>
            </w:pPr>
            <w:r w:rsidRPr="001856E4">
              <w:rPr>
                <w:b/>
                <w:bCs/>
              </w:rPr>
              <w:fldChar w:fldCharType="begin"/>
            </w:r>
            <w:r w:rsidRPr="001856E4">
              <w:rPr>
                <w:b/>
                <w:bCs/>
              </w:rPr>
              <w:instrText xml:space="preserve"> INCLUDEPICTURE "https://lh7-rt.googleusercontent.com/docsz/AD_4nXfmJrWY1aETIujJqa307lO-lPnvi9C8HfK4DOWgUrcVX8TarIrskcW-RdK97dwDbkqe3eckxB23Ah19b0n7rwQHOKuq6RZhjbOn2vnTxTR1hKuMcT34sXHWaNbRl3RmU-c2JNwYsg?key=d17ouTfxnj06EXpKGYjr9K7M" \* MERGEFORMATINET </w:instrText>
            </w:r>
            <w:r w:rsidRPr="001856E4">
              <w:rPr>
                <w:b/>
                <w:bCs/>
              </w:rPr>
              <w:fldChar w:fldCharType="separate"/>
            </w:r>
            <w:r w:rsidRPr="001856E4">
              <w:rPr>
                <w:b/>
                <w:bCs/>
                <w:noProof/>
              </w:rPr>
              <w:drawing>
                <wp:inline distT="0" distB="0" distL="0" distR="0" wp14:anchorId="6F18DB57" wp14:editId="0C8EDE3C">
                  <wp:extent cx="629894" cy="612397"/>
                  <wp:effectExtent l="0" t="0" r="5715" b="0"/>
                  <wp:docPr id="96034055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29894" cy="612397"/>
                          </a:xfrm>
                          <a:prstGeom prst="rect">
                            <a:avLst/>
                          </a:prstGeom>
                          <a:noFill/>
                          <a:ln>
                            <a:noFill/>
                          </a:ln>
                        </pic:spPr>
                      </pic:pic>
                    </a:graphicData>
                  </a:graphic>
                </wp:inline>
              </w:drawing>
            </w:r>
            <w:r w:rsidRPr="001856E4">
              <w:rPr>
                <w:b/>
                <w:bCs/>
              </w:rPr>
              <w:fldChar w:fldCharType="end"/>
            </w:r>
          </w:p>
        </w:tc>
        <w:tc>
          <w:tcPr>
            <w:tcW w:w="3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C055E8" w14:textId="77777777" w:rsidR="4C1CCD22" w:rsidRPr="001856E4" w:rsidRDefault="4C1CCD22" w:rsidP="001856E4">
            <w:pPr>
              <w:pStyle w:val="BodyText"/>
              <w:jc w:val="center"/>
              <w:rPr>
                <w:b/>
                <w:bCs/>
              </w:rPr>
            </w:pPr>
            <w:r w:rsidRPr="001856E4">
              <w:rPr>
                <w:b/>
                <w:bCs/>
              </w:rPr>
              <w:t>Sí</w:t>
            </w:r>
          </w:p>
          <w:p w14:paraId="72FE6A24" w14:textId="76B50899" w:rsidR="4C1CCD22" w:rsidRPr="001856E4" w:rsidRDefault="4C1CCD22" w:rsidP="001856E4">
            <w:pPr>
              <w:pStyle w:val="BodyText"/>
              <w:jc w:val="center"/>
              <w:rPr>
                <w:b/>
                <w:bCs/>
              </w:rPr>
            </w:pPr>
            <w:r w:rsidRPr="001856E4">
              <w:rPr>
                <w:b/>
                <w:bCs/>
              </w:rPr>
              <w:fldChar w:fldCharType="begin"/>
            </w:r>
            <w:r w:rsidRPr="001856E4">
              <w:rPr>
                <w:b/>
                <w:bCs/>
              </w:rPr>
              <w:instrText xml:space="preserve"> INCLUDEPICTURE "https://lh7-rt.googleusercontent.com/docsz/AD_4nXenEo5GPr6Z0htZ564teUWUDV-6Rl0hwn1xlaMzJAIDBTor1rDg2Q2mvSG_413KblAaKi6yTrB9hwXXpV4cGgGxT8uNRMjrajH3joaF_C9vOn3sbjNZ-4EyQDGjw_ZxyzrLOkns?key=d17ouTfxnj06EXpKGYjr9K7M" \* MERGEFORMATINET </w:instrText>
            </w:r>
            <w:r w:rsidRPr="001856E4">
              <w:rPr>
                <w:b/>
                <w:bCs/>
              </w:rPr>
              <w:fldChar w:fldCharType="separate"/>
            </w:r>
            <w:r w:rsidRPr="001856E4">
              <w:rPr>
                <w:b/>
                <w:bCs/>
                <w:noProof/>
              </w:rPr>
              <w:drawing>
                <wp:inline distT="0" distB="0" distL="0" distR="0" wp14:anchorId="78BEB30C" wp14:editId="5C42DFC1">
                  <wp:extent cx="604007" cy="628167"/>
                  <wp:effectExtent l="0" t="0" r="5715" b="0"/>
                  <wp:docPr id="16651445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04007" cy="628167"/>
                          </a:xfrm>
                          <a:prstGeom prst="rect">
                            <a:avLst/>
                          </a:prstGeom>
                          <a:noFill/>
                          <a:ln>
                            <a:noFill/>
                          </a:ln>
                        </pic:spPr>
                      </pic:pic>
                    </a:graphicData>
                  </a:graphic>
                </wp:inline>
              </w:drawing>
            </w:r>
            <w:r w:rsidRPr="001856E4">
              <w:rPr>
                <w:b/>
                <w:bCs/>
              </w:rPr>
              <w:fldChar w:fldCharType="end"/>
            </w:r>
          </w:p>
        </w:tc>
      </w:tr>
      <w:tr w:rsidR="0043297E" w:rsidRPr="000C44ED" w14:paraId="6BBF9D20" w14:textId="77777777" w:rsidTr="000C47FE">
        <w:trPr>
          <w:trHeight w:val="919"/>
        </w:trPr>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F58AF1" w14:textId="5E5FF022" w:rsidR="0043297E" w:rsidRPr="00C11DA4" w:rsidRDefault="0069305A" w:rsidP="001856E4">
            <w:pPr>
              <w:pStyle w:val="BodyText"/>
              <w:rPr>
                <w:lang w:val="es-ES_tradnl"/>
              </w:rPr>
            </w:pPr>
            <w:r>
              <w:rPr>
                <w:lang w:val="es-ES_tradnl"/>
              </w:rPr>
              <w:t>Explicar</w:t>
            </w:r>
            <w:r w:rsidR="000C47FE" w:rsidRPr="00C11DA4">
              <w:rPr>
                <w:lang w:val="es-ES_tradnl"/>
              </w:rPr>
              <w:t xml:space="preserve"> </w:t>
            </w:r>
            <w:r w:rsidR="00F96900" w:rsidRPr="00C11DA4">
              <w:rPr>
                <w:lang w:val="es-ES_tradnl"/>
              </w:rPr>
              <w:t>por qué la cestería es una tradición importante para las tribus de Oregón.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DEEB15" w14:textId="68D6C4D7" w:rsidR="0043297E" w:rsidRPr="00C11DA4" w:rsidRDefault="0043297E" w:rsidP="001856E4">
            <w:pPr>
              <w:pStyle w:val="BodyText"/>
              <w:rPr>
                <w:lang w:val="es-ES_tradnl"/>
              </w:rPr>
            </w:pPr>
          </w:p>
        </w:tc>
        <w:tc>
          <w:tcPr>
            <w:tcW w:w="3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913C77" w14:textId="73034B76" w:rsidR="0043297E" w:rsidRPr="00C11DA4" w:rsidRDefault="0043297E" w:rsidP="001856E4">
            <w:pPr>
              <w:pStyle w:val="BodyText"/>
              <w:rPr>
                <w:lang w:val="es-ES_tradnl"/>
              </w:rPr>
            </w:pPr>
          </w:p>
        </w:tc>
      </w:tr>
      <w:tr w:rsidR="0043297E" w:rsidRPr="000C44ED" w14:paraId="53FFFCA9" w14:textId="77777777" w:rsidTr="000C47FE">
        <w:trPr>
          <w:trHeight w:val="937"/>
        </w:trPr>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17DF45" w14:textId="4840E646" w:rsidR="0043297E" w:rsidRPr="00C11DA4" w:rsidRDefault="0069305A" w:rsidP="001856E4">
            <w:pPr>
              <w:pStyle w:val="BodyText"/>
              <w:rPr>
                <w:lang w:val="es-ES_tradnl"/>
              </w:rPr>
            </w:pPr>
            <w:r>
              <w:rPr>
                <w:lang w:val="es-ES_tradnl"/>
              </w:rPr>
              <w:t>Mencionar</w:t>
            </w:r>
            <w:r w:rsidR="00EC11AF" w:rsidRPr="00C11DA4">
              <w:rPr>
                <w:lang w:val="es-ES_tradnl"/>
              </w:rPr>
              <w:t xml:space="preserve"> una forma en que se utilizan las matemáticas en la cestería de los nativos de Oregón.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0F8FA5" w14:textId="2FE0A782" w:rsidR="0043297E" w:rsidRPr="00C11DA4" w:rsidRDefault="0043297E" w:rsidP="001856E4">
            <w:pPr>
              <w:pStyle w:val="BodyText"/>
              <w:rPr>
                <w:lang w:val="es-ES_tradnl"/>
              </w:rPr>
            </w:pPr>
          </w:p>
        </w:tc>
        <w:tc>
          <w:tcPr>
            <w:tcW w:w="3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D48BEE" w14:textId="48A93AF9" w:rsidR="0043297E" w:rsidRPr="00C11DA4" w:rsidRDefault="0043297E" w:rsidP="001856E4">
            <w:pPr>
              <w:pStyle w:val="BodyText"/>
              <w:rPr>
                <w:lang w:val="es-ES_tradnl"/>
              </w:rPr>
            </w:pPr>
          </w:p>
        </w:tc>
      </w:tr>
      <w:tr w:rsidR="0043297E" w:rsidRPr="000C44ED" w14:paraId="0A655B93" w14:textId="77777777" w:rsidTr="4C1CCD22">
        <w:trPr>
          <w:trHeight w:val="300"/>
        </w:trPr>
        <w:tc>
          <w:tcPr>
            <w:tcW w:w="3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22437C" w14:textId="004587F6" w:rsidR="0043297E" w:rsidRPr="0069305A" w:rsidRDefault="0069305A" w:rsidP="001856E4">
            <w:pPr>
              <w:pStyle w:val="BodyText"/>
              <w:rPr>
                <w:lang w:val="es-ES_tradnl"/>
              </w:rPr>
            </w:pPr>
            <w:r w:rsidRPr="0069305A">
              <w:rPr>
                <w:lang w:val="es-ES_tradnl"/>
              </w:rPr>
              <w:t>Aplicar la multiplicación para determinar el área de patrones repetitivos en diseños de cestería</w:t>
            </w:r>
            <w:r>
              <w:rPr>
                <w:lang w:val="es-ES_tradnl"/>
              </w:rPr>
              <w:t>.</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3BD58" w14:textId="77777777" w:rsidR="0043297E" w:rsidRPr="00C11DA4" w:rsidRDefault="0043297E" w:rsidP="001856E4">
            <w:pPr>
              <w:pStyle w:val="BodyText"/>
              <w:rPr>
                <w:lang w:val="es-ES_tradnl"/>
              </w:rPr>
            </w:pPr>
          </w:p>
        </w:tc>
        <w:tc>
          <w:tcPr>
            <w:tcW w:w="3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03B5E1" w14:textId="77777777" w:rsidR="0043297E" w:rsidRPr="00C11DA4" w:rsidRDefault="0043297E" w:rsidP="001856E4">
            <w:pPr>
              <w:pStyle w:val="BodyText"/>
              <w:rPr>
                <w:lang w:val="es-ES_tradnl"/>
              </w:rPr>
            </w:pPr>
          </w:p>
        </w:tc>
      </w:tr>
    </w:tbl>
    <w:p w14:paraId="428AB2D0" w14:textId="6EFAADB5" w:rsidR="4C1CCD22" w:rsidRPr="00C11DA4" w:rsidRDefault="4C1CCD22" w:rsidP="00EE6FC3">
      <w:pPr>
        <w:pStyle w:val="Heading4"/>
        <w:ind w:left="0"/>
        <w:rPr>
          <w:lang w:val="es-ES_tradnl"/>
        </w:rPr>
      </w:pPr>
    </w:p>
    <w:tbl>
      <w:tblPr>
        <w:tblStyle w:val="TableGrid"/>
        <w:tblW w:w="9989" w:type="dxa"/>
        <w:tblInd w:w="-5" w:type="dxa"/>
        <w:tblLayout w:type="fixed"/>
        <w:tblLook w:val="06A0" w:firstRow="1" w:lastRow="0" w:firstColumn="1" w:lastColumn="0" w:noHBand="1" w:noVBand="1"/>
      </w:tblPr>
      <w:tblGrid>
        <w:gridCol w:w="9989"/>
      </w:tblGrid>
      <w:sdt>
        <w:sdtPr>
          <w:rPr>
            <w:b/>
            <w:bCs/>
            <w:lang w:val="es-ES_tradnl"/>
          </w:rPr>
          <w:alias w:val="axesWord - Layout table"/>
          <w:tag w:val="axesPDF:ID:Table:c95c6c29-70e1-4154-979b-be98f22ae5a1"/>
          <w:id w:val="-1724362038"/>
          <w:placeholder>
            <w:docPart w:val="DefaultPlaceholder_-1854013440"/>
          </w:placeholder>
        </w:sdtPr>
        <w:sdtEndPr>
          <w:rPr>
            <w:rFonts w:eastAsia="Century Gothic" w:cs="Century Gothic"/>
            <w:color w:val="002F3B"/>
            <w:spacing w:val="-9"/>
            <w:sz w:val="24"/>
            <w:szCs w:val="24"/>
          </w:rPr>
        </w:sdtEndPr>
        <w:sdtContent>
          <w:tr w:rsidR="4C1CCD22" w:rsidRPr="000C44ED" w14:paraId="18A83A25" w14:textId="77777777" w:rsidTr="00EE6FC3">
            <w:trPr>
              <w:trHeight w:val="300"/>
            </w:trPr>
            <w:tc>
              <w:tcPr>
                <w:tcW w:w="9989" w:type="dxa"/>
              </w:tcPr>
              <w:p w14:paraId="5A046372" w14:textId="659A9E68" w:rsidR="4C1CCD22" w:rsidRPr="001856E4" w:rsidRDefault="4C1CCD22" w:rsidP="001856E4">
                <w:pPr>
                  <w:pStyle w:val="BodyText"/>
                  <w:rPr>
                    <w:b/>
                    <w:bCs/>
                    <w:lang w:val="es-ES_tradnl"/>
                  </w:rPr>
                </w:pPr>
                <w:r w:rsidRPr="001856E4">
                  <w:rPr>
                    <w:b/>
                    <w:bCs/>
                    <w:lang w:val="es-ES_tradnl"/>
                  </w:rPr>
                  <w:t>¿Qué he hecho bien y cuál es el siguiente paso que puedo dar?</w:t>
                </w:r>
              </w:p>
              <w:p w14:paraId="17B438F4" w14:textId="3870EF81" w:rsidR="4C1CCD22" w:rsidRPr="00C11DA4" w:rsidRDefault="4C1CCD22" w:rsidP="4C1CCD22">
                <w:pPr>
                  <w:pStyle w:val="Heading4"/>
                  <w:rPr>
                    <w:lang w:val="es-ES_tradnl"/>
                  </w:rPr>
                </w:pPr>
              </w:p>
              <w:p w14:paraId="106B16A0" w14:textId="2C8AA2BE" w:rsidR="4C1CCD22" w:rsidRPr="00C11DA4" w:rsidRDefault="4C1CCD22" w:rsidP="4C1CCD22">
                <w:pPr>
                  <w:pStyle w:val="Heading4"/>
                  <w:rPr>
                    <w:lang w:val="es-ES_tradnl"/>
                  </w:rPr>
                </w:pPr>
              </w:p>
              <w:p w14:paraId="101690B6" w14:textId="59FD1E74" w:rsidR="4C1CCD22" w:rsidRPr="00C11DA4" w:rsidRDefault="4C1CCD22" w:rsidP="4C1CCD22">
                <w:pPr>
                  <w:pStyle w:val="Heading4"/>
                  <w:rPr>
                    <w:lang w:val="es-ES_tradnl"/>
                  </w:rPr>
                </w:pPr>
              </w:p>
              <w:p w14:paraId="3548BB23" w14:textId="446EB175" w:rsidR="4C1CCD22" w:rsidRPr="00C11DA4" w:rsidRDefault="4C1CCD22" w:rsidP="4C1CCD22">
                <w:pPr>
                  <w:pStyle w:val="Heading4"/>
                  <w:rPr>
                    <w:lang w:val="es-ES_tradnl"/>
                  </w:rPr>
                </w:pPr>
              </w:p>
            </w:tc>
          </w:tr>
        </w:sdtContent>
      </w:sdt>
    </w:tbl>
    <w:p w14:paraId="09F6EAB6" w14:textId="4A5795E7" w:rsidR="4C1CCD22" w:rsidRPr="00C11DA4" w:rsidRDefault="4C1CCD22" w:rsidP="00971C3F">
      <w:pPr>
        <w:pStyle w:val="BodyText"/>
        <w:ind w:left="0"/>
        <w:rPr>
          <w:lang w:val="es-ES_tradnl"/>
        </w:rPr>
      </w:pPr>
    </w:p>
    <w:sectPr w:rsidR="4C1CCD22" w:rsidRPr="00C11DA4" w:rsidSect="00DD7050">
      <w:pgSz w:w="12240" w:h="15840"/>
      <w:pgMar w:top="1157" w:right="960" w:bottom="0" w:left="130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D2BA" w14:textId="77777777" w:rsidR="00AE6BD1" w:rsidRDefault="00AE6BD1">
      <w:r>
        <w:separator/>
      </w:r>
    </w:p>
  </w:endnote>
  <w:endnote w:type="continuationSeparator" w:id="0">
    <w:p w14:paraId="198FC3BF" w14:textId="77777777" w:rsidR="00AE6BD1" w:rsidRDefault="00AE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2FA0" w14:textId="3CBA8FA0" w:rsidR="00071E1E" w:rsidRDefault="00071E1E">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4971"/>
    </w:tblGrid>
    <w:tr w:rsidR="000A6A97" w14:paraId="092E9C20" w14:textId="77777777" w:rsidTr="00071E1E">
      <w:tc>
        <w:tcPr>
          <w:tcW w:w="5098" w:type="dxa"/>
          <w:vAlign w:val="center"/>
        </w:tcPr>
        <w:p w14:paraId="1720950F" w14:textId="2985E9D1" w:rsidR="00071E1E" w:rsidRDefault="0098651F" w:rsidP="00071E1E">
          <w:pPr>
            <w:pStyle w:val="BodyText"/>
            <w:ind w:left="0"/>
          </w:pPr>
          <w:proofErr w:type="spellStart"/>
          <w:r w:rsidRPr="0098651F">
            <w:rPr>
              <w:b/>
              <w:bCs/>
            </w:rPr>
            <w:t>Matemáticas</w:t>
          </w:r>
          <w:proofErr w:type="spellEnd"/>
          <w:r w:rsidRPr="0098651F">
            <w:rPr>
              <w:b/>
              <w:bCs/>
            </w:rPr>
            <w:t xml:space="preserve"> de la </w:t>
          </w:r>
          <w:proofErr w:type="spellStart"/>
          <w:r w:rsidRPr="0098651F">
            <w:rPr>
              <w:b/>
              <w:bCs/>
            </w:rPr>
            <w:t>cestería</w:t>
          </w:r>
          <w:proofErr w:type="spellEnd"/>
        </w:p>
      </w:tc>
      <w:tc>
        <w:tcPr>
          <w:tcW w:w="5098" w:type="dxa"/>
          <w:vAlign w:val="center"/>
        </w:tcPr>
        <w:sdt>
          <w:sdtPr>
            <w:id w:val="-388649189"/>
            <w:docPartObj>
              <w:docPartGallery w:val="Page Numbers (Bottom of Page)"/>
              <w:docPartUnique/>
            </w:docPartObj>
          </w:sdtPr>
          <w:sdtEndPr>
            <w:rPr>
              <w:noProof/>
            </w:rPr>
          </w:sdtEndPr>
          <w:sdtContent>
            <w:p w14:paraId="5803144C" w14:textId="35DD4F35" w:rsidR="00071E1E" w:rsidRDefault="0098651F" w:rsidP="00071E1E">
              <w:pPr>
                <w:pStyle w:val="Footer"/>
                <w:jc w:val="right"/>
                <w:rPr>
                  <w:noProof/>
                </w:rPr>
              </w:pPr>
              <w:r>
                <w:rPr>
                  <w:noProof/>
                </w:rPr>
                <w:drawing>
                  <wp:anchor distT="0" distB="0" distL="0" distR="0" simplePos="0" relativeHeight="251743744" behindDoc="0" locked="0" layoutInCell="1" allowOverlap="1" wp14:anchorId="5A555482" wp14:editId="1B33A798">
                    <wp:simplePos x="0" y="0"/>
                    <wp:positionH relativeFrom="page">
                      <wp:posOffset>-4008755</wp:posOffset>
                    </wp:positionH>
                    <wp:positionV relativeFrom="page">
                      <wp:posOffset>28575</wp:posOffset>
                    </wp:positionV>
                    <wp:extent cx="7772400" cy="1048385"/>
                    <wp:effectExtent l="0" t="0" r="0" b="0"/>
                    <wp:wrapNone/>
                    <wp:docPr id="12"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4411280"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400" cy="1048385"/>
                            </a:xfrm>
                            <a:prstGeom prst="rect">
                              <a:avLst/>
                            </a:prstGeom>
                          </pic:spPr>
                        </pic:pic>
                      </a:graphicData>
                    </a:graphic>
                    <wp14:sizeRelH relativeFrom="margin">
                      <wp14:pctWidth>0</wp14:pctWidth>
                    </wp14:sizeRelH>
                    <wp14:sizeRelV relativeFrom="margin">
                      <wp14:pctHeight>0</wp14:pctHeight>
                    </wp14:sizeRelV>
                  </wp:anchor>
                </w:drawing>
              </w:r>
              <w:r w:rsidR="00071E1E">
                <w:fldChar w:fldCharType="begin"/>
              </w:r>
              <w:r w:rsidR="00071E1E">
                <w:instrText xml:space="preserve"> PAGE   \* MERGEFORMAT </w:instrText>
              </w:r>
              <w:r w:rsidR="00071E1E">
                <w:fldChar w:fldCharType="separate"/>
              </w:r>
              <w:r w:rsidR="00071E1E">
                <w:t>1</w:t>
              </w:r>
              <w:r w:rsidR="00071E1E">
                <w:rPr>
                  <w:noProof/>
                </w:rPr>
                <w:fldChar w:fldCharType="end"/>
              </w:r>
            </w:p>
          </w:sdtContent>
        </w:sdt>
      </w:tc>
    </w:tr>
  </w:tbl>
  <w:p w14:paraId="313462DB" w14:textId="12287A02" w:rsidR="00071E1E" w:rsidRDefault="00071E1E" w:rsidP="00071E1E">
    <w:pPr>
      <w:pStyle w:val="BodyTex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52DC" w14:textId="77777777" w:rsidR="00AE6BD1" w:rsidRDefault="00AE6BD1">
      <w:r>
        <w:separator/>
      </w:r>
    </w:p>
  </w:footnote>
  <w:footnote w:type="continuationSeparator" w:id="0">
    <w:p w14:paraId="3D3E099F" w14:textId="77777777" w:rsidR="00AE6BD1" w:rsidRDefault="00AE6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8A5D" w14:textId="1CB7C6D3" w:rsidR="007D19A5" w:rsidRDefault="002E0C39" w:rsidP="00D70F88">
    <w:pPr>
      <w:pStyle w:val="BodyText"/>
      <w:rPr>
        <w:sz w:val="20"/>
      </w:rPr>
    </w:pPr>
    <w:r>
      <w:rPr>
        <w:noProof/>
      </w:rPr>
      <mc:AlternateContent>
        <mc:Choice Requires="wps">
          <w:drawing>
            <wp:anchor distT="0" distB="0" distL="0" distR="0" simplePos="0" relativeHeight="487270912" behindDoc="1" locked="0" layoutInCell="1" allowOverlap="1" wp14:anchorId="51286EA4" wp14:editId="28E5AD87">
              <wp:simplePos x="0" y="0"/>
              <wp:positionH relativeFrom="page">
                <wp:posOffset>5435600</wp:posOffset>
              </wp:positionH>
              <wp:positionV relativeFrom="page">
                <wp:posOffset>297815</wp:posOffset>
              </wp:positionV>
              <wp:extent cx="1463040" cy="37515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375159"/>
                      </a:xfrm>
                      <a:prstGeom prst="rect">
                        <a:avLst/>
                      </a:prstGeom>
                    </wps:spPr>
                    <wps:txbx>
                      <w:txbxContent>
                        <w:p w14:paraId="14834B05" w14:textId="6D5F0EF5" w:rsidR="00410965" w:rsidRDefault="00410965" w:rsidP="00071E1E">
                          <w:pPr>
                            <w:pStyle w:val="BodyText"/>
                            <w:spacing w:before="0"/>
                            <w:rPr>
                              <w:color w:val="FFFFFF" w:themeColor="background1"/>
                              <w:sz w:val="20"/>
                              <w:szCs w:val="20"/>
                            </w:rPr>
                          </w:pPr>
                          <w:proofErr w:type="spellStart"/>
                          <w:r>
                            <w:rPr>
                              <w:color w:val="FFFFFF" w:themeColor="background1"/>
                              <w:sz w:val="20"/>
                              <w:szCs w:val="20"/>
                            </w:rPr>
                            <w:t>C</w:t>
                          </w:r>
                          <w:r w:rsidRPr="00410965">
                            <w:rPr>
                              <w:color w:val="FFFFFF" w:themeColor="background1"/>
                              <w:sz w:val="20"/>
                              <w:szCs w:val="20"/>
                            </w:rPr>
                            <w:t>estería</w:t>
                          </w:r>
                          <w:proofErr w:type="spellEnd"/>
                          <w:r w:rsidRPr="00410965">
                            <w:rPr>
                              <w:color w:val="FFFFFF" w:themeColor="background1"/>
                              <w:sz w:val="20"/>
                              <w:szCs w:val="20"/>
                            </w:rPr>
                            <w:t xml:space="preserve"> </w:t>
                          </w:r>
                        </w:p>
                        <w:p w14:paraId="77E2C9E9" w14:textId="4AA772CE" w:rsidR="007D19A5" w:rsidRPr="00333AE0" w:rsidRDefault="00AB3409" w:rsidP="00071E1E">
                          <w:pPr>
                            <w:pStyle w:val="BodyText"/>
                            <w:spacing w:before="0"/>
                            <w:rPr>
                              <w:color w:val="FFFFFF" w:themeColor="background1"/>
                              <w:sz w:val="20"/>
                              <w:szCs w:val="20"/>
                            </w:rPr>
                          </w:pPr>
                          <w:r>
                            <w:rPr>
                              <w:color w:val="FFFFFF" w:themeColor="background1"/>
                              <w:spacing w:val="-10"/>
                              <w:sz w:val="20"/>
                              <w:szCs w:val="20"/>
                            </w:rPr>
                            <w:t>3er Grado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286EA4" id="_x0000_t202" coordsize="21600,21600" o:spt="202" path="m,l,21600r21600,l21600,xe">
              <v:stroke joinstyle="miter"/>
              <v:path gradientshapeok="t" o:connecttype="rect"/>
            </v:shapetype>
            <v:shape id="Textbox 6" o:spid="_x0000_s1029" type="#_x0000_t202" style="position:absolute;left:0;text-align:left;margin-left:428pt;margin-top:23.45pt;width:115.2pt;height:29.55pt;z-index:-16045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gHkwEAABsDAAAOAAAAZHJzL2Uyb0RvYy54bWysUtuO0zAQfUfiHyy/U6d7A6KmK2AFQlqx&#10;SAsf4Dp2ExF7zIzbpH/P2E1bBG+Il8k4Mz5zzhmv7ic/iL1F6iE0crmopLDBQNuHbSO/f/v46o0U&#10;lHRo9QDBNvJgSd6vX75YjbG2V9DB0FoUDBKoHmMju5RirRSZznpNC4g2cNEBep34iFvVoh4Z3Q/q&#10;qqru1AjYRgRjifjvw7Eo1wXfOWvSk3NkkxgaydxSiVjiJke1Xul6izp2vZlp6H9g4XUfeOgZ6kEn&#10;LXbY/wXle4NA4NLCgFfgXG9s0cBqltUfap47HW3RwuZQPNtE/w/WfNk/x68o0vQeJl5gEUHxEcwP&#10;Ym/UGKmee7KnVBN3Z6GTQ5+/LEHwRfb2cPbTTkmYjHZzd13dcMlw7fr17fL2bTZcXW5HpPTJghc5&#10;aSTyvgoDvX+kdGw9tcxkjvMzkzRtJm7J6QbaA4sYeY+NpJ87jVaK4XNgo/LSTwmeks0pwTR8gPI0&#10;spYA73YJXF8mX3DnybyBwn1+LXnFv59L1+VNr38BAAD//wMAUEsDBBQABgAIAAAAIQAxOY3A5AAA&#10;ABABAAAPAAAAZHJzL2Rvd25yZXYueG1sTI9PT8MwDMXvSHyHyJO4sXRoRF3XdJr4c0JCdOXAMW28&#10;NlrjlCbbyrcnPcHFsvXs5/fLd5Pt2QVHbxxJWC0TYEiN04ZaCZ/V630KzAdFWvWOUMIPetgVtze5&#10;yrS7UomXQ2hZNCGfKQldCEPGuW86tMov3YAUtaMbrQpxHFuuR3WN5rbnD0kiuFWG4odODfjUYXM6&#10;nK2E/ReVL+b7vf4oj6Wpqk1Cb+Ik5d1iet7Gst8CCziFvwuYGWJ+KGKw2p1Je9ZLSB9FBAoS1mID&#10;bF5IUrEGVs9dlHiR8/8gxS8AAAD//wMAUEsBAi0AFAAGAAgAAAAhALaDOJL+AAAA4QEAABMAAAAA&#10;AAAAAAAAAAAAAAAAAFtDb250ZW50X1R5cGVzXS54bWxQSwECLQAUAAYACAAAACEAOP0h/9YAAACU&#10;AQAACwAAAAAAAAAAAAAAAAAvAQAAX3JlbHMvLnJlbHNQSwECLQAUAAYACAAAACEAgIPIB5MBAAAb&#10;AwAADgAAAAAAAAAAAAAAAAAuAgAAZHJzL2Uyb0RvYy54bWxQSwECLQAUAAYACAAAACEAMTmNwOQA&#10;AAAQAQAADwAAAAAAAAAAAAAAAADtAwAAZHJzL2Rvd25yZXYueG1sUEsFBgAAAAAEAAQA8wAAAP4E&#10;AAAAAA==&#10;" filled="f" stroked="f">
              <v:textbox inset="0,0,0,0">
                <w:txbxContent>
                  <w:p w14:paraId="14834B05" w14:textId="6D5F0EF5" w:rsidR="00410965" w:rsidRDefault="00410965" w:rsidP="00071E1E">
                    <w:pPr>
                      <w:pStyle w:val="BodyText"/>
                      <w:spacing w:before="0"/>
                      <w:rPr>
                        <w:color w:val="FFFFFF" w:themeColor="background1"/>
                        <w:sz w:val="20"/>
                        <w:szCs w:val="20"/>
                      </w:rPr>
                    </w:pPr>
                    <w:proofErr w:type="spellStart"/>
                    <w:r>
                      <w:rPr>
                        <w:color w:val="FFFFFF" w:themeColor="background1"/>
                        <w:sz w:val="20"/>
                        <w:szCs w:val="20"/>
                      </w:rPr>
                      <w:t>C</w:t>
                    </w:r>
                    <w:r w:rsidRPr="00410965">
                      <w:rPr>
                        <w:color w:val="FFFFFF" w:themeColor="background1"/>
                        <w:sz w:val="20"/>
                        <w:szCs w:val="20"/>
                      </w:rPr>
                      <w:t>estería</w:t>
                    </w:r>
                    <w:proofErr w:type="spellEnd"/>
                    <w:r w:rsidRPr="00410965">
                      <w:rPr>
                        <w:color w:val="FFFFFF" w:themeColor="background1"/>
                        <w:sz w:val="20"/>
                        <w:szCs w:val="20"/>
                      </w:rPr>
                      <w:t xml:space="preserve"> </w:t>
                    </w:r>
                  </w:p>
                  <w:p w14:paraId="77E2C9E9" w14:textId="4AA772CE" w:rsidR="007D19A5" w:rsidRPr="00333AE0" w:rsidRDefault="00AB3409" w:rsidP="00071E1E">
                    <w:pPr>
                      <w:pStyle w:val="BodyText"/>
                      <w:spacing w:before="0"/>
                      <w:rPr>
                        <w:color w:val="FFFFFF" w:themeColor="background1"/>
                        <w:sz w:val="20"/>
                        <w:szCs w:val="20"/>
                      </w:rPr>
                    </w:pPr>
                    <w:r>
                      <w:rPr>
                        <w:color w:val="FFFFFF" w:themeColor="background1"/>
                        <w:spacing w:val="-10"/>
                        <w:sz w:val="20"/>
                        <w:szCs w:val="20"/>
                      </w:rPr>
                      <w:t>3er Grado</w:t>
                    </w:r>
                  </w:p>
                </w:txbxContent>
              </v:textbox>
              <w10:wrap anchorx="page" anchory="page"/>
            </v:shape>
          </w:pict>
        </mc:Fallback>
      </mc:AlternateContent>
    </w:r>
    <w:r w:rsidR="00071E1E">
      <w:rPr>
        <w:noProof/>
      </w:rPr>
      <mc:AlternateContent>
        <mc:Choice Requires="wpg">
          <w:drawing>
            <wp:anchor distT="0" distB="0" distL="0" distR="0" simplePos="0" relativeHeight="487270400" behindDoc="1" locked="0" layoutInCell="1" allowOverlap="1" wp14:anchorId="73BC039E" wp14:editId="388861AA">
              <wp:simplePos x="0" y="0"/>
              <wp:positionH relativeFrom="page">
                <wp:posOffset>5387926</wp:posOffset>
              </wp:positionH>
              <wp:positionV relativeFrom="page">
                <wp:posOffset>0</wp:posOffset>
              </wp:positionV>
              <wp:extent cx="1579880" cy="655320"/>
              <wp:effectExtent l="0" t="0" r="127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880" cy="655320"/>
                        <a:chOff x="0" y="0"/>
                        <a:chExt cx="1579880" cy="655320"/>
                      </a:xfrm>
                    </wpg:grpSpPr>
                    <wps:wsp>
                      <wps:cNvPr id="3" name="Graphic 3"/>
                      <wps:cNvSpPr/>
                      <wps:spPr>
                        <a:xfrm>
                          <a:off x="0" y="0"/>
                          <a:ext cx="1579880" cy="655320"/>
                        </a:xfrm>
                        <a:custGeom>
                          <a:avLst/>
                          <a:gdLst/>
                          <a:ahLst/>
                          <a:cxnLst/>
                          <a:rect l="l" t="t" r="r" b="b"/>
                          <a:pathLst>
                            <a:path w="1579880" h="655320">
                              <a:moveTo>
                                <a:pt x="1579371" y="0"/>
                              </a:moveTo>
                              <a:lnTo>
                                <a:pt x="0" y="0"/>
                              </a:lnTo>
                              <a:lnTo>
                                <a:pt x="0" y="655320"/>
                              </a:lnTo>
                              <a:lnTo>
                                <a:pt x="1579371" y="655320"/>
                              </a:lnTo>
                              <a:lnTo>
                                <a:pt x="1579371" y="0"/>
                              </a:lnTo>
                              <a:close/>
                            </a:path>
                          </a:pathLst>
                        </a:custGeom>
                        <a:solidFill>
                          <a:srgbClr val="1B75BB"/>
                        </a:solidFill>
                      </wps:spPr>
                      <wps:bodyPr wrap="square" lIns="0" tIns="0" rIns="0" bIns="0" rtlCol="0">
                        <a:prstTxWarp prst="textNoShape">
                          <a:avLst/>
                        </a:prstTxWarp>
                        <a:noAutofit/>
                      </wps:bodyPr>
                    </wps:wsp>
                    <wps:wsp>
                      <wps:cNvPr id="4" name="Graphic 4"/>
                      <wps:cNvSpPr/>
                      <wps:spPr>
                        <a:xfrm>
                          <a:off x="44450" y="297941"/>
                          <a:ext cx="1511299" cy="332105"/>
                        </a:xfrm>
                        <a:custGeom>
                          <a:avLst/>
                          <a:gdLst/>
                          <a:ahLst/>
                          <a:cxnLst/>
                          <a:rect l="l" t="t" r="r" b="b"/>
                          <a:pathLst>
                            <a:path w="1369695" h="332105">
                              <a:moveTo>
                                <a:pt x="1369568" y="0"/>
                              </a:moveTo>
                              <a:lnTo>
                                <a:pt x="0" y="0"/>
                              </a:lnTo>
                              <a:lnTo>
                                <a:pt x="0" y="331850"/>
                              </a:lnTo>
                              <a:lnTo>
                                <a:pt x="1369568" y="331850"/>
                              </a:lnTo>
                              <a:lnTo>
                                <a:pt x="1369568" y="0"/>
                              </a:lnTo>
                              <a:close/>
                            </a:path>
                          </a:pathLst>
                        </a:custGeom>
                        <a:solidFill>
                          <a:srgbClr val="5F9ED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group id="Group 2" style="position:absolute;margin-left:424.25pt;margin-top:0;width:124.4pt;height:51.6pt;z-index:-16046080;mso-wrap-distance-left:0;mso-wrap-distance-right:0;mso-position-horizontal-relative:page;mso-position-vertical-relative:page;mso-width-relative:margin;mso-height-relative:margin" alt="&quot;&quot;" coordsize="15798,655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CS8QIAAEQJAAAOAAAAZHJzL2Uyb0RvYy54bWzUVk1vnDAQvVfqf7B8b1iWZbOgsFHztaoU&#10;pZGSqmevMR8qYNf2Lpt/37HBQDdS1STNoRcY28/jmTdvDGfnh7pCeyZVyZsE+yczjFhDeVo2eYK/&#10;Pd58WmGkNGlSUvGGJfiJKXy+/vjhrBUxm/OCVymTCJw0Km5FggutRex5ihasJuqEC9bAYsZlTTQM&#10;Ze6lkrTgva68+Wy29FouUyE5ZUrB7FW3iNfWf5Yxqr9mmWIaVQmG2LR9Svvcmqe3PiNxLokoStqH&#10;QV4RRU3KBg4dXF0RTdBOls9c1SWVXPFMn1BeezzLSspsDpCNPzvKZiP5Tthc8rjNxUATUHvE06vd&#10;0rv9RooHcS+76MG85fSHAl68VuTxdN2M8xF8yGRtNkES6GAZfRoYZQeNKEz64Wm0WgHxFNaWYRjM&#10;e8ppAXV5to0W13/e6JG4O9YGNwTTClCPGglSbyPooSCCWd6VIeBeojJNcIBRQ2rQ8KaXS2DUY44G&#10;jGGwH6mezDfwM6RJYrpTesO4ZZrsb5XuFJs6ixTOoofGmRJ0bxRfWcVrjEDxEiNQ/LZTvCDa7DPl&#10;MyZqJ6UqhkqZ5Zrv2SO3QG3qZSoanPoYuWJDrCOmaqZYqPsE5dbcW1h/HWaUBrhzAPfugNODXwi3&#10;mps4phVXDHiEKZP9YFhGYHLKueJVmd6UVWUoUDLfXlYS7QmQ61+chhcXhk/YMoGBNFXcicBYW54+&#10;gYJaEE2C1c8dkQyj6ksDGjUXkjOkM7bOkLq65PbasuxLpR8P34kUSICZYA09dsedVEnsxGGSGrBm&#10;Z8M/7zTPSqMcG1sXUT+AtulE/O79szjun8WL+mexWISdWObRabTwOyGPF43vz6Oou2iCYO7Pwr4y&#10;rg2nRXVcwX39Do0ULKNlFGIEjdRHYsowNkmvZ4CFS/g8TlpkxPyu/b9vpCDwV0BTJ0rnxL2fH/xC&#10;+LHjf9NI4U10feVc/9+NZD9L8Km2d0L/W2H+BaZj23jjz8/6FwAAAP//AwBQSwMEFAAGAAgAAAAh&#10;AGUcwDbkAAAADgEAAA8AAABkcnMvZG93bnJldi54bWxMj09vgzAMxe+T9h0iT9ptDZR1Y5RQVd2f&#10;U1Vp7aRpNxdcQCUOIinQb79w2i6WrWc/v1+6GnUjeupsbVhBOAtAEOemqLlU8HV4f4hBWIdcYGOY&#10;FFzJwiq7vUkxKczAn9TvXSm8CdsEFVTOtYmUNq9Io52ZlthrJ9NpdH7sSll0OHhz3ch5EDxJjTX7&#10;DxW2tKkoP+8vWsHHgMM6Ct/67fm0uf4cFrvvbUhK3d+Nr0tf1ksQjkb3dwETg88PmQ92NBcurGgU&#10;xI/xwq8q8FiTHLw8RyCOUxfNQWap/I+R/QIAAP//AwBQSwECLQAUAAYACAAAACEAtoM4kv4AAADh&#10;AQAAEwAAAAAAAAAAAAAAAAAAAAAAW0NvbnRlbnRfVHlwZXNdLnhtbFBLAQItABQABgAIAAAAIQA4&#10;/SH/1gAAAJQBAAALAAAAAAAAAAAAAAAAAC8BAABfcmVscy8ucmVsc1BLAQItABQABgAIAAAAIQBh&#10;2VCS8QIAAEQJAAAOAAAAAAAAAAAAAAAAAC4CAABkcnMvZTJvRG9jLnhtbFBLAQItABQABgAIAAAA&#10;IQBlHMA25AAAAA4BAAAPAAAAAAAAAAAAAAAAAEsFAABkcnMvZG93bnJldi54bWxQSwUGAAAAAAQA&#10;BADzAAAAXAYAAAAA&#10;" w14:anchorId="5FFF6974">
              <v:shape id="Graphic 3" style="position:absolute;width:15798;height:6553;visibility:visible;mso-wrap-style:square;v-text-anchor:top" coordsize="1579880,655320" o:spid="_x0000_s1027" fillcolor="#1b75bb" stroked="f" path="m1579371,l,,,655320r1579371,l1579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DkyAAAAN8AAAAPAAAAZHJzL2Rvd25yZXYueG1sRI9Ba8JA&#10;FITvhf6H5Qleim5UWiW6StogtCebRPT6yD6T0OzbkF01/ffdQqGXgWGYb5jNbjCtuFHvGssKZtMI&#10;BHFpdcOVgmOxn6xAOI+ssbVMCr7JwW77+LDBWNs7Z3TLfSUChF2MCmrvu1hKV9Zk0E1tRxyyi+0N&#10;+mD7Suoe7wFuWjmPohdpsOGwUGNHbzWVX/nVKDA8u8g0/zy4p/PHKdk/Z8di+arUeDSk6yDJGoSn&#10;wf83/hDvWsECfv+ELyC3PwAAAP//AwBQSwECLQAUAAYACAAAACEA2+H2y+4AAACFAQAAEwAAAAAA&#10;AAAAAAAAAAAAAAAAW0NvbnRlbnRfVHlwZXNdLnhtbFBLAQItABQABgAIAAAAIQBa9CxbvwAAABUB&#10;AAALAAAAAAAAAAAAAAAAAB8BAABfcmVscy8ucmVsc1BLAQItABQABgAIAAAAIQBwEMDkyAAAAN8A&#10;AAAPAAAAAAAAAAAAAAAAAAcCAABkcnMvZG93bnJldi54bWxQSwUGAAAAAAMAAwC3AAAA/AIAAAAA&#10;">
                <v:path arrowok="t"/>
              </v:shape>
              <v:shape id="Graphic 4" style="position:absolute;left:444;top:2979;width:15113;height:3321;visibility:visible;mso-wrap-style:square;v-text-anchor:top" coordsize="1369695,332105" o:spid="_x0000_s1028" fillcolor="#5f9ed0" stroked="f" path="m1369568,l,,,331850r1369568,l1369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lxQAAAN8AAAAPAAAAZHJzL2Rvd25yZXYueG1sRI9PawIx&#10;FMTvhX6H8AreNKv4p6xGEa3FU0Urnh+b52Zx8xI26br99kYo9DIwDPMbZrHqbC1aakLlWMFwkIEg&#10;LpyuuFRw/t7130GEiKyxdkwKfinAavn6ssBcuzsfqT3FUiQIhxwVmBh9LmUoDFkMA+eJU3Z1jcWY&#10;bFNK3eA9wW0tR1k2lRYrTgsGPW0MFbfTj1Ww3lzOBmfRGz+57i6fHwf+qlulem/ddp5kPQcRqYv/&#10;jT/EXisYw/NP+gJy+QAAAP//AwBQSwECLQAUAAYACAAAACEA2+H2y+4AAACFAQAAEwAAAAAAAAAA&#10;AAAAAAAAAAAAW0NvbnRlbnRfVHlwZXNdLnhtbFBLAQItABQABgAIAAAAIQBa9CxbvwAAABUBAAAL&#10;AAAAAAAAAAAAAAAAAB8BAABfcmVscy8ucmVsc1BLAQItABQABgAIAAAAIQC/ujIlxQAAAN8AAAAP&#10;AAAAAAAAAAAAAAAAAAcCAABkcnMvZG93bnJldi54bWxQSwUGAAAAAAMAAwC3AAAA+QIAAAAA&#10;">
                <v:path arrowok="t"/>
              </v:shape>
              <w10:wrap anchorx="page" anchory="page"/>
            </v:group>
          </w:pict>
        </mc:Fallback>
      </mc:AlternateContent>
    </w:r>
    <w:r w:rsidR="00071E1E">
      <w:rPr>
        <w:noProof/>
      </w:rPr>
      <mc:AlternateContent>
        <mc:Choice Requires="wps">
          <w:drawing>
            <wp:anchor distT="0" distB="0" distL="0" distR="0" simplePos="0" relativeHeight="487269888" behindDoc="1" locked="0" layoutInCell="1" allowOverlap="1" wp14:anchorId="618C560B" wp14:editId="0499E5CC">
              <wp:simplePos x="0" y="0"/>
              <wp:positionH relativeFrom="page">
                <wp:posOffset>5563341</wp:posOffset>
              </wp:positionH>
              <wp:positionV relativeFrom="page">
                <wp:posOffset>431016</wp:posOffset>
              </wp:positionV>
              <wp:extent cx="1297305"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305" cy="168275"/>
                      </a:xfrm>
                      <a:prstGeom prst="rect">
                        <a:avLst/>
                      </a:prstGeom>
                    </wps:spPr>
                    <wps:txbx>
                      <w:txbxContent>
                        <w:p w14:paraId="094A73E3" w14:textId="77777777" w:rsidR="007D19A5" w:rsidRDefault="0069305A" w:rsidP="00D70F88">
                          <w:pPr>
                            <w:pStyle w:val="BodyText"/>
                          </w:pPr>
                          <w:r>
                            <w:t xml:space="preserve">Chinuk Wawa </w:t>
                          </w:r>
                          <w:r>
                            <w:rPr>
                              <w:color w:val="BAD5EA"/>
                              <w:spacing w:val="-10"/>
                            </w:rPr>
                            <w:t xml:space="preserve">4º </w:t>
                          </w:r>
                          <w:r>
                            <w:rPr>
                              <w:color w:val="BAD5EA"/>
                            </w:rPr>
                            <w:t>curso</w:t>
                          </w:r>
                        </w:p>
                      </w:txbxContent>
                    </wps:txbx>
                    <wps:bodyPr wrap="square" lIns="0" tIns="0" rIns="0" bIns="0" rtlCol="0">
                      <a:noAutofit/>
                    </wps:bodyPr>
                  </wps:wsp>
                </a:graphicData>
              </a:graphic>
            </wp:anchor>
          </w:drawing>
        </mc:Choice>
        <mc:Fallback>
          <w:pict>
            <v:shape w14:anchorId="618C560B" id="Textbox 1" o:spid="_x0000_s1030" type="#_x0000_t202" style="position:absolute;left:0;text-align:left;margin-left:438.05pt;margin-top:33.95pt;width:102.15pt;height:13.2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gOqAEAAEYDAAAOAAAAZHJzL2Uyb0RvYy54bWysUtuO0zAQfUfiHyy/U6dFeyFqugJWIKQV&#10;IO3yAY5jNxaxx3jcJv17xk7aXcEb4sUZx2fOnDMz27vJDeyoI1rwDV+vKs60V9BZv2/4j6dPb245&#10;wyR9JwfwuuEnjfxu9/rVdgy13kAPQ6cjIxKP9Rga3qcUaiFQ9dpJXEHQnh4NRCcTXeNedFGOxO4G&#10;samqazFC7EIEpRHp7/38yHeF3xit0jdjUCc2NJy0pXLGcrb5FLutrPdRht6qRYb8BxVOWk9FL1T3&#10;Mkl2iPYvKmdVBASTVgqcAGOs0sUDuVlXf7h57GXQxQs1B8OlTfj/aNXX4/fIbEez48xLRyN60lNq&#10;YWLr3JwxYE2Yx0CoNH2AKQOzUQwPoH4iQcQLzJyAhM6YyUSXv2STUSL1/3TpORVhKrNt3t28ra44&#10;U/S2vr7d3FzluuI5O0RMnzU4loOGR5ppUSCPD5hm6BmyiJnrZ1lpaqfF3WKmhe5EXkYaecPx10FG&#10;zdnwxVNP836cg3gO2nMQ0/ARyhZlSx7eHxIYWwTkSjPvIoCGVSwsi5W34eW9oJ7Xf/cbAAD//wMA&#10;UEsDBBQABgAIAAAAIQAtde8P3wAAAAoBAAAPAAAAZHJzL2Rvd25yZXYueG1sTI/BTsMwEETvSPyD&#10;tUjcqF0UpUmIU1UITkiINBw4OvE2sRqvQ+y24e9xT3BczdPM23K72JGdcfbGkYT1SgBD6pw21Ev4&#10;bF4fMmA+KNJqdIQSftDDtrq9KVWh3YVqPO9Dz2IJ+UJJGEKYCs59N6BVfuUmpJgd3GxViOfccz2r&#10;Syy3I38UIuVWGYoLg5rwecDuuD9ZCbsvql/M93v7UR9q0zS5oLf0KOX93bJ7AhZwCX8wXPWjOlTR&#10;qXUn0p6NErJNuo6ohHSTA7sCIhMJsFZCniTAq5L/f6H6BQAA//8DAFBLAQItABQABgAIAAAAIQC2&#10;gziS/gAAAOEBAAATAAAAAAAAAAAAAAAAAAAAAABbQ29udGVudF9UeXBlc10ueG1sUEsBAi0AFAAG&#10;AAgAAAAhADj9If/WAAAAlAEAAAsAAAAAAAAAAAAAAAAALwEAAF9yZWxzLy5yZWxzUEsBAi0AFAAG&#10;AAgAAAAhAMwXWA6oAQAARgMAAA4AAAAAAAAAAAAAAAAALgIAAGRycy9lMm9Eb2MueG1sUEsBAi0A&#10;FAAGAAgAAAAhAC117w/fAAAACgEAAA8AAAAAAAAAAAAAAAAAAgQAAGRycy9kb3ducmV2LnhtbFBL&#10;BQYAAAAABAAEAPMAAAAOBQAAAAA=&#10;" filled="f" stroked="f">
              <v:textbox inset="0,0,0,0">
                <w:txbxContent>
                  <w:p w14:paraId="094A73E3" w14:textId="77777777" w:rsidR="007D19A5" w:rsidRDefault="0069305A" w:rsidP="00D70F88">
                    <w:pPr>
                      <w:pStyle w:val="Textoindependiente"/>
                    </w:pPr>
                    <w:r>
                      <w:t xml:space="preserve">Chinuk Wawa </w:t>
                    </w:r>
                    <w:r>
                      <w:rPr>
                        <w:color w:val="BAD5EA"/>
                        <w:spacing w:val="-10"/>
                      </w:rPr>
                      <w:t xml:space="preserve">4º </w:t>
                    </w:r>
                    <w:proofErr w:type="spellStart"/>
                    <w:r>
                      <w:rPr>
                        <w:color w:val="BAD5EA"/>
                      </w:rPr>
                      <w:t>curso</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35B"/>
    <w:multiLevelType w:val="hybridMultilevel"/>
    <w:tmpl w:val="5B32DEC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6797D32"/>
    <w:multiLevelType w:val="hybridMultilevel"/>
    <w:tmpl w:val="5A3E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3F31"/>
    <w:multiLevelType w:val="hybridMultilevel"/>
    <w:tmpl w:val="1748A55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1DC2437E"/>
    <w:multiLevelType w:val="hybridMultilevel"/>
    <w:tmpl w:val="D73A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A655F"/>
    <w:multiLevelType w:val="hybridMultilevel"/>
    <w:tmpl w:val="8AAC56D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3A7739F1"/>
    <w:multiLevelType w:val="hybridMultilevel"/>
    <w:tmpl w:val="1478B83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4CD255A2"/>
    <w:multiLevelType w:val="hybridMultilevel"/>
    <w:tmpl w:val="812857E4"/>
    <w:lvl w:ilvl="0" w:tplc="6D68B61C">
      <w:start w:val="1"/>
      <w:numFmt w:val="bullet"/>
      <w:pStyle w:val="ListParagraph"/>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68D0302A"/>
    <w:multiLevelType w:val="hybridMultilevel"/>
    <w:tmpl w:val="ED3E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EB6635"/>
    <w:multiLevelType w:val="multilevel"/>
    <w:tmpl w:val="8F32E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577738">
    <w:abstractNumId w:val="6"/>
  </w:num>
  <w:num w:numId="2" w16cid:durableId="1087192062">
    <w:abstractNumId w:val="4"/>
  </w:num>
  <w:num w:numId="3" w16cid:durableId="443427353">
    <w:abstractNumId w:val="7"/>
  </w:num>
  <w:num w:numId="4" w16cid:durableId="1176529456">
    <w:abstractNumId w:val="8"/>
  </w:num>
  <w:num w:numId="5" w16cid:durableId="71393433">
    <w:abstractNumId w:val="3"/>
  </w:num>
  <w:num w:numId="6" w16cid:durableId="1769084640">
    <w:abstractNumId w:val="0"/>
  </w:num>
  <w:num w:numId="7" w16cid:durableId="957565416">
    <w:abstractNumId w:val="2"/>
  </w:num>
  <w:num w:numId="8" w16cid:durableId="760444755">
    <w:abstractNumId w:val="1"/>
  </w:num>
  <w:num w:numId="9" w16cid:durableId="35260979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5"/>
    <w:rsid w:val="000108BC"/>
    <w:rsid w:val="0002115B"/>
    <w:rsid w:val="0002478E"/>
    <w:rsid w:val="00026549"/>
    <w:rsid w:val="00030F3D"/>
    <w:rsid w:val="000425C8"/>
    <w:rsid w:val="00071E1E"/>
    <w:rsid w:val="00080CEB"/>
    <w:rsid w:val="00085D4E"/>
    <w:rsid w:val="000A042B"/>
    <w:rsid w:val="000A6A97"/>
    <w:rsid w:val="000C44ED"/>
    <w:rsid w:val="000C47FE"/>
    <w:rsid w:val="000D0955"/>
    <w:rsid w:val="0012597A"/>
    <w:rsid w:val="00157E79"/>
    <w:rsid w:val="00180B9A"/>
    <w:rsid w:val="001810D3"/>
    <w:rsid w:val="00182560"/>
    <w:rsid w:val="001856E4"/>
    <w:rsid w:val="001A34C1"/>
    <w:rsid w:val="001B51F2"/>
    <w:rsid w:val="001D1C89"/>
    <w:rsid w:val="001E0A7D"/>
    <w:rsid w:val="001E2FE1"/>
    <w:rsid w:val="001E6247"/>
    <w:rsid w:val="002317B2"/>
    <w:rsid w:val="0023616C"/>
    <w:rsid w:val="002951ED"/>
    <w:rsid w:val="002C5FB2"/>
    <w:rsid w:val="002D0E89"/>
    <w:rsid w:val="002E0C39"/>
    <w:rsid w:val="002E2A1F"/>
    <w:rsid w:val="00302C14"/>
    <w:rsid w:val="00307CD5"/>
    <w:rsid w:val="00310262"/>
    <w:rsid w:val="0032055C"/>
    <w:rsid w:val="00321996"/>
    <w:rsid w:val="00333AE0"/>
    <w:rsid w:val="00351315"/>
    <w:rsid w:val="0038432C"/>
    <w:rsid w:val="003E4105"/>
    <w:rsid w:val="003F1415"/>
    <w:rsid w:val="003F33BB"/>
    <w:rsid w:val="00405B00"/>
    <w:rsid w:val="00410965"/>
    <w:rsid w:val="0041567E"/>
    <w:rsid w:val="00431216"/>
    <w:rsid w:val="0043297E"/>
    <w:rsid w:val="00437CB4"/>
    <w:rsid w:val="004626D4"/>
    <w:rsid w:val="00464DDF"/>
    <w:rsid w:val="00472FCB"/>
    <w:rsid w:val="00483C7D"/>
    <w:rsid w:val="00491DE7"/>
    <w:rsid w:val="004975AE"/>
    <w:rsid w:val="005373F6"/>
    <w:rsid w:val="005539C9"/>
    <w:rsid w:val="00583C53"/>
    <w:rsid w:val="00592147"/>
    <w:rsid w:val="005A04BF"/>
    <w:rsid w:val="005B5339"/>
    <w:rsid w:val="005D3853"/>
    <w:rsid w:val="005D3FCF"/>
    <w:rsid w:val="005D5585"/>
    <w:rsid w:val="005E7209"/>
    <w:rsid w:val="00614C0B"/>
    <w:rsid w:val="00623068"/>
    <w:rsid w:val="00653A2F"/>
    <w:rsid w:val="00657F59"/>
    <w:rsid w:val="00686502"/>
    <w:rsid w:val="0069305A"/>
    <w:rsid w:val="0069722B"/>
    <w:rsid w:val="006C1F8C"/>
    <w:rsid w:val="006E44DB"/>
    <w:rsid w:val="00703584"/>
    <w:rsid w:val="00706C9C"/>
    <w:rsid w:val="00714815"/>
    <w:rsid w:val="0071715D"/>
    <w:rsid w:val="00720399"/>
    <w:rsid w:val="00766592"/>
    <w:rsid w:val="007826AE"/>
    <w:rsid w:val="00782DBC"/>
    <w:rsid w:val="00791D2C"/>
    <w:rsid w:val="007932F5"/>
    <w:rsid w:val="00796E2F"/>
    <w:rsid w:val="007C51FA"/>
    <w:rsid w:val="007D19A5"/>
    <w:rsid w:val="007E5953"/>
    <w:rsid w:val="00823EF8"/>
    <w:rsid w:val="00832396"/>
    <w:rsid w:val="00851BED"/>
    <w:rsid w:val="00872C9D"/>
    <w:rsid w:val="00884365"/>
    <w:rsid w:val="008C4624"/>
    <w:rsid w:val="008E2884"/>
    <w:rsid w:val="00905C3F"/>
    <w:rsid w:val="009142F8"/>
    <w:rsid w:val="00931576"/>
    <w:rsid w:val="0095080F"/>
    <w:rsid w:val="0095298C"/>
    <w:rsid w:val="00970EA0"/>
    <w:rsid w:val="00971C3F"/>
    <w:rsid w:val="0098651F"/>
    <w:rsid w:val="009870F7"/>
    <w:rsid w:val="00996144"/>
    <w:rsid w:val="009B1844"/>
    <w:rsid w:val="009B1A64"/>
    <w:rsid w:val="009B4BC8"/>
    <w:rsid w:val="009F0050"/>
    <w:rsid w:val="009F502E"/>
    <w:rsid w:val="00A15502"/>
    <w:rsid w:val="00A15F86"/>
    <w:rsid w:val="00A37E8B"/>
    <w:rsid w:val="00A4188D"/>
    <w:rsid w:val="00A51B0A"/>
    <w:rsid w:val="00A55C56"/>
    <w:rsid w:val="00A63E9A"/>
    <w:rsid w:val="00A729A4"/>
    <w:rsid w:val="00AB3409"/>
    <w:rsid w:val="00AC67DB"/>
    <w:rsid w:val="00AE0784"/>
    <w:rsid w:val="00AE6BD1"/>
    <w:rsid w:val="00B1028C"/>
    <w:rsid w:val="00B1363D"/>
    <w:rsid w:val="00B71E2C"/>
    <w:rsid w:val="00B8581D"/>
    <w:rsid w:val="00BB0094"/>
    <w:rsid w:val="00BB1695"/>
    <w:rsid w:val="00BB53F5"/>
    <w:rsid w:val="00BB782C"/>
    <w:rsid w:val="00BE0AD7"/>
    <w:rsid w:val="00BE1B47"/>
    <w:rsid w:val="00C11DA4"/>
    <w:rsid w:val="00C30756"/>
    <w:rsid w:val="00C452FB"/>
    <w:rsid w:val="00C46C54"/>
    <w:rsid w:val="00C70A6D"/>
    <w:rsid w:val="00C84ACB"/>
    <w:rsid w:val="00C938AA"/>
    <w:rsid w:val="00C96AD3"/>
    <w:rsid w:val="00C97876"/>
    <w:rsid w:val="00CC0D1A"/>
    <w:rsid w:val="00CD2904"/>
    <w:rsid w:val="00CD53F6"/>
    <w:rsid w:val="00CE18F5"/>
    <w:rsid w:val="00CF6742"/>
    <w:rsid w:val="00D1616A"/>
    <w:rsid w:val="00D253A9"/>
    <w:rsid w:val="00D419B5"/>
    <w:rsid w:val="00D531CD"/>
    <w:rsid w:val="00D70F88"/>
    <w:rsid w:val="00D935D7"/>
    <w:rsid w:val="00DA220E"/>
    <w:rsid w:val="00DD47F1"/>
    <w:rsid w:val="00DD7050"/>
    <w:rsid w:val="00DF34B8"/>
    <w:rsid w:val="00E22433"/>
    <w:rsid w:val="00E54643"/>
    <w:rsid w:val="00E5514E"/>
    <w:rsid w:val="00E73638"/>
    <w:rsid w:val="00E8340C"/>
    <w:rsid w:val="00E94F79"/>
    <w:rsid w:val="00EC11AF"/>
    <w:rsid w:val="00EC1EFE"/>
    <w:rsid w:val="00EE6FC3"/>
    <w:rsid w:val="00EF6235"/>
    <w:rsid w:val="00F008C3"/>
    <w:rsid w:val="00F1572D"/>
    <w:rsid w:val="00F33592"/>
    <w:rsid w:val="00F54FDF"/>
    <w:rsid w:val="00F64DF9"/>
    <w:rsid w:val="00F65C7B"/>
    <w:rsid w:val="00F84FD6"/>
    <w:rsid w:val="00F8507B"/>
    <w:rsid w:val="00F866C7"/>
    <w:rsid w:val="00F868B1"/>
    <w:rsid w:val="00F903AA"/>
    <w:rsid w:val="00F96900"/>
    <w:rsid w:val="00FB2003"/>
    <w:rsid w:val="00FC6821"/>
    <w:rsid w:val="00FD476D"/>
    <w:rsid w:val="27FC29D1"/>
    <w:rsid w:val="4C1CCD22"/>
    <w:rsid w:val="755CA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92630"/>
  <w15:docId w15:val="{10296075-49B4-4DDA-AD3D-74EA26F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E0"/>
    <w:rPr>
      <w:rFonts w:ascii="Verdana" w:eastAsia="Trebuchet MS" w:hAnsi="Verdana" w:cs="Trebuchet MS"/>
    </w:rPr>
  </w:style>
  <w:style w:type="paragraph" w:styleId="Heading1">
    <w:name w:val="heading 1"/>
    <w:basedOn w:val="BodyText"/>
    <w:uiPriority w:val="9"/>
    <w:qFormat/>
    <w:rsid w:val="00B8581D"/>
    <w:pPr>
      <w:outlineLvl w:val="0"/>
    </w:pPr>
    <w:rPr>
      <w:rFonts w:cstheme="minorHAnsi"/>
      <w:b/>
      <w:bCs/>
      <w:color w:val="1B75BB"/>
      <w:spacing w:val="-16"/>
      <w:sz w:val="56"/>
      <w:szCs w:val="56"/>
    </w:rPr>
  </w:style>
  <w:style w:type="paragraph" w:styleId="Heading2">
    <w:name w:val="heading 2"/>
    <w:basedOn w:val="Normal"/>
    <w:uiPriority w:val="9"/>
    <w:unhideWhenUsed/>
    <w:qFormat/>
    <w:rsid w:val="00030F3D"/>
    <w:pPr>
      <w:spacing w:before="240" w:after="240"/>
      <w:ind w:left="144"/>
      <w:outlineLvl w:val="1"/>
    </w:pPr>
    <w:rPr>
      <w:b/>
      <w:color w:val="00857C"/>
      <w:sz w:val="28"/>
      <w:szCs w:val="28"/>
    </w:rPr>
  </w:style>
  <w:style w:type="paragraph" w:styleId="Heading3">
    <w:name w:val="heading 3"/>
    <w:basedOn w:val="Normal"/>
    <w:link w:val="Heading3Char"/>
    <w:uiPriority w:val="9"/>
    <w:unhideWhenUsed/>
    <w:qFormat/>
    <w:rsid w:val="00030F3D"/>
    <w:pPr>
      <w:spacing w:before="240"/>
      <w:ind w:left="144"/>
      <w:outlineLvl w:val="2"/>
    </w:pPr>
    <w:rPr>
      <w:b/>
      <w:color w:val="1F497D" w:themeColor="text2"/>
      <w:spacing w:val="-5"/>
      <w:sz w:val="26"/>
    </w:rPr>
  </w:style>
  <w:style w:type="paragraph" w:styleId="Heading4">
    <w:name w:val="heading 4"/>
    <w:basedOn w:val="Normal"/>
    <w:uiPriority w:val="9"/>
    <w:unhideWhenUsed/>
    <w:qFormat/>
    <w:rsid w:val="00030F3D"/>
    <w:pPr>
      <w:spacing w:before="261"/>
      <w:ind w:left="144"/>
      <w:outlineLvl w:val="3"/>
    </w:pPr>
    <w:rPr>
      <w:rFonts w:eastAsia="Century Gothic" w:cs="Century Gothic"/>
      <w:b/>
      <w:bCs/>
      <w:color w:val="002F3B"/>
      <w:spacing w:val="-9"/>
      <w:sz w:val="24"/>
      <w:szCs w:val="24"/>
    </w:rPr>
  </w:style>
  <w:style w:type="paragraph" w:styleId="Heading5">
    <w:name w:val="heading 5"/>
    <w:basedOn w:val="Heading4"/>
    <w:next w:val="Normal"/>
    <w:link w:val="Heading5Char"/>
    <w:uiPriority w:val="9"/>
    <w:unhideWhenUsed/>
    <w:qFormat/>
    <w:rsid w:val="002E2A1F"/>
    <w:pPr>
      <w:ind w:left="720"/>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8581D"/>
    <w:pPr>
      <w:spacing w:before="240" w:line="300" w:lineRule="auto"/>
      <w:ind w:left="144"/>
    </w:pPr>
  </w:style>
  <w:style w:type="paragraph" w:styleId="Title">
    <w:name w:val="Title"/>
    <w:basedOn w:val="Normal"/>
    <w:uiPriority w:val="10"/>
    <w:qFormat/>
    <w:pPr>
      <w:spacing w:line="643" w:lineRule="exact"/>
      <w:ind w:left="140"/>
    </w:pPr>
    <w:rPr>
      <w:rFonts w:ascii="Trebuchet MS" w:hAnsi="Trebuchet MS"/>
      <w:sz w:val="56"/>
      <w:szCs w:val="56"/>
    </w:rPr>
  </w:style>
  <w:style w:type="paragraph" w:styleId="ListParagraph">
    <w:name w:val="List Paragraph"/>
    <w:basedOn w:val="BodyText"/>
    <w:uiPriority w:val="34"/>
    <w:qFormat/>
    <w:rsid w:val="00030F3D"/>
    <w:pPr>
      <w:numPr>
        <w:numId w:val="1"/>
      </w:numPr>
      <w:spacing w:before="120" w:after="120"/>
    </w:pPr>
  </w:style>
  <w:style w:type="paragraph" w:customStyle="1" w:styleId="TableParagraph">
    <w:name w:val="Table Paragraph"/>
    <w:basedOn w:val="Normal"/>
    <w:uiPriority w:val="1"/>
    <w:qFormat/>
    <w:rPr>
      <w:rFonts w:ascii="Trebuchet MS" w:hAnsi="Trebuchet MS"/>
    </w:rPr>
  </w:style>
  <w:style w:type="paragraph" w:styleId="Header">
    <w:name w:val="header"/>
    <w:basedOn w:val="Normal"/>
    <w:link w:val="HeaderChar"/>
    <w:uiPriority w:val="99"/>
    <w:unhideWhenUsed/>
    <w:rsid w:val="00B1363D"/>
    <w:pPr>
      <w:tabs>
        <w:tab w:val="center" w:pos="4680"/>
        <w:tab w:val="right" w:pos="9360"/>
      </w:tabs>
    </w:pPr>
  </w:style>
  <w:style w:type="character" w:customStyle="1" w:styleId="HeaderChar">
    <w:name w:val="Header Char"/>
    <w:basedOn w:val="DefaultParagraphFont"/>
    <w:link w:val="Header"/>
    <w:uiPriority w:val="99"/>
    <w:rsid w:val="00B1363D"/>
    <w:rPr>
      <w:rFonts w:ascii="Trebuchet MS" w:eastAsia="Trebuchet MS" w:hAnsi="Trebuchet MS" w:cs="Trebuchet MS"/>
    </w:rPr>
  </w:style>
  <w:style w:type="paragraph" w:styleId="Footer">
    <w:name w:val="footer"/>
    <w:basedOn w:val="Normal"/>
    <w:link w:val="FooterChar"/>
    <w:uiPriority w:val="99"/>
    <w:unhideWhenUsed/>
    <w:rsid w:val="00B1363D"/>
    <w:pPr>
      <w:tabs>
        <w:tab w:val="center" w:pos="4680"/>
        <w:tab w:val="right" w:pos="9360"/>
      </w:tabs>
    </w:pPr>
  </w:style>
  <w:style w:type="character" w:customStyle="1" w:styleId="FooterChar">
    <w:name w:val="Footer Char"/>
    <w:basedOn w:val="DefaultParagraphFont"/>
    <w:link w:val="Footer"/>
    <w:uiPriority w:val="99"/>
    <w:rsid w:val="00B1363D"/>
    <w:rPr>
      <w:rFonts w:ascii="Trebuchet MS" w:eastAsia="Trebuchet MS" w:hAnsi="Trebuchet MS" w:cs="Trebuchet MS"/>
    </w:rPr>
  </w:style>
  <w:style w:type="paragraph" w:customStyle="1" w:styleId="BodyTextColumn2">
    <w:name w:val="Body Text Column 2"/>
    <w:basedOn w:val="BodyText"/>
    <w:qFormat/>
    <w:rsid w:val="00D70F88"/>
    <w:pPr>
      <w:ind w:left="5130"/>
    </w:pPr>
    <w:rPr>
      <w:spacing w:val="-6"/>
    </w:rPr>
  </w:style>
  <w:style w:type="paragraph" w:customStyle="1" w:styleId="BodyTextColumn1">
    <w:name w:val="Body Text Column 1"/>
    <w:basedOn w:val="BodyText"/>
    <w:qFormat/>
    <w:rsid w:val="00F008C3"/>
    <w:pPr>
      <w:ind w:right="4940"/>
    </w:pPr>
  </w:style>
  <w:style w:type="paragraph" w:styleId="Subtitle">
    <w:name w:val="Subtitle"/>
    <w:basedOn w:val="BodyText"/>
    <w:next w:val="Normal"/>
    <w:link w:val="SubtitleChar"/>
    <w:uiPriority w:val="11"/>
    <w:qFormat/>
    <w:rsid w:val="00F008C3"/>
  </w:style>
  <w:style w:type="character" w:customStyle="1" w:styleId="SubtitleChar">
    <w:name w:val="Subtitle Char"/>
    <w:basedOn w:val="DefaultParagraphFont"/>
    <w:link w:val="Subtitle"/>
    <w:uiPriority w:val="11"/>
    <w:rsid w:val="00F008C3"/>
    <w:rPr>
      <w:rFonts w:ascii="Trebuchet MS" w:eastAsia="Trebuchet MS" w:hAnsi="Trebuchet MS" w:cs="Trebuchet MS"/>
    </w:rPr>
  </w:style>
  <w:style w:type="paragraph" w:customStyle="1" w:styleId="Heading3A">
    <w:name w:val="Heading 3A"/>
    <w:basedOn w:val="Heading4"/>
    <w:qFormat/>
    <w:rsid w:val="00F008C3"/>
  </w:style>
  <w:style w:type="character" w:customStyle="1" w:styleId="Heading5Char">
    <w:name w:val="Heading 5 Char"/>
    <w:basedOn w:val="DefaultParagraphFont"/>
    <w:link w:val="Heading5"/>
    <w:uiPriority w:val="9"/>
    <w:rsid w:val="002E2A1F"/>
    <w:rPr>
      <w:rFonts w:ascii="Century Gothic" w:eastAsia="Century Gothic" w:hAnsi="Century Gothic" w:cs="Century Gothic"/>
      <w:b/>
      <w:bCs/>
      <w:i/>
      <w:iCs/>
      <w:color w:val="002F3B"/>
      <w:spacing w:val="-9"/>
    </w:rPr>
  </w:style>
  <w:style w:type="character" w:styleId="Hyperlink">
    <w:name w:val="Hyperlink"/>
    <w:basedOn w:val="DefaultParagraphFont"/>
    <w:uiPriority w:val="99"/>
    <w:unhideWhenUsed/>
    <w:rsid w:val="00E94F79"/>
    <w:rPr>
      <w:color w:val="0000FF" w:themeColor="hyperlink"/>
      <w:u w:val="single"/>
    </w:rPr>
  </w:style>
  <w:style w:type="character" w:styleId="UnresolvedMention">
    <w:name w:val="Unresolved Mention"/>
    <w:basedOn w:val="DefaultParagraphFont"/>
    <w:uiPriority w:val="99"/>
    <w:semiHidden/>
    <w:unhideWhenUsed/>
    <w:rsid w:val="00E94F79"/>
    <w:rPr>
      <w:color w:val="605E5C"/>
      <w:shd w:val="clear" w:color="auto" w:fill="E1DFDD"/>
    </w:rPr>
  </w:style>
  <w:style w:type="table" w:styleId="TableGrid">
    <w:name w:val="Table Grid"/>
    <w:basedOn w:val="TableNormal"/>
    <w:uiPriority w:val="39"/>
    <w:rsid w:val="00E9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8581D"/>
    <w:rPr>
      <w:rFonts w:ascii="Verdana" w:eastAsia="Trebuchet MS" w:hAnsi="Verdana" w:cs="Trebuchet MS"/>
    </w:rPr>
  </w:style>
  <w:style w:type="character" w:customStyle="1" w:styleId="Heading3Char">
    <w:name w:val="Heading 3 Char"/>
    <w:basedOn w:val="DefaultParagraphFont"/>
    <w:link w:val="Heading3"/>
    <w:uiPriority w:val="9"/>
    <w:rsid w:val="00030F3D"/>
    <w:rPr>
      <w:rFonts w:ascii="Verdana" w:eastAsia="Trebuchet MS" w:hAnsi="Verdana" w:cs="Trebuchet MS"/>
      <w:b/>
      <w:color w:val="1F497D" w:themeColor="text2"/>
      <w:spacing w:val="-5"/>
      <w:sz w:val="26"/>
    </w:rPr>
  </w:style>
  <w:style w:type="paragraph" w:styleId="NormalWeb">
    <w:name w:val="Normal (Web)"/>
    <w:basedOn w:val="Normal"/>
    <w:uiPriority w:val="99"/>
    <w:semiHidden/>
    <w:unhideWhenUsed/>
    <w:rsid w:val="00C30756"/>
    <w:rPr>
      <w:rFonts w:ascii="Times New Roman" w:hAnsi="Times New Roman" w:cs="Times New Roman"/>
      <w:sz w:val="24"/>
      <w:szCs w:val="24"/>
    </w:rPr>
  </w:style>
  <w:style w:type="paragraph" w:styleId="Revision">
    <w:name w:val="Revision"/>
    <w:hidden/>
    <w:uiPriority w:val="99"/>
    <w:semiHidden/>
    <w:rsid w:val="00B8581D"/>
    <w:pPr>
      <w:widowControl/>
      <w:autoSpaceDE/>
      <w:autoSpaceDN/>
    </w:pPr>
    <w:rPr>
      <w:rFonts w:ascii="Verdana" w:eastAsia="Trebuchet MS" w:hAnsi="Verdana" w:cs="Trebuchet MS"/>
    </w:rPr>
  </w:style>
  <w:style w:type="character" w:styleId="CommentReference">
    <w:name w:val="annotation reference"/>
    <w:basedOn w:val="DefaultParagraphFont"/>
    <w:uiPriority w:val="99"/>
    <w:semiHidden/>
    <w:unhideWhenUsed/>
    <w:rsid w:val="00D1616A"/>
    <w:rPr>
      <w:sz w:val="16"/>
      <w:szCs w:val="16"/>
    </w:rPr>
  </w:style>
  <w:style w:type="paragraph" w:styleId="CommentText">
    <w:name w:val="annotation text"/>
    <w:basedOn w:val="Normal"/>
    <w:link w:val="CommentTextChar"/>
    <w:uiPriority w:val="99"/>
    <w:unhideWhenUsed/>
    <w:rsid w:val="00D1616A"/>
    <w:rPr>
      <w:sz w:val="20"/>
      <w:szCs w:val="20"/>
    </w:rPr>
  </w:style>
  <w:style w:type="character" w:customStyle="1" w:styleId="CommentTextChar">
    <w:name w:val="Comment Text Char"/>
    <w:basedOn w:val="DefaultParagraphFont"/>
    <w:link w:val="CommentText"/>
    <w:uiPriority w:val="99"/>
    <w:rsid w:val="00D1616A"/>
    <w:rPr>
      <w:rFonts w:ascii="Verdana" w:eastAsia="Trebuchet MS" w:hAnsi="Verdana" w:cs="Trebuchet MS"/>
      <w:sz w:val="20"/>
      <w:szCs w:val="20"/>
    </w:rPr>
  </w:style>
  <w:style w:type="paragraph" w:styleId="CommentSubject">
    <w:name w:val="annotation subject"/>
    <w:basedOn w:val="CommentText"/>
    <w:next w:val="CommentText"/>
    <w:link w:val="CommentSubjectChar"/>
    <w:uiPriority w:val="99"/>
    <w:semiHidden/>
    <w:unhideWhenUsed/>
    <w:rsid w:val="00D1616A"/>
    <w:rPr>
      <w:b/>
      <w:bCs/>
    </w:rPr>
  </w:style>
  <w:style w:type="character" w:customStyle="1" w:styleId="CommentSubjectChar">
    <w:name w:val="Comment Subject Char"/>
    <w:basedOn w:val="CommentTextChar"/>
    <w:link w:val="CommentSubject"/>
    <w:uiPriority w:val="99"/>
    <w:semiHidden/>
    <w:rsid w:val="00D1616A"/>
    <w:rPr>
      <w:rFonts w:ascii="Verdana" w:eastAsia="Trebuchet MS" w:hAnsi="Verdana" w:cs="Trebuchet MS"/>
      <w:b/>
      <w:bCs/>
      <w:sz w:val="20"/>
      <w:szCs w:val="20"/>
    </w:rPr>
  </w:style>
  <w:style w:type="character" w:styleId="FollowedHyperlink">
    <w:name w:val="FollowedHyperlink"/>
    <w:basedOn w:val="DefaultParagraphFont"/>
    <w:uiPriority w:val="99"/>
    <w:semiHidden/>
    <w:unhideWhenUsed/>
    <w:rsid w:val="00D531CD"/>
    <w:rPr>
      <w:color w:val="800080" w:themeColor="followedHyperlink"/>
      <w:u w:val="single"/>
    </w:rPr>
  </w:style>
  <w:style w:type="character" w:styleId="PlaceholderText">
    <w:name w:val="Placeholder Text"/>
    <w:basedOn w:val="DefaultParagraphFont"/>
    <w:uiPriority w:val="99"/>
    <w:semiHidden/>
    <w:rsid w:val="001856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29">
      <w:bodyDiv w:val="1"/>
      <w:marLeft w:val="0"/>
      <w:marRight w:val="0"/>
      <w:marTop w:val="0"/>
      <w:marBottom w:val="0"/>
      <w:divBdr>
        <w:top w:val="none" w:sz="0" w:space="0" w:color="auto"/>
        <w:left w:val="none" w:sz="0" w:space="0" w:color="auto"/>
        <w:bottom w:val="none" w:sz="0" w:space="0" w:color="auto"/>
        <w:right w:val="none" w:sz="0" w:space="0" w:color="auto"/>
      </w:divBdr>
      <w:divsChild>
        <w:div w:id="1303579772">
          <w:marLeft w:val="720"/>
          <w:marRight w:val="0"/>
          <w:marTop w:val="0"/>
          <w:marBottom w:val="0"/>
          <w:divBdr>
            <w:top w:val="none" w:sz="0" w:space="0" w:color="auto"/>
            <w:left w:val="none" w:sz="0" w:space="0" w:color="auto"/>
            <w:bottom w:val="none" w:sz="0" w:space="0" w:color="auto"/>
            <w:right w:val="none" w:sz="0" w:space="0" w:color="auto"/>
          </w:divBdr>
        </w:div>
      </w:divsChild>
    </w:div>
    <w:div w:id="22486454">
      <w:bodyDiv w:val="1"/>
      <w:marLeft w:val="0"/>
      <w:marRight w:val="0"/>
      <w:marTop w:val="0"/>
      <w:marBottom w:val="0"/>
      <w:divBdr>
        <w:top w:val="none" w:sz="0" w:space="0" w:color="auto"/>
        <w:left w:val="none" w:sz="0" w:space="0" w:color="auto"/>
        <w:bottom w:val="none" w:sz="0" w:space="0" w:color="auto"/>
        <w:right w:val="none" w:sz="0" w:space="0" w:color="auto"/>
      </w:divBdr>
    </w:div>
    <w:div w:id="23285978">
      <w:bodyDiv w:val="1"/>
      <w:marLeft w:val="0"/>
      <w:marRight w:val="0"/>
      <w:marTop w:val="0"/>
      <w:marBottom w:val="0"/>
      <w:divBdr>
        <w:top w:val="none" w:sz="0" w:space="0" w:color="auto"/>
        <w:left w:val="none" w:sz="0" w:space="0" w:color="auto"/>
        <w:bottom w:val="none" w:sz="0" w:space="0" w:color="auto"/>
        <w:right w:val="none" w:sz="0" w:space="0" w:color="auto"/>
      </w:divBdr>
    </w:div>
    <w:div w:id="31466916">
      <w:bodyDiv w:val="1"/>
      <w:marLeft w:val="0"/>
      <w:marRight w:val="0"/>
      <w:marTop w:val="0"/>
      <w:marBottom w:val="0"/>
      <w:divBdr>
        <w:top w:val="none" w:sz="0" w:space="0" w:color="auto"/>
        <w:left w:val="none" w:sz="0" w:space="0" w:color="auto"/>
        <w:bottom w:val="none" w:sz="0" w:space="0" w:color="auto"/>
        <w:right w:val="none" w:sz="0" w:space="0" w:color="auto"/>
      </w:divBdr>
    </w:div>
    <w:div w:id="44717534">
      <w:bodyDiv w:val="1"/>
      <w:marLeft w:val="0"/>
      <w:marRight w:val="0"/>
      <w:marTop w:val="0"/>
      <w:marBottom w:val="0"/>
      <w:divBdr>
        <w:top w:val="none" w:sz="0" w:space="0" w:color="auto"/>
        <w:left w:val="none" w:sz="0" w:space="0" w:color="auto"/>
        <w:bottom w:val="none" w:sz="0" w:space="0" w:color="auto"/>
        <w:right w:val="none" w:sz="0" w:space="0" w:color="auto"/>
      </w:divBdr>
    </w:div>
    <w:div w:id="44836855">
      <w:bodyDiv w:val="1"/>
      <w:marLeft w:val="0"/>
      <w:marRight w:val="0"/>
      <w:marTop w:val="0"/>
      <w:marBottom w:val="0"/>
      <w:divBdr>
        <w:top w:val="none" w:sz="0" w:space="0" w:color="auto"/>
        <w:left w:val="none" w:sz="0" w:space="0" w:color="auto"/>
        <w:bottom w:val="none" w:sz="0" w:space="0" w:color="auto"/>
        <w:right w:val="none" w:sz="0" w:space="0" w:color="auto"/>
      </w:divBdr>
    </w:div>
    <w:div w:id="47463815">
      <w:bodyDiv w:val="1"/>
      <w:marLeft w:val="0"/>
      <w:marRight w:val="0"/>
      <w:marTop w:val="0"/>
      <w:marBottom w:val="0"/>
      <w:divBdr>
        <w:top w:val="none" w:sz="0" w:space="0" w:color="auto"/>
        <w:left w:val="none" w:sz="0" w:space="0" w:color="auto"/>
        <w:bottom w:val="none" w:sz="0" w:space="0" w:color="auto"/>
        <w:right w:val="none" w:sz="0" w:space="0" w:color="auto"/>
      </w:divBdr>
    </w:div>
    <w:div w:id="77413453">
      <w:bodyDiv w:val="1"/>
      <w:marLeft w:val="0"/>
      <w:marRight w:val="0"/>
      <w:marTop w:val="0"/>
      <w:marBottom w:val="0"/>
      <w:divBdr>
        <w:top w:val="none" w:sz="0" w:space="0" w:color="auto"/>
        <w:left w:val="none" w:sz="0" w:space="0" w:color="auto"/>
        <w:bottom w:val="none" w:sz="0" w:space="0" w:color="auto"/>
        <w:right w:val="none" w:sz="0" w:space="0" w:color="auto"/>
      </w:divBdr>
    </w:div>
    <w:div w:id="81218774">
      <w:bodyDiv w:val="1"/>
      <w:marLeft w:val="0"/>
      <w:marRight w:val="0"/>
      <w:marTop w:val="0"/>
      <w:marBottom w:val="0"/>
      <w:divBdr>
        <w:top w:val="none" w:sz="0" w:space="0" w:color="auto"/>
        <w:left w:val="none" w:sz="0" w:space="0" w:color="auto"/>
        <w:bottom w:val="none" w:sz="0" w:space="0" w:color="auto"/>
        <w:right w:val="none" w:sz="0" w:space="0" w:color="auto"/>
      </w:divBdr>
    </w:div>
    <w:div w:id="86199034">
      <w:bodyDiv w:val="1"/>
      <w:marLeft w:val="0"/>
      <w:marRight w:val="0"/>
      <w:marTop w:val="0"/>
      <w:marBottom w:val="0"/>
      <w:divBdr>
        <w:top w:val="none" w:sz="0" w:space="0" w:color="auto"/>
        <w:left w:val="none" w:sz="0" w:space="0" w:color="auto"/>
        <w:bottom w:val="none" w:sz="0" w:space="0" w:color="auto"/>
        <w:right w:val="none" w:sz="0" w:space="0" w:color="auto"/>
      </w:divBdr>
    </w:div>
    <w:div w:id="138115966">
      <w:bodyDiv w:val="1"/>
      <w:marLeft w:val="0"/>
      <w:marRight w:val="0"/>
      <w:marTop w:val="0"/>
      <w:marBottom w:val="0"/>
      <w:divBdr>
        <w:top w:val="none" w:sz="0" w:space="0" w:color="auto"/>
        <w:left w:val="none" w:sz="0" w:space="0" w:color="auto"/>
        <w:bottom w:val="none" w:sz="0" w:space="0" w:color="auto"/>
        <w:right w:val="none" w:sz="0" w:space="0" w:color="auto"/>
      </w:divBdr>
    </w:div>
    <w:div w:id="140847654">
      <w:bodyDiv w:val="1"/>
      <w:marLeft w:val="0"/>
      <w:marRight w:val="0"/>
      <w:marTop w:val="0"/>
      <w:marBottom w:val="0"/>
      <w:divBdr>
        <w:top w:val="none" w:sz="0" w:space="0" w:color="auto"/>
        <w:left w:val="none" w:sz="0" w:space="0" w:color="auto"/>
        <w:bottom w:val="none" w:sz="0" w:space="0" w:color="auto"/>
        <w:right w:val="none" w:sz="0" w:space="0" w:color="auto"/>
      </w:divBdr>
    </w:div>
    <w:div w:id="147330396">
      <w:bodyDiv w:val="1"/>
      <w:marLeft w:val="0"/>
      <w:marRight w:val="0"/>
      <w:marTop w:val="0"/>
      <w:marBottom w:val="0"/>
      <w:divBdr>
        <w:top w:val="none" w:sz="0" w:space="0" w:color="auto"/>
        <w:left w:val="none" w:sz="0" w:space="0" w:color="auto"/>
        <w:bottom w:val="none" w:sz="0" w:space="0" w:color="auto"/>
        <w:right w:val="none" w:sz="0" w:space="0" w:color="auto"/>
      </w:divBdr>
    </w:div>
    <w:div w:id="153881675">
      <w:bodyDiv w:val="1"/>
      <w:marLeft w:val="0"/>
      <w:marRight w:val="0"/>
      <w:marTop w:val="0"/>
      <w:marBottom w:val="0"/>
      <w:divBdr>
        <w:top w:val="none" w:sz="0" w:space="0" w:color="auto"/>
        <w:left w:val="none" w:sz="0" w:space="0" w:color="auto"/>
        <w:bottom w:val="none" w:sz="0" w:space="0" w:color="auto"/>
        <w:right w:val="none" w:sz="0" w:space="0" w:color="auto"/>
      </w:divBdr>
    </w:div>
    <w:div w:id="154490039">
      <w:bodyDiv w:val="1"/>
      <w:marLeft w:val="0"/>
      <w:marRight w:val="0"/>
      <w:marTop w:val="0"/>
      <w:marBottom w:val="0"/>
      <w:divBdr>
        <w:top w:val="none" w:sz="0" w:space="0" w:color="auto"/>
        <w:left w:val="none" w:sz="0" w:space="0" w:color="auto"/>
        <w:bottom w:val="none" w:sz="0" w:space="0" w:color="auto"/>
        <w:right w:val="none" w:sz="0" w:space="0" w:color="auto"/>
      </w:divBdr>
    </w:div>
    <w:div w:id="155994760">
      <w:bodyDiv w:val="1"/>
      <w:marLeft w:val="0"/>
      <w:marRight w:val="0"/>
      <w:marTop w:val="0"/>
      <w:marBottom w:val="0"/>
      <w:divBdr>
        <w:top w:val="none" w:sz="0" w:space="0" w:color="auto"/>
        <w:left w:val="none" w:sz="0" w:space="0" w:color="auto"/>
        <w:bottom w:val="none" w:sz="0" w:space="0" w:color="auto"/>
        <w:right w:val="none" w:sz="0" w:space="0" w:color="auto"/>
      </w:divBdr>
    </w:div>
    <w:div w:id="159741791">
      <w:bodyDiv w:val="1"/>
      <w:marLeft w:val="0"/>
      <w:marRight w:val="0"/>
      <w:marTop w:val="0"/>
      <w:marBottom w:val="0"/>
      <w:divBdr>
        <w:top w:val="none" w:sz="0" w:space="0" w:color="auto"/>
        <w:left w:val="none" w:sz="0" w:space="0" w:color="auto"/>
        <w:bottom w:val="none" w:sz="0" w:space="0" w:color="auto"/>
        <w:right w:val="none" w:sz="0" w:space="0" w:color="auto"/>
      </w:divBdr>
    </w:div>
    <w:div w:id="162401631">
      <w:bodyDiv w:val="1"/>
      <w:marLeft w:val="0"/>
      <w:marRight w:val="0"/>
      <w:marTop w:val="0"/>
      <w:marBottom w:val="0"/>
      <w:divBdr>
        <w:top w:val="none" w:sz="0" w:space="0" w:color="auto"/>
        <w:left w:val="none" w:sz="0" w:space="0" w:color="auto"/>
        <w:bottom w:val="none" w:sz="0" w:space="0" w:color="auto"/>
        <w:right w:val="none" w:sz="0" w:space="0" w:color="auto"/>
      </w:divBdr>
    </w:div>
    <w:div w:id="162428725">
      <w:bodyDiv w:val="1"/>
      <w:marLeft w:val="0"/>
      <w:marRight w:val="0"/>
      <w:marTop w:val="0"/>
      <w:marBottom w:val="0"/>
      <w:divBdr>
        <w:top w:val="none" w:sz="0" w:space="0" w:color="auto"/>
        <w:left w:val="none" w:sz="0" w:space="0" w:color="auto"/>
        <w:bottom w:val="none" w:sz="0" w:space="0" w:color="auto"/>
        <w:right w:val="none" w:sz="0" w:space="0" w:color="auto"/>
      </w:divBdr>
    </w:div>
    <w:div w:id="181751042">
      <w:bodyDiv w:val="1"/>
      <w:marLeft w:val="0"/>
      <w:marRight w:val="0"/>
      <w:marTop w:val="0"/>
      <w:marBottom w:val="0"/>
      <w:divBdr>
        <w:top w:val="none" w:sz="0" w:space="0" w:color="auto"/>
        <w:left w:val="none" w:sz="0" w:space="0" w:color="auto"/>
        <w:bottom w:val="none" w:sz="0" w:space="0" w:color="auto"/>
        <w:right w:val="none" w:sz="0" w:space="0" w:color="auto"/>
      </w:divBdr>
    </w:div>
    <w:div w:id="200828398">
      <w:bodyDiv w:val="1"/>
      <w:marLeft w:val="0"/>
      <w:marRight w:val="0"/>
      <w:marTop w:val="0"/>
      <w:marBottom w:val="0"/>
      <w:divBdr>
        <w:top w:val="none" w:sz="0" w:space="0" w:color="auto"/>
        <w:left w:val="none" w:sz="0" w:space="0" w:color="auto"/>
        <w:bottom w:val="none" w:sz="0" w:space="0" w:color="auto"/>
        <w:right w:val="none" w:sz="0" w:space="0" w:color="auto"/>
      </w:divBdr>
    </w:div>
    <w:div w:id="210269564">
      <w:bodyDiv w:val="1"/>
      <w:marLeft w:val="0"/>
      <w:marRight w:val="0"/>
      <w:marTop w:val="0"/>
      <w:marBottom w:val="0"/>
      <w:divBdr>
        <w:top w:val="none" w:sz="0" w:space="0" w:color="auto"/>
        <w:left w:val="none" w:sz="0" w:space="0" w:color="auto"/>
        <w:bottom w:val="none" w:sz="0" w:space="0" w:color="auto"/>
        <w:right w:val="none" w:sz="0" w:space="0" w:color="auto"/>
      </w:divBdr>
    </w:div>
    <w:div w:id="213126061">
      <w:bodyDiv w:val="1"/>
      <w:marLeft w:val="0"/>
      <w:marRight w:val="0"/>
      <w:marTop w:val="0"/>
      <w:marBottom w:val="0"/>
      <w:divBdr>
        <w:top w:val="none" w:sz="0" w:space="0" w:color="auto"/>
        <w:left w:val="none" w:sz="0" w:space="0" w:color="auto"/>
        <w:bottom w:val="none" w:sz="0" w:space="0" w:color="auto"/>
        <w:right w:val="none" w:sz="0" w:space="0" w:color="auto"/>
      </w:divBdr>
    </w:div>
    <w:div w:id="226653433">
      <w:bodyDiv w:val="1"/>
      <w:marLeft w:val="0"/>
      <w:marRight w:val="0"/>
      <w:marTop w:val="0"/>
      <w:marBottom w:val="0"/>
      <w:divBdr>
        <w:top w:val="none" w:sz="0" w:space="0" w:color="auto"/>
        <w:left w:val="none" w:sz="0" w:space="0" w:color="auto"/>
        <w:bottom w:val="none" w:sz="0" w:space="0" w:color="auto"/>
        <w:right w:val="none" w:sz="0" w:space="0" w:color="auto"/>
      </w:divBdr>
    </w:div>
    <w:div w:id="228154695">
      <w:bodyDiv w:val="1"/>
      <w:marLeft w:val="0"/>
      <w:marRight w:val="0"/>
      <w:marTop w:val="0"/>
      <w:marBottom w:val="0"/>
      <w:divBdr>
        <w:top w:val="none" w:sz="0" w:space="0" w:color="auto"/>
        <w:left w:val="none" w:sz="0" w:space="0" w:color="auto"/>
        <w:bottom w:val="none" w:sz="0" w:space="0" w:color="auto"/>
        <w:right w:val="none" w:sz="0" w:space="0" w:color="auto"/>
      </w:divBdr>
    </w:div>
    <w:div w:id="235163665">
      <w:bodyDiv w:val="1"/>
      <w:marLeft w:val="0"/>
      <w:marRight w:val="0"/>
      <w:marTop w:val="0"/>
      <w:marBottom w:val="0"/>
      <w:divBdr>
        <w:top w:val="none" w:sz="0" w:space="0" w:color="auto"/>
        <w:left w:val="none" w:sz="0" w:space="0" w:color="auto"/>
        <w:bottom w:val="none" w:sz="0" w:space="0" w:color="auto"/>
        <w:right w:val="none" w:sz="0" w:space="0" w:color="auto"/>
      </w:divBdr>
    </w:div>
    <w:div w:id="279067976">
      <w:bodyDiv w:val="1"/>
      <w:marLeft w:val="0"/>
      <w:marRight w:val="0"/>
      <w:marTop w:val="0"/>
      <w:marBottom w:val="0"/>
      <w:divBdr>
        <w:top w:val="none" w:sz="0" w:space="0" w:color="auto"/>
        <w:left w:val="none" w:sz="0" w:space="0" w:color="auto"/>
        <w:bottom w:val="none" w:sz="0" w:space="0" w:color="auto"/>
        <w:right w:val="none" w:sz="0" w:space="0" w:color="auto"/>
      </w:divBdr>
    </w:div>
    <w:div w:id="294024711">
      <w:bodyDiv w:val="1"/>
      <w:marLeft w:val="0"/>
      <w:marRight w:val="0"/>
      <w:marTop w:val="0"/>
      <w:marBottom w:val="0"/>
      <w:divBdr>
        <w:top w:val="none" w:sz="0" w:space="0" w:color="auto"/>
        <w:left w:val="none" w:sz="0" w:space="0" w:color="auto"/>
        <w:bottom w:val="none" w:sz="0" w:space="0" w:color="auto"/>
        <w:right w:val="none" w:sz="0" w:space="0" w:color="auto"/>
      </w:divBdr>
    </w:div>
    <w:div w:id="294138003">
      <w:bodyDiv w:val="1"/>
      <w:marLeft w:val="0"/>
      <w:marRight w:val="0"/>
      <w:marTop w:val="0"/>
      <w:marBottom w:val="0"/>
      <w:divBdr>
        <w:top w:val="none" w:sz="0" w:space="0" w:color="auto"/>
        <w:left w:val="none" w:sz="0" w:space="0" w:color="auto"/>
        <w:bottom w:val="none" w:sz="0" w:space="0" w:color="auto"/>
        <w:right w:val="none" w:sz="0" w:space="0" w:color="auto"/>
      </w:divBdr>
    </w:div>
    <w:div w:id="303395870">
      <w:bodyDiv w:val="1"/>
      <w:marLeft w:val="0"/>
      <w:marRight w:val="0"/>
      <w:marTop w:val="0"/>
      <w:marBottom w:val="0"/>
      <w:divBdr>
        <w:top w:val="none" w:sz="0" w:space="0" w:color="auto"/>
        <w:left w:val="none" w:sz="0" w:space="0" w:color="auto"/>
        <w:bottom w:val="none" w:sz="0" w:space="0" w:color="auto"/>
        <w:right w:val="none" w:sz="0" w:space="0" w:color="auto"/>
      </w:divBdr>
    </w:div>
    <w:div w:id="304774534">
      <w:bodyDiv w:val="1"/>
      <w:marLeft w:val="0"/>
      <w:marRight w:val="0"/>
      <w:marTop w:val="0"/>
      <w:marBottom w:val="0"/>
      <w:divBdr>
        <w:top w:val="none" w:sz="0" w:space="0" w:color="auto"/>
        <w:left w:val="none" w:sz="0" w:space="0" w:color="auto"/>
        <w:bottom w:val="none" w:sz="0" w:space="0" w:color="auto"/>
        <w:right w:val="none" w:sz="0" w:space="0" w:color="auto"/>
      </w:divBdr>
    </w:div>
    <w:div w:id="308167914">
      <w:bodyDiv w:val="1"/>
      <w:marLeft w:val="0"/>
      <w:marRight w:val="0"/>
      <w:marTop w:val="0"/>
      <w:marBottom w:val="0"/>
      <w:divBdr>
        <w:top w:val="none" w:sz="0" w:space="0" w:color="auto"/>
        <w:left w:val="none" w:sz="0" w:space="0" w:color="auto"/>
        <w:bottom w:val="none" w:sz="0" w:space="0" w:color="auto"/>
        <w:right w:val="none" w:sz="0" w:space="0" w:color="auto"/>
      </w:divBdr>
    </w:div>
    <w:div w:id="311450422">
      <w:bodyDiv w:val="1"/>
      <w:marLeft w:val="0"/>
      <w:marRight w:val="0"/>
      <w:marTop w:val="0"/>
      <w:marBottom w:val="0"/>
      <w:divBdr>
        <w:top w:val="none" w:sz="0" w:space="0" w:color="auto"/>
        <w:left w:val="none" w:sz="0" w:space="0" w:color="auto"/>
        <w:bottom w:val="none" w:sz="0" w:space="0" w:color="auto"/>
        <w:right w:val="none" w:sz="0" w:space="0" w:color="auto"/>
      </w:divBdr>
    </w:div>
    <w:div w:id="325744755">
      <w:bodyDiv w:val="1"/>
      <w:marLeft w:val="0"/>
      <w:marRight w:val="0"/>
      <w:marTop w:val="0"/>
      <w:marBottom w:val="0"/>
      <w:divBdr>
        <w:top w:val="none" w:sz="0" w:space="0" w:color="auto"/>
        <w:left w:val="none" w:sz="0" w:space="0" w:color="auto"/>
        <w:bottom w:val="none" w:sz="0" w:space="0" w:color="auto"/>
        <w:right w:val="none" w:sz="0" w:space="0" w:color="auto"/>
      </w:divBdr>
    </w:div>
    <w:div w:id="348217769">
      <w:bodyDiv w:val="1"/>
      <w:marLeft w:val="0"/>
      <w:marRight w:val="0"/>
      <w:marTop w:val="0"/>
      <w:marBottom w:val="0"/>
      <w:divBdr>
        <w:top w:val="none" w:sz="0" w:space="0" w:color="auto"/>
        <w:left w:val="none" w:sz="0" w:space="0" w:color="auto"/>
        <w:bottom w:val="none" w:sz="0" w:space="0" w:color="auto"/>
        <w:right w:val="none" w:sz="0" w:space="0" w:color="auto"/>
      </w:divBdr>
    </w:div>
    <w:div w:id="360399102">
      <w:bodyDiv w:val="1"/>
      <w:marLeft w:val="0"/>
      <w:marRight w:val="0"/>
      <w:marTop w:val="0"/>
      <w:marBottom w:val="0"/>
      <w:divBdr>
        <w:top w:val="none" w:sz="0" w:space="0" w:color="auto"/>
        <w:left w:val="none" w:sz="0" w:space="0" w:color="auto"/>
        <w:bottom w:val="none" w:sz="0" w:space="0" w:color="auto"/>
        <w:right w:val="none" w:sz="0" w:space="0" w:color="auto"/>
      </w:divBdr>
    </w:div>
    <w:div w:id="361975302">
      <w:bodyDiv w:val="1"/>
      <w:marLeft w:val="0"/>
      <w:marRight w:val="0"/>
      <w:marTop w:val="0"/>
      <w:marBottom w:val="0"/>
      <w:divBdr>
        <w:top w:val="none" w:sz="0" w:space="0" w:color="auto"/>
        <w:left w:val="none" w:sz="0" w:space="0" w:color="auto"/>
        <w:bottom w:val="none" w:sz="0" w:space="0" w:color="auto"/>
        <w:right w:val="none" w:sz="0" w:space="0" w:color="auto"/>
      </w:divBdr>
    </w:div>
    <w:div w:id="375589170">
      <w:bodyDiv w:val="1"/>
      <w:marLeft w:val="0"/>
      <w:marRight w:val="0"/>
      <w:marTop w:val="0"/>
      <w:marBottom w:val="0"/>
      <w:divBdr>
        <w:top w:val="none" w:sz="0" w:space="0" w:color="auto"/>
        <w:left w:val="none" w:sz="0" w:space="0" w:color="auto"/>
        <w:bottom w:val="none" w:sz="0" w:space="0" w:color="auto"/>
        <w:right w:val="none" w:sz="0" w:space="0" w:color="auto"/>
      </w:divBdr>
    </w:div>
    <w:div w:id="380055899">
      <w:bodyDiv w:val="1"/>
      <w:marLeft w:val="0"/>
      <w:marRight w:val="0"/>
      <w:marTop w:val="0"/>
      <w:marBottom w:val="0"/>
      <w:divBdr>
        <w:top w:val="none" w:sz="0" w:space="0" w:color="auto"/>
        <w:left w:val="none" w:sz="0" w:space="0" w:color="auto"/>
        <w:bottom w:val="none" w:sz="0" w:space="0" w:color="auto"/>
        <w:right w:val="none" w:sz="0" w:space="0" w:color="auto"/>
      </w:divBdr>
    </w:div>
    <w:div w:id="380251717">
      <w:bodyDiv w:val="1"/>
      <w:marLeft w:val="0"/>
      <w:marRight w:val="0"/>
      <w:marTop w:val="0"/>
      <w:marBottom w:val="0"/>
      <w:divBdr>
        <w:top w:val="none" w:sz="0" w:space="0" w:color="auto"/>
        <w:left w:val="none" w:sz="0" w:space="0" w:color="auto"/>
        <w:bottom w:val="none" w:sz="0" w:space="0" w:color="auto"/>
        <w:right w:val="none" w:sz="0" w:space="0" w:color="auto"/>
      </w:divBdr>
    </w:div>
    <w:div w:id="383454304">
      <w:bodyDiv w:val="1"/>
      <w:marLeft w:val="0"/>
      <w:marRight w:val="0"/>
      <w:marTop w:val="0"/>
      <w:marBottom w:val="0"/>
      <w:divBdr>
        <w:top w:val="none" w:sz="0" w:space="0" w:color="auto"/>
        <w:left w:val="none" w:sz="0" w:space="0" w:color="auto"/>
        <w:bottom w:val="none" w:sz="0" w:space="0" w:color="auto"/>
        <w:right w:val="none" w:sz="0" w:space="0" w:color="auto"/>
      </w:divBdr>
    </w:div>
    <w:div w:id="393552821">
      <w:bodyDiv w:val="1"/>
      <w:marLeft w:val="0"/>
      <w:marRight w:val="0"/>
      <w:marTop w:val="0"/>
      <w:marBottom w:val="0"/>
      <w:divBdr>
        <w:top w:val="none" w:sz="0" w:space="0" w:color="auto"/>
        <w:left w:val="none" w:sz="0" w:space="0" w:color="auto"/>
        <w:bottom w:val="none" w:sz="0" w:space="0" w:color="auto"/>
        <w:right w:val="none" w:sz="0" w:space="0" w:color="auto"/>
      </w:divBdr>
    </w:div>
    <w:div w:id="412364283">
      <w:bodyDiv w:val="1"/>
      <w:marLeft w:val="0"/>
      <w:marRight w:val="0"/>
      <w:marTop w:val="0"/>
      <w:marBottom w:val="0"/>
      <w:divBdr>
        <w:top w:val="none" w:sz="0" w:space="0" w:color="auto"/>
        <w:left w:val="none" w:sz="0" w:space="0" w:color="auto"/>
        <w:bottom w:val="none" w:sz="0" w:space="0" w:color="auto"/>
        <w:right w:val="none" w:sz="0" w:space="0" w:color="auto"/>
      </w:divBdr>
    </w:div>
    <w:div w:id="413017610">
      <w:bodyDiv w:val="1"/>
      <w:marLeft w:val="0"/>
      <w:marRight w:val="0"/>
      <w:marTop w:val="0"/>
      <w:marBottom w:val="0"/>
      <w:divBdr>
        <w:top w:val="none" w:sz="0" w:space="0" w:color="auto"/>
        <w:left w:val="none" w:sz="0" w:space="0" w:color="auto"/>
        <w:bottom w:val="none" w:sz="0" w:space="0" w:color="auto"/>
        <w:right w:val="none" w:sz="0" w:space="0" w:color="auto"/>
      </w:divBdr>
    </w:div>
    <w:div w:id="421874637">
      <w:bodyDiv w:val="1"/>
      <w:marLeft w:val="0"/>
      <w:marRight w:val="0"/>
      <w:marTop w:val="0"/>
      <w:marBottom w:val="0"/>
      <w:divBdr>
        <w:top w:val="none" w:sz="0" w:space="0" w:color="auto"/>
        <w:left w:val="none" w:sz="0" w:space="0" w:color="auto"/>
        <w:bottom w:val="none" w:sz="0" w:space="0" w:color="auto"/>
        <w:right w:val="none" w:sz="0" w:space="0" w:color="auto"/>
      </w:divBdr>
    </w:div>
    <w:div w:id="428627829">
      <w:bodyDiv w:val="1"/>
      <w:marLeft w:val="0"/>
      <w:marRight w:val="0"/>
      <w:marTop w:val="0"/>
      <w:marBottom w:val="0"/>
      <w:divBdr>
        <w:top w:val="none" w:sz="0" w:space="0" w:color="auto"/>
        <w:left w:val="none" w:sz="0" w:space="0" w:color="auto"/>
        <w:bottom w:val="none" w:sz="0" w:space="0" w:color="auto"/>
        <w:right w:val="none" w:sz="0" w:space="0" w:color="auto"/>
      </w:divBdr>
    </w:div>
    <w:div w:id="435054355">
      <w:bodyDiv w:val="1"/>
      <w:marLeft w:val="0"/>
      <w:marRight w:val="0"/>
      <w:marTop w:val="0"/>
      <w:marBottom w:val="0"/>
      <w:divBdr>
        <w:top w:val="none" w:sz="0" w:space="0" w:color="auto"/>
        <w:left w:val="none" w:sz="0" w:space="0" w:color="auto"/>
        <w:bottom w:val="none" w:sz="0" w:space="0" w:color="auto"/>
        <w:right w:val="none" w:sz="0" w:space="0" w:color="auto"/>
      </w:divBdr>
    </w:div>
    <w:div w:id="438263051">
      <w:bodyDiv w:val="1"/>
      <w:marLeft w:val="0"/>
      <w:marRight w:val="0"/>
      <w:marTop w:val="0"/>
      <w:marBottom w:val="0"/>
      <w:divBdr>
        <w:top w:val="none" w:sz="0" w:space="0" w:color="auto"/>
        <w:left w:val="none" w:sz="0" w:space="0" w:color="auto"/>
        <w:bottom w:val="none" w:sz="0" w:space="0" w:color="auto"/>
        <w:right w:val="none" w:sz="0" w:space="0" w:color="auto"/>
      </w:divBdr>
    </w:div>
    <w:div w:id="455753255">
      <w:bodyDiv w:val="1"/>
      <w:marLeft w:val="0"/>
      <w:marRight w:val="0"/>
      <w:marTop w:val="0"/>
      <w:marBottom w:val="0"/>
      <w:divBdr>
        <w:top w:val="none" w:sz="0" w:space="0" w:color="auto"/>
        <w:left w:val="none" w:sz="0" w:space="0" w:color="auto"/>
        <w:bottom w:val="none" w:sz="0" w:space="0" w:color="auto"/>
        <w:right w:val="none" w:sz="0" w:space="0" w:color="auto"/>
      </w:divBdr>
    </w:div>
    <w:div w:id="457069258">
      <w:bodyDiv w:val="1"/>
      <w:marLeft w:val="0"/>
      <w:marRight w:val="0"/>
      <w:marTop w:val="0"/>
      <w:marBottom w:val="0"/>
      <w:divBdr>
        <w:top w:val="none" w:sz="0" w:space="0" w:color="auto"/>
        <w:left w:val="none" w:sz="0" w:space="0" w:color="auto"/>
        <w:bottom w:val="none" w:sz="0" w:space="0" w:color="auto"/>
        <w:right w:val="none" w:sz="0" w:space="0" w:color="auto"/>
      </w:divBdr>
    </w:div>
    <w:div w:id="493571283">
      <w:bodyDiv w:val="1"/>
      <w:marLeft w:val="0"/>
      <w:marRight w:val="0"/>
      <w:marTop w:val="0"/>
      <w:marBottom w:val="0"/>
      <w:divBdr>
        <w:top w:val="none" w:sz="0" w:space="0" w:color="auto"/>
        <w:left w:val="none" w:sz="0" w:space="0" w:color="auto"/>
        <w:bottom w:val="none" w:sz="0" w:space="0" w:color="auto"/>
        <w:right w:val="none" w:sz="0" w:space="0" w:color="auto"/>
      </w:divBdr>
    </w:div>
    <w:div w:id="515965430">
      <w:bodyDiv w:val="1"/>
      <w:marLeft w:val="0"/>
      <w:marRight w:val="0"/>
      <w:marTop w:val="0"/>
      <w:marBottom w:val="0"/>
      <w:divBdr>
        <w:top w:val="none" w:sz="0" w:space="0" w:color="auto"/>
        <w:left w:val="none" w:sz="0" w:space="0" w:color="auto"/>
        <w:bottom w:val="none" w:sz="0" w:space="0" w:color="auto"/>
        <w:right w:val="none" w:sz="0" w:space="0" w:color="auto"/>
      </w:divBdr>
    </w:div>
    <w:div w:id="525141578">
      <w:bodyDiv w:val="1"/>
      <w:marLeft w:val="0"/>
      <w:marRight w:val="0"/>
      <w:marTop w:val="0"/>
      <w:marBottom w:val="0"/>
      <w:divBdr>
        <w:top w:val="none" w:sz="0" w:space="0" w:color="auto"/>
        <w:left w:val="none" w:sz="0" w:space="0" w:color="auto"/>
        <w:bottom w:val="none" w:sz="0" w:space="0" w:color="auto"/>
        <w:right w:val="none" w:sz="0" w:space="0" w:color="auto"/>
      </w:divBdr>
    </w:div>
    <w:div w:id="547881965">
      <w:bodyDiv w:val="1"/>
      <w:marLeft w:val="0"/>
      <w:marRight w:val="0"/>
      <w:marTop w:val="0"/>
      <w:marBottom w:val="0"/>
      <w:divBdr>
        <w:top w:val="none" w:sz="0" w:space="0" w:color="auto"/>
        <w:left w:val="none" w:sz="0" w:space="0" w:color="auto"/>
        <w:bottom w:val="none" w:sz="0" w:space="0" w:color="auto"/>
        <w:right w:val="none" w:sz="0" w:space="0" w:color="auto"/>
      </w:divBdr>
    </w:div>
    <w:div w:id="550505827">
      <w:bodyDiv w:val="1"/>
      <w:marLeft w:val="0"/>
      <w:marRight w:val="0"/>
      <w:marTop w:val="0"/>
      <w:marBottom w:val="0"/>
      <w:divBdr>
        <w:top w:val="none" w:sz="0" w:space="0" w:color="auto"/>
        <w:left w:val="none" w:sz="0" w:space="0" w:color="auto"/>
        <w:bottom w:val="none" w:sz="0" w:space="0" w:color="auto"/>
        <w:right w:val="none" w:sz="0" w:space="0" w:color="auto"/>
      </w:divBdr>
    </w:div>
    <w:div w:id="558713421">
      <w:bodyDiv w:val="1"/>
      <w:marLeft w:val="0"/>
      <w:marRight w:val="0"/>
      <w:marTop w:val="0"/>
      <w:marBottom w:val="0"/>
      <w:divBdr>
        <w:top w:val="none" w:sz="0" w:space="0" w:color="auto"/>
        <w:left w:val="none" w:sz="0" w:space="0" w:color="auto"/>
        <w:bottom w:val="none" w:sz="0" w:space="0" w:color="auto"/>
        <w:right w:val="none" w:sz="0" w:space="0" w:color="auto"/>
      </w:divBdr>
    </w:div>
    <w:div w:id="586891060">
      <w:bodyDiv w:val="1"/>
      <w:marLeft w:val="0"/>
      <w:marRight w:val="0"/>
      <w:marTop w:val="0"/>
      <w:marBottom w:val="0"/>
      <w:divBdr>
        <w:top w:val="none" w:sz="0" w:space="0" w:color="auto"/>
        <w:left w:val="none" w:sz="0" w:space="0" w:color="auto"/>
        <w:bottom w:val="none" w:sz="0" w:space="0" w:color="auto"/>
        <w:right w:val="none" w:sz="0" w:space="0" w:color="auto"/>
      </w:divBdr>
    </w:div>
    <w:div w:id="595287203">
      <w:bodyDiv w:val="1"/>
      <w:marLeft w:val="0"/>
      <w:marRight w:val="0"/>
      <w:marTop w:val="0"/>
      <w:marBottom w:val="0"/>
      <w:divBdr>
        <w:top w:val="none" w:sz="0" w:space="0" w:color="auto"/>
        <w:left w:val="none" w:sz="0" w:space="0" w:color="auto"/>
        <w:bottom w:val="none" w:sz="0" w:space="0" w:color="auto"/>
        <w:right w:val="none" w:sz="0" w:space="0" w:color="auto"/>
      </w:divBdr>
    </w:div>
    <w:div w:id="598567653">
      <w:bodyDiv w:val="1"/>
      <w:marLeft w:val="0"/>
      <w:marRight w:val="0"/>
      <w:marTop w:val="0"/>
      <w:marBottom w:val="0"/>
      <w:divBdr>
        <w:top w:val="none" w:sz="0" w:space="0" w:color="auto"/>
        <w:left w:val="none" w:sz="0" w:space="0" w:color="auto"/>
        <w:bottom w:val="none" w:sz="0" w:space="0" w:color="auto"/>
        <w:right w:val="none" w:sz="0" w:space="0" w:color="auto"/>
      </w:divBdr>
    </w:div>
    <w:div w:id="604309261">
      <w:bodyDiv w:val="1"/>
      <w:marLeft w:val="0"/>
      <w:marRight w:val="0"/>
      <w:marTop w:val="0"/>
      <w:marBottom w:val="0"/>
      <w:divBdr>
        <w:top w:val="none" w:sz="0" w:space="0" w:color="auto"/>
        <w:left w:val="none" w:sz="0" w:space="0" w:color="auto"/>
        <w:bottom w:val="none" w:sz="0" w:space="0" w:color="auto"/>
        <w:right w:val="none" w:sz="0" w:space="0" w:color="auto"/>
      </w:divBdr>
    </w:div>
    <w:div w:id="607783668">
      <w:bodyDiv w:val="1"/>
      <w:marLeft w:val="0"/>
      <w:marRight w:val="0"/>
      <w:marTop w:val="0"/>
      <w:marBottom w:val="0"/>
      <w:divBdr>
        <w:top w:val="none" w:sz="0" w:space="0" w:color="auto"/>
        <w:left w:val="none" w:sz="0" w:space="0" w:color="auto"/>
        <w:bottom w:val="none" w:sz="0" w:space="0" w:color="auto"/>
        <w:right w:val="none" w:sz="0" w:space="0" w:color="auto"/>
      </w:divBdr>
    </w:div>
    <w:div w:id="615451273">
      <w:bodyDiv w:val="1"/>
      <w:marLeft w:val="0"/>
      <w:marRight w:val="0"/>
      <w:marTop w:val="0"/>
      <w:marBottom w:val="0"/>
      <w:divBdr>
        <w:top w:val="none" w:sz="0" w:space="0" w:color="auto"/>
        <w:left w:val="none" w:sz="0" w:space="0" w:color="auto"/>
        <w:bottom w:val="none" w:sz="0" w:space="0" w:color="auto"/>
        <w:right w:val="none" w:sz="0" w:space="0" w:color="auto"/>
      </w:divBdr>
    </w:div>
    <w:div w:id="622880445">
      <w:bodyDiv w:val="1"/>
      <w:marLeft w:val="0"/>
      <w:marRight w:val="0"/>
      <w:marTop w:val="0"/>
      <w:marBottom w:val="0"/>
      <w:divBdr>
        <w:top w:val="none" w:sz="0" w:space="0" w:color="auto"/>
        <w:left w:val="none" w:sz="0" w:space="0" w:color="auto"/>
        <w:bottom w:val="none" w:sz="0" w:space="0" w:color="auto"/>
        <w:right w:val="none" w:sz="0" w:space="0" w:color="auto"/>
      </w:divBdr>
    </w:div>
    <w:div w:id="655449939">
      <w:bodyDiv w:val="1"/>
      <w:marLeft w:val="0"/>
      <w:marRight w:val="0"/>
      <w:marTop w:val="0"/>
      <w:marBottom w:val="0"/>
      <w:divBdr>
        <w:top w:val="none" w:sz="0" w:space="0" w:color="auto"/>
        <w:left w:val="none" w:sz="0" w:space="0" w:color="auto"/>
        <w:bottom w:val="none" w:sz="0" w:space="0" w:color="auto"/>
        <w:right w:val="none" w:sz="0" w:space="0" w:color="auto"/>
      </w:divBdr>
    </w:div>
    <w:div w:id="657344836">
      <w:bodyDiv w:val="1"/>
      <w:marLeft w:val="0"/>
      <w:marRight w:val="0"/>
      <w:marTop w:val="0"/>
      <w:marBottom w:val="0"/>
      <w:divBdr>
        <w:top w:val="none" w:sz="0" w:space="0" w:color="auto"/>
        <w:left w:val="none" w:sz="0" w:space="0" w:color="auto"/>
        <w:bottom w:val="none" w:sz="0" w:space="0" w:color="auto"/>
        <w:right w:val="none" w:sz="0" w:space="0" w:color="auto"/>
      </w:divBdr>
    </w:div>
    <w:div w:id="660088758">
      <w:bodyDiv w:val="1"/>
      <w:marLeft w:val="0"/>
      <w:marRight w:val="0"/>
      <w:marTop w:val="0"/>
      <w:marBottom w:val="0"/>
      <w:divBdr>
        <w:top w:val="none" w:sz="0" w:space="0" w:color="auto"/>
        <w:left w:val="none" w:sz="0" w:space="0" w:color="auto"/>
        <w:bottom w:val="none" w:sz="0" w:space="0" w:color="auto"/>
        <w:right w:val="none" w:sz="0" w:space="0" w:color="auto"/>
      </w:divBdr>
    </w:div>
    <w:div w:id="666254021">
      <w:bodyDiv w:val="1"/>
      <w:marLeft w:val="0"/>
      <w:marRight w:val="0"/>
      <w:marTop w:val="0"/>
      <w:marBottom w:val="0"/>
      <w:divBdr>
        <w:top w:val="none" w:sz="0" w:space="0" w:color="auto"/>
        <w:left w:val="none" w:sz="0" w:space="0" w:color="auto"/>
        <w:bottom w:val="none" w:sz="0" w:space="0" w:color="auto"/>
        <w:right w:val="none" w:sz="0" w:space="0" w:color="auto"/>
      </w:divBdr>
    </w:div>
    <w:div w:id="684482940">
      <w:bodyDiv w:val="1"/>
      <w:marLeft w:val="0"/>
      <w:marRight w:val="0"/>
      <w:marTop w:val="0"/>
      <w:marBottom w:val="0"/>
      <w:divBdr>
        <w:top w:val="none" w:sz="0" w:space="0" w:color="auto"/>
        <w:left w:val="none" w:sz="0" w:space="0" w:color="auto"/>
        <w:bottom w:val="none" w:sz="0" w:space="0" w:color="auto"/>
        <w:right w:val="none" w:sz="0" w:space="0" w:color="auto"/>
      </w:divBdr>
    </w:div>
    <w:div w:id="700785997">
      <w:bodyDiv w:val="1"/>
      <w:marLeft w:val="0"/>
      <w:marRight w:val="0"/>
      <w:marTop w:val="0"/>
      <w:marBottom w:val="0"/>
      <w:divBdr>
        <w:top w:val="none" w:sz="0" w:space="0" w:color="auto"/>
        <w:left w:val="none" w:sz="0" w:space="0" w:color="auto"/>
        <w:bottom w:val="none" w:sz="0" w:space="0" w:color="auto"/>
        <w:right w:val="none" w:sz="0" w:space="0" w:color="auto"/>
      </w:divBdr>
    </w:div>
    <w:div w:id="715933629">
      <w:bodyDiv w:val="1"/>
      <w:marLeft w:val="0"/>
      <w:marRight w:val="0"/>
      <w:marTop w:val="0"/>
      <w:marBottom w:val="0"/>
      <w:divBdr>
        <w:top w:val="none" w:sz="0" w:space="0" w:color="auto"/>
        <w:left w:val="none" w:sz="0" w:space="0" w:color="auto"/>
        <w:bottom w:val="none" w:sz="0" w:space="0" w:color="auto"/>
        <w:right w:val="none" w:sz="0" w:space="0" w:color="auto"/>
      </w:divBdr>
    </w:div>
    <w:div w:id="730423662">
      <w:bodyDiv w:val="1"/>
      <w:marLeft w:val="0"/>
      <w:marRight w:val="0"/>
      <w:marTop w:val="0"/>
      <w:marBottom w:val="0"/>
      <w:divBdr>
        <w:top w:val="none" w:sz="0" w:space="0" w:color="auto"/>
        <w:left w:val="none" w:sz="0" w:space="0" w:color="auto"/>
        <w:bottom w:val="none" w:sz="0" w:space="0" w:color="auto"/>
        <w:right w:val="none" w:sz="0" w:space="0" w:color="auto"/>
      </w:divBdr>
    </w:div>
    <w:div w:id="734089762">
      <w:bodyDiv w:val="1"/>
      <w:marLeft w:val="0"/>
      <w:marRight w:val="0"/>
      <w:marTop w:val="0"/>
      <w:marBottom w:val="0"/>
      <w:divBdr>
        <w:top w:val="none" w:sz="0" w:space="0" w:color="auto"/>
        <w:left w:val="none" w:sz="0" w:space="0" w:color="auto"/>
        <w:bottom w:val="none" w:sz="0" w:space="0" w:color="auto"/>
        <w:right w:val="none" w:sz="0" w:space="0" w:color="auto"/>
      </w:divBdr>
    </w:div>
    <w:div w:id="734469765">
      <w:bodyDiv w:val="1"/>
      <w:marLeft w:val="0"/>
      <w:marRight w:val="0"/>
      <w:marTop w:val="0"/>
      <w:marBottom w:val="0"/>
      <w:divBdr>
        <w:top w:val="none" w:sz="0" w:space="0" w:color="auto"/>
        <w:left w:val="none" w:sz="0" w:space="0" w:color="auto"/>
        <w:bottom w:val="none" w:sz="0" w:space="0" w:color="auto"/>
        <w:right w:val="none" w:sz="0" w:space="0" w:color="auto"/>
      </w:divBdr>
    </w:div>
    <w:div w:id="758328192">
      <w:bodyDiv w:val="1"/>
      <w:marLeft w:val="0"/>
      <w:marRight w:val="0"/>
      <w:marTop w:val="0"/>
      <w:marBottom w:val="0"/>
      <w:divBdr>
        <w:top w:val="none" w:sz="0" w:space="0" w:color="auto"/>
        <w:left w:val="none" w:sz="0" w:space="0" w:color="auto"/>
        <w:bottom w:val="none" w:sz="0" w:space="0" w:color="auto"/>
        <w:right w:val="none" w:sz="0" w:space="0" w:color="auto"/>
      </w:divBdr>
    </w:div>
    <w:div w:id="760293986">
      <w:bodyDiv w:val="1"/>
      <w:marLeft w:val="0"/>
      <w:marRight w:val="0"/>
      <w:marTop w:val="0"/>
      <w:marBottom w:val="0"/>
      <w:divBdr>
        <w:top w:val="none" w:sz="0" w:space="0" w:color="auto"/>
        <w:left w:val="none" w:sz="0" w:space="0" w:color="auto"/>
        <w:bottom w:val="none" w:sz="0" w:space="0" w:color="auto"/>
        <w:right w:val="none" w:sz="0" w:space="0" w:color="auto"/>
      </w:divBdr>
    </w:div>
    <w:div w:id="786630920">
      <w:bodyDiv w:val="1"/>
      <w:marLeft w:val="0"/>
      <w:marRight w:val="0"/>
      <w:marTop w:val="0"/>
      <w:marBottom w:val="0"/>
      <w:divBdr>
        <w:top w:val="none" w:sz="0" w:space="0" w:color="auto"/>
        <w:left w:val="none" w:sz="0" w:space="0" w:color="auto"/>
        <w:bottom w:val="none" w:sz="0" w:space="0" w:color="auto"/>
        <w:right w:val="none" w:sz="0" w:space="0" w:color="auto"/>
      </w:divBdr>
    </w:div>
    <w:div w:id="788208507">
      <w:bodyDiv w:val="1"/>
      <w:marLeft w:val="0"/>
      <w:marRight w:val="0"/>
      <w:marTop w:val="0"/>
      <w:marBottom w:val="0"/>
      <w:divBdr>
        <w:top w:val="none" w:sz="0" w:space="0" w:color="auto"/>
        <w:left w:val="none" w:sz="0" w:space="0" w:color="auto"/>
        <w:bottom w:val="none" w:sz="0" w:space="0" w:color="auto"/>
        <w:right w:val="none" w:sz="0" w:space="0" w:color="auto"/>
      </w:divBdr>
    </w:div>
    <w:div w:id="811755320">
      <w:bodyDiv w:val="1"/>
      <w:marLeft w:val="0"/>
      <w:marRight w:val="0"/>
      <w:marTop w:val="0"/>
      <w:marBottom w:val="0"/>
      <w:divBdr>
        <w:top w:val="none" w:sz="0" w:space="0" w:color="auto"/>
        <w:left w:val="none" w:sz="0" w:space="0" w:color="auto"/>
        <w:bottom w:val="none" w:sz="0" w:space="0" w:color="auto"/>
        <w:right w:val="none" w:sz="0" w:space="0" w:color="auto"/>
      </w:divBdr>
    </w:div>
    <w:div w:id="822741388">
      <w:bodyDiv w:val="1"/>
      <w:marLeft w:val="0"/>
      <w:marRight w:val="0"/>
      <w:marTop w:val="0"/>
      <w:marBottom w:val="0"/>
      <w:divBdr>
        <w:top w:val="none" w:sz="0" w:space="0" w:color="auto"/>
        <w:left w:val="none" w:sz="0" w:space="0" w:color="auto"/>
        <w:bottom w:val="none" w:sz="0" w:space="0" w:color="auto"/>
        <w:right w:val="none" w:sz="0" w:space="0" w:color="auto"/>
      </w:divBdr>
    </w:div>
    <w:div w:id="831681648">
      <w:bodyDiv w:val="1"/>
      <w:marLeft w:val="0"/>
      <w:marRight w:val="0"/>
      <w:marTop w:val="0"/>
      <w:marBottom w:val="0"/>
      <w:divBdr>
        <w:top w:val="none" w:sz="0" w:space="0" w:color="auto"/>
        <w:left w:val="none" w:sz="0" w:space="0" w:color="auto"/>
        <w:bottom w:val="none" w:sz="0" w:space="0" w:color="auto"/>
        <w:right w:val="none" w:sz="0" w:space="0" w:color="auto"/>
      </w:divBdr>
    </w:div>
    <w:div w:id="855119506">
      <w:bodyDiv w:val="1"/>
      <w:marLeft w:val="0"/>
      <w:marRight w:val="0"/>
      <w:marTop w:val="0"/>
      <w:marBottom w:val="0"/>
      <w:divBdr>
        <w:top w:val="none" w:sz="0" w:space="0" w:color="auto"/>
        <w:left w:val="none" w:sz="0" w:space="0" w:color="auto"/>
        <w:bottom w:val="none" w:sz="0" w:space="0" w:color="auto"/>
        <w:right w:val="none" w:sz="0" w:space="0" w:color="auto"/>
      </w:divBdr>
    </w:div>
    <w:div w:id="863522385">
      <w:bodyDiv w:val="1"/>
      <w:marLeft w:val="0"/>
      <w:marRight w:val="0"/>
      <w:marTop w:val="0"/>
      <w:marBottom w:val="0"/>
      <w:divBdr>
        <w:top w:val="none" w:sz="0" w:space="0" w:color="auto"/>
        <w:left w:val="none" w:sz="0" w:space="0" w:color="auto"/>
        <w:bottom w:val="none" w:sz="0" w:space="0" w:color="auto"/>
        <w:right w:val="none" w:sz="0" w:space="0" w:color="auto"/>
      </w:divBdr>
    </w:div>
    <w:div w:id="866210560">
      <w:bodyDiv w:val="1"/>
      <w:marLeft w:val="0"/>
      <w:marRight w:val="0"/>
      <w:marTop w:val="0"/>
      <w:marBottom w:val="0"/>
      <w:divBdr>
        <w:top w:val="none" w:sz="0" w:space="0" w:color="auto"/>
        <w:left w:val="none" w:sz="0" w:space="0" w:color="auto"/>
        <w:bottom w:val="none" w:sz="0" w:space="0" w:color="auto"/>
        <w:right w:val="none" w:sz="0" w:space="0" w:color="auto"/>
      </w:divBdr>
    </w:div>
    <w:div w:id="887303416">
      <w:bodyDiv w:val="1"/>
      <w:marLeft w:val="0"/>
      <w:marRight w:val="0"/>
      <w:marTop w:val="0"/>
      <w:marBottom w:val="0"/>
      <w:divBdr>
        <w:top w:val="none" w:sz="0" w:space="0" w:color="auto"/>
        <w:left w:val="none" w:sz="0" w:space="0" w:color="auto"/>
        <w:bottom w:val="none" w:sz="0" w:space="0" w:color="auto"/>
        <w:right w:val="none" w:sz="0" w:space="0" w:color="auto"/>
      </w:divBdr>
    </w:div>
    <w:div w:id="894243612">
      <w:bodyDiv w:val="1"/>
      <w:marLeft w:val="0"/>
      <w:marRight w:val="0"/>
      <w:marTop w:val="0"/>
      <w:marBottom w:val="0"/>
      <w:divBdr>
        <w:top w:val="none" w:sz="0" w:space="0" w:color="auto"/>
        <w:left w:val="none" w:sz="0" w:space="0" w:color="auto"/>
        <w:bottom w:val="none" w:sz="0" w:space="0" w:color="auto"/>
        <w:right w:val="none" w:sz="0" w:space="0" w:color="auto"/>
      </w:divBdr>
    </w:div>
    <w:div w:id="903494205">
      <w:bodyDiv w:val="1"/>
      <w:marLeft w:val="0"/>
      <w:marRight w:val="0"/>
      <w:marTop w:val="0"/>
      <w:marBottom w:val="0"/>
      <w:divBdr>
        <w:top w:val="none" w:sz="0" w:space="0" w:color="auto"/>
        <w:left w:val="none" w:sz="0" w:space="0" w:color="auto"/>
        <w:bottom w:val="none" w:sz="0" w:space="0" w:color="auto"/>
        <w:right w:val="none" w:sz="0" w:space="0" w:color="auto"/>
      </w:divBdr>
    </w:div>
    <w:div w:id="906257086">
      <w:bodyDiv w:val="1"/>
      <w:marLeft w:val="0"/>
      <w:marRight w:val="0"/>
      <w:marTop w:val="0"/>
      <w:marBottom w:val="0"/>
      <w:divBdr>
        <w:top w:val="none" w:sz="0" w:space="0" w:color="auto"/>
        <w:left w:val="none" w:sz="0" w:space="0" w:color="auto"/>
        <w:bottom w:val="none" w:sz="0" w:space="0" w:color="auto"/>
        <w:right w:val="none" w:sz="0" w:space="0" w:color="auto"/>
      </w:divBdr>
    </w:div>
    <w:div w:id="915628677">
      <w:bodyDiv w:val="1"/>
      <w:marLeft w:val="0"/>
      <w:marRight w:val="0"/>
      <w:marTop w:val="0"/>
      <w:marBottom w:val="0"/>
      <w:divBdr>
        <w:top w:val="none" w:sz="0" w:space="0" w:color="auto"/>
        <w:left w:val="none" w:sz="0" w:space="0" w:color="auto"/>
        <w:bottom w:val="none" w:sz="0" w:space="0" w:color="auto"/>
        <w:right w:val="none" w:sz="0" w:space="0" w:color="auto"/>
      </w:divBdr>
    </w:div>
    <w:div w:id="923798906">
      <w:bodyDiv w:val="1"/>
      <w:marLeft w:val="0"/>
      <w:marRight w:val="0"/>
      <w:marTop w:val="0"/>
      <w:marBottom w:val="0"/>
      <w:divBdr>
        <w:top w:val="none" w:sz="0" w:space="0" w:color="auto"/>
        <w:left w:val="none" w:sz="0" w:space="0" w:color="auto"/>
        <w:bottom w:val="none" w:sz="0" w:space="0" w:color="auto"/>
        <w:right w:val="none" w:sz="0" w:space="0" w:color="auto"/>
      </w:divBdr>
    </w:div>
    <w:div w:id="926421283">
      <w:bodyDiv w:val="1"/>
      <w:marLeft w:val="0"/>
      <w:marRight w:val="0"/>
      <w:marTop w:val="0"/>
      <w:marBottom w:val="0"/>
      <w:divBdr>
        <w:top w:val="none" w:sz="0" w:space="0" w:color="auto"/>
        <w:left w:val="none" w:sz="0" w:space="0" w:color="auto"/>
        <w:bottom w:val="none" w:sz="0" w:space="0" w:color="auto"/>
        <w:right w:val="none" w:sz="0" w:space="0" w:color="auto"/>
      </w:divBdr>
    </w:div>
    <w:div w:id="935552968">
      <w:bodyDiv w:val="1"/>
      <w:marLeft w:val="0"/>
      <w:marRight w:val="0"/>
      <w:marTop w:val="0"/>
      <w:marBottom w:val="0"/>
      <w:divBdr>
        <w:top w:val="none" w:sz="0" w:space="0" w:color="auto"/>
        <w:left w:val="none" w:sz="0" w:space="0" w:color="auto"/>
        <w:bottom w:val="none" w:sz="0" w:space="0" w:color="auto"/>
        <w:right w:val="none" w:sz="0" w:space="0" w:color="auto"/>
      </w:divBdr>
    </w:div>
    <w:div w:id="937982280">
      <w:bodyDiv w:val="1"/>
      <w:marLeft w:val="0"/>
      <w:marRight w:val="0"/>
      <w:marTop w:val="0"/>
      <w:marBottom w:val="0"/>
      <w:divBdr>
        <w:top w:val="none" w:sz="0" w:space="0" w:color="auto"/>
        <w:left w:val="none" w:sz="0" w:space="0" w:color="auto"/>
        <w:bottom w:val="none" w:sz="0" w:space="0" w:color="auto"/>
        <w:right w:val="none" w:sz="0" w:space="0" w:color="auto"/>
      </w:divBdr>
    </w:div>
    <w:div w:id="967398117">
      <w:bodyDiv w:val="1"/>
      <w:marLeft w:val="0"/>
      <w:marRight w:val="0"/>
      <w:marTop w:val="0"/>
      <w:marBottom w:val="0"/>
      <w:divBdr>
        <w:top w:val="none" w:sz="0" w:space="0" w:color="auto"/>
        <w:left w:val="none" w:sz="0" w:space="0" w:color="auto"/>
        <w:bottom w:val="none" w:sz="0" w:space="0" w:color="auto"/>
        <w:right w:val="none" w:sz="0" w:space="0" w:color="auto"/>
      </w:divBdr>
    </w:div>
    <w:div w:id="979578878">
      <w:bodyDiv w:val="1"/>
      <w:marLeft w:val="0"/>
      <w:marRight w:val="0"/>
      <w:marTop w:val="0"/>
      <w:marBottom w:val="0"/>
      <w:divBdr>
        <w:top w:val="none" w:sz="0" w:space="0" w:color="auto"/>
        <w:left w:val="none" w:sz="0" w:space="0" w:color="auto"/>
        <w:bottom w:val="none" w:sz="0" w:space="0" w:color="auto"/>
        <w:right w:val="none" w:sz="0" w:space="0" w:color="auto"/>
      </w:divBdr>
    </w:div>
    <w:div w:id="1006056466">
      <w:bodyDiv w:val="1"/>
      <w:marLeft w:val="0"/>
      <w:marRight w:val="0"/>
      <w:marTop w:val="0"/>
      <w:marBottom w:val="0"/>
      <w:divBdr>
        <w:top w:val="none" w:sz="0" w:space="0" w:color="auto"/>
        <w:left w:val="none" w:sz="0" w:space="0" w:color="auto"/>
        <w:bottom w:val="none" w:sz="0" w:space="0" w:color="auto"/>
        <w:right w:val="none" w:sz="0" w:space="0" w:color="auto"/>
      </w:divBdr>
    </w:div>
    <w:div w:id="1011681189">
      <w:bodyDiv w:val="1"/>
      <w:marLeft w:val="0"/>
      <w:marRight w:val="0"/>
      <w:marTop w:val="0"/>
      <w:marBottom w:val="0"/>
      <w:divBdr>
        <w:top w:val="none" w:sz="0" w:space="0" w:color="auto"/>
        <w:left w:val="none" w:sz="0" w:space="0" w:color="auto"/>
        <w:bottom w:val="none" w:sz="0" w:space="0" w:color="auto"/>
        <w:right w:val="none" w:sz="0" w:space="0" w:color="auto"/>
      </w:divBdr>
    </w:div>
    <w:div w:id="1023483821">
      <w:bodyDiv w:val="1"/>
      <w:marLeft w:val="0"/>
      <w:marRight w:val="0"/>
      <w:marTop w:val="0"/>
      <w:marBottom w:val="0"/>
      <w:divBdr>
        <w:top w:val="none" w:sz="0" w:space="0" w:color="auto"/>
        <w:left w:val="none" w:sz="0" w:space="0" w:color="auto"/>
        <w:bottom w:val="none" w:sz="0" w:space="0" w:color="auto"/>
        <w:right w:val="none" w:sz="0" w:space="0" w:color="auto"/>
      </w:divBdr>
    </w:div>
    <w:div w:id="1036664772">
      <w:bodyDiv w:val="1"/>
      <w:marLeft w:val="0"/>
      <w:marRight w:val="0"/>
      <w:marTop w:val="0"/>
      <w:marBottom w:val="0"/>
      <w:divBdr>
        <w:top w:val="none" w:sz="0" w:space="0" w:color="auto"/>
        <w:left w:val="none" w:sz="0" w:space="0" w:color="auto"/>
        <w:bottom w:val="none" w:sz="0" w:space="0" w:color="auto"/>
        <w:right w:val="none" w:sz="0" w:space="0" w:color="auto"/>
      </w:divBdr>
    </w:div>
    <w:div w:id="1048915196">
      <w:bodyDiv w:val="1"/>
      <w:marLeft w:val="0"/>
      <w:marRight w:val="0"/>
      <w:marTop w:val="0"/>
      <w:marBottom w:val="0"/>
      <w:divBdr>
        <w:top w:val="none" w:sz="0" w:space="0" w:color="auto"/>
        <w:left w:val="none" w:sz="0" w:space="0" w:color="auto"/>
        <w:bottom w:val="none" w:sz="0" w:space="0" w:color="auto"/>
        <w:right w:val="none" w:sz="0" w:space="0" w:color="auto"/>
      </w:divBdr>
    </w:div>
    <w:div w:id="1071974279">
      <w:bodyDiv w:val="1"/>
      <w:marLeft w:val="0"/>
      <w:marRight w:val="0"/>
      <w:marTop w:val="0"/>
      <w:marBottom w:val="0"/>
      <w:divBdr>
        <w:top w:val="none" w:sz="0" w:space="0" w:color="auto"/>
        <w:left w:val="none" w:sz="0" w:space="0" w:color="auto"/>
        <w:bottom w:val="none" w:sz="0" w:space="0" w:color="auto"/>
        <w:right w:val="none" w:sz="0" w:space="0" w:color="auto"/>
      </w:divBdr>
    </w:div>
    <w:div w:id="1082147616">
      <w:bodyDiv w:val="1"/>
      <w:marLeft w:val="0"/>
      <w:marRight w:val="0"/>
      <w:marTop w:val="0"/>
      <w:marBottom w:val="0"/>
      <w:divBdr>
        <w:top w:val="none" w:sz="0" w:space="0" w:color="auto"/>
        <w:left w:val="none" w:sz="0" w:space="0" w:color="auto"/>
        <w:bottom w:val="none" w:sz="0" w:space="0" w:color="auto"/>
        <w:right w:val="none" w:sz="0" w:space="0" w:color="auto"/>
      </w:divBdr>
    </w:div>
    <w:div w:id="1082483757">
      <w:bodyDiv w:val="1"/>
      <w:marLeft w:val="0"/>
      <w:marRight w:val="0"/>
      <w:marTop w:val="0"/>
      <w:marBottom w:val="0"/>
      <w:divBdr>
        <w:top w:val="none" w:sz="0" w:space="0" w:color="auto"/>
        <w:left w:val="none" w:sz="0" w:space="0" w:color="auto"/>
        <w:bottom w:val="none" w:sz="0" w:space="0" w:color="auto"/>
        <w:right w:val="none" w:sz="0" w:space="0" w:color="auto"/>
      </w:divBdr>
    </w:div>
    <w:div w:id="1107775589">
      <w:bodyDiv w:val="1"/>
      <w:marLeft w:val="0"/>
      <w:marRight w:val="0"/>
      <w:marTop w:val="0"/>
      <w:marBottom w:val="0"/>
      <w:divBdr>
        <w:top w:val="none" w:sz="0" w:space="0" w:color="auto"/>
        <w:left w:val="none" w:sz="0" w:space="0" w:color="auto"/>
        <w:bottom w:val="none" w:sz="0" w:space="0" w:color="auto"/>
        <w:right w:val="none" w:sz="0" w:space="0" w:color="auto"/>
      </w:divBdr>
    </w:div>
    <w:div w:id="1125000920">
      <w:bodyDiv w:val="1"/>
      <w:marLeft w:val="0"/>
      <w:marRight w:val="0"/>
      <w:marTop w:val="0"/>
      <w:marBottom w:val="0"/>
      <w:divBdr>
        <w:top w:val="none" w:sz="0" w:space="0" w:color="auto"/>
        <w:left w:val="none" w:sz="0" w:space="0" w:color="auto"/>
        <w:bottom w:val="none" w:sz="0" w:space="0" w:color="auto"/>
        <w:right w:val="none" w:sz="0" w:space="0" w:color="auto"/>
      </w:divBdr>
    </w:div>
    <w:div w:id="1130708472">
      <w:bodyDiv w:val="1"/>
      <w:marLeft w:val="0"/>
      <w:marRight w:val="0"/>
      <w:marTop w:val="0"/>
      <w:marBottom w:val="0"/>
      <w:divBdr>
        <w:top w:val="none" w:sz="0" w:space="0" w:color="auto"/>
        <w:left w:val="none" w:sz="0" w:space="0" w:color="auto"/>
        <w:bottom w:val="none" w:sz="0" w:space="0" w:color="auto"/>
        <w:right w:val="none" w:sz="0" w:space="0" w:color="auto"/>
      </w:divBdr>
    </w:div>
    <w:div w:id="1136072656">
      <w:bodyDiv w:val="1"/>
      <w:marLeft w:val="0"/>
      <w:marRight w:val="0"/>
      <w:marTop w:val="0"/>
      <w:marBottom w:val="0"/>
      <w:divBdr>
        <w:top w:val="none" w:sz="0" w:space="0" w:color="auto"/>
        <w:left w:val="none" w:sz="0" w:space="0" w:color="auto"/>
        <w:bottom w:val="none" w:sz="0" w:space="0" w:color="auto"/>
        <w:right w:val="none" w:sz="0" w:space="0" w:color="auto"/>
      </w:divBdr>
    </w:div>
    <w:div w:id="1144196159">
      <w:bodyDiv w:val="1"/>
      <w:marLeft w:val="0"/>
      <w:marRight w:val="0"/>
      <w:marTop w:val="0"/>
      <w:marBottom w:val="0"/>
      <w:divBdr>
        <w:top w:val="none" w:sz="0" w:space="0" w:color="auto"/>
        <w:left w:val="none" w:sz="0" w:space="0" w:color="auto"/>
        <w:bottom w:val="none" w:sz="0" w:space="0" w:color="auto"/>
        <w:right w:val="none" w:sz="0" w:space="0" w:color="auto"/>
      </w:divBdr>
    </w:div>
    <w:div w:id="1146094641">
      <w:bodyDiv w:val="1"/>
      <w:marLeft w:val="0"/>
      <w:marRight w:val="0"/>
      <w:marTop w:val="0"/>
      <w:marBottom w:val="0"/>
      <w:divBdr>
        <w:top w:val="none" w:sz="0" w:space="0" w:color="auto"/>
        <w:left w:val="none" w:sz="0" w:space="0" w:color="auto"/>
        <w:bottom w:val="none" w:sz="0" w:space="0" w:color="auto"/>
        <w:right w:val="none" w:sz="0" w:space="0" w:color="auto"/>
      </w:divBdr>
    </w:div>
    <w:div w:id="1151018084">
      <w:bodyDiv w:val="1"/>
      <w:marLeft w:val="0"/>
      <w:marRight w:val="0"/>
      <w:marTop w:val="0"/>
      <w:marBottom w:val="0"/>
      <w:divBdr>
        <w:top w:val="none" w:sz="0" w:space="0" w:color="auto"/>
        <w:left w:val="none" w:sz="0" w:space="0" w:color="auto"/>
        <w:bottom w:val="none" w:sz="0" w:space="0" w:color="auto"/>
        <w:right w:val="none" w:sz="0" w:space="0" w:color="auto"/>
      </w:divBdr>
    </w:div>
    <w:div w:id="1151407789">
      <w:bodyDiv w:val="1"/>
      <w:marLeft w:val="0"/>
      <w:marRight w:val="0"/>
      <w:marTop w:val="0"/>
      <w:marBottom w:val="0"/>
      <w:divBdr>
        <w:top w:val="none" w:sz="0" w:space="0" w:color="auto"/>
        <w:left w:val="none" w:sz="0" w:space="0" w:color="auto"/>
        <w:bottom w:val="none" w:sz="0" w:space="0" w:color="auto"/>
        <w:right w:val="none" w:sz="0" w:space="0" w:color="auto"/>
      </w:divBdr>
    </w:div>
    <w:div w:id="1161851060">
      <w:bodyDiv w:val="1"/>
      <w:marLeft w:val="0"/>
      <w:marRight w:val="0"/>
      <w:marTop w:val="0"/>
      <w:marBottom w:val="0"/>
      <w:divBdr>
        <w:top w:val="none" w:sz="0" w:space="0" w:color="auto"/>
        <w:left w:val="none" w:sz="0" w:space="0" w:color="auto"/>
        <w:bottom w:val="none" w:sz="0" w:space="0" w:color="auto"/>
        <w:right w:val="none" w:sz="0" w:space="0" w:color="auto"/>
      </w:divBdr>
    </w:div>
    <w:div w:id="1223754616">
      <w:bodyDiv w:val="1"/>
      <w:marLeft w:val="0"/>
      <w:marRight w:val="0"/>
      <w:marTop w:val="0"/>
      <w:marBottom w:val="0"/>
      <w:divBdr>
        <w:top w:val="none" w:sz="0" w:space="0" w:color="auto"/>
        <w:left w:val="none" w:sz="0" w:space="0" w:color="auto"/>
        <w:bottom w:val="none" w:sz="0" w:space="0" w:color="auto"/>
        <w:right w:val="none" w:sz="0" w:space="0" w:color="auto"/>
      </w:divBdr>
    </w:div>
    <w:div w:id="1224103005">
      <w:bodyDiv w:val="1"/>
      <w:marLeft w:val="0"/>
      <w:marRight w:val="0"/>
      <w:marTop w:val="0"/>
      <w:marBottom w:val="0"/>
      <w:divBdr>
        <w:top w:val="none" w:sz="0" w:space="0" w:color="auto"/>
        <w:left w:val="none" w:sz="0" w:space="0" w:color="auto"/>
        <w:bottom w:val="none" w:sz="0" w:space="0" w:color="auto"/>
        <w:right w:val="none" w:sz="0" w:space="0" w:color="auto"/>
      </w:divBdr>
    </w:div>
    <w:div w:id="1236547055">
      <w:bodyDiv w:val="1"/>
      <w:marLeft w:val="0"/>
      <w:marRight w:val="0"/>
      <w:marTop w:val="0"/>
      <w:marBottom w:val="0"/>
      <w:divBdr>
        <w:top w:val="none" w:sz="0" w:space="0" w:color="auto"/>
        <w:left w:val="none" w:sz="0" w:space="0" w:color="auto"/>
        <w:bottom w:val="none" w:sz="0" w:space="0" w:color="auto"/>
        <w:right w:val="none" w:sz="0" w:space="0" w:color="auto"/>
      </w:divBdr>
    </w:div>
    <w:div w:id="1254127733">
      <w:bodyDiv w:val="1"/>
      <w:marLeft w:val="0"/>
      <w:marRight w:val="0"/>
      <w:marTop w:val="0"/>
      <w:marBottom w:val="0"/>
      <w:divBdr>
        <w:top w:val="none" w:sz="0" w:space="0" w:color="auto"/>
        <w:left w:val="none" w:sz="0" w:space="0" w:color="auto"/>
        <w:bottom w:val="none" w:sz="0" w:space="0" w:color="auto"/>
        <w:right w:val="none" w:sz="0" w:space="0" w:color="auto"/>
      </w:divBdr>
    </w:div>
    <w:div w:id="1264335620">
      <w:bodyDiv w:val="1"/>
      <w:marLeft w:val="0"/>
      <w:marRight w:val="0"/>
      <w:marTop w:val="0"/>
      <w:marBottom w:val="0"/>
      <w:divBdr>
        <w:top w:val="none" w:sz="0" w:space="0" w:color="auto"/>
        <w:left w:val="none" w:sz="0" w:space="0" w:color="auto"/>
        <w:bottom w:val="none" w:sz="0" w:space="0" w:color="auto"/>
        <w:right w:val="none" w:sz="0" w:space="0" w:color="auto"/>
      </w:divBdr>
    </w:div>
    <w:div w:id="1268662996">
      <w:bodyDiv w:val="1"/>
      <w:marLeft w:val="0"/>
      <w:marRight w:val="0"/>
      <w:marTop w:val="0"/>
      <w:marBottom w:val="0"/>
      <w:divBdr>
        <w:top w:val="none" w:sz="0" w:space="0" w:color="auto"/>
        <w:left w:val="none" w:sz="0" w:space="0" w:color="auto"/>
        <w:bottom w:val="none" w:sz="0" w:space="0" w:color="auto"/>
        <w:right w:val="none" w:sz="0" w:space="0" w:color="auto"/>
      </w:divBdr>
    </w:div>
    <w:div w:id="1269656027">
      <w:bodyDiv w:val="1"/>
      <w:marLeft w:val="0"/>
      <w:marRight w:val="0"/>
      <w:marTop w:val="0"/>
      <w:marBottom w:val="0"/>
      <w:divBdr>
        <w:top w:val="none" w:sz="0" w:space="0" w:color="auto"/>
        <w:left w:val="none" w:sz="0" w:space="0" w:color="auto"/>
        <w:bottom w:val="none" w:sz="0" w:space="0" w:color="auto"/>
        <w:right w:val="none" w:sz="0" w:space="0" w:color="auto"/>
      </w:divBdr>
    </w:div>
    <w:div w:id="1276596219">
      <w:bodyDiv w:val="1"/>
      <w:marLeft w:val="0"/>
      <w:marRight w:val="0"/>
      <w:marTop w:val="0"/>
      <w:marBottom w:val="0"/>
      <w:divBdr>
        <w:top w:val="none" w:sz="0" w:space="0" w:color="auto"/>
        <w:left w:val="none" w:sz="0" w:space="0" w:color="auto"/>
        <w:bottom w:val="none" w:sz="0" w:space="0" w:color="auto"/>
        <w:right w:val="none" w:sz="0" w:space="0" w:color="auto"/>
      </w:divBdr>
    </w:div>
    <w:div w:id="1277177566">
      <w:bodyDiv w:val="1"/>
      <w:marLeft w:val="0"/>
      <w:marRight w:val="0"/>
      <w:marTop w:val="0"/>
      <w:marBottom w:val="0"/>
      <w:divBdr>
        <w:top w:val="none" w:sz="0" w:space="0" w:color="auto"/>
        <w:left w:val="none" w:sz="0" w:space="0" w:color="auto"/>
        <w:bottom w:val="none" w:sz="0" w:space="0" w:color="auto"/>
        <w:right w:val="none" w:sz="0" w:space="0" w:color="auto"/>
      </w:divBdr>
    </w:div>
    <w:div w:id="1286545868">
      <w:bodyDiv w:val="1"/>
      <w:marLeft w:val="0"/>
      <w:marRight w:val="0"/>
      <w:marTop w:val="0"/>
      <w:marBottom w:val="0"/>
      <w:divBdr>
        <w:top w:val="none" w:sz="0" w:space="0" w:color="auto"/>
        <w:left w:val="none" w:sz="0" w:space="0" w:color="auto"/>
        <w:bottom w:val="none" w:sz="0" w:space="0" w:color="auto"/>
        <w:right w:val="none" w:sz="0" w:space="0" w:color="auto"/>
      </w:divBdr>
    </w:div>
    <w:div w:id="1287002867">
      <w:bodyDiv w:val="1"/>
      <w:marLeft w:val="0"/>
      <w:marRight w:val="0"/>
      <w:marTop w:val="0"/>
      <w:marBottom w:val="0"/>
      <w:divBdr>
        <w:top w:val="none" w:sz="0" w:space="0" w:color="auto"/>
        <w:left w:val="none" w:sz="0" w:space="0" w:color="auto"/>
        <w:bottom w:val="none" w:sz="0" w:space="0" w:color="auto"/>
        <w:right w:val="none" w:sz="0" w:space="0" w:color="auto"/>
      </w:divBdr>
    </w:div>
    <w:div w:id="1297954398">
      <w:bodyDiv w:val="1"/>
      <w:marLeft w:val="0"/>
      <w:marRight w:val="0"/>
      <w:marTop w:val="0"/>
      <w:marBottom w:val="0"/>
      <w:divBdr>
        <w:top w:val="none" w:sz="0" w:space="0" w:color="auto"/>
        <w:left w:val="none" w:sz="0" w:space="0" w:color="auto"/>
        <w:bottom w:val="none" w:sz="0" w:space="0" w:color="auto"/>
        <w:right w:val="none" w:sz="0" w:space="0" w:color="auto"/>
      </w:divBdr>
    </w:div>
    <w:div w:id="1338532656">
      <w:bodyDiv w:val="1"/>
      <w:marLeft w:val="0"/>
      <w:marRight w:val="0"/>
      <w:marTop w:val="0"/>
      <w:marBottom w:val="0"/>
      <w:divBdr>
        <w:top w:val="none" w:sz="0" w:space="0" w:color="auto"/>
        <w:left w:val="none" w:sz="0" w:space="0" w:color="auto"/>
        <w:bottom w:val="none" w:sz="0" w:space="0" w:color="auto"/>
        <w:right w:val="none" w:sz="0" w:space="0" w:color="auto"/>
      </w:divBdr>
    </w:div>
    <w:div w:id="1363631555">
      <w:bodyDiv w:val="1"/>
      <w:marLeft w:val="0"/>
      <w:marRight w:val="0"/>
      <w:marTop w:val="0"/>
      <w:marBottom w:val="0"/>
      <w:divBdr>
        <w:top w:val="none" w:sz="0" w:space="0" w:color="auto"/>
        <w:left w:val="none" w:sz="0" w:space="0" w:color="auto"/>
        <w:bottom w:val="none" w:sz="0" w:space="0" w:color="auto"/>
        <w:right w:val="none" w:sz="0" w:space="0" w:color="auto"/>
      </w:divBdr>
    </w:div>
    <w:div w:id="1366254723">
      <w:bodyDiv w:val="1"/>
      <w:marLeft w:val="0"/>
      <w:marRight w:val="0"/>
      <w:marTop w:val="0"/>
      <w:marBottom w:val="0"/>
      <w:divBdr>
        <w:top w:val="none" w:sz="0" w:space="0" w:color="auto"/>
        <w:left w:val="none" w:sz="0" w:space="0" w:color="auto"/>
        <w:bottom w:val="none" w:sz="0" w:space="0" w:color="auto"/>
        <w:right w:val="none" w:sz="0" w:space="0" w:color="auto"/>
      </w:divBdr>
    </w:div>
    <w:div w:id="1375882168">
      <w:bodyDiv w:val="1"/>
      <w:marLeft w:val="0"/>
      <w:marRight w:val="0"/>
      <w:marTop w:val="0"/>
      <w:marBottom w:val="0"/>
      <w:divBdr>
        <w:top w:val="none" w:sz="0" w:space="0" w:color="auto"/>
        <w:left w:val="none" w:sz="0" w:space="0" w:color="auto"/>
        <w:bottom w:val="none" w:sz="0" w:space="0" w:color="auto"/>
        <w:right w:val="none" w:sz="0" w:space="0" w:color="auto"/>
      </w:divBdr>
    </w:div>
    <w:div w:id="1379747017">
      <w:bodyDiv w:val="1"/>
      <w:marLeft w:val="0"/>
      <w:marRight w:val="0"/>
      <w:marTop w:val="0"/>
      <w:marBottom w:val="0"/>
      <w:divBdr>
        <w:top w:val="none" w:sz="0" w:space="0" w:color="auto"/>
        <w:left w:val="none" w:sz="0" w:space="0" w:color="auto"/>
        <w:bottom w:val="none" w:sz="0" w:space="0" w:color="auto"/>
        <w:right w:val="none" w:sz="0" w:space="0" w:color="auto"/>
      </w:divBdr>
    </w:div>
    <w:div w:id="1391921404">
      <w:bodyDiv w:val="1"/>
      <w:marLeft w:val="0"/>
      <w:marRight w:val="0"/>
      <w:marTop w:val="0"/>
      <w:marBottom w:val="0"/>
      <w:divBdr>
        <w:top w:val="none" w:sz="0" w:space="0" w:color="auto"/>
        <w:left w:val="none" w:sz="0" w:space="0" w:color="auto"/>
        <w:bottom w:val="none" w:sz="0" w:space="0" w:color="auto"/>
        <w:right w:val="none" w:sz="0" w:space="0" w:color="auto"/>
      </w:divBdr>
    </w:div>
    <w:div w:id="1402370818">
      <w:bodyDiv w:val="1"/>
      <w:marLeft w:val="0"/>
      <w:marRight w:val="0"/>
      <w:marTop w:val="0"/>
      <w:marBottom w:val="0"/>
      <w:divBdr>
        <w:top w:val="none" w:sz="0" w:space="0" w:color="auto"/>
        <w:left w:val="none" w:sz="0" w:space="0" w:color="auto"/>
        <w:bottom w:val="none" w:sz="0" w:space="0" w:color="auto"/>
        <w:right w:val="none" w:sz="0" w:space="0" w:color="auto"/>
      </w:divBdr>
    </w:div>
    <w:div w:id="1408065703">
      <w:bodyDiv w:val="1"/>
      <w:marLeft w:val="0"/>
      <w:marRight w:val="0"/>
      <w:marTop w:val="0"/>
      <w:marBottom w:val="0"/>
      <w:divBdr>
        <w:top w:val="none" w:sz="0" w:space="0" w:color="auto"/>
        <w:left w:val="none" w:sz="0" w:space="0" w:color="auto"/>
        <w:bottom w:val="none" w:sz="0" w:space="0" w:color="auto"/>
        <w:right w:val="none" w:sz="0" w:space="0" w:color="auto"/>
      </w:divBdr>
    </w:div>
    <w:div w:id="1408189212">
      <w:bodyDiv w:val="1"/>
      <w:marLeft w:val="0"/>
      <w:marRight w:val="0"/>
      <w:marTop w:val="0"/>
      <w:marBottom w:val="0"/>
      <w:divBdr>
        <w:top w:val="none" w:sz="0" w:space="0" w:color="auto"/>
        <w:left w:val="none" w:sz="0" w:space="0" w:color="auto"/>
        <w:bottom w:val="none" w:sz="0" w:space="0" w:color="auto"/>
        <w:right w:val="none" w:sz="0" w:space="0" w:color="auto"/>
      </w:divBdr>
    </w:div>
    <w:div w:id="1413311478">
      <w:bodyDiv w:val="1"/>
      <w:marLeft w:val="0"/>
      <w:marRight w:val="0"/>
      <w:marTop w:val="0"/>
      <w:marBottom w:val="0"/>
      <w:divBdr>
        <w:top w:val="none" w:sz="0" w:space="0" w:color="auto"/>
        <w:left w:val="none" w:sz="0" w:space="0" w:color="auto"/>
        <w:bottom w:val="none" w:sz="0" w:space="0" w:color="auto"/>
        <w:right w:val="none" w:sz="0" w:space="0" w:color="auto"/>
      </w:divBdr>
    </w:div>
    <w:div w:id="1477798574">
      <w:bodyDiv w:val="1"/>
      <w:marLeft w:val="0"/>
      <w:marRight w:val="0"/>
      <w:marTop w:val="0"/>
      <w:marBottom w:val="0"/>
      <w:divBdr>
        <w:top w:val="none" w:sz="0" w:space="0" w:color="auto"/>
        <w:left w:val="none" w:sz="0" w:space="0" w:color="auto"/>
        <w:bottom w:val="none" w:sz="0" w:space="0" w:color="auto"/>
        <w:right w:val="none" w:sz="0" w:space="0" w:color="auto"/>
      </w:divBdr>
    </w:div>
    <w:div w:id="1487160786">
      <w:bodyDiv w:val="1"/>
      <w:marLeft w:val="0"/>
      <w:marRight w:val="0"/>
      <w:marTop w:val="0"/>
      <w:marBottom w:val="0"/>
      <w:divBdr>
        <w:top w:val="none" w:sz="0" w:space="0" w:color="auto"/>
        <w:left w:val="none" w:sz="0" w:space="0" w:color="auto"/>
        <w:bottom w:val="none" w:sz="0" w:space="0" w:color="auto"/>
        <w:right w:val="none" w:sz="0" w:space="0" w:color="auto"/>
      </w:divBdr>
    </w:div>
    <w:div w:id="1487164122">
      <w:bodyDiv w:val="1"/>
      <w:marLeft w:val="0"/>
      <w:marRight w:val="0"/>
      <w:marTop w:val="0"/>
      <w:marBottom w:val="0"/>
      <w:divBdr>
        <w:top w:val="none" w:sz="0" w:space="0" w:color="auto"/>
        <w:left w:val="none" w:sz="0" w:space="0" w:color="auto"/>
        <w:bottom w:val="none" w:sz="0" w:space="0" w:color="auto"/>
        <w:right w:val="none" w:sz="0" w:space="0" w:color="auto"/>
      </w:divBdr>
    </w:div>
    <w:div w:id="1488129394">
      <w:bodyDiv w:val="1"/>
      <w:marLeft w:val="0"/>
      <w:marRight w:val="0"/>
      <w:marTop w:val="0"/>
      <w:marBottom w:val="0"/>
      <w:divBdr>
        <w:top w:val="none" w:sz="0" w:space="0" w:color="auto"/>
        <w:left w:val="none" w:sz="0" w:space="0" w:color="auto"/>
        <w:bottom w:val="none" w:sz="0" w:space="0" w:color="auto"/>
        <w:right w:val="none" w:sz="0" w:space="0" w:color="auto"/>
      </w:divBdr>
    </w:div>
    <w:div w:id="1513295185">
      <w:bodyDiv w:val="1"/>
      <w:marLeft w:val="0"/>
      <w:marRight w:val="0"/>
      <w:marTop w:val="0"/>
      <w:marBottom w:val="0"/>
      <w:divBdr>
        <w:top w:val="none" w:sz="0" w:space="0" w:color="auto"/>
        <w:left w:val="none" w:sz="0" w:space="0" w:color="auto"/>
        <w:bottom w:val="none" w:sz="0" w:space="0" w:color="auto"/>
        <w:right w:val="none" w:sz="0" w:space="0" w:color="auto"/>
      </w:divBdr>
    </w:div>
    <w:div w:id="1513644722">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6043438">
      <w:bodyDiv w:val="1"/>
      <w:marLeft w:val="0"/>
      <w:marRight w:val="0"/>
      <w:marTop w:val="0"/>
      <w:marBottom w:val="0"/>
      <w:divBdr>
        <w:top w:val="none" w:sz="0" w:space="0" w:color="auto"/>
        <w:left w:val="none" w:sz="0" w:space="0" w:color="auto"/>
        <w:bottom w:val="none" w:sz="0" w:space="0" w:color="auto"/>
        <w:right w:val="none" w:sz="0" w:space="0" w:color="auto"/>
      </w:divBdr>
    </w:div>
    <w:div w:id="1564949252">
      <w:bodyDiv w:val="1"/>
      <w:marLeft w:val="0"/>
      <w:marRight w:val="0"/>
      <w:marTop w:val="0"/>
      <w:marBottom w:val="0"/>
      <w:divBdr>
        <w:top w:val="none" w:sz="0" w:space="0" w:color="auto"/>
        <w:left w:val="none" w:sz="0" w:space="0" w:color="auto"/>
        <w:bottom w:val="none" w:sz="0" w:space="0" w:color="auto"/>
        <w:right w:val="none" w:sz="0" w:space="0" w:color="auto"/>
      </w:divBdr>
    </w:div>
    <w:div w:id="1587686818">
      <w:bodyDiv w:val="1"/>
      <w:marLeft w:val="0"/>
      <w:marRight w:val="0"/>
      <w:marTop w:val="0"/>
      <w:marBottom w:val="0"/>
      <w:divBdr>
        <w:top w:val="none" w:sz="0" w:space="0" w:color="auto"/>
        <w:left w:val="none" w:sz="0" w:space="0" w:color="auto"/>
        <w:bottom w:val="none" w:sz="0" w:space="0" w:color="auto"/>
        <w:right w:val="none" w:sz="0" w:space="0" w:color="auto"/>
      </w:divBdr>
    </w:div>
    <w:div w:id="1592467099">
      <w:bodyDiv w:val="1"/>
      <w:marLeft w:val="0"/>
      <w:marRight w:val="0"/>
      <w:marTop w:val="0"/>
      <w:marBottom w:val="0"/>
      <w:divBdr>
        <w:top w:val="none" w:sz="0" w:space="0" w:color="auto"/>
        <w:left w:val="none" w:sz="0" w:space="0" w:color="auto"/>
        <w:bottom w:val="none" w:sz="0" w:space="0" w:color="auto"/>
        <w:right w:val="none" w:sz="0" w:space="0" w:color="auto"/>
      </w:divBdr>
    </w:div>
    <w:div w:id="1635718017">
      <w:bodyDiv w:val="1"/>
      <w:marLeft w:val="0"/>
      <w:marRight w:val="0"/>
      <w:marTop w:val="0"/>
      <w:marBottom w:val="0"/>
      <w:divBdr>
        <w:top w:val="none" w:sz="0" w:space="0" w:color="auto"/>
        <w:left w:val="none" w:sz="0" w:space="0" w:color="auto"/>
        <w:bottom w:val="none" w:sz="0" w:space="0" w:color="auto"/>
        <w:right w:val="none" w:sz="0" w:space="0" w:color="auto"/>
      </w:divBdr>
    </w:div>
    <w:div w:id="1642077174">
      <w:bodyDiv w:val="1"/>
      <w:marLeft w:val="0"/>
      <w:marRight w:val="0"/>
      <w:marTop w:val="0"/>
      <w:marBottom w:val="0"/>
      <w:divBdr>
        <w:top w:val="none" w:sz="0" w:space="0" w:color="auto"/>
        <w:left w:val="none" w:sz="0" w:space="0" w:color="auto"/>
        <w:bottom w:val="none" w:sz="0" w:space="0" w:color="auto"/>
        <w:right w:val="none" w:sz="0" w:space="0" w:color="auto"/>
      </w:divBdr>
    </w:div>
    <w:div w:id="1642996453">
      <w:bodyDiv w:val="1"/>
      <w:marLeft w:val="0"/>
      <w:marRight w:val="0"/>
      <w:marTop w:val="0"/>
      <w:marBottom w:val="0"/>
      <w:divBdr>
        <w:top w:val="none" w:sz="0" w:space="0" w:color="auto"/>
        <w:left w:val="none" w:sz="0" w:space="0" w:color="auto"/>
        <w:bottom w:val="none" w:sz="0" w:space="0" w:color="auto"/>
        <w:right w:val="none" w:sz="0" w:space="0" w:color="auto"/>
      </w:divBdr>
    </w:div>
    <w:div w:id="1644432691">
      <w:bodyDiv w:val="1"/>
      <w:marLeft w:val="0"/>
      <w:marRight w:val="0"/>
      <w:marTop w:val="0"/>
      <w:marBottom w:val="0"/>
      <w:divBdr>
        <w:top w:val="none" w:sz="0" w:space="0" w:color="auto"/>
        <w:left w:val="none" w:sz="0" w:space="0" w:color="auto"/>
        <w:bottom w:val="none" w:sz="0" w:space="0" w:color="auto"/>
        <w:right w:val="none" w:sz="0" w:space="0" w:color="auto"/>
      </w:divBdr>
    </w:div>
    <w:div w:id="1690599355">
      <w:bodyDiv w:val="1"/>
      <w:marLeft w:val="0"/>
      <w:marRight w:val="0"/>
      <w:marTop w:val="0"/>
      <w:marBottom w:val="0"/>
      <w:divBdr>
        <w:top w:val="none" w:sz="0" w:space="0" w:color="auto"/>
        <w:left w:val="none" w:sz="0" w:space="0" w:color="auto"/>
        <w:bottom w:val="none" w:sz="0" w:space="0" w:color="auto"/>
        <w:right w:val="none" w:sz="0" w:space="0" w:color="auto"/>
      </w:divBdr>
    </w:div>
    <w:div w:id="1700860494">
      <w:bodyDiv w:val="1"/>
      <w:marLeft w:val="0"/>
      <w:marRight w:val="0"/>
      <w:marTop w:val="0"/>
      <w:marBottom w:val="0"/>
      <w:divBdr>
        <w:top w:val="none" w:sz="0" w:space="0" w:color="auto"/>
        <w:left w:val="none" w:sz="0" w:space="0" w:color="auto"/>
        <w:bottom w:val="none" w:sz="0" w:space="0" w:color="auto"/>
        <w:right w:val="none" w:sz="0" w:space="0" w:color="auto"/>
      </w:divBdr>
    </w:div>
    <w:div w:id="1726100961">
      <w:bodyDiv w:val="1"/>
      <w:marLeft w:val="0"/>
      <w:marRight w:val="0"/>
      <w:marTop w:val="0"/>
      <w:marBottom w:val="0"/>
      <w:divBdr>
        <w:top w:val="none" w:sz="0" w:space="0" w:color="auto"/>
        <w:left w:val="none" w:sz="0" w:space="0" w:color="auto"/>
        <w:bottom w:val="none" w:sz="0" w:space="0" w:color="auto"/>
        <w:right w:val="none" w:sz="0" w:space="0" w:color="auto"/>
      </w:divBdr>
    </w:div>
    <w:div w:id="1743334501">
      <w:bodyDiv w:val="1"/>
      <w:marLeft w:val="0"/>
      <w:marRight w:val="0"/>
      <w:marTop w:val="0"/>
      <w:marBottom w:val="0"/>
      <w:divBdr>
        <w:top w:val="none" w:sz="0" w:space="0" w:color="auto"/>
        <w:left w:val="none" w:sz="0" w:space="0" w:color="auto"/>
        <w:bottom w:val="none" w:sz="0" w:space="0" w:color="auto"/>
        <w:right w:val="none" w:sz="0" w:space="0" w:color="auto"/>
      </w:divBdr>
    </w:div>
    <w:div w:id="1764643497">
      <w:bodyDiv w:val="1"/>
      <w:marLeft w:val="0"/>
      <w:marRight w:val="0"/>
      <w:marTop w:val="0"/>
      <w:marBottom w:val="0"/>
      <w:divBdr>
        <w:top w:val="none" w:sz="0" w:space="0" w:color="auto"/>
        <w:left w:val="none" w:sz="0" w:space="0" w:color="auto"/>
        <w:bottom w:val="none" w:sz="0" w:space="0" w:color="auto"/>
        <w:right w:val="none" w:sz="0" w:space="0" w:color="auto"/>
      </w:divBdr>
    </w:div>
    <w:div w:id="1764763530">
      <w:bodyDiv w:val="1"/>
      <w:marLeft w:val="0"/>
      <w:marRight w:val="0"/>
      <w:marTop w:val="0"/>
      <w:marBottom w:val="0"/>
      <w:divBdr>
        <w:top w:val="none" w:sz="0" w:space="0" w:color="auto"/>
        <w:left w:val="none" w:sz="0" w:space="0" w:color="auto"/>
        <w:bottom w:val="none" w:sz="0" w:space="0" w:color="auto"/>
        <w:right w:val="none" w:sz="0" w:space="0" w:color="auto"/>
      </w:divBdr>
    </w:div>
    <w:div w:id="1769694288">
      <w:bodyDiv w:val="1"/>
      <w:marLeft w:val="0"/>
      <w:marRight w:val="0"/>
      <w:marTop w:val="0"/>
      <w:marBottom w:val="0"/>
      <w:divBdr>
        <w:top w:val="none" w:sz="0" w:space="0" w:color="auto"/>
        <w:left w:val="none" w:sz="0" w:space="0" w:color="auto"/>
        <w:bottom w:val="none" w:sz="0" w:space="0" w:color="auto"/>
        <w:right w:val="none" w:sz="0" w:space="0" w:color="auto"/>
      </w:divBdr>
    </w:div>
    <w:div w:id="1795908013">
      <w:bodyDiv w:val="1"/>
      <w:marLeft w:val="0"/>
      <w:marRight w:val="0"/>
      <w:marTop w:val="0"/>
      <w:marBottom w:val="0"/>
      <w:divBdr>
        <w:top w:val="none" w:sz="0" w:space="0" w:color="auto"/>
        <w:left w:val="none" w:sz="0" w:space="0" w:color="auto"/>
        <w:bottom w:val="none" w:sz="0" w:space="0" w:color="auto"/>
        <w:right w:val="none" w:sz="0" w:space="0" w:color="auto"/>
      </w:divBdr>
    </w:div>
    <w:div w:id="1813787820">
      <w:bodyDiv w:val="1"/>
      <w:marLeft w:val="0"/>
      <w:marRight w:val="0"/>
      <w:marTop w:val="0"/>
      <w:marBottom w:val="0"/>
      <w:divBdr>
        <w:top w:val="none" w:sz="0" w:space="0" w:color="auto"/>
        <w:left w:val="none" w:sz="0" w:space="0" w:color="auto"/>
        <w:bottom w:val="none" w:sz="0" w:space="0" w:color="auto"/>
        <w:right w:val="none" w:sz="0" w:space="0" w:color="auto"/>
      </w:divBdr>
    </w:div>
    <w:div w:id="1814829535">
      <w:bodyDiv w:val="1"/>
      <w:marLeft w:val="0"/>
      <w:marRight w:val="0"/>
      <w:marTop w:val="0"/>
      <w:marBottom w:val="0"/>
      <w:divBdr>
        <w:top w:val="none" w:sz="0" w:space="0" w:color="auto"/>
        <w:left w:val="none" w:sz="0" w:space="0" w:color="auto"/>
        <w:bottom w:val="none" w:sz="0" w:space="0" w:color="auto"/>
        <w:right w:val="none" w:sz="0" w:space="0" w:color="auto"/>
      </w:divBdr>
    </w:div>
    <w:div w:id="1814982340">
      <w:bodyDiv w:val="1"/>
      <w:marLeft w:val="0"/>
      <w:marRight w:val="0"/>
      <w:marTop w:val="0"/>
      <w:marBottom w:val="0"/>
      <w:divBdr>
        <w:top w:val="none" w:sz="0" w:space="0" w:color="auto"/>
        <w:left w:val="none" w:sz="0" w:space="0" w:color="auto"/>
        <w:bottom w:val="none" w:sz="0" w:space="0" w:color="auto"/>
        <w:right w:val="none" w:sz="0" w:space="0" w:color="auto"/>
      </w:divBdr>
    </w:div>
    <w:div w:id="1816951133">
      <w:bodyDiv w:val="1"/>
      <w:marLeft w:val="0"/>
      <w:marRight w:val="0"/>
      <w:marTop w:val="0"/>
      <w:marBottom w:val="0"/>
      <w:divBdr>
        <w:top w:val="none" w:sz="0" w:space="0" w:color="auto"/>
        <w:left w:val="none" w:sz="0" w:space="0" w:color="auto"/>
        <w:bottom w:val="none" w:sz="0" w:space="0" w:color="auto"/>
        <w:right w:val="none" w:sz="0" w:space="0" w:color="auto"/>
      </w:divBdr>
    </w:div>
    <w:div w:id="1817838004">
      <w:bodyDiv w:val="1"/>
      <w:marLeft w:val="0"/>
      <w:marRight w:val="0"/>
      <w:marTop w:val="0"/>
      <w:marBottom w:val="0"/>
      <w:divBdr>
        <w:top w:val="none" w:sz="0" w:space="0" w:color="auto"/>
        <w:left w:val="none" w:sz="0" w:space="0" w:color="auto"/>
        <w:bottom w:val="none" w:sz="0" w:space="0" w:color="auto"/>
        <w:right w:val="none" w:sz="0" w:space="0" w:color="auto"/>
      </w:divBdr>
    </w:div>
    <w:div w:id="1852523807">
      <w:bodyDiv w:val="1"/>
      <w:marLeft w:val="0"/>
      <w:marRight w:val="0"/>
      <w:marTop w:val="0"/>
      <w:marBottom w:val="0"/>
      <w:divBdr>
        <w:top w:val="none" w:sz="0" w:space="0" w:color="auto"/>
        <w:left w:val="none" w:sz="0" w:space="0" w:color="auto"/>
        <w:bottom w:val="none" w:sz="0" w:space="0" w:color="auto"/>
        <w:right w:val="none" w:sz="0" w:space="0" w:color="auto"/>
      </w:divBdr>
    </w:div>
    <w:div w:id="1859654297">
      <w:bodyDiv w:val="1"/>
      <w:marLeft w:val="0"/>
      <w:marRight w:val="0"/>
      <w:marTop w:val="0"/>
      <w:marBottom w:val="0"/>
      <w:divBdr>
        <w:top w:val="none" w:sz="0" w:space="0" w:color="auto"/>
        <w:left w:val="none" w:sz="0" w:space="0" w:color="auto"/>
        <w:bottom w:val="none" w:sz="0" w:space="0" w:color="auto"/>
        <w:right w:val="none" w:sz="0" w:space="0" w:color="auto"/>
      </w:divBdr>
    </w:div>
    <w:div w:id="1867408498">
      <w:bodyDiv w:val="1"/>
      <w:marLeft w:val="0"/>
      <w:marRight w:val="0"/>
      <w:marTop w:val="0"/>
      <w:marBottom w:val="0"/>
      <w:divBdr>
        <w:top w:val="none" w:sz="0" w:space="0" w:color="auto"/>
        <w:left w:val="none" w:sz="0" w:space="0" w:color="auto"/>
        <w:bottom w:val="none" w:sz="0" w:space="0" w:color="auto"/>
        <w:right w:val="none" w:sz="0" w:space="0" w:color="auto"/>
      </w:divBdr>
    </w:div>
    <w:div w:id="1872767184">
      <w:bodyDiv w:val="1"/>
      <w:marLeft w:val="0"/>
      <w:marRight w:val="0"/>
      <w:marTop w:val="0"/>
      <w:marBottom w:val="0"/>
      <w:divBdr>
        <w:top w:val="none" w:sz="0" w:space="0" w:color="auto"/>
        <w:left w:val="none" w:sz="0" w:space="0" w:color="auto"/>
        <w:bottom w:val="none" w:sz="0" w:space="0" w:color="auto"/>
        <w:right w:val="none" w:sz="0" w:space="0" w:color="auto"/>
      </w:divBdr>
    </w:div>
    <w:div w:id="1877891832">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22326373">
      <w:bodyDiv w:val="1"/>
      <w:marLeft w:val="0"/>
      <w:marRight w:val="0"/>
      <w:marTop w:val="0"/>
      <w:marBottom w:val="0"/>
      <w:divBdr>
        <w:top w:val="none" w:sz="0" w:space="0" w:color="auto"/>
        <w:left w:val="none" w:sz="0" w:space="0" w:color="auto"/>
        <w:bottom w:val="none" w:sz="0" w:space="0" w:color="auto"/>
        <w:right w:val="none" w:sz="0" w:space="0" w:color="auto"/>
      </w:divBdr>
    </w:div>
    <w:div w:id="1925258334">
      <w:bodyDiv w:val="1"/>
      <w:marLeft w:val="0"/>
      <w:marRight w:val="0"/>
      <w:marTop w:val="0"/>
      <w:marBottom w:val="0"/>
      <w:divBdr>
        <w:top w:val="none" w:sz="0" w:space="0" w:color="auto"/>
        <w:left w:val="none" w:sz="0" w:space="0" w:color="auto"/>
        <w:bottom w:val="none" w:sz="0" w:space="0" w:color="auto"/>
        <w:right w:val="none" w:sz="0" w:space="0" w:color="auto"/>
      </w:divBdr>
    </w:div>
    <w:div w:id="1932470052">
      <w:bodyDiv w:val="1"/>
      <w:marLeft w:val="0"/>
      <w:marRight w:val="0"/>
      <w:marTop w:val="0"/>
      <w:marBottom w:val="0"/>
      <w:divBdr>
        <w:top w:val="none" w:sz="0" w:space="0" w:color="auto"/>
        <w:left w:val="none" w:sz="0" w:space="0" w:color="auto"/>
        <w:bottom w:val="none" w:sz="0" w:space="0" w:color="auto"/>
        <w:right w:val="none" w:sz="0" w:space="0" w:color="auto"/>
      </w:divBdr>
    </w:div>
    <w:div w:id="1934438248">
      <w:bodyDiv w:val="1"/>
      <w:marLeft w:val="0"/>
      <w:marRight w:val="0"/>
      <w:marTop w:val="0"/>
      <w:marBottom w:val="0"/>
      <w:divBdr>
        <w:top w:val="none" w:sz="0" w:space="0" w:color="auto"/>
        <w:left w:val="none" w:sz="0" w:space="0" w:color="auto"/>
        <w:bottom w:val="none" w:sz="0" w:space="0" w:color="auto"/>
        <w:right w:val="none" w:sz="0" w:space="0" w:color="auto"/>
      </w:divBdr>
    </w:div>
    <w:div w:id="1936665372">
      <w:bodyDiv w:val="1"/>
      <w:marLeft w:val="0"/>
      <w:marRight w:val="0"/>
      <w:marTop w:val="0"/>
      <w:marBottom w:val="0"/>
      <w:divBdr>
        <w:top w:val="none" w:sz="0" w:space="0" w:color="auto"/>
        <w:left w:val="none" w:sz="0" w:space="0" w:color="auto"/>
        <w:bottom w:val="none" w:sz="0" w:space="0" w:color="auto"/>
        <w:right w:val="none" w:sz="0" w:space="0" w:color="auto"/>
      </w:divBdr>
    </w:div>
    <w:div w:id="1948342164">
      <w:bodyDiv w:val="1"/>
      <w:marLeft w:val="0"/>
      <w:marRight w:val="0"/>
      <w:marTop w:val="0"/>
      <w:marBottom w:val="0"/>
      <w:divBdr>
        <w:top w:val="none" w:sz="0" w:space="0" w:color="auto"/>
        <w:left w:val="none" w:sz="0" w:space="0" w:color="auto"/>
        <w:bottom w:val="none" w:sz="0" w:space="0" w:color="auto"/>
        <w:right w:val="none" w:sz="0" w:space="0" w:color="auto"/>
      </w:divBdr>
    </w:div>
    <w:div w:id="1954898271">
      <w:bodyDiv w:val="1"/>
      <w:marLeft w:val="0"/>
      <w:marRight w:val="0"/>
      <w:marTop w:val="0"/>
      <w:marBottom w:val="0"/>
      <w:divBdr>
        <w:top w:val="none" w:sz="0" w:space="0" w:color="auto"/>
        <w:left w:val="none" w:sz="0" w:space="0" w:color="auto"/>
        <w:bottom w:val="none" w:sz="0" w:space="0" w:color="auto"/>
        <w:right w:val="none" w:sz="0" w:space="0" w:color="auto"/>
      </w:divBdr>
    </w:div>
    <w:div w:id="1960598401">
      <w:bodyDiv w:val="1"/>
      <w:marLeft w:val="0"/>
      <w:marRight w:val="0"/>
      <w:marTop w:val="0"/>
      <w:marBottom w:val="0"/>
      <w:divBdr>
        <w:top w:val="none" w:sz="0" w:space="0" w:color="auto"/>
        <w:left w:val="none" w:sz="0" w:space="0" w:color="auto"/>
        <w:bottom w:val="none" w:sz="0" w:space="0" w:color="auto"/>
        <w:right w:val="none" w:sz="0" w:space="0" w:color="auto"/>
      </w:divBdr>
    </w:div>
    <w:div w:id="1961178577">
      <w:bodyDiv w:val="1"/>
      <w:marLeft w:val="0"/>
      <w:marRight w:val="0"/>
      <w:marTop w:val="0"/>
      <w:marBottom w:val="0"/>
      <w:divBdr>
        <w:top w:val="none" w:sz="0" w:space="0" w:color="auto"/>
        <w:left w:val="none" w:sz="0" w:space="0" w:color="auto"/>
        <w:bottom w:val="none" w:sz="0" w:space="0" w:color="auto"/>
        <w:right w:val="none" w:sz="0" w:space="0" w:color="auto"/>
      </w:divBdr>
    </w:div>
    <w:div w:id="1961260819">
      <w:bodyDiv w:val="1"/>
      <w:marLeft w:val="0"/>
      <w:marRight w:val="0"/>
      <w:marTop w:val="0"/>
      <w:marBottom w:val="0"/>
      <w:divBdr>
        <w:top w:val="none" w:sz="0" w:space="0" w:color="auto"/>
        <w:left w:val="none" w:sz="0" w:space="0" w:color="auto"/>
        <w:bottom w:val="none" w:sz="0" w:space="0" w:color="auto"/>
        <w:right w:val="none" w:sz="0" w:space="0" w:color="auto"/>
      </w:divBdr>
    </w:div>
    <w:div w:id="1992173777">
      <w:bodyDiv w:val="1"/>
      <w:marLeft w:val="0"/>
      <w:marRight w:val="0"/>
      <w:marTop w:val="0"/>
      <w:marBottom w:val="0"/>
      <w:divBdr>
        <w:top w:val="none" w:sz="0" w:space="0" w:color="auto"/>
        <w:left w:val="none" w:sz="0" w:space="0" w:color="auto"/>
        <w:bottom w:val="none" w:sz="0" w:space="0" w:color="auto"/>
        <w:right w:val="none" w:sz="0" w:space="0" w:color="auto"/>
      </w:divBdr>
    </w:div>
    <w:div w:id="2016683413">
      <w:bodyDiv w:val="1"/>
      <w:marLeft w:val="0"/>
      <w:marRight w:val="0"/>
      <w:marTop w:val="0"/>
      <w:marBottom w:val="0"/>
      <w:divBdr>
        <w:top w:val="none" w:sz="0" w:space="0" w:color="auto"/>
        <w:left w:val="none" w:sz="0" w:space="0" w:color="auto"/>
        <w:bottom w:val="none" w:sz="0" w:space="0" w:color="auto"/>
        <w:right w:val="none" w:sz="0" w:space="0" w:color="auto"/>
      </w:divBdr>
    </w:div>
    <w:div w:id="2025014555">
      <w:bodyDiv w:val="1"/>
      <w:marLeft w:val="0"/>
      <w:marRight w:val="0"/>
      <w:marTop w:val="0"/>
      <w:marBottom w:val="0"/>
      <w:divBdr>
        <w:top w:val="none" w:sz="0" w:space="0" w:color="auto"/>
        <w:left w:val="none" w:sz="0" w:space="0" w:color="auto"/>
        <w:bottom w:val="none" w:sz="0" w:space="0" w:color="auto"/>
        <w:right w:val="none" w:sz="0" w:space="0" w:color="auto"/>
      </w:divBdr>
    </w:div>
    <w:div w:id="2025353648">
      <w:bodyDiv w:val="1"/>
      <w:marLeft w:val="0"/>
      <w:marRight w:val="0"/>
      <w:marTop w:val="0"/>
      <w:marBottom w:val="0"/>
      <w:divBdr>
        <w:top w:val="none" w:sz="0" w:space="0" w:color="auto"/>
        <w:left w:val="none" w:sz="0" w:space="0" w:color="auto"/>
        <w:bottom w:val="none" w:sz="0" w:space="0" w:color="auto"/>
        <w:right w:val="none" w:sz="0" w:space="0" w:color="auto"/>
      </w:divBdr>
    </w:div>
    <w:div w:id="2028091151">
      <w:bodyDiv w:val="1"/>
      <w:marLeft w:val="0"/>
      <w:marRight w:val="0"/>
      <w:marTop w:val="0"/>
      <w:marBottom w:val="0"/>
      <w:divBdr>
        <w:top w:val="none" w:sz="0" w:space="0" w:color="auto"/>
        <w:left w:val="none" w:sz="0" w:space="0" w:color="auto"/>
        <w:bottom w:val="none" w:sz="0" w:space="0" w:color="auto"/>
        <w:right w:val="none" w:sz="0" w:space="0" w:color="auto"/>
      </w:divBdr>
    </w:div>
    <w:div w:id="2038388739">
      <w:bodyDiv w:val="1"/>
      <w:marLeft w:val="0"/>
      <w:marRight w:val="0"/>
      <w:marTop w:val="0"/>
      <w:marBottom w:val="0"/>
      <w:divBdr>
        <w:top w:val="none" w:sz="0" w:space="0" w:color="auto"/>
        <w:left w:val="none" w:sz="0" w:space="0" w:color="auto"/>
        <w:bottom w:val="none" w:sz="0" w:space="0" w:color="auto"/>
        <w:right w:val="none" w:sz="0" w:space="0" w:color="auto"/>
      </w:divBdr>
    </w:div>
    <w:div w:id="2058121626">
      <w:bodyDiv w:val="1"/>
      <w:marLeft w:val="0"/>
      <w:marRight w:val="0"/>
      <w:marTop w:val="0"/>
      <w:marBottom w:val="0"/>
      <w:divBdr>
        <w:top w:val="none" w:sz="0" w:space="0" w:color="auto"/>
        <w:left w:val="none" w:sz="0" w:space="0" w:color="auto"/>
        <w:bottom w:val="none" w:sz="0" w:space="0" w:color="auto"/>
        <w:right w:val="none" w:sz="0" w:space="0" w:color="auto"/>
      </w:divBdr>
    </w:div>
    <w:div w:id="2077632207">
      <w:bodyDiv w:val="1"/>
      <w:marLeft w:val="0"/>
      <w:marRight w:val="0"/>
      <w:marTop w:val="0"/>
      <w:marBottom w:val="0"/>
      <w:divBdr>
        <w:top w:val="none" w:sz="0" w:space="0" w:color="auto"/>
        <w:left w:val="none" w:sz="0" w:space="0" w:color="auto"/>
        <w:bottom w:val="none" w:sz="0" w:space="0" w:color="auto"/>
        <w:right w:val="none" w:sz="0" w:space="0" w:color="auto"/>
      </w:divBdr>
    </w:div>
    <w:div w:id="2080132568">
      <w:bodyDiv w:val="1"/>
      <w:marLeft w:val="0"/>
      <w:marRight w:val="0"/>
      <w:marTop w:val="0"/>
      <w:marBottom w:val="0"/>
      <w:divBdr>
        <w:top w:val="none" w:sz="0" w:space="0" w:color="auto"/>
        <w:left w:val="none" w:sz="0" w:space="0" w:color="auto"/>
        <w:bottom w:val="none" w:sz="0" w:space="0" w:color="auto"/>
        <w:right w:val="none" w:sz="0" w:space="0" w:color="auto"/>
      </w:divBdr>
    </w:div>
    <w:div w:id="2097048424">
      <w:bodyDiv w:val="1"/>
      <w:marLeft w:val="0"/>
      <w:marRight w:val="0"/>
      <w:marTop w:val="0"/>
      <w:marBottom w:val="0"/>
      <w:divBdr>
        <w:top w:val="none" w:sz="0" w:space="0" w:color="auto"/>
        <w:left w:val="none" w:sz="0" w:space="0" w:color="auto"/>
        <w:bottom w:val="none" w:sz="0" w:space="0" w:color="auto"/>
        <w:right w:val="none" w:sz="0" w:space="0" w:color="auto"/>
      </w:divBdr>
    </w:div>
    <w:div w:id="2112554497">
      <w:bodyDiv w:val="1"/>
      <w:marLeft w:val="0"/>
      <w:marRight w:val="0"/>
      <w:marTop w:val="0"/>
      <w:marBottom w:val="0"/>
      <w:divBdr>
        <w:top w:val="none" w:sz="0" w:space="0" w:color="auto"/>
        <w:left w:val="none" w:sz="0" w:space="0" w:color="auto"/>
        <w:bottom w:val="none" w:sz="0" w:space="0" w:color="auto"/>
        <w:right w:val="none" w:sz="0" w:space="0" w:color="auto"/>
      </w:divBdr>
    </w:div>
    <w:div w:id="2121338307">
      <w:bodyDiv w:val="1"/>
      <w:marLeft w:val="0"/>
      <w:marRight w:val="0"/>
      <w:marTop w:val="0"/>
      <w:marBottom w:val="0"/>
      <w:divBdr>
        <w:top w:val="none" w:sz="0" w:space="0" w:color="auto"/>
        <w:left w:val="none" w:sz="0" w:space="0" w:color="auto"/>
        <w:bottom w:val="none" w:sz="0" w:space="0" w:color="auto"/>
        <w:right w:val="none" w:sz="0" w:space="0" w:color="auto"/>
      </w:divBdr>
    </w:div>
    <w:div w:id="212415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tsi.nsn.us/sb-13-curriculu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lqJBXHA630A?feature=shared"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plt.org/recommended-reading/circle-unbroken-the-story-of-a-basket-and-its-peopl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youtube.com/watch?v=lqJBXHA630A" TargetMode="Externa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tsi.nsn.us/wp-content/uploads/2023/12/G2_Siletz_Lifeways-Baskets_Lesson_Plan.pdf"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BC159EB-415A-4025-85D9-F254E1EBB9DA}"/>
      </w:docPartPr>
      <w:docPartBody>
        <w:p w:rsidR="00000000" w:rsidRDefault="00EC1CDF">
          <w:r w:rsidRPr="00BD73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DF"/>
    <w:rsid w:val="001E6247"/>
    <w:rsid w:val="0078038F"/>
    <w:rsid w:val="00EC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C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configuration xmlns:c="http://ns.axespdf.com/word/configuration">
  <c:group id="Styles"/>
  <c:group id="Content">
    <c:group id="c95c6c29-70e1-4154-979b-be98f22ae5a1">
      <c:property id="RoleID" type="string">TableLayoutTable</c:property>
    </c:group>
  </c:group>
</c: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2025-09-30T07:00:00+00:00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E060509E-E0A8-4601-954D-37471D84D3FB}">
  <ds:schemaRefs>
    <ds:schemaRef ds:uri="http://ns.axespdf.com/word/configuration"/>
  </ds:schemaRefs>
</ds:datastoreItem>
</file>

<file path=customXml/itemProps2.xml><?xml version="1.0" encoding="utf-8"?>
<ds:datastoreItem xmlns:ds="http://schemas.openxmlformats.org/officeDocument/2006/customXml" ds:itemID="{0CC96AC6-0A3D-4D91-80AC-E8BACE830FEB}"/>
</file>

<file path=customXml/itemProps3.xml><?xml version="1.0" encoding="utf-8"?>
<ds:datastoreItem xmlns:ds="http://schemas.openxmlformats.org/officeDocument/2006/customXml" ds:itemID="{84EB5A59-52A2-4CBD-8768-5C6E1C694875}"/>
</file>

<file path=customXml/itemProps4.xml><?xml version="1.0" encoding="utf-8"?>
<ds:datastoreItem xmlns:ds="http://schemas.openxmlformats.org/officeDocument/2006/customXml" ds:itemID="{31B2F2AE-30C3-49EE-BACF-060412B022B0}"/>
</file>

<file path=docProps/app.xml><?xml version="1.0" encoding="utf-8"?>
<Properties xmlns="http://schemas.openxmlformats.org/officeDocument/2006/extended-properties" xmlns:vt="http://schemas.openxmlformats.org/officeDocument/2006/docPropsVTypes">
  <Template>Normal</Template>
  <TotalTime>21</TotalTime>
  <Pages>9</Pages>
  <Words>1511</Words>
  <Characters>8160</Characters>
  <Application>Microsoft Office Word</Application>
  <DocSecurity>0</DocSecurity>
  <Lines>233</Lines>
  <Paragraphs>109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Grade 4 ELA chinuk wawa lesson plan</vt:lpstr>
      <vt:lpstr>Grade 4 ELA chinuk wawa lesson plan</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Matemáticas de la cestería</dc:title>
  <dc:creator/>
  <cp:keywords/>
  <cp:lastModifiedBy>Christina Johnson</cp:lastModifiedBy>
  <cp:revision>11</cp:revision>
  <cp:lastPrinted>2025-04-30T20:18:00Z</cp:lastPrinted>
  <dcterms:created xsi:type="dcterms:W3CDTF">2025-06-16T11:42:00Z</dcterms:created>
  <dcterms:modified xsi:type="dcterms:W3CDTF">2025-07-04T20:29:00Z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Adobe InDesign 15.1 (Windows)</vt:lpwstr>
  </property>
  <property fmtid="{D5CDD505-2E9C-101B-9397-08002B2CF9AE}" pid="4" name="LastSaved">
    <vt:filetime>2025-04-30T00:00:00Z</vt:filetime>
  </property>
  <property fmtid="{D5CDD505-2E9C-101B-9397-08002B2CF9AE}" pid="5" name="Producer">
    <vt:lpwstr>Adobe PDF Library 15.0</vt:lpwstr>
  </property>
  <property fmtid="{D5CDD505-2E9C-101B-9397-08002B2CF9AE}" pid="6" name="GrammarlyDocumentId">
    <vt:lpwstr>92a69e70-119b-432b-8eb0-a3811cd01f2a</vt:lpwstr>
  </property>
  <property fmtid="{D5CDD505-2E9C-101B-9397-08002B2CF9AE}" pid="7" name="ContentTypeId">
    <vt:lpwstr>0x0101005007C023760E4B43B88CA40098E6CCFF</vt:lpwstr>
  </property>
</Properties>
</file>