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A183" w14:textId="2696D951" w:rsidR="00A07590" w:rsidRPr="00A07590" w:rsidRDefault="003658B8" w:rsidP="00A07590">
      <w:pPr>
        <w:pStyle w:val="BodyText"/>
      </w:pPr>
      <w:r>
        <w:rPr>
          <w:noProof/>
        </w:rPr>
        <w:drawing>
          <wp:inline distT="0" distB="0" distL="0" distR="0" wp14:anchorId="1B3D8ECE" wp14:editId="5456AB2E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779">
        <w:tab/>
      </w:r>
      <w:r w:rsidR="00255779">
        <w:tab/>
      </w:r>
      <w:r w:rsidR="00255779">
        <w:tab/>
      </w:r>
      <w:r w:rsidR="00255779">
        <w:tab/>
      </w:r>
      <w:r w:rsidR="00255779">
        <w:tab/>
      </w:r>
      <w:r w:rsidR="00255779">
        <w:tab/>
      </w:r>
      <w:r w:rsidR="0027394D">
        <w:rPr>
          <w:noProof/>
        </w:rPr>
        <w:drawing>
          <wp:inline distT="0" distB="0" distL="0" distR="0" wp14:anchorId="5FB25ECE" wp14:editId="4BE5B8F0">
            <wp:extent cx="1507381" cy="553868"/>
            <wp:effectExtent l="0" t="0" r="4445" b="5080"/>
            <wp:docPr id="1189101817" name="Picture 11" descr="Oregon Office of India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01817" name="Picture 11" descr="Oregon Office of Indian Educatio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7" t="12887" r="8633" b="16039"/>
                    <a:stretch/>
                  </pic:blipFill>
                  <pic:spPr bwMode="auto">
                    <a:xfrm>
                      <a:off x="0" y="0"/>
                      <a:ext cx="1672012" cy="61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70008" w14:textId="688A84CA" w:rsidR="007D19A5" w:rsidRPr="00F238DA" w:rsidRDefault="1C17E11A" w:rsidP="00F008C3">
      <w:pPr>
        <w:pStyle w:val="Subtitle"/>
        <w:rPr>
          <w:color w:val="007C79"/>
          <w:lang w:val="es-ES_tradnl"/>
        </w:rPr>
      </w:pPr>
      <w:r w:rsidRPr="00F238DA">
        <w:rPr>
          <w:color w:val="007C79"/>
          <w:lang w:val="es-ES_tradnl"/>
        </w:rPr>
        <w:t>LENGUA Y LITERATURA INGLESA</w:t>
      </w:r>
      <w:r w:rsidR="00F238DA">
        <w:rPr>
          <w:color w:val="007C79"/>
          <w:lang w:val="es-ES_tradnl"/>
        </w:rPr>
        <w:t>S</w:t>
      </w:r>
    </w:p>
    <w:p w14:paraId="37EDA323" w14:textId="49C325A7" w:rsidR="00BB782C" w:rsidRPr="00F238DA" w:rsidRDefault="000F37EA" w:rsidP="00A07590">
      <w:pPr>
        <w:pStyle w:val="BodyText"/>
        <w:rPr>
          <w:sz w:val="54"/>
          <w:szCs w:val="54"/>
          <w:lang w:val="es-ES_tradnl"/>
        </w:rPr>
      </w:pPr>
      <w:r w:rsidRPr="00F238DA">
        <w:rPr>
          <w:rFonts w:cstheme="minorHAnsi"/>
          <w:b/>
          <w:bCs/>
          <w:color w:val="1B75BB"/>
          <w:spacing w:val="-16"/>
          <w:sz w:val="54"/>
          <w:szCs w:val="54"/>
          <w:lang w:val="es-ES_tradnl"/>
        </w:rPr>
        <w:t xml:space="preserve">Las </w:t>
      </w:r>
      <w:r w:rsidR="0027394D">
        <w:rPr>
          <w:rFonts w:cstheme="minorHAnsi"/>
          <w:b/>
          <w:bCs/>
          <w:color w:val="1B75BB"/>
          <w:spacing w:val="-16"/>
          <w:sz w:val="54"/>
          <w:szCs w:val="54"/>
          <w:lang w:val="es-ES_tradnl"/>
        </w:rPr>
        <w:t>N</w:t>
      </w:r>
      <w:r w:rsidRPr="00F238DA">
        <w:rPr>
          <w:rFonts w:cstheme="minorHAnsi"/>
          <w:b/>
          <w:bCs/>
          <w:color w:val="1B75BB"/>
          <w:spacing w:val="-16"/>
          <w:sz w:val="54"/>
          <w:szCs w:val="54"/>
          <w:lang w:val="es-ES_tradnl"/>
        </w:rPr>
        <w:t xml:space="preserve">ueve </w:t>
      </w:r>
      <w:r w:rsidR="0027394D">
        <w:rPr>
          <w:rFonts w:cstheme="minorHAnsi"/>
          <w:b/>
          <w:bCs/>
          <w:color w:val="1B75BB"/>
          <w:spacing w:val="-16"/>
          <w:sz w:val="54"/>
          <w:szCs w:val="54"/>
          <w:lang w:val="es-ES_tradnl"/>
        </w:rPr>
        <w:t>T</w:t>
      </w:r>
      <w:r w:rsidRPr="00F238DA">
        <w:rPr>
          <w:rFonts w:cstheme="minorHAnsi"/>
          <w:b/>
          <w:bCs/>
          <w:color w:val="1B75BB"/>
          <w:spacing w:val="-16"/>
          <w:sz w:val="54"/>
          <w:szCs w:val="54"/>
          <w:lang w:val="es-ES_tradnl"/>
        </w:rPr>
        <w:t>ribus de Oregón</w:t>
      </w:r>
    </w:p>
    <w:p w14:paraId="32086C44" w14:textId="14D0F84E" w:rsidR="00A07590" w:rsidRPr="00F238DA" w:rsidRDefault="007266E4">
      <w:pPr>
        <w:pStyle w:val="Heading2"/>
        <w:ind w:left="4940"/>
        <w:rPr>
          <w:b/>
          <w:bCs/>
          <w:color w:val="008376"/>
          <w:spacing w:val="-2"/>
          <w:lang w:val="es-ES_tradnl"/>
        </w:rPr>
      </w:pPr>
      <w:r>
        <w:rPr>
          <w:noProof/>
        </w:rPr>
        <mc:AlternateContent>
          <mc:Choice Requires="wps">
            <w:drawing>
              <wp:anchor distT="0" distB="182880" distL="457200" distR="457200" simplePos="0" relativeHeight="15729152" behindDoc="0" locked="0" layoutInCell="1" allowOverlap="1" wp14:anchorId="2A00539C" wp14:editId="73633DE8">
                <wp:simplePos x="0" y="0"/>
                <wp:positionH relativeFrom="column">
                  <wp:posOffset>23495</wp:posOffset>
                </wp:positionH>
                <wp:positionV relativeFrom="paragraph">
                  <wp:posOffset>160020</wp:posOffset>
                </wp:positionV>
                <wp:extent cx="2879725" cy="5871845"/>
                <wp:effectExtent l="0" t="0" r="0" b="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5871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4626D4" w:rsidRDefault="00325F7C" w:rsidP="00A07590">
                            <w:pPr>
                              <w:pStyle w:val="Heading3"/>
                              <w:spacing w:after="240"/>
                              <w:ind w:left="270" w:right="111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/>
                                <w:bCs/>
                                <w:color w:val="1F497D"/>
                              </w:rPr>
                              <w:t>CONOCIMIENTOS ESENCIALES</w:t>
                            </w:r>
                          </w:p>
                          <w:p w14:paraId="1CA25185" w14:textId="77777777" w:rsidR="000F37EA" w:rsidRPr="0027394D" w:rsidRDefault="000F37EA" w:rsidP="000F37EA">
                            <w:pPr>
                              <w:pStyle w:val="ListParagraph"/>
                              <w:spacing w:before="0" w:after="0" w:line="300" w:lineRule="auto"/>
                              <w:ind w:left="634" w:right="202" w:hanging="274"/>
                              <w:rPr>
                                <w:sz w:val="21"/>
                                <w:szCs w:val="21"/>
                              </w:rPr>
                            </w:pPr>
                            <w:r w:rsidRPr="0027394D">
                              <w:rPr>
                                <w:sz w:val="21"/>
                                <w:szCs w:val="21"/>
                              </w:rPr>
                              <w:t>Desde tiempos inmemoriales</w:t>
                            </w:r>
                          </w:p>
                          <w:p w14:paraId="1141BABD" w14:textId="66D6641E" w:rsidR="00DA1526" w:rsidRPr="0027394D" w:rsidRDefault="00DA1526" w:rsidP="000F37EA">
                            <w:pPr>
                              <w:pStyle w:val="ListParagraph"/>
                              <w:spacing w:before="0" w:after="0" w:line="300" w:lineRule="auto"/>
                              <w:ind w:left="634" w:right="202" w:hanging="274"/>
                              <w:rPr>
                                <w:sz w:val="21"/>
                                <w:szCs w:val="21"/>
                              </w:rPr>
                            </w:pPr>
                            <w:r w:rsidRPr="0027394D">
                              <w:rPr>
                                <w:sz w:val="21"/>
                                <w:szCs w:val="21"/>
                              </w:rPr>
                              <w:t>Identidad</w:t>
                            </w:r>
                          </w:p>
                          <w:p w14:paraId="3FD751B6" w14:textId="5AB25A0A" w:rsidR="00DA1526" w:rsidRPr="0027394D" w:rsidRDefault="00DA1526" w:rsidP="000F37EA">
                            <w:pPr>
                              <w:pStyle w:val="ListParagraph"/>
                              <w:spacing w:before="0" w:after="0" w:line="300" w:lineRule="auto"/>
                              <w:ind w:left="634" w:right="202" w:hanging="274"/>
                              <w:rPr>
                                <w:sz w:val="21"/>
                                <w:szCs w:val="21"/>
                              </w:rPr>
                            </w:pPr>
                            <w:r w:rsidRPr="0027394D">
                              <w:rPr>
                                <w:sz w:val="21"/>
                                <w:szCs w:val="21"/>
                              </w:rPr>
                              <w:t>Historia</w:t>
                            </w:r>
                          </w:p>
                          <w:p w14:paraId="4036D1BA" w14:textId="5474720A" w:rsidR="007D19A5" w:rsidRPr="004626D4" w:rsidRDefault="00325F7C" w:rsidP="00905C3F">
                            <w:pPr>
                              <w:pStyle w:val="Heading3"/>
                              <w:ind w:left="270" w:right="201"/>
                              <w:rPr>
                                <w:rFonts w:cs="Arial"/>
                                <w:b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1F497D"/>
                                <w:spacing w:val="-2"/>
                              </w:rPr>
                              <w:t>OBJETIVOS</w:t>
                            </w:r>
                            <w:r w:rsidRPr="004626D4">
                              <w:rPr>
                                <w:rFonts w:cs="Arial"/>
                                <w:b/>
                                <w:bCs/>
                                <w:color w:val="1F497D"/>
                                <w:spacing w:val="-2"/>
                              </w:rPr>
                              <w:t xml:space="preserve"> </w:t>
                            </w:r>
                            <w:r w:rsidRPr="004626D4">
                              <w:rPr>
                                <w:rFonts w:cs="Arial"/>
                                <w:b/>
                                <w:bCs/>
                                <w:color w:val="1F497D"/>
                              </w:rPr>
                              <w:t>DE APRENDIZAJE</w:t>
                            </w:r>
                          </w:p>
                          <w:p w14:paraId="5006CA42" w14:textId="78B683A6" w:rsidR="00472FE0" w:rsidRPr="00F238DA" w:rsidRDefault="00F238DA" w:rsidP="002F5341">
                            <w:pPr>
                              <w:widowControl/>
                              <w:autoSpaceDE/>
                              <w:autoSpaceDN/>
                              <w:spacing w:before="240" w:after="160" w:line="259" w:lineRule="auto"/>
                              <w:ind w:left="450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Los e</w:t>
                            </w:r>
                            <w:r w:rsidR="00472FE0"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studiantes </w:t>
                            </w:r>
                            <w:r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aprenderán lo siguiente:</w:t>
                            </w:r>
                          </w:p>
                          <w:p w14:paraId="7F7A7BD9" w14:textId="036DAD10" w:rsidR="00472FE0" w:rsidRPr="00F238DA" w:rsidRDefault="00F238DA" w:rsidP="00355C3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autoSpaceDE/>
                              <w:autoSpaceDN/>
                              <w:spacing w:after="160" w:line="259" w:lineRule="auto"/>
                              <w:ind w:left="720" w:right="310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Q</w:t>
                            </w:r>
                            <w:r w:rsidR="00472FE0"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ue Oregón tiene nueve tribus reconocidas a nivel federal</w:t>
                            </w:r>
                            <w:r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.</w:t>
                            </w:r>
                          </w:p>
                          <w:p w14:paraId="18EE33AA" w14:textId="394AA552" w:rsidR="00472FE0" w:rsidRPr="00F238DA" w:rsidRDefault="00F238DA" w:rsidP="00355C3D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60" w:line="259" w:lineRule="auto"/>
                              <w:ind w:right="310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E</w:t>
                            </w:r>
                            <w:r w:rsidR="007F7F99"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l significado de </w:t>
                            </w:r>
                            <w:r w:rsidR="00472FE0"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los sellos tribales</w:t>
                            </w:r>
                            <w:r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.</w:t>
                            </w:r>
                          </w:p>
                          <w:p w14:paraId="0540AFBE" w14:textId="5E52F3C6" w:rsidR="00472FE0" w:rsidRPr="00F238DA" w:rsidRDefault="00F238DA" w:rsidP="00355C3D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60" w:line="259" w:lineRule="auto"/>
                              <w:ind w:right="310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Q</w:t>
                            </w:r>
                            <w:r w:rsidR="00472FE0"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ue cada tribu tiene su propia identidad especial.</w:t>
                            </w:r>
                          </w:p>
                          <w:p w14:paraId="51468333" w14:textId="046C094E" w:rsidR="00472FE0" w:rsidRPr="00CB074D" w:rsidRDefault="006D47F9" w:rsidP="00CB074D">
                            <w:pPr>
                              <w:pStyle w:val="Heading3"/>
                              <w:ind w:left="630" w:right="310" w:hanging="270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  <w:spacing w:val="-2"/>
                              </w:rPr>
                              <w:t xml:space="preserve">PREGUNTAS </w:t>
                            </w:r>
                            <w:r w:rsidRPr="004626D4">
                              <w:rPr>
                                <w:b/>
                                <w:bCs/>
                                <w:color w:val="1F497D"/>
                              </w:rPr>
                              <w:t>ESENCIALES</w:t>
                            </w:r>
                          </w:p>
                          <w:p w14:paraId="5D8A2C3B" w14:textId="6348C621" w:rsidR="00472FE0" w:rsidRPr="00F238DA" w:rsidRDefault="00472FE0" w:rsidP="00355C3D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before="240" w:after="160" w:line="259" w:lineRule="auto"/>
                              <w:ind w:right="310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¿</w:t>
                            </w:r>
                            <w:r w:rsid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Cuáles</w:t>
                            </w:r>
                            <w:r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 son las nueve tribus de Oregón?</w:t>
                            </w:r>
                          </w:p>
                          <w:p w14:paraId="18CFC0AF" w14:textId="17A0871C" w:rsidR="00472FE0" w:rsidRPr="00F238DA" w:rsidRDefault="00472FE0" w:rsidP="00355C3D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after="160" w:line="259" w:lineRule="auto"/>
                              <w:ind w:right="310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¿Qué podemos aprender de una tribu a partir de su sello?</w:t>
                            </w:r>
                          </w:p>
                          <w:p w14:paraId="0C02DB61" w14:textId="35235552" w:rsidR="007266E4" w:rsidRPr="007266E4" w:rsidRDefault="007266E4" w:rsidP="007266E4">
                            <w:pPr>
                              <w:pStyle w:val="Heading3"/>
                              <w:rPr>
                                <w:b/>
                                <w:bCs/>
                              </w:rPr>
                            </w:pPr>
                            <w:r w:rsidRPr="007266E4">
                              <w:rPr>
                                <w:b/>
                                <w:bCs/>
                              </w:rPr>
                              <w:t>TIEMPO REQUERIDO</w:t>
                            </w:r>
                          </w:p>
                          <w:p w14:paraId="64CCCAA1" w14:textId="20C12456" w:rsidR="007266E4" w:rsidRPr="00026549" w:rsidRDefault="007266E4" w:rsidP="00355C3D">
                            <w:pPr>
                              <w:pStyle w:val="Heading3"/>
                              <w:numPr>
                                <w:ilvl w:val="0"/>
                                <w:numId w:val="7"/>
                              </w:numPr>
                              <w:ind w:right="201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30 minutos</w:t>
                            </w:r>
                          </w:p>
                          <w:p w14:paraId="2D7657A7" w14:textId="79760FA2" w:rsidR="005D3853" w:rsidRPr="006D47F9" w:rsidRDefault="005D3853" w:rsidP="00355C3D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ind w:left="0" w:right="201"/>
                              <w:rPr>
                                <w:color w:val="auto"/>
                                <w:spacing w:val="0"/>
                                <w:sz w:val="22"/>
                              </w:rPr>
                            </w:pPr>
                          </w:p>
                          <w:p w14:paraId="3477CAE1" w14:textId="77777777" w:rsidR="002E0C39" w:rsidRDefault="002E0C39" w:rsidP="004975AE">
                            <w:pPr>
                              <w:pStyle w:val="Heading3"/>
                              <w:ind w:right="201"/>
                              <w:rPr>
                                <w:color w:val="auto"/>
                                <w:spacing w:val="0"/>
                                <w:sz w:val="22"/>
                              </w:rPr>
                            </w:pPr>
                          </w:p>
                          <w:p w14:paraId="7676673B" w14:textId="6217BD1F" w:rsidR="00071E1E" w:rsidRPr="00071E1E" w:rsidRDefault="00071E1E" w:rsidP="004975AE">
                            <w:pPr>
                              <w:pStyle w:val="BodyText"/>
                              <w:ind w:right="20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1.85pt;margin-top:12.6pt;width:226.75pt;height:462.35pt;z-index:15729152;visibility:visible;mso-wrap-style:square;mso-width-percent:0;mso-height-percent:0;mso-wrap-distance-left:36pt;mso-wrap-distance-top:0;mso-wrap-distance-right:36pt;mso-wrap-distance-bottom:14.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hEtgEAAFoDAAAOAAAAZHJzL2Uyb0RvYy54bWysU9uO0zAQfUfiHyy/06QVpd2o6Qp2tQiJ&#10;m7TwAY5jN5Zsjxm7Tfr3jN3bCt4QL85c7DNzzkw295Oz7KAwGvAtn89qzpSX0Bu/a/nPH09v1pzF&#10;JHwvLHjV8qOK/H77+tVmDI1awAC2V8gIxMdmDC0fUgpNVUU5KCfiDILylNSATiRycVf1KEZCd7Za&#10;1PW7agTsA4JUMVL08ZTk24KvtZLpm9ZRJWZbTr2lcmI5u3xW241odijCYOS5DfEPXThhPBW9Qj2K&#10;JNgezV9QzkiECDrNJLgKtDZSFQ7EZl7/weZ5EEEVLiRODFeZ4v+DlV8Pz+E7sjR9gIkGmAUZQ2wi&#10;BTOfSaPLX+qUUZ4kPF5lU1NikoKL9eputVhyJim3XK/m67fLjFPdngeM6aMCx7LRcqS5FLnE4XNM&#10;p6uXK7laBGv6J2NtcfIuqAeL7CBoit1uXp7avfsC/Sl2t6zrMksqWVYnXy8NvECqbryylaZuOpPt&#10;oD+SBiOtQcvjr71AxZn95EnnvDMXAy9GdzEw2Qcom5Ub9fB+n0CbQiiXOOFSH9mhAZaOzsuWN+Sl&#10;X27dfontbwAAAP//AwBQSwMEFAAGAAgAAAAhAOTVrnHgAAAADQEAAA8AAABkcnMvZG93bnJldi54&#10;bWxMT01PwzAMvSPxHyIjcWPpysZI13RCTIgThw0k4JY1pik0TtWkW/n3mBNcLFvv+X2Um8l34ohD&#10;bANpmM8yEEh1sC01Gl6eH65uQcRkyJouEGr4xgib6vysNIUNJ9rhcZ8awSIUC6PBpdQXUsbaoTdx&#10;Fnokxj7C4E3ic2ikHcyJxX0n8yy7kd60xA7O9HjvsP7aj17DqD7nMmWP07vDrXp7RaVq96T15cW0&#10;XfO4W4NIOKW/D/jtwPmh4mCHMJKNotNwvWKihnyZg2B4sVzxctCgFkqBrEr5v0X1AwAA//8DAFBL&#10;AQItABQABgAIAAAAIQC2gziS/gAAAOEBAAATAAAAAAAAAAAAAAAAAAAAAABbQ29udGVudF9UeXBl&#10;c10ueG1sUEsBAi0AFAAGAAgAAAAhADj9If/WAAAAlAEAAAsAAAAAAAAAAAAAAAAALwEAAF9yZWxz&#10;Ly5yZWxzUEsBAi0AFAAGAAgAAAAhACOv2ES2AQAAWgMAAA4AAAAAAAAAAAAAAAAALgIAAGRycy9l&#10;Mm9Eb2MueG1sUEsBAi0AFAAGAAgAAAAhAOTVrnHgAAAADQEAAA8AAAAAAAAAAAAAAAAAEAQAAGRy&#10;cy9kb3ducmV2LnhtbFBLBQYAAAAABAAEAPMAAAAdBQAAAAA=&#10;" fillcolor="#f2f2f2 [3052]" stroked="f">
                <v:textbox inset="0,0,0,0">
                  <w:txbxContent>
                    <w:p w14:paraId="174BFAC4" w14:textId="77777777" w:rsidR="007D19A5" w:rsidRPr="004626D4" w:rsidRDefault="00325F7C" w:rsidP="00A07590">
                      <w:pPr>
                        <w:pStyle w:val="Heading3"/>
                        <w:spacing w:after="240"/>
                        <w:ind w:left="270" w:right="111"/>
                        <w:rPr>
                          <w:b/>
                          <w:bCs/>
                          <w:color w:val="1F497D"/>
                        </w:rPr>
                      </w:pPr>
                      <w:r w:rsidRPr="004626D4">
                        <w:rPr>
                          <w:b/>
                          <w:bCs/>
                          <w:color w:val="1F497D"/>
                        </w:rPr>
                        <w:t>CONOCIMIENTOS ESENCIALES</w:t>
                      </w:r>
                    </w:p>
                    <w:p w14:paraId="1CA25185" w14:textId="77777777" w:rsidR="000F37EA" w:rsidRPr="0027394D" w:rsidRDefault="000F37EA" w:rsidP="000F37EA">
                      <w:pPr>
                        <w:pStyle w:val="ListParagraph"/>
                        <w:spacing w:before="0" w:after="0" w:line="300" w:lineRule="auto"/>
                        <w:ind w:left="634" w:right="202" w:hanging="274"/>
                        <w:rPr>
                          <w:sz w:val="21"/>
                          <w:szCs w:val="21"/>
                        </w:rPr>
                      </w:pPr>
                      <w:r w:rsidRPr="0027394D">
                        <w:rPr>
                          <w:sz w:val="21"/>
                          <w:szCs w:val="21"/>
                        </w:rPr>
                        <w:t>Desde tiempos inmemoriales</w:t>
                      </w:r>
                    </w:p>
                    <w:p w14:paraId="1141BABD" w14:textId="66D6641E" w:rsidR="00DA1526" w:rsidRPr="0027394D" w:rsidRDefault="00DA1526" w:rsidP="000F37EA">
                      <w:pPr>
                        <w:pStyle w:val="ListParagraph"/>
                        <w:spacing w:before="0" w:after="0" w:line="300" w:lineRule="auto"/>
                        <w:ind w:left="634" w:right="202" w:hanging="274"/>
                        <w:rPr>
                          <w:sz w:val="21"/>
                          <w:szCs w:val="21"/>
                        </w:rPr>
                      </w:pPr>
                      <w:r w:rsidRPr="0027394D">
                        <w:rPr>
                          <w:sz w:val="21"/>
                          <w:szCs w:val="21"/>
                        </w:rPr>
                        <w:t>Identidad</w:t>
                      </w:r>
                    </w:p>
                    <w:p w14:paraId="3FD751B6" w14:textId="5AB25A0A" w:rsidR="00DA1526" w:rsidRPr="0027394D" w:rsidRDefault="00DA1526" w:rsidP="000F37EA">
                      <w:pPr>
                        <w:pStyle w:val="ListParagraph"/>
                        <w:spacing w:before="0" w:after="0" w:line="300" w:lineRule="auto"/>
                        <w:ind w:left="634" w:right="202" w:hanging="274"/>
                        <w:rPr>
                          <w:sz w:val="21"/>
                          <w:szCs w:val="21"/>
                        </w:rPr>
                      </w:pPr>
                      <w:r w:rsidRPr="0027394D">
                        <w:rPr>
                          <w:sz w:val="21"/>
                          <w:szCs w:val="21"/>
                        </w:rPr>
                        <w:t>Historia</w:t>
                      </w:r>
                    </w:p>
                    <w:p w14:paraId="4036D1BA" w14:textId="5474720A" w:rsidR="007D19A5" w:rsidRPr="004626D4" w:rsidRDefault="00325F7C" w:rsidP="00905C3F">
                      <w:pPr>
                        <w:pStyle w:val="Heading3"/>
                        <w:ind w:left="270" w:right="201"/>
                        <w:rPr>
                          <w:rFonts w:cs="Arial"/>
                          <w:b/>
                          <w:bCs/>
                          <w:color w:val="1F497D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1F497D"/>
                          <w:spacing w:val="-2"/>
                        </w:rPr>
                        <w:t>OBJETIVOS</w:t>
                      </w:r>
                      <w:r w:rsidRPr="004626D4">
                        <w:rPr>
                          <w:rFonts w:cs="Arial"/>
                          <w:b/>
                          <w:bCs/>
                          <w:color w:val="1F497D"/>
                          <w:spacing w:val="-2"/>
                        </w:rPr>
                        <w:t xml:space="preserve"> </w:t>
                      </w:r>
                      <w:r w:rsidRPr="004626D4">
                        <w:rPr>
                          <w:rFonts w:cs="Arial"/>
                          <w:b/>
                          <w:bCs/>
                          <w:color w:val="1F497D"/>
                        </w:rPr>
                        <w:t>DE APRENDIZAJE</w:t>
                      </w:r>
                    </w:p>
                    <w:p w14:paraId="5006CA42" w14:textId="78B683A6" w:rsidR="00472FE0" w:rsidRPr="00F238DA" w:rsidRDefault="00F238DA" w:rsidP="002F5341">
                      <w:pPr>
                        <w:widowControl/>
                        <w:autoSpaceDE/>
                        <w:autoSpaceDN/>
                        <w:spacing w:before="240" w:after="160" w:line="259" w:lineRule="auto"/>
                        <w:ind w:left="450"/>
                        <w:rPr>
                          <w:sz w:val="21"/>
                          <w:szCs w:val="21"/>
                          <w:lang w:val="es-ES_tradnl"/>
                        </w:rPr>
                      </w:pPr>
                      <w:r w:rsidRPr="00F238DA">
                        <w:rPr>
                          <w:sz w:val="21"/>
                          <w:szCs w:val="21"/>
                          <w:lang w:val="es-ES_tradnl"/>
                        </w:rPr>
                        <w:t>Los e</w:t>
                      </w:r>
                      <w:r w:rsidR="00472FE0"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studiantes </w:t>
                      </w:r>
                      <w:r w:rsidRPr="00F238DA">
                        <w:rPr>
                          <w:sz w:val="21"/>
                          <w:szCs w:val="21"/>
                          <w:lang w:val="es-ES_tradnl"/>
                        </w:rPr>
                        <w:t>aprenderán lo siguiente:</w:t>
                      </w:r>
                    </w:p>
                    <w:p w14:paraId="7F7A7BD9" w14:textId="036DAD10" w:rsidR="00472FE0" w:rsidRPr="00F238DA" w:rsidRDefault="00F238DA" w:rsidP="00355C3D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autoSpaceDE/>
                        <w:autoSpaceDN/>
                        <w:spacing w:after="160" w:line="259" w:lineRule="auto"/>
                        <w:ind w:left="720" w:right="310"/>
                        <w:rPr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sz w:val="21"/>
                          <w:szCs w:val="21"/>
                          <w:lang w:val="es-ES_tradnl"/>
                        </w:rPr>
                        <w:t>Q</w:t>
                      </w:r>
                      <w:r w:rsidR="00472FE0" w:rsidRPr="00F238DA">
                        <w:rPr>
                          <w:sz w:val="21"/>
                          <w:szCs w:val="21"/>
                          <w:lang w:val="es-ES_tradnl"/>
                        </w:rPr>
                        <w:t>ue Oregón tiene nueve tribus reconocidas a nivel federal</w:t>
                      </w:r>
                      <w:r>
                        <w:rPr>
                          <w:sz w:val="21"/>
                          <w:szCs w:val="21"/>
                          <w:lang w:val="es-ES_tradnl"/>
                        </w:rPr>
                        <w:t>.</w:t>
                      </w:r>
                    </w:p>
                    <w:p w14:paraId="18EE33AA" w14:textId="394AA552" w:rsidR="00472FE0" w:rsidRPr="00F238DA" w:rsidRDefault="00F238DA" w:rsidP="00355C3D">
                      <w:pPr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60" w:line="259" w:lineRule="auto"/>
                        <w:ind w:right="310"/>
                        <w:rPr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sz w:val="21"/>
                          <w:szCs w:val="21"/>
                          <w:lang w:val="es-ES_tradnl"/>
                        </w:rPr>
                        <w:t>E</w:t>
                      </w:r>
                      <w:r w:rsidR="007F7F99"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l significado de </w:t>
                      </w:r>
                      <w:r w:rsidR="00472FE0" w:rsidRPr="00F238DA">
                        <w:rPr>
                          <w:sz w:val="21"/>
                          <w:szCs w:val="21"/>
                          <w:lang w:val="es-ES_tradnl"/>
                        </w:rPr>
                        <w:t>los sellos tribales</w:t>
                      </w:r>
                      <w:r>
                        <w:rPr>
                          <w:sz w:val="21"/>
                          <w:szCs w:val="21"/>
                          <w:lang w:val="es-ES_tradnl"/>
                        </w:rPr>
                        <w:t>.</w:t>
                      </w:r>
                    </w:p>
                    <w:p w14:paraId="0540AFBE" w14:textId="5E52F3C6" w:rsidR="00472FE0" w:rsidRPr="00F238DA" w:rsidRDefault="00F238DA" w:rsidP="00355C3D">
                      <w:pPr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60" w:line="259" w:lineRule="auto"/>
                        <w:ind w:right="310"/>
                        <w:rPr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sz w:val="21"/>
                          <w:szCs w:val="21"/>
                          <w:lang w:val="es-ES_tradnl"/>
                        </w:rPr>
                        <w:t>Q</w:t>
                      </w:r>
                      <w:r w:rsidR="00472FE0" w:rsidRPr="00F238DA">
                        <w:rPr>
                          <w:sz w:val="21"/>
                          <w:szCs w:val="21"/>
                          <w:lang w:val="es-ES_tradnl"/>
                        </w:rPr>
                        <w:t>ue cada tribu tiene su propia identidad especial.</w:t>
                      </w:r>
                    </w:p>
                    <w:p w14:paraId="51468333" w14:textId="046C094E" w:rsidR="00472FE0" w:rsidRPr="00CB074D" w:rsidRDefault="006D47F9" w:rsidP="00CB074D">
                      <w:pPr>
                        <w:pStyle w:val="Heading3"/>
                        <w:ind w:left="630" w:right="310" w:hanging="270"/>
                        <w:rPr>
                          <w:b/>
                          <w:bCs/>
                          <w:color w:val="1F497D"/>
                        </w:rPr>
                      </w:pPr>
                      <w:r>
                        <w:rPr>
                          <w:b/>
                          <w:bCs/>
                          <w:color w:val="1F497D"/>
                          <w:spacing w:val="-2"/>
                        </w:rPr>
                        <w:t xml:space="preserve">PREGUNTAS </w:t>
                      </w:r>
                      <w:r w:rsidRPr="004626D4">
                        <w:rPr>
                          <w:b/>
                          <w:bCs/>
                          <w:color w:val="1F497D"/>
                        </w:rPr>
                        <w:t>ESENCIALES</w:t>
                      </w:r>
                    </w:p>
                    <w:p w14:paraId="5D8A2C3B" w14:textId="6348C621" w:rsidR="00472FE0" w:rsidRPr="00F238DA" w:rsidRDefault="00472FE0" w:rsidP="00355C3D">
                      <w:pPr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before="240" w:after="160" w:line="259" w:lineRule="auto"/>
                        <w:ind w:right="310"/>
                        <w:rPr>
                          <w:sz w:val="21"/>
                          <w:szCs w:val="21"/>
                          <w:lang w:val="es-ES_tradnl"/>
                        </w:rPr>
                      </w:pPr>
                      <w:r w:rsidRPr="00F238DA">
                        <w:rPr>
                          <w:sz w:val="21"/>
                          <w:szCs w:val="21"/>
                          <w:lang w:val="es-ES_tradnl"/>
                        </w:rPr>
                        <w:t>¿</w:t>
                      </w:r>
                      <w:r w:rsidR="00F238DA">
                        <w:rPr>
                          <w:sz w:val="21"/>
                          <w:szCs w:val="21"/>
                          <w:lang w:val="es-ES_tradnl"/>
                        </w:rPr>
                        <w:t>Cuáles</w:t>
                      </w:r>
                      <w:r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 son las nueve tribus de Oregón?</w:t>
                      </w:r>
                    </w:p>
                    <w:p w14:paraId="18CFC0AF" w14:textId="17A0871C" w:rsidR="00472FE0" w:rsidRPr="00F238DA" w:rsidRDefault="00472FE0" w:rsidP="00355C3D">
                      <w:pPr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after="160" w:line="259" w:lineRule="auto"/>
                        <w:ind w:right="310"/>
                        <w:rPr>
                          <w:sz w:val="21"/>
                          <w:szCs w:val="21"/>
                          <w:lang w:val="es-ES_tradnl"/>
                        </w:rPr>
                      </w:pPr>
                      <w:r w:rsidRPr="00F238DA">
                        <w:rPr>
                          <w:sz w:val="21"/>
                          <w:szCs w:val="21"/>
                          <w:lang w:val="es-ES_tradnl"/>
                        </w:rPr>
                        <w:t>¿Qué podemos aprender de una tribu a partir de su sello?</w:t>
                      </w:r>
                    </w:p>
                    <w:p w14:paraId="0C02DB61" w14:textId="35235552" w:rsidR="007266E4" w:rsidRPr="007266E4" w:rsidRDefault="007266E4" w:rsidP="007266E4">
                      <w:pPr>
                        <w:pStyle w:val="Heading3"/>
                        <w:rPr>
                          <w:b/>
                          <w:bCs/>
                        </w:rPr>
                      </w:pPr>
                      <w:r w:rsidRPr="007266E4">
                        <w:rPr>
                          <w:b/>
                          <w:bCs/>
                        </w:rPr>
                        <w:t>TIEMPO REQUERIDO</w:t>
                      </w:r>
                    </w:p>
                    <w:p w14:paraId="64CCCAA1" w14:textId="20C12456" w:rsidR="007266E4" w:rsidRPr="00026549" w:rsidRDefault="007266E4" w:rsidP="00355C3D">
                      <w:pPr>
                        <w:pStyle w:val="Heading3"/>
                        <w:numPr>
                          <w:ilvl w:val="0"/>
                          <w:numId w:val="7"/>
                        </w:numPr>
                        <w:ind w:right="201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30 minutos</w:t>
                      </w:r>
                    </w:p>
                    <w:p w14:paraId="2D7657A7" w14:textId="79760FA2" w:rsidR="005D3853" w:rsidRPr="006D47F9" w:rsidRDefault="005D3853" w:rsidP="00355C3D">
                      <w:pPr>
                        <w:pStyle w:val="Heading3"/>
                        <w:numPr>
                          <w:ilvl w:val="0"/>
                          <w:numId w:val="3"/>
                        </w:numPr>
                        <w:ind w:left="0" w:right="201"/>
                        <w:rPr>
                          <w:color w:val="auto"/>
                          <w:spacing w:val="0"/>
                          <w:sz w:val="22"/>
                        </w:rPr>
                      </w:pPr>
                    </w:p>
                    <w:p w14:paraId="3477CAE1" w14:textId="77777777" w:rsidR="002E0C39" w:rsidRDefault="002E0C39" w:rsidP="004975AE">
                      <w:pPr>
                        <w:pStyle w:val="Heading3"/>
                        <w:ind w:right="201"/>
                        <w:rPr>
                          <w:color w:val="auto"/>
                          <w:spacing w:val="0"/>
                          <w:sz w:val="22"/>
                        </w:rPr>
                      </w:pPr>
                    </w:p>
                    <w:p w14:paraId="7676673B" w14:textId="6217BD1F" w:rsidR="00071E1E" w:rsidRPr="00071E1E" w:rsidRDefault="00071E1E" w:rsidP="004975AE">
                      <w:pPr>
                        <w:pStyle w:val="BodyText"/>
                        <w:ind w:right="20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66AB2E" w14:textId="4F412350" w:rsidR="007D19A5" w:rsidRPr="00F238DA" w:rsidRDefault="00706C9C">
      <w:pPr>
        <w:pStyle w:val="Heading2"/>
        <w:ind w:left="4940"/>
        <w:rPr>
          <w:b/>
          <w:bCs/>
          <w:color w:val="008376"/>
          <w:spacing w:val="-2"/>
          <w:lang w:val="es-ES_tradnl"/>
        </w:rPr>
      </w:pPr>
      <w:r w:rsidRPr="00F238DA">
        <w:rPr>
          <w:b/>
          <w:bCs/>
          <w:color w:val="008376"/>
          <w:spacing w:val="-2"/>
          <w:lang w:val="es-ES_tradnl"/>
        </w:rPr>
        <w:t>Descripción general</w:t>
      </w:r>
    </w:p>
    <w:p w14:paraId="6330848F" w14:textId="046CB418" w:rsidR="000F37EA" w:rsidRPr="00F238DA" w:rsidRDefault="003A5DD2" w:rsidP="000F37EA">
      <w:pPr>
        <w:pStyle w:val="BodyText"/>
        <w:spacing w:line="300" w:lineRule="auto"/>
        <w:rPr>
          <w:lang w:val="es-ES_tradnl"/>
        </w:rPr>
      </w:pPr>
      <w:r w:rsidRPr="00F238DA">
        <w:rPr>
          <w:lang w:val="es-ES_tradnl"/>
        </w:rPr>
        <w:t xml:space="preserve">Esta lección se centra en los </w:t>
      </w:r>
      <w:r w:rsidR="00F238DA">
        <w:rPr>
          <w:lang w:val="es-ES_tradnl"/>
        </w:rPr>
        <w:t>c</w:t>
      </w:r>
      <w:r w:rsidR="00DA1526" w:rsidRPr="00F238DA">
        <w:rPr>
          <w:lang w:val="es-ES_tradnl"/>
        </w:rPr>
        <w:t>onocimientos</w:t>
      </w:r>
      <w:r w:rsidRPr="00F238DA">
        <w:rPr>
          <w:lang w:val="es-ES_tradnl"/>
        </w:rPr>
        <w:t xml:space="preserve"> esenciales</w:t>
      </w:r>
      <w:r w:rsidR="00F238DA">
        <w:rPr>
          <w:lang w:val="es-ES_tradnl"/>
        </w:rPr>
        <w:t xml:space="preserve"> </w:t>
      </w:r>
      <w:r w:rsidRPr="00F238DA">
        <w:rPr>
          <w:i/>
          <w:iCs/>
          <w:lang w:val="es-ES_tradnl"/>
        </w:rPr>
        <w:t xml:space="preserve">Desde tiempos inmemoriales </w:t>
      </w:r>
      <w:r w:rsidR="00DA1526" w:rsidRPr="00F238DA">
        <w:rPr>
          <w:lang w:val="es-ES_tradnl"/>
        </w:rPr>
        <w:t xml:space="preserve">e </w:t>
      </w:r>
      <w:r w:rsidR="00DA1526" w:rsidRPr="00F238DA">
        <w:rPr>
          <w:i/>
          <w:iCs/>
          <w:lang w:val="es-ES_tradnl"/>
        </w:rPr>
        <w:t>Identidad</w:t>
      </w:r>
      <w:r w:rsidRPr="00F238DA">
        <w:rPr>
          <w:lang w:val="es-ES_tradnl"/>
        </w:rPr>
        <w:t xml:space="preserve">, que se refiere a la conexión profunda y ancestral que las naciones tribales de Oregón tienen con sus tierras, culturas y tradiciones. </w:t>
      </w:r>
      <w:r w:rsidR="000F37EA" w:rsidRPr="00F238DA">
        <w:rPr>
          <w:lang w:val="es-ES_tradnl"/>
        </w:rPr>
        <w:t xml:space="preserve">Hay numerosas tribus, naciones y bandas dentro de las nueve tribus reconocidas federalmente en Oregón. Como naciones soberanas distintas, hay variaciones entre estas </w:t>
      </w:r>
      <w:r w:rsidR="00F238DA">
        <w:rPr>
          <w:lang w:val="es-ES_tradnl"/>
        </w:rPr>
        <w:t>t</w:t>
      </w:r>
      <w:r w:rsidR="002F5341" w:rsidRPr="00F238DA">
        <w:rPr>
          <w:lang w:val="es-ES_tradnl"/>
        </w:rPr>
        <w:t>ribus</w:t>
      </w:r>
      <w:r w:rsidR="000F37EA" w:rsidRPr="00F238DA">
        <w:rPr>
          <w:lang w:val="es-ES_tradnl"/>
        </w:rPr>
        <w:t xml:space="preserve">, ya que cada una tiene sus propias culturas, formas de ser, modos de vida e idiomas. </w:t>
      </w:r>
    </w:p>
    <w:p w14:paraId="6582C639" w14:textId="42AAD1BB" w:rsidR="000F37EA" w:rsidRPr="00F238DA" w:rsidRDefault="00F238DA" w:rsidP="000F37EA">
      <w:pPr>
        <w:pStyle w:val="BodyText"/>
        <w:spacing w:line="300" w:lineRule="auto"/>
        <w:rPr>
          <w:lang w:val="es-ES_tradnl"/>
        </w:rPr>
      </w:pPr>
      <w:r>
        <w:rPr>
          <w:lang w:val="es-ES_tradnl"/>
        </w:rPr>
        <w:t>Lo e</w:t>
      </w:r>
      <w:r w:rsidR="000F37EA" w:rsidRPr="00F238DA">
        <w:rPr>
          <w:lang w:val="es-ES_tradnl"/>
        </w:rPr>
        <w:t>studiantes aprenderán que Oreg</w:t>
      </w:r>
      <w:r>
        <w:rPr>
          <w:lang w:val="es-ES_tradnl"/>
        </w:rPr>
        <w:t>ó</w:t>
      </w:r>
      <w:r w:rsidR="000F37EA" w:rsidRPr="00F238DA">
        <w:rPr>
          <w:lang w:val="es-ES_tradnl"/>
        </w:rPr>
        <w:t xml:space="preserve">n tiene nueve </w:t>
      </w:r>
      <w:r>
        <w:rPr>
          <w:lang w:val="es-ES_tradnl"/>
        </w:rPr>
        <w:t>t</w:t>
      </w:r>
      <w:r w:rsidR="002F5341" w:rsidRPr="00F238DA">
        <w:rPr>
          <w:lang w:val="es-ES_tradnl"/>
        </w:rPr>
        <w:t>ribus</w:t>
      </w:r>
      <w:r w:rsidR="000F37EA" w:rsidRPr="00F238DA">
        <w:rPr>
          <w:lang w:val="es-ES_tradnl"/>
        </w:rPr>
        <w:t xml:space="preserve"> reconocidas federalmente que han estado aquí desde tiempos inmemoriales. Examinando los sellos tribales y jugando al bingo, los </w:t>
      </w:r>
      <w:r>
        <w:rPr>
          <w:lang w:val="es-ES_tradnl"/>
        </w:rPr>
        <w:t>e</w:t>
      </w:r>
      <w:r w:rsidR="000F37EA" w:rsidRPr="00F238DA">
        <w:rPr>
          <w:lang w:val="es-ES_tradnl"/>
        </w:rPr>
        <w:t xml:space="preserve">studiantes conocerán las </w:t>
      </w:r>
      <w:r>
        <w:rPr>
          <w:lang w:val="es-ES_tradnl"/>
        </w:rPr>
        <w:t>t</w:t>
      </w:r>
      <w:r w:rsidR="000F37EA" w:rsidRPr="00F238DA">
        <w:rPr>
          <w:lang w:val="es-ES_tradnl"/>
        </w:rPr>
        <w:t xml:space="preserve">ribus de Oregón y practicarán el reconocimiento visual mientras aprenden que cada </w:t>
      </w:r>
      <w:r>
        <w:rPr>
          <w:lang w:val="es-ES_tradnl"/>
        </w:rPr>
        <w:t>t</w:t>
      </w:r>
      <w:r w:rsidR="000F37EA" w:rsidRPr="00F238DA">
        <w:rPr>
          <w:lang w:val="es-ES_tradnl"/>
        </w:rPr>
        <w:t xml:space="preserve">ribu tiene su propia </w:t>
      </w:r>
      <w:r>
        <w:rPr>
          <w:lang w:val="es-ES_tradnl"/>
        </w:rPr>
        <w:t>i</w:t>
      </w:r>
      <w:r w:rsidR="000F37EA" w:rsidRPr="00F238DA">
        <w:rPr>
          <w:lang w:val="es-ES_tradnl"/>
        </w:rPr>
        <w:t>dentidad representada en su sello oficial.</w:t>
      </w:r>
    </w:p>
    <w:p w14:paraId="7EA966E2" w14:textId="14E785AE" w:rsidR="00F8564D" w:rsidRPr="00F238DA" w:rsidRDefault="00F8564D" w:rsidP="000F37EA">
      <w:pPr>
        <w:pStyle w:val="BodyText"/>
        <w:spacing w:line="300" w:lineRule="auto"/>
        <w:ind w:left="0"/>
        <w:rPr>
          <w:lang w:val="es-ES_tradnl"/>
        </w:rPr>
      </w:pPr>
    </w:p>
    <w:p w14:paraId="46F6CF8D" w14:textId="77777777" w:rsidR="00A07590" w:rsidRPr="00F238DA" w:rsidRDefault="00A07590" w:rsidP="00A07590">
      <w:pPr>
        <w:pStyle w:val="BodyText"/>
        <w:rPr>
          <w:lang w:val="es-ES_tradnl"/>
        </w:rPr>
      </w:pPr>
    </w:p>
    <w:p w14:paraId="23445F43" w14:textId="0517AD9C" w:rsidR="00472FE0" w:rsidRPr="00F238DA" w:rsidRDefault="006245D8">
      <w:pPr>
        <w:rPr>
          <w:b/>
          <w:bCs/>
          <w:color w:val="00857C"/>
          <w:spacing w:val="-6"/>
          <w:sz w:val="28"/>
          <w:szCs w:val="28"/>
          <w:lang w:val="es-ES_tradnl"/>
        </w:rPr>
      </w:pPr>
      <w:r w:rsidRPr="00D70F88"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574784" behindDoc="0" locked="0" layoutInCell="1" allowOverlap="1" wp14:anchorId="3576DF2C" wp14:editId="7DD8997F">
                <wp:simplePos x="0" y="0"/>
                <wp:positionH relativeFrom="page">
                  <wp:posOffset>4164336</wp:posOffset>
                </wp:positionH>
                <wp:positionV relativeFrom="page">
                  <wp:posOffset>857762</wp:posOffset>
                </wp:positionV>
                <wp:extent cx="2811780" cy="2492149"/>
                <wp:effectExtent l="19050" t="19050" r="26670" b="22860"/>
                <wp:wrapSquare wrapText="bothSides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780" cy="2492149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30E41" w14:textId="77777777" w:rsidR="007D19A5" w:rsidRPr="00F238DA" w:rsidRDefault="00325F7C" w:rsidP="00351315">
                            <w:pPr>
                              <w:pStyle w:val="Heading3"/>
                              <w:ind w:right="204"/>
                              <w:rPr>
                                <w:b/>
                                <w:bCs/>
                                <w:color w:val="1F497D"/>
                                <w:lang w:val="es-ES_tradnl"/>
                              </w:rPr>
                            </w:pPr>
                            <w:r w:rsidRPr="00F238DA">
                              <w:rPr>
                                <w:b/>
                                <w:bCs/>
                                <w:color w:val="1F497D"/>
                                <w:lang w:val="es-ES_tradnl"/>
                              </w:rPr>
                              <w:t>ESTÁNDARES</w:t>
                            </w:r>
                          </w:p>
                          <w:p w14:paraId="76FCED74" w14:textId="3C84084D" w:rsidR="00851BED" w:rsidRPr="00F238DA" w:rsidRDefault="00325F7C" w:rsidP="00351315">
                            <w:pPr>
                              <w:pStyle w:val="BodyText"/>
                              <w:ind w:right="204"/>
                              <w:rPr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238DA">
                              <w:rPr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 xml:space="preserve">Estándares de </w:t>
                            </w:r>
                            <w:r w:rsidR="0095246E" w:rsidRPr="00F238DA">
                              <w:rPr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 xml:space="preserve">lengua y literatura inglesas </w:t>
                            </w:r>
                            <w:r w:rsidRPr="00F238DA">
                              <w:rPr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de Oregón</w:t>
                            </w:r>
                          </w:p>
                          <w:p w14:paraId="7E5D28AF" w14:textId="42D91E04" w:rsidR="000F37EA" w:rsidRPr="00F238DA" w:rsidRDefault="003658B8" w:rsidP="00355C3D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540" w:right="204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3 </w:t>
                            </w:r>
                            <w:r w:rsidR="000F37EA"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K.RL.1</w:t>
                            </w:r>
                            <w:r w:rsidR="006245D8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:</w:t>
                            </w:r>
                            <w:r w:rsidR="000F37EA"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 Con estímulo y apoyo, formular y responder preguntas sobre detalles clave de un texto.</w:t>
                            </w:r>
                          </w:p>
                          <w:p w14:paraId="6D8E8111" w14:textId="721D63B5" w:rsidR="000F37EA" w:rsidRPr="00F238DA" w:rsidRDefault="000F37EA" w:rsidP="00355C3D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540" w:right="204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K.SL.1</w:t>
                            </w:r>
                            <w:r w:rsidR="006245D8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:</w:t>
                            </w:r>
                            <w:r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 Participar en conversaciones colaborativas con diversos interlocutores sobre temas y textos del jardín de infancia.</w:t>
                            </w:r>
                          </w:p>
                          <w:p w14:paraId="56BC5BB1" w14:textId="0EFA5620" w:rsidR="007D19A5" w:rsidRPr="00F238DA" w:rsidRDefault="007D19A5" w:rsidP="009309C3">
                            <w:pPr>
                              <w:pStyle w:val="BodyText"/>
                              <w:ind w:left="0" w:right="204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DF2C" id="Textbox 33" o:spid="_x0000_s1027" type="#_x0000_t202" style="position:absolute;margin-left:327.9pt;margin-top:67.55pt;width:221.4pt;height:196.25pt;z-index:25157478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0kzAEAAIcDAAAOAAAAZHJzL2Uyb0RvYy54bWysU8GO0zAQvSPxD5bvNElZQTdquoJtFyGt&#10;AGnhAxzHaSwcj/G4Tfr3jJ20XbG3FRdn7Hl+nvdmsr4be8OOyqMGW/FikXOmrIRG233Ff/18eLfi&#10;DIOwjTBgVcVPCvnd5u2b9eBKtYQOTKM8IxKL5eAq3oXgyixD2ale4AKcspRswfci0Nbvs8aLgdh7&#10;ky3z/EM2gG+cB6kQ6XQ7Jfkm8betkuF726IKzFScagtp9Wmt45pt1qLce+E6LecyxCuq6IW29OiF&#10;aiuCYAevX1D1WnpAaMNCQp9B22qpkgZSU+T/qHnqhFNJC5mD7mIT/j9a+e345H54FsbPMFIDkwh0&#10;jyB/I3mTDQ7LGRM9xRIJHYWOre/jlyQwukjeni5+qjEwSYfLVVF8XFFKUm55c7ssbm6j49n1uvMY&#10;vijoWQwq7qlhqQRxfMQwQc+Q+JqxbKj4+1WR51OlYHTzoI2JSfT7+t54dhTU7F2xy7e7+TV8Dot8&#10;W4HdhEupGWbsrHgSGeWGsR6ZbqIzVE08qaE5kWEDzUzF8c9BeMWZ+WqpKXHAzoE/B/U58MHcQxrD&#10;WKyFT4cArU4ir7xzAdTtZNM8mXGcnu8T6vr/bP4CAAD//wMAUEsDBBQABgAIAAAAIQBZfkLM6QAA&#10;ABEBAAAPAAAAZHJzL2Rvd25yZXYueG1sTI9LT8MwEITvSPwHa5G4UaetEkoap0K8Wh6qRAEJbm68&#10;JFFjO4o3bfj3bE9wWWk1s7PfZIvBNmKPXai9UzAeRSDQFd7UrlTw/nZ/MQMRSDujG+9QwQ8GWOSn&#10;J5lOjT+4V9xvqBQc4kKqFVREbSplKCq0Oox8i461b99ZTbx2pTSdPnC4beQkihJpde34Q6VbvKmw&#10;2G16q2D59Pzyue6XFu/W069V9EGPuwdS6vxsuJ3zuJ6DIBzo7wKOHZgfcgbb+t6ZIBoFSRwzP7Ew&#10;jccgjo7oapaA2CqIJ5cJyDyT/5vkvwAAAP//AwBQSwECLQAUAAYACAAAACEAtoM4kv4AAADhAQAA&#10;EwAAAAAAAAAAAAAAAAAAAAAAW0NvbnRlbnRfVHlwZXNdLnhtbFBLAQItABQABgAIAAAAIQA4/SH/&#10;1gAAAJQBAAALAAAAAAAAAAAAAAAAAC8BAABfcmVscy8ucmVsc1BLAQItABQABgAIAAAAIQCaQI0k&#10;zAEAAIcDAAAOAAAAAAAAAAAAAAAAAC4CAABkcnMvZTJvRG9jLnhtbFBLAQItABQABgAIAAAAIQBZ&#10;fkLM6QAAABEBAAAPAAAAAAAAAAAAAAAAACYEAABkcnMvZG93bnJldi54bWxQSwUGAAAAAAQABADz&#10;AAAAPAUAAAAA&#10;" filled="f" strokecolor="#e1e0de" strokeweight="3pt">
                <v:path arrowok="t"/>
                <v:textbox inset="0,0,0,0">
                  <w:txbxContent>
                    <w:p w14:paraId="62330E41" w14:textId="77777777" w:rsidR="007D19A5" w:rsidRPr="00F238DA" w:rsidRDefault="00325F7C" w:rsidP="00351315">
                      <w:pPr>
                        <w:pStyle w:val="Heading3"/>
                        <w:ind w:right="204"/>
                        <w:rPr>
                          <w:b/>
                          <w:bCs/>
                          <w:color w:val="1F497D"/>
                          <w:lang w:val="es-ES_tradnl"/>
                        </w:rPr>
                      </w:pPr>
                      <w:r w:rsidRPr="00F238DA">
                        <w:rPr>
                          <w:b/>
                          <w:bCs/>
                          <w:color w:val="1F497D"/>
                          <w:lang w:val="es-ES_tradnl"/>
                        </w:rPr>
                        <w:t>ESTÁNDARES</w:t>
                      </w:r>
                    </w:p>
                    <w:p w14:paraId="76FCED74" w14:textId="3C84084D" w:rsidR="00851BED" w:rsidRPr="00F238DA" w:rsidRDefault="00325F7C" w:rsidP="00351315">
                      <w:pPr>
                        <w:pStyle w:val="BodyText"/>
                        <w:ind w:right="204"/>
                        <w:rPr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F238DA">
                        <w:rPr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 xml:space="preserve">Estándares de </w:t>
                      </w:r>
                      <w:r w:rsidR="0095246E" w:rsidRPr="00F238DA">
                        <w:rPr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 xml:space="preserve">lengua y literatura inglesas </w:t>
                      </w:r>
                      <w:r w:rsidRPr="00F238DA">
                        <w:rPr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de Oregón</w:t>
                      </w:r>
                    </w:p>
                    <w:p w14:paraId="7E5D28AF" w14:textId="42D91E04" w:rsidR="000F37EA" w:rsidRPr="00F238DA" w:rsidRDefault="003658B8" w:rsidP="00355C3D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540" w:right="204"/>
                        <w:rPr>
                          <w:sz w:val="21"/>
                          <w:szCs w:val="21"/>
                          <w:lang w:val="es-ES_tradnl"/>
                        </w:rPr>
                      </w:pPr>
                      <w:r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3 </w:t>
                      </w:r>
                      <w:r w:rsidR="000F37EA" w:rsidRPr="00F238DA">
                        <w:rPr>
                          <w:sz w:val="21"/>
                          <w:szCs w:val="21"/>
                          <w:lang w:val="es-ES_tradnl"/>
                        </w:rPr>
                        <w:t>K.RL.1</w:t>
                      </w:r>
                      <w:r w:rsidR="006245D8">
                        <w:rPr>
                          <w:sz w:val="21"/>
                          <w:szCs w:val="21"/>
                          <w:lang w:val="es-ES_tradnl"/>
                        </w:rPr>
                        <w:t>:</w:t>
                      </w:r>
                      <w:r w:rsidR="000F37EA"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 Con estímulo y apoyo, formular y responder preguntas sobre detalles clave de un texto.</w:t>
                      </w:r>
                    </w:p>
                    <w:p w14:paraId="6D8E8111" w14:textId="721D63B5" w:rsidR="000F37EA" w:rsidRPr="00F238DA" w:rsidRDefault="000F37EA" w:rsidP="00355C3D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540" w:right="204"/>
                        <w:rPr>
                          <w:sz w:val="21"/>
                          <w:szCs w:val="21"/>
                          <w:lang w:val="es-ES_tradnl"/>
                        </w:rPr>
                      </w:pPr>
                      <w:r w:rsidRPr="00F238DA">
                        <w:rPr>
                          <w:sz w:val="21"/>
                          <w:szCs w:val="21"/>
                          <w:lang w:val="es-ES_tradnl"/>
                        </w:rPr>
                        <w:t>K.SL.1</w:t>
                      </w:r>
                      <w:r w:rsidR="006245D8">
                        <w:rPr>
                          <w:sz w:val="21"/>
                          <w:szCs w:val="21"/>
                          <w:lang w:val="es-ES_tradnl"/>
                        </w:rPr>
                        <w:t>:</w:t>
                      </w:r>
                      <w:r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 Participar en conversaciones colaborativas con diversos interlocutores sobre temas y textos del jardín de infancia.</w:t>
                      </w:r>
                    </w:p>
                    <w:p w14:paraId="56BC5BB1" w14:textId="0EFA5620" w:rsidR="007D19A5" w:rsidRPr="00F238DA" w:rsidRDefault="007D19A5" w:rsidP="009309C3">
                      <w:pPr>
                        <w:pStyle w:val="BodyText"/>
                        <w:ind w:left="0" w:right="204"/>
                        <w:rPr>
                          <w:sz w:val="21"/>
                          <w:szCs w:val="21"/>
                          <w:lang w:val="es-ES_tradnl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AAD6B4E" w14:textId="076692BA" w:rsidR="007D19A5" w:rsidRPr="00F238DA" w:rsidRDefault="009309C3" w:rsidP="00472FE0">
      <w:pPr>
        <w:pStyle w:val="Heading2"/>
        <w:ind w:left="0"/>
        <w:rPr>
          <w:b/>
          <w:bCs/>
          <w:spacing w:val="-6"/>
          <w:lang w:val="es-ES_tradnl"/>
        </w:rPr>
      </w:pPr>
      <w:r w:rsidRPr="00F238DA">
        <w:rPr>
          <w:b/>
          <w:bCs/>
          <w:spacing w:val="-6"/>
          <w:lang w:val="es-ES_tradnl"/>
        </w:rPr>
        <w:t xml:space="preserve">Datos de referencia para los </w:t>
      </w:r>
      <w:r w:rsidR="00F238DA">
        <w:rPr>
          <w:b/>
          <w:bCs/>
          <w:spacing w:val="-6"/>
          <w:lang w:val="es-ES_tradnl"/>
        </w:rPr>
        <w:t>docentes</w:t>
      </w:r>
    </w:p>
    <w:p w14:paraId="5021941B" w14:textId="7A50F56C" w:rsidR="00A07590" w:rsidRPr="00F238DA" w:rsidRDefault="00A07590" w:rsidP="003658B8">
      <w:pPr>
        <w:pStyle w:val="Heading2"/>
        <w:ind w:left="90"/>
        <w:rPr>
          <w:b/>
          <w:bCs/>
          <w:spacing w:val="-6"/>
          <w:lang w:val="es-ES_tradnl"/>
        </w:rPr>
      </w:pPr>
    </w:p>
    <w:p w14:paraId="57E68FD3" w14:textId="390A0403" w:rsidR="003A5DD2" w:rsidRPr="00F238DA" w:rsidRDefault="00E43836" w:rsidP="00F10134">
      <w:pPr>
        <w:spacing w:line="300" w:lineRule="auto"/>
        <w:rPr>
          <w:noProof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13B988B8" wp14:editId="0F807A45">
                <wp:simplePos x="0" y="0"/>
                <wp:positionH relativeFrom="page">
                  <wp:posOffset>4131669</wp:posOffset>
                </wp:positionH>
                <wp:positionV relativeFrom="page">
                  <wp:posOffset>3695131</wp:posOffset>
                </wp:positionV>
                <wp:extent cx="2811389" cy="3525875"/>
                <wp:effectExtent l="19050" t="19050" r="27305" b="17780"/>
                <wp:wrapSquare wrapText="bothSides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389" cy="35258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0C12CC" w14:textId="77777777" w:rsidR="00CF3E4C" w:rsidRPr="00F238DA" w:rsidRDefault="00CF3E4C" w:rsidP="00CF3E4C">
                            <w:pPr>
                              <w:pStyle w:val="Heading3"/>
                              <w:ind w:right="190"/>
                              <w:rPr>
                                <w:b/>
                                <w:lang w:val="es-ES_tradnl"/>
                              </w:rPr>
                            </w:pPr>
                            <w:r w:rsidRPr="00F238DA">
                              <w:rPr>
                                <w:b/>
                                <w:lang w:val="es-ES_tradnl"/>
                              </w:rPr>
                              <w:t>MATERIALES</w:t>
                            </w:r>
                          </w:p>
                          <w:p w14:paraId="1D39FBA5" w14:textId="16DD8827" w:rsidR="00CF3E4C" w:rsidRPr="00F238DA" w:rsidRDefault="00CF3E4C" w:rsidP="00CF3E4C">
                            <w:pPr>
                              <w:pStyle w:val="BodyText"/>
                              <w:ind w:right="190"/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F238DA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¿Qué materiales necesitan los </w:t>
                            </w:r>
                            <w:r w:rsidR="006245D8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estudiantes</w:t>
                            </w:r>
                            <w:r w:rsidRPr="00F238DA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para realizar esta actividad?</w:t>
                            </w:r>
                          </w:p>
                          <w:p w14:paraId="5477B31F" w14:textId="77777777" w:rsidR="00CF3E4C" w:rsidRPr="00F238DA" w:rsidRDefault="00CF3E4C" w:rsidP="00CF3E4C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864" w:right="190"/>
                              <w:rPr>
                                <w:sz w:val="6"/>
                                <w:szCs w:val="6"/>
                                <w:lang w:val="es-ES_tradnl"/>
                              </w:rPr>
                            </w:pPr>
                          </w:p>
                          <w:p w14:paraId="0F1F7F5C" w14:textId="77777777" w:rsidR="00CF3E4C" w:rsidRPr="0002115B" w:rsidRDefault="00CF3E4C" w:rsidP="000B5037">
                            <w:pPr>
                              <w:pStyle w:val="ListParagraph"/>
                              <w:spacing w:before="120" w:after="120" w:line="300" w:lineRule="auto"/>
                              <w:ind w:left="540"/>
                            </w:pPr>
                            <w:r w:rsidRPr="0002115B">
                              <w:t>Presentación en PowerPoint</w:t>
                            </w:r>
                          </w:p>
                          <w:p w14:paraId="410C4140" w14:textId="76FAF7B0" w:rsidR="00017344" w:rsidRPr="00F238DA" w:rsidRDefault="00017344" w:rsidP="000B5037">
                            <w:pPr>
                              <w:pStyle w:val="ListParagraph"/>
                              <w:spacing w:before="120" w:after="120" w:line="300" w:lineRule="auto"/>
                              <w:ind w:left="540"/>
                              <w:rPr>
                                <w:lang w:val="es-ES_tradnl"/>
                              </w:rPr>
                            </w:pPr>
                            <w:r w:rsidRPr="00F238DA">
                              <w:rPr>
                                <w:lang w:val="es-ES_tradnl"/>
                              </w:rPr>
                              <w:t xml:space="preserve">Marcadores de bingo (judías, </w:t>
                            </w:r>
                            <w:r w:rsidR="006245D8">
                              <w:rPr>
                                <w:lang w:val="es-ES_tradnl"/>
                              </w:rPr>
                              <w:t>fichas</w:t>
                            </w:r>
                            <w:r w:rsidRPr="00F238DA">
                              <w:rPr>
                                <w:lang w:val="es-ES_tradnl"/>
                              </w:rPr>
                              <w:t>)</w:t>
                            </w:r>
                          </w:p>
                          <w:p w14:paraId="321C9093" w14:textId="06032053" w:rsidR="00017344" w:rsidRPr="00F238DA" w:rsidRDefault="00017344" w:rsidP="000B5037">
                            <w:pPr>
                              <w:pStyle w:val="ListParagraph"/>
                              <w:spacing w:before="120" w:after="120" w:line="300" w:lineRule="auto"/>
                              <w:ind w:left="540"/>
                              <w:rPr>
                                <w:lang w:val="es-ES_tradnl"/>
                              </w:rPr>
                            </w:pPr>
                            <w:r w:rsidRPr="00F238DA">
                              <w:rPr>
                                <w:lang w:val="es-ES_tradnl"/>
                              </w:rPr>
                              <w:t>Recipiente del que extraer las juntas</w:t>
                            </w:r>
                          </w:p>
                          <w:p w14:paraId="4665B0C2" w14:textId="57D5EDC4" w:rsidR="00CF3E4C" w:rsidRPr="00F238DA" w:rsidRDefault="00017344" w:rsidP="000B5037">
                            <w:pPr>
                              <w:pStyle w:val="ListParagraph"/>
                              <w:spacing w:before="120" w:after="120" w:line="300" w:lineRule="auto"/>
                              <w:ind w:left="540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Impresiones de 6 variedades de </w:t>
                            </w:r>
                            <w:hyperlink r:id="rId9" w:history="1">
                              <w:r w:rsidRPr="00F238DA">
                                <w:rPr>
                                  <w:rStyle w:val="Hyperlink"/>
                                  <w:sz w:val="21"/>
                                  <w:szCs w:val="21"/>
                                  <w:lang w:val="es-ES_tradnl"/>
                                </w:rPr>
                                <w:t xml:space="preserve">cartones de bingo </w:t>
                              </w:r>
                            </w:hyperlink>
                            <w:r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(en color si es posible) </w:t>
                            </w:r>
                          </w:p>
                          <w:p w14:paraId="463ACF21" w14:textId="2349699D" w:rsidR="00CF3E4C" w:rsidRPr="00F238DA" w:rsidRDefault="000B5037" w:rsidP="000B5037">
                            <w:pPr>
                              <w:pStyle w:val="ListParagraph"/>
                              <w:spacing w:before="120" w:after="120" w:line="300" w:lineRule="auto"/>
                              <w:ind w:left="540" w:right="240"/>
                              <w:rPr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Sellos recortados </w:t>
                            </w:r>
                            <w:r w:rsidR="00017344"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de un cartón para </w:t>
                            </w:r>
                            <w:r w:rsidR="006245D8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el recipiente</w:t>
                            </w:r>
                            <w:r w:rsidR="00017344"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 de</w:t>
                            </w:r>
                            <w:r w:rsidR="006245D8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l</w:t>
                            </w:r>
                            <w:r w:rsidR="00017344"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 xml:space="preserve"> </w:t>
                            </w:r>
                            <w:r w:rsidR="006245D8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b</w:t>
                            </w:r>
                            <w:r w:rsidR="00017344" w:rsidRPr="00F238DA">
                              <w:rPr>
                                <w:sz w:val="21"/>
                                <w:szCs w:val="21"/>
                                <w:lang w:val="es-ES_tradnl"/>
                              </w:rPr>
                              <w:t>ingo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988B8" id="Textbox 34" o:spid="_x0000_s1028" type="#_x0000_t202" style="position:absolute;margin-left:325.35pt;margin-top:290.95pt;width:221.35pt;height:277.65pt;z-index: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4aHywEAAIcDAAAOAAAAZHJzL2Uyb0RvYy54bWysU8GO0zAQvSPxD5bvNElXhRI1XcG2i5BW&#10;gLTwAY7jNBaOx3jcJv17xk7aruCGuDhjz/PzvDeTzf3YG3ZSHjXYiheLnDNlJTTaHir+4/vjmzVn&#10;GIRthAGrKn5WyO+3r19tBleqJXRgGuUZkVgsB1fxLgRXZhnKTvUCF+CUpWQLvheBtv6QNV4MxN6b&#10;bJnnb7MBfOM8SIVIp7spybeJv22VDF/bFlVgpuJUW0irT2sd12y7EeXBC9dpOZch/qGKXmhLj16p&#10;diIIdvT6L6peSw8IbVhI6DNoWy1V0kBqivwPNc+dcCppIXPQXW3C/0crv5ye3TfPwvgRRmpgEoHu&#10;CeRPJG+ywWE5Y6KnWCKho9Cx9X38kgRGF8nb89VPNQYm6XC5Loq79XvOJOXuVsvV+t0qOp7drjuP&#10;4ZOCnsWg4p4alkoQpycME/QCia8ZywaiWhd5PlUKRjeP2piYRH+oH4xnJ0HN3hf7fLefX8OXsMi3&#10;E9hNuJSaYcbOiieRUW4Y65HphrRETDypoTmTYQPNTMXx11F4xZn5bKkpccAugb8E9SXwwTxAGsNY&#10;rIUPxwCtTiJvvHMB1O1k0zyZcZxe7hPq9v9sfwMAAP//AwBQSwMEFAAGAAgAAAAhAIq8rD3oAAAA&#10;EgEAAA8AAABkcnMvZG93bnJldi54bWxMT8lOwzAQvSPxD9YgcaN2GrqlcSrEVqCoEgUkuLnxkESN&#10;x1HstOHvcU/0MprRe/OWdNGbmu2xdZUlCdFAAEPKra6okPDx/nA1Bea8Iq1qSyjhFx0ssvOzVCXa&#10;HugN9xtfsCBCLlESSu+bhHOXl2iUG9gGKWA/tjXKh7MtuG7VIYibmg+FGHOjKgoOpWrwtsR8t+mM&#10;hOXL6vVr3S0N3q/j7yfx6Z93j17Ky4v+bh7GzRyYx97/f8CxQ8gPWQi2tR1px2oJ45GYBKqE0TSa&#10;ATsyxCy+BrYNWxRPhsCzlJ9Wyf4AAAD//wMAUEsBAi0AFAAGAAgAAAAhALaDOJL+AAAA4QEAABMA&#10;AAAAAAAAAAAAAAAAAAAAAFtDb250ZW50X1R5cGVzXS54bWxQSwECLQAUAAYACAAAACEAOP0h/9YA&#10;AACUAQAACwAAAAAAAAAAAAAAAAAvAQAAX3JlbHMvLnJlbHNQSwECLQAUAAYACAAAACEAWhuGh8sB&#10;AACHAwAADgAAAAAAAAAAAAAAAAAuAgAAZHJzL2Uyb0RvYy54bWxQSwECLQAUAAYACAAAACEAirys&#10;PegAAAASAQAADwAAAAAAAAAAAAAAAAAlBAAAZHJzL2Rvd25yZXYueG1sUEsFBgAAAAAEAAQA8wAA&#10;ADoFAAAAAA==&#10;" filled="f" strokecolor="#e1e0de" strokeweight="3pt">
                <v:path arrowok="t"/>
                <v:textbox inset="0,0,0,0">
                  <w:txbxContent>
                    <w:p w14:paraId="4F0C12CC" w14:textId="77777777" w:rsidR="00CF3E4C" w:rsidRPr="00F238DA" w:rsidRDefault="00CF3E4C" w:rsidP="00CF3E4C">
                      <w:pPr>
                        <w:pStyle w:val="Heading3"/>
                        <w:ind w:right="190"/>
                        <w:rPr>
                          <w:b/>
                          <w:lang w:val="es-ES_tradnl"/>
                        </w:rPr>
                      </w:pPr>
                      <w:r w:rsidRPr="00F238DA">
                        <w:rPr>
                          <w:b/>
                          <w:lang w:val="es-ES_tradnl"/>
                        </w:rPr>
                        <w:t>MATERIALES</w:t>
                      </w:r>
                    </w:p>
                    <w:p w14:paraId="1D39FBA5" w14:textId="16DD8827" w:rsidR="00CF3E4C" w:rsidRPr="00F238DA" w:rsidRDefault="00CF3E4C" w:rsidP="00CF3E4C">
                      <w:pPr>
                        <w:pStyle w:val="BodyText"/>
                        <w:ind w:right="190"/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F238DA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 xml:space="preserve">¿Qué materiales necesitan los </w:t>
                      </w:r>
                      <w:r w:rsidR="006245D8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estudiantes</w:t>
                      </w:r>
                      <w:r w:rsidRPr="00F238DA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 xml:space="preserve"> para realizar esta actividad?</w:t>
                      </w:r>
                    </w:p>
                    <w:p w14:paraId="5477B31F" w14:textId="77777777" w:rsidR="00CF3E4C" w:rsidRPr="00F238DA" w:rsidRDefault="00CF3E4C" w:rsidP="00CF3E4C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before="0" w:after="0"/>
                        <w:ind w:left="864" w:right="190"/>
                        <w:rPr>
                          <w:sz w:val="6"/>
                          <w:szCs w:val="6"/>
                          <w:lang w:val="es-ES_tradnl"/>
                        </w:rPr>
                      </w:pPr>
                    </w:p>
                    <w:p w14:paraId="0F1F7F5C" w14:textId="77777777" w:rsidR="00CF3E4C" w:rsidRPr="0002115B" w:rsidRDefault="00CF3E4C" w:rsidP="000B5037">
                      <w:pPr>
                        <w:pStyle w:val="ListParagraph"/>
                        <w:spacing w:before="120" w:after="120" w:line="300" w:lineRule="auto"/>
                        <w:ind w:left="540"/>
                      </w:pPr>
                      <w:r w:rsidRPr="0002115B">
                        <w:t>Presentación en PowerPoint</w:t>
                      </w:r>
                    </w:p>
                    <w:p w14:paraId="410C4140" w14:textId="76FAF7B0" w:rsidR="00017344" w:rsidRPr="00F238DA" w:rsidRDefault="00017344" w:rsidP="000B5037">
                      <w:pPr>
                        <w:pStyle w:val="ListParagraph"/>
                        <w:spacing w:before="120" w:after="120" w:line="300" w:lineRule="auto"/>
                        <w:ind w:left="540"/>
                        <w:rPr>
                          <w:lang w:val="es-ES_tradnl"/>
                        </w:rPr>
                      </w:pPr>
                      <w:r w:rsidRPr="00F238DA">
                        <w:rPr>
                          <w:lang w:val="es-ES_tradnl"/>
                        </w:rPr>
                        <w:t xml:space="preserve">Marcadores de bingo (judías, </w:t>
                      </w:r>
                      <w:r w:rsidR="006245D8">
                        <w:rPr>
                          <w:lang w:val="es-ES_tradnl"/>
                        </w:rPr>
                        <w:t>fichas</w:t>
                      </w:r>
                      <w:r w:rsidRPr="00F238DA">
                        <w:rPr>
                          <w:lang w:val="es-ES_tradnl"/>
                        </w:rPr>
                        <w:t>)</w:t>
                      </w:r>
                    </w:p>
                    <w:p w14:paraId="321C9093" w14:textId="06032053" w:rsidR="00017344" w:rsidRPr="00F238DA" w:rsidRDefault="00017344" w:rsidP="000B5037">
                      <w:pPr>
                        <w:pStyle w:val="ListParagraph"/>
                        <w:spacing w:before="120" w:after="120" w:line="300" w:lineRule="auto"/>
                        <w:ind w:left="540"/>
                        <w:rPr>
                          <w:lang w:val="es-ES_tradnl"/>
                        </w:rPr>
                      </w:pPr>
                      <w:r w:rsidRPr="00F238DA">
                        <w:rPr>
                          <w:lang w:val="es-ES_tradnl"/>
                        </w:rPr>
                        <w:t>Recipiente del que extraer las juntas</w:t>
                      </w:r>
                    </w:p>
                    <w:p w14:paraId="4665B0C2" w14:textId="57D5EDC4" w:rsidR="00CF3E4C" w:rsidRPr="00F238DA" w:rsidRDefault="00017344" w:rsidP="000B5037">
                      <w:pPr>
                        <w:pStyle w:val="ListParagraph"/>
                        <w:spacing w:before="120" w:after="120" w:line="300" w:lineRule="auto"/>
                        <w:ind w:left="540"/>
                        <w:rPr>
                          <w:sz w:val="21"/>
                          <w:szCs w:val="21"/>
                          <w:lang w:val="es-ES_tradnl"/>
                        </w:rPr>
                      </w:pPr>
                      <w:r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Impresiones de 6 variedades de </w:t>
                      </w:r>
                      <w:hyperlink r:id="rId10" w:history="1">
                        <w:r w:rsidRPr="00F238DA">
                          <w:rPr>
                            <w:rStyle w:val="Hyperlink"/>
                            <w:sz w:val="21"/>
                            <w:szCs w:val="21"/>
                            <w:lang w:val="es-ES_tradnl"/>
                          </w:rPr>
                          <w:t xml:space="preserve">cartones de bingo </w:t>
                        </w:r>
                      </w:hyperlink>
                      <w:r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(en color si es posible) </w:t>
                      </w:r>
                    </w:p>
                    <w:p w14:paraId="463ACF21" w14:textId="2349699D" w:rsidR="00CF3E4C" w:rsidRPr="00F238DA" w:rsidRDefault="000B5037" w:rsidP="000B5037">
                      <w:pPr>
                        <w:pStyle w:val="ListParagraph"/>
                        <w:spacing w:before="120" w:after="120" w:line="300" w:lineRule="auto"/>
                        <w:ind w:left="540" w:right="240"/>
                        <w:rPr>
                          <w:sz w:val="21"/>
                          <w:szCs w:val="21"/>
                          <w:lang w:val="es-ES_tradnl"/>
                        </w:rPr>
                      </w:pPr>
                      <w:r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Sellos recortados </w:t>
                      </w:r>
                      <w:r w:rsidR="00017344"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de un cartón para </w:t>
                      </w:r>
                      <w:r w:rsidR="006245D8">
                        <w:rPr>
                          <w:sz w:val="21"/>
                          <w:szCs w:val="21"/>
                          <w:lang w:val="es-ES_tradnl"/>
                        </w:rPr>
                        <w:t>el recipiente</w:t>
                      </w:r>
                      <w:r w:rsidR="00017344"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 de</w:t>
                      </w:r>
                      <w:r w:rsidR="006245D8">
                        <w:rPr>
                          <w:sz w:val="21"/>
                          <w:szCs w:val="21"/>
                          <w:lang w:val="es-ES_tradnl"/>
                        </w:rPr>
                        <w:t>l</w:t>
                      </w:r>
                      <w:r w:rsidR="00017344" w:rsidRPr="00F238DA">
                        <w:rPr>
                          <w:sz w:val="21"/>
                          <w:szCs w:val="21"/>
                          <w:lang w:val="es-ES_tradnl"/>
                        </w:rPr>
                        <w:t xml:space="preserve"> </w:t>
                      </w:r>
                      <w:r w:rsidR="006245D8">
                        <w:rPr>
                          <w:sz w:val="21"/>
                          <w:szCs w:val="21"/>
                          <w:lang w:val="es-ES_tradnl"/>
                        </w:rPr>
                        <w:t>b</w:t>
                      </w:r>
                      <w:r w:rsidR="00017344" w:rsidRPr="00F238DA">
                        <w:rPr>
                          <w:sz w:val="21"/>
                          <w:szCs w:val="21"/>
                          <w:lang w:val="es-ES_tradnl"/>
                        </w:rPr>
                        <w:t>ingo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10134" w:rsidRPr="00F10134">
        <w:rPr>
          <w:lang w:val="es-ES_tradnl"/>
        </w:rPr>
        <w:t xml:space="preserve"> </w:t>
      </w:r>
      <w:r w:rsidR="00F10134" w:rsidRPr="00F10134">
        <w:rPr>
          <w:noProof/>
          <w:lang w:val="es-ES_tradnl"/>
        </w:rPr>
        <w:t xml:space="preserve">Esta lección se centra en los conceptos esenciales, la historia, la identidad y desde tiempos inmemoriales. Desde tiempos inmemoriales, las naciones tribales han tenido sus propias culturas únicas y profundas conexiones ancestrales con la tierra. Hay nueve tribus reconocidas por el gobierno federal en Oregón. Cada una está formada por numerosas tribus, naciones y bandas más pequeñas. Estas tribus han </w:t>
      </w:r>
      <w:hyperlink r:id="rId11" w:history="1"/>
      <w:r w:rsidR="00F10134" w:rsidRPr="00F10134">
        <w:rPr>
          <w:noProof/>
          <w:lang w:val="es-ES_tradnl"/>
        </w:rPr>
        <w:t>estado presentes en las tierras de Oregón desde tiempos inmemoriales, antes de la historia escrita y los registros coloniales</w:t>
      </w:r>
      <w:r w:rsidR="00F10134">
        <w:rPr>
          <w:noProof/>
          <w:lang w:val="es-ES_tradnl"/>
        </w:rPr>
        <w:t xml:space="preserve">. </w:t>
      </w:r>
      <w:r w:rsidR="00F10134" w:rsidRPr="00F10134">
        <w:rPr>
          <w:lang w:val="es-ES_tradnl"/>
        </w:rPr>
        <w:t>Este concepto es fundamental para las forma</w:t>
      </w:r>
      <w:r w:rsidR="00F10134">
        <w:rPr>
          <w:lang w:val="es-ES_tradnl"/>
        </w:rPr>
        <w:t xml:space="preserve">s </w:t>
      </w:r>
      <w:r w:rsidR="00F10134" w:rsidRPr="00F10134">
        <w:rPr>
          <w:lang w:val="es-ES_tradnl"/>
        </w:rPr>
        <w:t>indígenas de ver el mundo, las tradiciones orales y los sistemas legales, ya que resalta la continuidad, el cuidado y la soberanía de las tribus originarias sobre sus tierras mucho antes de la llegada de los colonos externos</w:t>
      </w:r>
      <w:r w:rsidR="00A07590" w:rsidRPr="00F238DA">
        <w:rPr>
          <w:lang w:val="es-ES_tradnl"/>
        </w:rPr>
        <w:t>.</w:t>
      </w:r>
    </w:p>
    <w:p w14:paraId="5D51D942" w14:textId="41B0E922" w:rsidR="006245D8" w:rsidRDefault="006245D8" w:rsidP="006245D8">
      <w:pPr>
        <w:pStyle w:val="BodyText"/>
        <w:spacing w:line="300" w:lineRule="auto"/>
        <w:ind w:right="4850"/>
        <w:rPr>
          <w:spacing w:val="-6"/>
          <w:lang w:val="es-ES_tradnl"/>
        </w:rPr>
      </w:pPr>
      <w:r w:rsidRPr="006245D8">
        <w:rPr>
          <w:spacing w:val="-6"/>
          <w:lang w:val="es-ES_tradnl"/>
        </w:rPr>
        <w:t xml:space="preserve">Estas ideas suelen expresarse en los sellos tribales. Por lo general, se crean mediante procesos colaborativos en los que participan los consejos tribales, los miembros de la </w:t>
      </w:r>
    </w:p>
    <w:p w14:paraId="2A130EC2" w14:textId="0D0CA45C" w:rsidR="006245D8" w:rsidRPr="006245D8" w:rsidRDefault="006245D8" w:rsidP="00E43836">
      <w:pPr>
        <w:pStyle w:val="BodyText"/>
        <w:spacing w:line="300" w:lineRule="auto"/>
        <w:ind w:right="-10"/>
        <w:rPr>
          <w:spacing w:val="-6"/>
          <w:lang w:val="es-ES_tradnl"/>
        </w:rPr>
      </w:pPr>
      <w:r w:rsidRPr="006245D8">
        <w:rPr>
          <w:spacing w:val="-6"/>
          <w:lang w:val="es-ES_tradnl"/>
        </w:rPr>
        <w:t>comunidad y los artistas. Los sellos tribales suelen incorporar símbolos significativos que representan la identidad de la tribu y su conexión con su tierra, sus tradiciones y sus valores. Cada elemento se elige cuidadosamente para contar parte de la historia de la tribu, desde elementos naturales como montañas y ríos hasta símbolos culturales como animales sagrados o actividades tradicionales.</w:t>
      </w:r>
    </w:p>
    <w:p w14:paraId="382A02B1" w14:textId="0F1BCB47" w:rsidR="006245D8" w:rsidRPr="006245D8" w:rsidRDefault="006245D8" w:rsidP="006245D8">
      <w:pPr>
        <w:pStyle w:val="BodyText"/>
        <w:spacing w:line="300" w:lineRule="auto"/>
        <w:ind w:right="4850"/>
        <w:rPr>
          <w:spacing w:val="-6"/>
          <w:lang w:val="es-ES_tradnl"/>
        </w:rPr>
      </w:pPr>
    </w:p>
    <w:p w14:paraId="72E847E7" w14:textId="15231970" w:rsidR="008C4624" w:rsidRPr="00F238DA" w:rsidRDefault="008C4624" w:rsidP="006245D8">
      <w:pPr>
        <w:spacing w:line="300" w:lineRule="auto"/>
        <w:ind w:right="5210"/>
        <w:rPr>
          <w:spacing w:val="-6"/>
          <w:lang w:val="es-ES_tradnl"/>
        </w:rPr>
      </w:pPr>
    </w:p>
    <w:p w14:paraId="1D6A3A09" w14:textId="7E1A7E56" w:rsidR="007D19A5" w:rsidRPr="00F238DA" w:rsidRDefault="00325F7C" w:rsidP="004626D4">
      <w:pPr>
        <w:pStyle w:val="Heading2"/>
        <w:spacing w:before="1"/>
        <w:ind w:left="0"/>
        <w:rPr>
          <w:spacing w:val="-2"/>
          <w:lang w:val="es-ES_tradnl"/>
        </w:rPr>
      </w:pPr>
      <w:r w:rsidRPr="00F238DA">
        <w:rPr>
          <w:b/>
          <w:bCs/>
          <w:lang w:val="es-ES_tradnl"/>
        </w:rPr>
        <w:t xml:space="preserve">Consideraciones para los </w:t>
      </w:r>
      <w:r w:rsidR="00B13BF1">
        <w:rPr>
          <w:b/>
          <w:bCs/>
          <w:lang w:val="es-ES_tradnl"/>
        </w:rPr>
        <w:t>docentes</w:t>
      </w:r>
      <w:r w:rsidRPr="00F238DA">
        <w:rPr>
          <w:b/>
          <w:bCs/>
          <w:lang w:val="es-ES_tradnl"/>
        </w:rPr>
        <w:t xml:space="preserve"> </w:t>
      </w:r>
    </w:p>
    <w:p w14:paraId="3E0CF85B" w14:textId="596DB44F" w:rsidR="00851BED" w:rsidRPr="00F238DA" w:rsidRDefault="00E43836" w:rsidP="009309C3">
      <w:pPr>
        <w:pStyle w:val="Heading3"/>
        <w:ind w:left="0" w:right="4850"/>
        <w:rPr>
          <w:b/>
          <w:bCs/>
          <w:lang w:val="es-ES_tradnl"/>
        </w:rPr>
      </w:pPr>
      <w:r w:rsidRPr="00E43836">
        <w:rPr>
          <w:rStyle w:val="Hyperlink"/>
          <w:noProof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3FDA0E9C" wp14:editId="09DCD47A">
                <wp:simplePos x="0" y="0"/>
                <wp:positionH relativeFrom="margin">
                  <wp:posOffset>3413447</wp:posOffset>
                </wp:positionH>
                <wp:positionV relativeFrom="page">
                  <wp:posOffset>1258664</wp:posOffset>
                </wp:positionV>
                <wp:extent cx="2808605" cy="2411730"/>
                <wp:effectExtent l="19050" t="19050" r="10795" b="26670"/>
                <wp:wrapSquare wrapText="bothSides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8605" cy="24117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C46047" w14:textId="77777777" w:rsidR="00E43836" w:rsidRPr="007266E4" w:rsidRDefault="00E43836" w:rsidP="006245D8">
                            <w:pPr>
                              <w:pStyle w:val="Heading3"/>
                              <w:rPr>
                                <w:b/>
                                <w:bCs/>
                                <w:color w:val="1F497D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  <w:szCs w:val="26"/>
                              </w:rPr>
                              <w:t>VOCABULARIO e IDEAS PRINCIPALES</w:t>
                            </w:r>
                          </w:p>
                          <w:p w14:paraId="0FAE6068" w14:textId="77777777" w:rsidR="00E43836" w:rsidRPr="00F238DA" w:rsidRDefault="00E43836" w:rsidP="00E4383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ind w:left="540" w:right="211"/>
                              <w:rPr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238DA">
                              <w:rPr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  <w:t>Duración inmemorial</w:t>
                            </w:r>
                            <w:r w:rsidRPr="00F238DA">
                              <w:rPr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  <w:t xml:space="preserve">: </w:t>
                            </w:r>
                            <w:r>
                              <w:rPr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  <w:t>h</w:t>
                            </w:r>
                            <w:r w:rsidRPr="00F238DA">
                              <w:rPr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  <w:t>ace tanto tiempo que nadie recuerda cuándo empezó</w:t>
                            </w:r>
                          </w:p>
                          <w:p w14:paraId="2FB53CBD" w14:textId="77777777" w:rsidR="00E43836" w:rsidRPr="006245D8" w:rsidRDefault="00E43836" w:rsidP="00E4383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ind w:left="540" w:right="211"/>
                              <w:rPr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6245D8">
                              <w:rPr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  <w:t>Tribu:</w:t>
                            </w:r>
                            <w:r w:rsidRPr="006245D8">
                              <w:rPr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  <w:t xml:space="preserve"> grupo de nativos americanos</w:t>
                            </w:r>
                          </w:p>
                          <w:p w14:paraId="56E7F906" w14:textId="77777777" w:rsidR="00E43836" w:rsidRPr="00F238DA" w:rsidRDefault="00E43836" w:rsidP="00E4383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ind w:left="540" w:right="211"/>
                              <w:rPr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F238DA">
                              <w:rPr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  <w:t xml:space="preserve">Sello:  </w:t>
                            </w:r>
                            <w:r>
                              <w:rPr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  <w:t>u</w:t>
                            </w:r>
                            <w:r w:rsidRPr="00F238DA">
                              <w:rPr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  <w:t>na imagen especial que representa a un grupo</w:t>
                            </w:r>
                            <w:r>
                              <w:rPr>
                                <w:spacing w:val="-6"/>
                                <w:sz w:val="21"/>
                                <w:szCs w:val="21"/>
                                <w:lang w:val="es-ES_tradnl"/>
                              </w:rPr>
                              <w:t xml:space="preserve"> determinado.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0E9C" id="Textbox 36" o:spid="_x0000_s1029" type="#_x0000_t202" style="position:absolute;margin-left:268.8pt;margin-top:99.1pt;width:221.15pt;height:189.9pt;z-index:251716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X+RzgEAAIcDAAAOAAAAZHJzL2Uyb0RvYy54bWysU8GO0zAQvSPxD5bvNEkXlipquoJtFyGt&#10;AGnhA1zHbiwcj/G4Tfr3jN20XbG3FRdn7Hl+fm9msrwbe8sOKqAB1/BqVnKmnITWuF3Df/18eLfg&#10;DKNwrbDgVMOPCvnd6u2b5eBrNYcObKsCIxKH9eAb3sXo66JA2ale4Ay8cpTUEHoRaRt2RRvEQOy9&#10;LeZleVsMEFofQCpEOl2fknyV+bVWMn7XGlVktuGkLeY15HWb1mK1FPUuCN8ZOckQr1DRC+Po0QvV&#10;WkTB9sG8oOqNDICg40xCX4DWRqrsgdxU5T9unjrhVfZCxUF/KRP+P1r57fDkfwQWx88wUgOzCfSP&#10;IH8j1aYYPNYTJtUUayR0Mjrq0KcvWWB0kWp7vNRTjZFJOpwvysVt+YEzSbn5+6r6eJMrXlyv+4Dx&#10;i4KepaDhgRqWJYjDI8YkQNRnSHrNOjY0/GZRleVJKVjTPhhrUxLDbntvAzsIavam2pTrTeovUeBz&#10;WOJbC+xOuJyaYNZNjk8mk904bkdmWnozYdLJFtojFWygmWk4/tmLoDizXx01JQ3YOQjnYHsOQrT3&#10;kMcwiXXwaR9Bm2zyyjsJoG5n4dNkpnF6vs+o6/+z+gsAAP//AwBQSwMEFAAGAAgAAAAhAN0tGavn&#10;AAAAEAEAAA8AAABkcnMvZG93bnJldi54bWxMj0tPwzAQhO9I/AdrkbhRh1Y0j8apEK/yUiUKSHBz&#10;4yWJGq+j2GnDv2c5wWWl1Tc7O5MvR9uKPfa+caTgfBKBQCqdaahS8PZ6e5aA8EGT0a0jVPCNHpbF&#10;8VGuM+MO9IL7TagEm5DPtII6hC6T0pc1Wu0nrkNi9uV6qwOvfSVNrw9sbls5jaK5tLoh/lDrDq9q&#10;LHebwSpYPT49f6yHlcWb9ezzPnoPD7u7oNTpyXi94HG5ABFwDH8X8NuB80PBwbZuIONFq+BiFs9Z&#10;yiBNpiBYkcZpCmLLKE4ikEUu/xcpfgAAAP//AwBQSwECLQAUAAYACAAAACEAtoM4kv4AAADhAQAA&#10;EwAAAAAAAAAAAAAAAAAAAAAAW0NvbnRlbnRfVHlwZXNdLnhtbFBLAQItABQABgAIAAAAIQA4/SH/&#10;1gAAAJQBAAALAAAAAAAAAAAAAAAAAC8BAABfcmVscy8ucmVsc1BLAQItABQABgAIAAAAIQB39X+R&#10;zgEAAIcDAAAOAAAAAAAAAAAAAAAAAC4CAABkcnMvZTJvRG9jLnhtbFBLAQItABQABgAIAAAAIQDd&#10;LRmr5wAAABABAAAPAAAAAAAAAAAAAAAAACgEAABkcnMvZG93bnJldi54bWxQSwUGAAAAAAQABADz&#10;AAAAPAUAAAAA&#10;" filled="f" strokecolor="#e1e0de" strokeweight="3pt">
                <v:path arrowok="t"/>
                <v:textbox inset="0,0,0,0">
                  <w:txbxContent>
                    <w:p w14:paraId="33C46047" w14:textId="77777777" w:rsidR="00E43836" w:rsidRPr="007266E4" w:rsidRDefault="00E43836" w:rsidP="006245D8">
                      <w:pPr>
                        <w:pStyle w:val="Heading3"/>
                        <w:rPr>
                          <w:b/>
                          <w:bCs/>
                          <w:color w:val="1F497D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1F497D"/>
                          <w:szCs w:val="26"/>
                        </w:rPr>
                        <w:t>VOCABULARIO e IDEAS PRINCIPALES</w:t>
                      </w:r>
                    </w:p>
                    <w:p w14:paraId="0FAE6068" w14:textId="77777777" w:rsidR="00E43836" w:rsidRPr="00F238DA" w:rsidRDefault="00E43836" w:rsidP="00E43836">
                      <w:pPr>
                        <w:pStyle w:val="BodyText"/>
                        <w:numPr>
                          <w:ilvl w:val="0"/>
                          <w:numId w:val="6"/>
                        </w:numPr>
                        <w:ind w:left="540" w:right="211"/>
                        <w:rPr>
                          <w:spacing w:val="-6"/>
                          <w:sz w:val="21"/>
                          <w:szCs w:val="21"/>
                          <w:lang w:val="es-ES_tradnl"/>
                        </w:rPr>
                      </w:pPr>
                      <w:r w:rsidRPr="00F238DA">
                        <w:rPr>
                          <w:b/>
                          <w:bCs/>
                          <w:spacing w:val="-6"/>
                          <w:sz w:val="21"/>
                          <w:szCs w:val="21"/>
                          <w:lang w:val="es-ES_tradnl"/>
                        </w:rPr>
                        <w:t>Duración inmemorial</w:t>
                      </w:r>
                      <w:r w:rsidRPr="00F238DA">
                        <w:rPr>
                          <w:spacing w:val="-6"/>
                          <w:sz w:val="21"/>
                          <w:szCs w:val="21"/>
                          <w:lang w:val="es-ES_tradnl"/>
                        </w:rPr>
                        <w:t xml:space="preserve">: </w:t>
                      </w:r>
                      <w:r>
                        <w:rPr>
                          <w:spacing w:val="-6"/>
                          <w:sz w:val="21"/>
                          <w:szCs w:val="21"/>
                          <w:lang w:val="es-ES_tradnl"/>
                        </w:rPr>
                        <w:t>h</w:t>
                      </w:r>
                      <w:r w:rsidRPr="00F238DA">
                        <w:rPr>
                          <w:spacing w:val="-6"/>
                          <w:sz w:val="21"/>
                          <w:szCs w:val="21"/>
                          <w:lang w:val="es-ES_tradnl"/>
                        </w:rPr>
                        <w:t>ace tanto tiempo que nadie recuerda cuándo empezó</w:t>
                      </w:r>
                    </w:p>
                    <w:p w14:paraId="2FB53CBD" w14:textId="77777777" w:rsidR="00E43836" w:rsidRPr="006245D8" w:rsidRDefault="00E43836" w:rsidP="00E43836">
                      <w:pPr>
                        <w:pStyle w:val="BodyText"/>
                        <w:numPr>
                          <w:ilvl w:val="0"/>
                          <w:numId w:val="6"/>
                        </w:numPr>
                        <w:ind w:left="540" w:right="211"/>
                        <w:rPr>
                          <w:spacing w:val="-6"/>
                          <w:sz w:val="21"/>
                          <w:szCs w:val="21"/>
                          <w:lang w:val="es-ES_tradnl"/>
                        </w:rPr>
                      </w:pPr>
                      <w:r w:rsidRPr="006245D8">
                        <w:rPr>
                          <w:b/>
                          <w:bCs/>
                          <w:spacing w:val="-6"/>
                          <w:sz w:val="21"/>
                          <w:szCs w:val="21"/>
                          <w:lang w:val="es-ES_tradnl"/>
                        </w:rPr>
                        <w:t>Tribu:</w:t>
                      </w:r>
                      <w:r w:rsidRPr="006245D8">
                        <w:rPr>
                          <w:spacing w:val="-6"/>
                          <w:sz w:val="21"/>
                          <w:szCs w:val="21"/>
                          <w:lang w:val="es-ES_tradnl"/>
                        </w:rPr>
                        <w:t xml:space="preserve"> grupo de nativos americanos</w:t>
                      </w:r>
                    </w:p>
                    <w:p w14:paraId="56E7F906" w14:textId="77777777" w:rsidR="00E43836" w:rsidRPr="00F238DA" w:rsidRDefault="00E43836" w:rsidP="00E43836">
                      <w:pPr>
                        <w:pStyle w:val="BodyText"/>
                        <w:numPr>
                          <w:ilvl w:val="0"/>
                          <w:numId w:val="6"/>
                        </w:numPr>
                        <w:ind w:left="540" w:right="211"/>
                        <w:rPr>
                          <w:spacing w:val="-6"/>
                          <w:sz w:val="21"/>
                          <w:szCs w:val="21"/>
                          <w:lang w:val="es-ES_tradnl"/>
                        </w:rPr>
                      </w:pPr>
                      <w:r w:rsidRPr="00F238DA">
                        <w:rPr>
                          <w:b/>
                          <w:bCs/>
                          <w:spacing w:val="-6"/>
                          <w:sz w:val="21"/>
                          <w:szCs w:val="21"/>
                          <w:lang w:val="es-ES_tradnl"/>
                        </w:rPr>
                        <w:t xml:space="preserve">Sello:  </w:t>
                      </w:r>
                      <w:r>
                        <w:rPr>
                          <w:spacing w:val="-6"/>
                          <w:sz w:val="21"/>
                          <w:szCs w:val="21"/>
                          <w:lang w:val="es-ES_tradnl"/>
                        </w:rPr>
                        <w:t>u</w:t>
                      </w:r>
                      <w:r w:rsidRPr="00F238DA">
                        <w:rPr>
                          <w:spacing w:val="-6"/>
                          <w:sz w:val="21"/>
                          <w:szCs w:val="21"/>
                          <w:lang w:val="es-ES_tradnl"/>
                        </w:rPr>
                        <w:t>na imagen especial que representa a un grupo</w:t>
                      </w:r>
                      <w:r>
                        <w:rPr>
                          <w:spacing w:val="-6"/>
                          <w:sz w:val="21"/>
                          <w:szCs w:val="21"/>
                          <w:lang w:val="es-ES_tradnl"/>
                        </w:rPr>
                        <w:t xml:space="preserve"> determinado.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51BED" w:rsidRPr="00F238DA">
        <w:rPr>
          <w:b/>
          <w:bCs/>
          <w:lang w:val="es-ES_tradnl"/>
        </w:rPr>
        <w:t xml:space="preserve">Prácticas </w:t>
      </w:r>
    </w:p>
    <w:p w14:paraId="0B08007D" w14:textId="395E6D67" w:rsidR="00B13BF1" w:rsidRDefault="00B13BF1" w:rsidP="00E43836">
      <w:pPr>
        <w:pStyle w:val="BodyText"/>
        <w:ind w:right="4760"/>
        <w:rPr>
          <w:lang w:val="es-ES_tradnl"/>
        </w:rPr>
      </w:pPr>
      <w:r w:rsidRPr="0062018D">
        <w:rPr>
          <w:lang w:val="es-ES"/>
        </w:rPr>
        <w:t xml:space="preserve">A la hora de enseñar esta lección, los siguientes principios pueden servir de guía para la </w:t>
      </w:r>
      <w:hyperlink r:id="rId12" w:history="1"/>
      <w:hyperlink r:id="rId13" w:history="1"/>
      <w:hyperlink r:id="rId14" w:history="1"/>
      <w:r w:rsidRPr="0062018D">
        <w:rPr>
          <w:lang w:val="es-ES"/>
        </w:rPr>
        <w:t>toma de decisiones y el compromiso con los estudiantes</w:t>
      </w:r>
      <w:r w:rsidRPr="00F238DA">
        <w:rPr>
          <w:lang w:val="es-ES_tradnl"/>
        </w:rPr>
        <w:t xml:space="preserve"> </w:t>
      </w:r>
    </w:p>
    <w:p w14:paraId="5422F914" w14:textId="6980F727" w:rsidR="00851BED" w:rsidRPr="00F238DA" w:rsidRDefault="00851BED" w:rsidP="00E43836">
      <w:pPr>
        <w:pStyle w:val="BodyText"/>
        <w:numPr>
          <w:ilvl w:val="0"/>
          <w:numId w:val="2"/>
        </w:numPr>
        <w:ind w:left="630" w:right="4760"/>
        <w:rPr>
          <w:lang w:val="es-ES_tradnl"/>
        </w:rPr>
      </w:pPr>
      <w:r w:rsidRPr="00F238DA">
        <w:rPr>
          <w:lang w:val="es-ES_tradnl"/>
        </w:rPr>
        <w:t xml:space="preserve">Centrarse en la enseñanza de los </w:t>
      </w:r>
      <w:r w:rsidR="00B13BF1">
        <w:rPr>
          <w:lang w:val="es-ES_tradnl"/>
        </w:rPr>
        <w:t>c</w:t>
      </w:r>
      <w:r w:rsidRPr="00F238DA">
        <w:rPr>
          <w:lang w:val="es-ES_tradnl"/>
        </w:rPr>
        <w:t xml:space="preserve">onocimientos esenciales mediante debates sobre </w:t>
      </w:r>
      <w:r w:rsidR="009309C3" w:rsidRPr="00F238DA">
        <w:rPr>
          <w:lang w:val="es-ES_tradnl"/>
        </w:rPr>
        <w:t xml:space="preserve">las nueve </w:t>
      </w:r>
      <w:r w:rsidR="00B13BF1">
        <w:rPr>
          <w:lang w:val="es-ES_tradnl"/>
        </w:rPr>
        <w:t>t</w:t>
      </w:r>
      <w:r w:rsidR="009309C3" w:rsidRPr="00F238DA">
        <w:rPr>
          <w:lang w:val="es-ES_tradnl"/>
        </w:rPr>
        <w:t>ribus reconocidas a nivel federal</w:t>
      </w:r>
      <w:r w:rsidRPr="00F238DA">
        <w:rPr>
          <w:lang w:val="es-ES_tradnl"/>
        </w:rPr>
        <w:t>.</w:t>
      </w:r>
    </w:p>
    <w:p w14:paraId="672DDC00" w14:textId="77777777" w:rsidR="00B13BF1" w:rsidRPr="00B13BF1" w:rsidRDefault="00B13BF1" w:rsidP="00E43836">
      <w:pPr>
        <w:pStyle w:val="BodyText"/>
        <w:numPr>
          <w:ilvl w:val="0"/>
          <w:numId w:val="2"/>
        </w:numPr>
        <w:ind w:left="630" w:right="4760"/>
        <w:rPr>
          <w:lang w:val="es-ES_tradnl"/>
        </w:rPr>
      </w:pPr>
      <w:bookmarkStart w:id="0" w:name="_Hlk200958709"/>
      <w:r>
        <w:rPr>
          <w:lang w:val="es-ES"/>
        </w:rPr>
        <w:t>Al compartir</w:t>
      </w:r>
      <w:r w:rsidRPr="0062018D">
        <w:rPr>
          <w:lang w:val="es-ES"/>
        </w:rPr>
        <w:t xml:space="preserve"> contenidos con los </w:t>
      </w:r>
      <w:r>
        <w:rPr>
          <w:lang w:val="es-ES"/>
        </w:rPr>
        <w:t>estudiantes</w:t>
      </w:r>
      <w:r w:rsidRPr="0062018D">
        <w:rPr>
          <w:lang w:val="es-ES"/>
        </w:rPr>
        <w:t>, abord</w:t>
      </w:r>
      <w:r>
        <w:rPr>
          <w:lang w:val="es-ES"/>
        </w:rPr>
        <w:t>ar</w:t>
      </w:r>
      <w:r w:rsidRPr="0062018D">
        <w:rPr>
          <w:lang w:val="es-ES"/>
        </w:rPr>
        <w:t xml:space="preserve"> el por qué, no sólo el qu</w:t>
      </w:r>
      <w:bookmarkEnd w:id="0"/>
      <w:r>
        <w:rPr>
          <w:lang w:val="es-ES"/>
        </w:rPr>
        <w:t>é.</w:t>
      </w:r>
    </w:p>
    <w:p w14:paraId="725EB2F6" w14:textId="4A9865C2" w:rsidR="00851BED" w:rsidRPr="00B13BF1" w:rsidRDefault="0026634E" w:rsidP="00355C3D">
      <w:pPr>
        <w:pStyle w:val="BodyText"/>
        <w:numPr>
          <w:ilvl w:val="0"/>
          <w:numId w:val="2"/>
        </w:numPr>
        <w:ind w:left="630" w:right="170"/>
        <w:rPr>
          <w:lang w:val="es-ES_tradnl"/>
        </w:rPr>
      </w:pPr>
      <w:r>
        <w:rPr>
          <w:noProof/>
          <w:lang w:val="es-ES_tradnl"/>
        </w:rPr>
        <w:t>Destacar la fortaleza</w:t>
      </w:r>
      <w:r w:rsidR="00B13BF1" w:rsidRPr="00B13BF1">
        <w:rPr>
          <w:noProof/>
          <w:lang w:val="es-ES_tradnl"/>
        </w:rPr>
        <w:t xml:space="preserve"> y las luchas de los pueblos indígenas de Oregón en la actualidad, reconociendo al mismo tiempo su historia y sus tradiciones.</w:t>
      </w:r>
    </w:p>
    <w:p w14:paraId="3065E6D1" w14:textId="196C0065" w:rsidR="00851BED" w:rsidRPr="00F238DA" w:rsidRDefault="00B13BF1" w:rsidP="00355C3D">
      <w:pPr>
        <w:pStyle w:val="BodyText"/>
        <w:numPr>
          <w:ilvl w:val="0"/>
          <w:numId w:val="2"/>
        </w:numPr>
        <w:ind w:left="630" w:right="170"/>
        <w:rPr>
          <w:lang w:val="es-ES_tradnl"/>
        </w:rPr>
      </w:pPr>
      <w:r w:rsidRPr="00C70A6D">
        <w:rPr>
          <w:lang w:val="es-ES"/>
        </w:rPr>
        <w:t>Asegurarse de que las prácticas docentes son accesibles y adecuadas para los estudiantes nativos y no nativos</w:t>
      </w:r>
      <w:r w:rsidR="00851BED" w:rsidRPr="00F238DA">
        <w:rPr>
          <w:lang w:val="es-ES_tradnl"/>
        </w:rPr>
        <w:t>.</w:t>
      </w:r>
    </w:p>
    <w:p w14:paraId="4FCBA5BD" w14:textId="645F9515" w:rsidR="003658B8" w:rsidRPr="00F238DA" w:rsidRDefault="003658B8" w:rsidP="00355C3D">
      <w:pPr>
        <w:pStyle w:val="BodyText"/>
        <w:numPr>
          <w:ilvl w:val="0"/>
          <w:numId w:val="2"/>
        </w:numPr>
        <w:ind w:left="630" w:right="170"/>
        <w:rPr>
          <w:lang w:val="es-ES_tradnl"/>
        </w:rPr>
      </w:pPr>
      <w:r w:rsidRPr="00F238DA">
        <w:rPr>
          <w:lang w:val="es-ES_tradnl"/>
        </w:rPr>
        <w:t xml:space="preserve">Hay que tener </w:t>
      </w:r>
      <w:r w:rsidR="00B13BF1" w:rsidRPr="00B13BF1">
        <w:rPr>
          <w:lang w:val="es-ES_tradnl"/>
        </w:rPr>
        <w:t xml:space="preserve">en claro que el conocimiento ecológico tradicional no es un </w:t>
      </w:r>
      <w:r w:rsidR="00B13BF1">
        <w:rPr>
          <w:lang w:val="es-ES_tradnl"/>
        </w:rPr>
        <w:t>algo del pasado</w:t>
      </w:r>
      <w:r w:rsidR="00B13BF1" w:rsidRPr="00B13BF1">
        <w:rPr>
          <w:lang w:val="es-ES_tradnl"/>
        </w:rPr>
        <w:t>, sino que sigue practicándose y desarrollándose en la actualidad</w:t>
      </w:r>
      <w:r w:rsidRPr="00F238DA">
        <w:rPr>
          <w:lang w:val="es-ES_tradnl"/>
        </w:rPr>
        <w:t>.</w:t>
      </w:r>
    </w:p>
    <w:p w14:paraId="22F021AF" w14:textId="091918F1" w:rsidR="003658B8" w:rsidRPr="00F238DA" w:rsidRDefault="00B13BF1" w:rsidP="00355C3D">
      <w:pPr>
        <w:pStyle w:val="BodyText"/>
        <w:numPr>
          <w:ilvl w:val="0"/>
          <w:numId w:val="2"/>
        </w:numPr>
        <w:ind w:left="630" w:right="170"/>
        <w:rPr>
          <w:lang w:val="es-ES_tradnl"/>
        </w:rPr>
      </w:pPr>
      <w:r>
        <w:rPr>
          <w:lang w:val="es-ES_tradnl"/>
        </w:rPr>
        <w:t>Evitar</w:t>
      </w:r>
      <w:r w:rsidRPr="00B13BF1">
        <w:rPr>
          <w:lang w:val="es-ES_tradnl"/>
        </w:rPr>
        <w:t xml:space="preserve"> generalizar sobre todos los grupos nativoamericanos.</w:t>
      </w:r>
    </w:p>
    <w:p w14:paraId="0F411FCC" w14:textId="6B7021A0" w:rsidR="007D19A5" w:rsidRPr="00F238DA" w:rsidRDefault="00325F7C" w:rsidP="00706C9C">
      <w:pPr>
        <w:pStyle w:val="Heading3"/>
        <w:ind w:right="4580"/>
        <w:rPr>
          <w:b/>
          <w:bCs/>
          <w:lang w:val="es-ES_tradnl"/>
        </w:rPr>
      </w:pPr>
      <w:r w:rsidRPr="00F238DA">
        <w:rPr>
          <w:b/>
          <w:bCs/>
          <w:lang w:val="es-ES_tradnl"/>
        </w:rPr>
        <w:t>Evaluación</w:t>
      </w:r>
    </w:p>
    <w:p w14:paraId="1DD6497B" w14:textId="1227B62F" w:rsidR="00851BED" w:rsidRPr="00F238DA" w:rsidRDefault="00851BED" w:rsidP="009C11B9">
      <w:pPr>
        <w:pStyle w:val="BodyText"/>
        <w:spacing w:line="300" w:lineRule="auto"/>
        <w:ind w:right="259"/>
        <w:rPr>
          <w:lang w:val="es-ES_tradnl"/>
        </w:rPr>
      </w:pPr>
      <w:r w:rsidRPr="00F238DA">
        <w:rPr>
          <w:lang w:val="es-ES_tradnl"/>
        </w:rPr>
        <w:t xml:space="preserve">Durante esta lección, observe y escuche a los </w:t>
      </w:r>
      <w:r w:rsidR="00B13BF1">
        <w:rPr>
          <w:lang w:val="es-ES_tradnl"/>
        </w:rPr>
        <w:t>estudiantes</w:t>
      </w:r>
      <w:r w:rsidRPr="00F238DA">
        <w:rPr>
          <w:lang w:val="es-ES_tradnl"/>
        </w:rPr>
        <w:t xml:space="preserve"> durante los debates y mientras trabajan de forma independiente y colaborativa para determinar cómo </w:t>
      </w:r>
      <w:r w:rsidR="00AE01A0" w:rsidRPr="00F238DA">
        <w:rPr>
          <w:lang w:val="es-ES_tradnl"/>
        </w:rPr>
        <w:t xml:space="preserve">progresa </w:t>
      </w:r>
      <w:r w:rsidRPr="00F238DA">
        <w:rPr>
          <w:lang w:val="es-ES_tradnl"/>
        </w:rPr>
        <w:t xml:space="preserve">su aprendizaje. Anote lo que dicen y hacen los </w:t>
      </w:r>
      <w:r w:rsidR="00B13BF1">
        <w:rPr>
          <w:lang w:val="es-ES_tradnl"/>
        </w:rPr>
        <w:t>estudiantes</w:t>
      </w:r>
      <w:r w:rsidRPr="00F238DA">
        <w:rPr>
          <w:lang w:val="es-ES_tradnl"/>
        </w:rPr>
        <w:t xml:space="preserve"> en relación con los criterios de éxito. Utilice esta información formativa para proporcionar retroalimentación a los estudiantes y planificar </w:t>
      </w:r>
      <w:r w:rsidR="00AE01A0" w:rsidRPr="00F238DA">
        <w:rPr>
          <w:lang w:val="es-ES_tradnl"/>
        </w:rPr>
        <w:t xml:space="preserve">los siguientes </w:t>
      </w:r>
      <w:r w:rsidRPr="00F238DA">
        <w:rPr>
          <w:lang w:val="es-ES_tradnl"/>
        </w:rPr>
        <w:t>pasos.</w:t>
      </w:r>
    </w:p>
    <w:p w14:paraId="40CDB5FF" w14:textId="795B9243" w:rsidR="00851BED" w:rsidRPr="00F238DA" w:rsidRDefault="00851BED" w:rsidP="009C11B9">
      <w:pPr>
        <w:pStyle w:val="BodyText"/>
        <w:spacing w:line="300" w:lineRule="auto"/>
        <w:ind w:right="259"/>
        <w:rPr>
          <w:lang w:val="es-ES_tradnl"/>
        </w:rPr>
      </w:pPr>
      <w:r w:rsidRPr="00F238DA">
        <w:rPr>
          <w:lang w:val="es-ES_tradnl"/>
        </w:rPr>
        <w:t xml:space="preserve">Al final de la lección, ofrezca a los estudiantes la oportunidad de reflexionar sobre su aprendizaje mediante la autoevaluación. </w:t>
      </w:r>
      <w:r w:rsidR="00B13BF1">
        <w:rPr>
          <w:lang w:val="es-ES_tradnl"/>
        </w:rPr>
        <w:t>Los e</w:t>
      </w:r>
      <w:r w:rsidRPr="00F238DA">
        <w:rPr>
          <w:lang w:val="es-ES_tradnl"/>
        </w:rPr>
        <w:t xml:space="preserve">studiantes pueden indicar su nivel de aprendizaje en relación con criterios de éxito específicos. También pueden escribir una explicación </w:t>
      </w:r>
      <w:r w:rsidR="00B13BF1">
        <w:rPr>
          <w:lang w:val="es-ES_tradnl"/>
        </w:rPr>
        <w:t>sobre</w:t>
      </w:r>
      <w:r w:rsidRPr="00F238DA">
        <w:rPr>
          <w:lang w:val="es-ES_tradnl"/>
        </w:rPr>
        <w:t xml:space="preserve"> por qué creen que se encuentran en ese nivel de aprendizaje.</w:t>
      </w:r>
    </w:p>
    <w:p w14:paraId="54D77320" w14:textId="77777777" w:rsidR="002C0EE1" w:rsidRPr="00F238DA" w:rsidRDefault="002C0EE1">
      <w:pPr>
        <w:rPr>
          <w:b/>
          <w:bCs/>
          <w:color w:val="1F497D" w:themeColor="text2"/>
          <w:spacing w:val="-5"/>
          <w:sz w:val="26"/>
          <w:lang w:val="es-ES_tradnl"/>
        </w:rPr>
      </w:pPr>
      <w:r w:rsidRPr="00F238DA">
        <w:rPr>
          <w:b/>
          <w:bCs/>
          <w:lang w:val="es-ES_tradnl"/>
        </w:rPr>
        <w:br w:type="page"/>
      </w:r>
    </w:p>
    <w:p w14:paraId="3B6A9F19" w14:textId="1ABCB77A" w:rsidR="00614C0B" w:rsidRDefault="00614C0B" w:rsidP="000B5037">
      <w:pPr>
        <w:pStyle w:val="Heading3"/>
        <w:spacing w:after="240"/>
        <w:ind w:right="260"/>
        <w:rPr>
          <w:b/>
          <w:bCs/>
        </w:rPr>
      </w:pPr>
      <w:r w:rsidRPr="004626D4">
        <w:rPr>
          <w:b/>
          <w:bCs/>
        </w:rPr>
        <w:lastRenderedPageBreak/>
        <w:t>Criterios de éxito</w:t>
      </w:r>
    </w:p>
    <w:p w14:paraId="0DF1C77C" w14:textId="00D5DD8D" w:rsidR="00AE01A0" w:rsidRPr="00F238DA" w:rsidRDefault="00B13BF1" w:rsidP="00355C3D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lang w:val="es-ES_tradnl"/>
        </w:rPr>
      </w:pPr>
      <w:r>
        <w:rPr>
          <w:lang w:val="es-ES_tradnl"/>
        </w:rPr>
        <w:t>El estudiante puede</w:t>
      </w:r>
      <w:r w:rsidR="1C17E11A" w:rsidRPr="00F238DA">
        <w:rPr>
          <w:lang w:val="es-ES_tradnl"/>
        </w:rPr>
        <w:t xml:space="preserve"> nombrar una de las </w:t>
      </w:r>
      <w:r>
        <w:rPr>
          <w:lang w:val="es-ES_tradnl"/>
        </w:rPr>
        <w:t>t</w:t>
      </w:r>
      <w:r w:rsidR="1C17E11A" w:rsidRPr="00F238DA">
        <w:rPr>
          <w:lang w:val="es-ES_tradnl"/>
        </w:rPr>
        <w:t>ribus de Oregón.</w:t>
      </w:r>
    </w:p>
    <w:p w14:paraId="0F7E8BF5" w14:textId="41146F85" w:rsidR="00AE01A0" w:rsidRPr="00F238DA" w:rsidRDefault="00B13BF1" w:rsidP="00355C3D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lang w:val="es-ES_tradnl"/>
        </w:rPr>
      </w:pPr>
      <w:r>
        <w:rPr>
          <w:lang w:val="es-ES_tradnl"/>
        </w:rPr>
        <w:t>El estudiante puede</w:t>
      </w:r>
      <w:r w:rsidRPr="00F238DA">
        <w:rPr>
          <w:lang w:val="es-ES_tradnl"/>
        </w:rPr>
        <w:t xml:space="preserve"> </w:t>
      </w:r>
      <w:r w:rsidR="00AE01A0" w:rsidRPr="00F238DA">
        <w:rPr>
          <w:lang w:val="es-ES_tradnl"/>
        </w:rPr>
        <w:t>describir lo que ve en un sello tribal.</w:t>
      </w:r>
    </w:p>
    <w:p w14:paraId="37454C33" w14:textId="0A5605EE" w:rsidR="00B83D42" w:rsidRDefault="00B13BF1" w:rsidP="00355C3D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lang w:val="es-ES_tradnl"/>
        </w:rPr>
      </w:pPr>
      <w:r>
        <w:rPr>
          <w:lang w:val="es-ES_tradnl"/>
        </w:rPr>
        <w:t>El estudiante puede</w:t>
      </w:r>
      <w:r w:rsidRPr="00F238DA">
        <w:rPr>
          <w:lang w:val="es-ES_tradnl"/>
        </w:rPr>
        <w:t xml:space="preserve"> </w:t>
      </w:r>
      <w:r w:rsidR="1C17E11A" w:rsidRPr="00F238DA">
        <w:rPr>
          <w:lang w:val="es-ES_tradnl"/>
        </w:rPr>
        <w:t xml:space="preserve">emparejar los sellos de las </w:t>
      </w:r>
      <w:r>
        <w:rPr>
          <w:lang w:val="es-ES_tradnl"/>
        </w:rPr>
        <w:t>t</w:t>
      </w:r>
      <w:r w:rsidR="1C17E11A" w:rsidRPr="00F238DA">
        <w:rPr>
          <w:lang w:val="es-ES_tradnl"/>
        </w:rPr>
        <w:t xml:space="preserve">ribus en el </w:t>
      </w:r>
      <w:r>
        <w:rPr>
          <w:lang w:val="es-ES_tradnl"/>
        </w:rPr>
        <w:t>b</w:t>
      </w:r>
      <w:r w:rsidR="1C17E11A" w:rsidRPr="00F238DA">
        <w:rPr>
          <w:lang w:val="es-ES_tradnl"/>
        </w:rPr>
        <w:t>ingo.</w:t>
      </w:r>
    </w:p>
    <w:p w14:paraId="212E23D9" w14:textId="77777777" w:rsidR="00B13BF1" w:rsidRPr="00B13BF1" w:rsidRDefault="00B13BF1" w:rsidP="00B13BF1">
      <w:pPr>
        <w:widowControl/>
        <w:autoSpaceDE/>
        <w:autoSpaceDN/>
        <w:spacing w:after="160" w:line="259" w:lineRule="auto"/>
        <w:ind w:left="720"/>
        <w:rPr>
          <w:lang w:val="es-ES_tradnl"/>
        </w:rPr>
      </w:pPr>
    </w:p>
    <w:p w14:paraId="3FE4CCE3" w14:textId="5F807A80" w:rsidR="00B83D42" w:rsidRPr="00F238DA" w:rsidRDefault="00B13BF1" w:rsidP="002C0EE1">
      <w:pPr>
        <w:pStyle w:val="Heading4"/>
        <w:rPr>
          <w:w w:val="90"/>
          <w:lang w:val="es-ES_tradnl"/>
        </w:rPr>
      </w:pPr>
      <w:r w:rsidRPr="00143CF4">
        <w:rPr>
          <w:lang w:val="es-ES"/>
        </w:rPr>
        <w:t>Para las siguientes actividades, utilice la presentación de diapositivas como apoyo para su implementación</w:t>
      </w:r>
      <w:r w:rsidR="00F84FD6" w:rsidRPr="00F238DA">
        <w:rPr>
          <w:w w:val="90"/>
          <w:lang w:val="es-ES_tradnl"/>
        </w:rPr>
        <w:t>.</w:t>
      </w:r>
    </w:p>
    <w:p w14:paraId="38EDA4EB" w14:textId="2EA553EA" w:rsidR="002D65AE" w:rsidRPr="00F238DA" w:rsidRDefault="002C0EE1" w:rsidP="000A3DB9">
      <w:pPr>
        <w:pStyle w:val="Heading2"/>
        <w:spacing w:before="240"/>
        <w:ind w:left="0"/>
        <w:rPr>
          <w:rStyle w:val="Heading3Char"/>
          <w:rFonts w:ascii="Verdana" w:hAnsi="Verdana"/>
          <w:b/>
          <w:bCs/>
          <w:sz w:val="8"/>
          <w:szCs w:val="8"/>
          <w:lang w:val="es-ES_tradnl"/>
        </w:rPr>
      </w:pPr>
      <w:r w:rsidRPr="00DB185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446E39A" wp14:editId="6D3D83AA">
                <wp:simplePos x="0" y="0"/>
                <wp:positionH relativeFrom="page">
                  <wp:posOffset>808990</wp:posOffset>
                </wp:positionH>
                <wp:positionV relativeFrom="paragraph">
                  <wp:posOffset>463181</wp:posOffset>
                </wp:positionV>
                <wp:extent cx="5943600" cy="1270"/>
                <wp:effectExtent l="0" t="19050" r="19050" b="17780"/>
                <wp:wrapTopAndBottom/>
                <wp:docPr id="202088777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02D28" id="Graphic 59" o:spid="_x0000_s1026" alt="&quot;&quot;" style="position:absolute;margin-left:63.7pt;margin-top:36.45pt;width:468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P+6RjPlAAAADwEAAA8AAABkcnMvZG93bnJldi54bWxMT0FOwzAQvCPxB2uRuFG7adXQ&#10;NE5VgQCpB6AtFeLmxiaJiNeR7aaB17M9wWWlmZ2dncmXg21Zb3xoHEoYjwQwg6XTDVYS3nYPN7fA&#10;QlSoVevQSPg2AZbF5UWuMu1OuDH9NlaMTDBkSkIdY5dxHsraWBVGrjNIu0/nrYoEfcW1Vycyty1P&#10;hJhxqxqkD7XqzF1tyq/t0UpInsRHOn32r/jTr/aP7/t1unlZS3l9NdwvaKwWwKIZ4t8FnDtQfigo&#10;2MEdUQfWEk7SKUklpMkc2FkgZhNiDsRMxsCLnP/vUfwCAAD//wMAUEsBAi0AFAAGAAgAAAAhALaD&#10;OJL+AAAA4QEAABMAAAAAAAAAAAAAAAAAAAAAAFtDb250ZW50X1R5cGVzXS54bWxQSwECLQAUAAYA&#10;CAAAACEAOP0h/9YAAACUAQAACwAAAAAAAAAAAAAAAAAvAQAAX3JlbHMvLnJlbHNQSwECLQAUAAYA&#10;CAAAACEA/z0R9xMCAABcBAAADgAAAAAAAAAAAAAAAAAuAgAAZHJzL2Uyb0RvYy54bWxQSwECLQAU&#10;AAYACAAAACEA/7pGM+UAAAAPAQAADwAAAAAAAAAAAAAAAABtBAAAZHJzL2Rvd25yZXYueG1sUEsF&#10;BgAAAAAEAAQA8wAAAH8FAAAAAA==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DB185F" w:rsidRPr="00F238DA">
        <w:rPr>
          <w:b/>
          <w:bCs/>
          <w:w w:val="90"/>
          <w:lang w:val="es-ES_tradnl"/>
        </w:rPr>
        <w:t>Inicio</w:t>
      </w:r>
      <w:r w:rsidR="002E2A1F" w:rsidRPr="00F238DA">
        <w:rPr>
          <w:b/>
          <w:bCs/>
          <w:lang w:val="es-ES_tradnl"/>
        </w:rPr>
        <w:br/>
      </w:r>
    </w:p>
    <w:p w14:paraId="7D33C854" w14:textId="658EB43C" w:rsidR="007D19A5" w:rsidRPr="00F238DA" w:rsidRDefault="006A38A1" w:rsidP="002D65AE">
      <w:pPr>
        <w:pStyle w:val="Heading2"/>
        <w:ind w:left="0"/>
        <w:rPr>
          <w:rStyle w:val="Heading3Char"/>
          <w:rFonts w:ascii="Verdana" w:hAnsi="Verdana"/>
          <w:b/>
          <w:bCs/>
          <w:lang w:val="es-ES_tradnl"/>
        </w:rPr>
      </w:pPr>
      <w:r w:rsidRPr="00F238DA">
        <w:rPr>
          <w:rStyle w:val="Heading3Char"/>
          <w:rFonts w:ascii="Verdana" w:hAnsi="Verdana"/>
          <w:b/>
          <w:bCs/>
          <w:lang w:val="es-ES_tradnl"/>
        </w:rPr>
        <w:t xml:space="preserve">Duración: </w:t>
      </w:r>
      <w:r w:rsidR="00F84FD6" w:rsidRPr="00F238DA">
        <w:rPr>
          <w:rStyle w:val="Heading3Char"/>
          <w:rFonts w:ascii="Verdana" w:hAnsi="Verdana"/>
          <w:b/>
          <w:bCs/>
          <w:lang w:val="es-ES_tradnl"/>
        </w:rPr>
        <w:t xml:space="preserve">10 </w:t>
      </w:r>
      <w:r w:rsidRPr="00F238DA">
        <w:rPr>
          <w:rStyle w:val="Heading3Char"/>
          <w:rFonts w:ascii="Verdana" w:hAnsi="Verdana"/>
          <w:b/>
          <w:bCs/>
          <w:lang w:val="es-ES_tradnl"/>
        </w:rPr>
        <w:t>minutos</w:t>
      </w:r>
    </w:p>
    <w:p w14:paraId="0118FE62" w14:textId="16E0ED27" w:rsidR="007D19A5" w:rsidRPr="00F238DA" w:rsidRDefault="00B13BF1" w:rsidP="00F008C3">
      <w:pPr>
        <w:pStyle w:val="Heading4"/>
        <w:rPr>
          <w:rFonts w:ascii="Verdana" w:hAnsi="Verdana"/>
          <w:spacing w:val="-5"/>
          <w:sz w:val="26"/>
          <w:szCs w:val="26"/>
          <w:lang w:val="es-ES_tradnl"/>
        </w:rPr>
      </w:pPr>
      <w:r>
        <w:rPr>
          <w:rFonts w:ascii="Verdana" w:hAnsi="Verdana"/>
          <w:spacing w:val="-5"/>
          <w:sz w:val="26"/>
          <w:szCs w:val="26"/>
          <w:lang w:val="es-ES_tradnl"/>
        </w:rPr>
        <w:t>P</w:t>
      </w:r>
      <w:r w:rsidR="006A38A1" w:rsidRPr="00F238DA">
        <w:rPr>
          <w:rFonts w:ascii="Verdana" w:hAnsi="Verdana"/>
          <w:spacing w:val="-5"/>
          <w:sz w:val="26"/>
          <w:szCs w:val="26"/>
          <w:lang w:val="es-ES_tradnl"/>
        </w:rPr>
        <w:t>aso</w:t>
      </w:r>
      <w:r>
        <w:rPr>
          <w:rFonts w:ascii="Verdana" w:hAnsi="Verdana"/>
          <w:spacing w:val="-5"/>
          <w:sz w:val="26"/>
          <w:szCs w:val="26"/>
          <w:lang w:val="es-ES_tradnl"/>
        </w:rPr>
        <w:t xml:space="preserve"> 1</w:t>
      </w:r>
      <w:r w:rsidR="006A38A1" w:rsidRPr="00F238DA">
        <w:rPr>
          <w:rFonts w:ascii="Verdana" w:hAnsi="Verdana"/>
          <w:spacing w:val="-5"/>
          <w:sz w:val="26"/>
          <w:szCs w:val="26"/>
          <w:lang w:val="es-ES_tradnl"/>
        </w:rPr>
        <w:t xml:space="preserve">: </w:t>
      </w:r>
    </w:p>
    <w:p w14:paraId="7C71E4D1" w14:textId="06AD3E29" w:rsidR="00AE01A0" w:rsidRPr="00F238DA" w:rsidRDefault="00B13BF1" w:rsidP="00355C3D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rPr>
          <w:lang w:val="es-ES_tradnl"/>
        </w:rPr>
      </w:pPr>
      <w:r>
        <w:rPr>
          <w:lang w:val="es-ES_tradnl"/>
        </w:rPr>
        <w:t>Haga que</w:t>
      </w:r>
      <w:r w:rsidR="00AE01A0" w:rsidRPr="00F238DA">
        <w:rPr>
          <w:lang w:val="es-ES_tradnl"/>
        </w:rPr>
        <w:t xml:space="preserve"> a los </w:t>
      </w:r>
      <w:r>
        <w:rPr>
          <w:lang w:val="es-ES_tradnl"/>
        </w:rPr>
        <w:t>estudiantes</w:t>
      </w:r>
      <w:r w:rsidR="00AE01A0" w:rsidRPr="00F238DA">
        <w:rPr>
          <w:lang w:val="es-ES_tradnl"/>
        </w:rPr>
        <w:t xml:space="preserve"> </w:t>
      </w:r>
      <w:r>
        <w:rPr>
          <w:lang w:val="es-ES_tradnl"/>
        </w:rPr>
        <w:t xml:space="preserve">se sienten </w:t>
      </w:r>
      <w:r w:rsidR="00AE01A0" w:rsidRPr="00F238DA">
        <w:rPr>
          <w:lang w:val="es-ES_tradnl"/>
        </w:rPr>
        <w:t>en el suelo</w:t>
      </w:r>
      <w:r>
        <w:rPr>
          <w:lang w:val="es-ES_tradnl"/>
        </w:rPr>
        <w:t xml:space="preserve"> formando un círculo</w:t>
      </w:r>
      <w:r w:rsidR="00AE01A0" w:rsidRPr="00F238DA">
        <w:rPr>
          <w:lang w:val="es-ES_tradnl"/>
        </w:rPr>
        <w:t>.</w:t>
      </w:r>
    </w:p>
    <w:p w14:paraId="76C1088A" w14:textId="0C4AB154" w:rsidR="00B83D42" w:rsidRPr="00F238DA" w:rsidRDefault="00AE01A0" w:rsidP="00355C3D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rPr>
          <w:lang w:val="es-ES_tradnl"/>
        </w:rPr>
      </w:pPr>
      <w:r w:rsidRPr="00F238DA">
        <w:rPr>
          <w:lang w:val="es-ES_tradnl"/>
        </w:rPr>
        <w:t>Comien</w:t>
      </w:r>
      <w:r w:rsidR="00C90A97">
        <w:rPr>
          <w:lang w:val="es-ES_tradnl"/>
        </w:rPr>
        <w:t>ce</w:t>
      </w:r>
      <w:r w:rsidRPr="00F238DA">
        <w:rPr>
          <w:lang w:val="es-ES_tradnl"/>
        </w:rPr>
        <w:t xml:space="preserve"> diciendo a los </w:t>
      </w:r>
      <w:r w:rsidR="00C90A97">
        <w:rPr>
          <w:lang w:val="es-ES_tradnl"/>
        </w:rPr>
        <w:t>e</w:t>
      </w:r>
      <w:r w:rsidRPr="00F238DA">
        <w:rPr>
          <w:lang w:val="es-ES_tradnl"/>
        </w:rPr>
        <w:t>studiantes</w:t>
      </w:r>
      <w:r w:rsidR="00BD5F97" w:rsidRPr="00F238DA">
        <w:rPr>
          <w:lang w:val="es-ES_tradnl"/>
        </w:rPr>
        <w:t>: "</w:t>
      </w:r>
      <w:r w:rsidRPr="00F238DA">
        <w:rPr>
          <w:lang w:val="es-ES_tradnl"/>
        </w:rPr>
        <w:t xml:space="preserve">Somos un grupo de personas </w:t>
      </w:r>
      <w:r w:rsidR="00BD5F97" w:rsidRPr="00F238DA">
        <w:rPr>
          <w:lang w:val="es-ES_tradnl"/>
        </w:rPr>
        <w:t xml:space="preserve">llamado </w:t>
      </w:r>
      <w:r w:rsidRPr="00F238DA">
        <w:rPr>
          <w:lang w:val="es-ES_tradnl"/>
        </w:rPr>
        <w:t>clase</w:t>
      </w:r>
      <w:r w:rsidR="00B83D42" w:rsidRPr="00F238DA">
        <w:rPr>
          <w:lang w:val="es-ES_tradnl"/>
        </w:rPr>
        <w:t xml:space="preserve">. </w:t>
      </w:r>
      <w:r w:rsidRPr="00F238DA">
        <w:rPr>
          <w:lang w:val="es-ES_tradnl"/>
        </w:rPr>
        <w:t>¿Qué otros grupos de personas conoc</w:t>
      </w:r>
      <w:r w:rsidR="00C90A97">
        <w:rPr>
          <w:lang w:val="es-ES_tradnl"/>
        </w:rPr>
        <w:t>en</w:t>
      </w:r>
      <w:r w:rsidR="00BD5F97" w:rsidRPr="00F238DA">
        <w:rPr>
          <w:lang w:val="es-ES_tradnl"/>
        </w:rPr>
        <w:t xml:space="preserve">? ¿De qué otros grupos </w:t>
      </w:r>
      <w:r w:rsidR="00B83D42" w:rsidRPr="00F238DA">
        <w:rPr>
          <w:lang w:val="es-ES_tradnl"/>
        </w:rPr>
        <w:t>de</w:t>
      </w:r>
      <w:r w:rsidR="00BD5F97" w:rsidRPr="00F238DA">
        <w:rPr>
          <w:lang w:val="es-ES_tradnl"/>
        </w:rPr>
        <w:t xml:space="preserve"> personas formas parte?</w:t>
      </w:r>
      <w:r w:rsidR="00C90A97">
        <w:rPr>
          <w:lang w:val="es-ES_tradnl"/>
        </w:rPr>
        <w:t>”.</w:t>
      </w:r>
    </w:p>
    <w:p w14:paraId="062F0BE2" w14:textId="533AF52F" w:rsidR="00AE01A0" w:rsidRPr="00F238DA" w:rsidRDefault="00C90A97" w:rsidP="00355C3D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rPr>
          <w:lang w:val="es-ES_tradnl"/>
        </w:rPr>
      </w:pPr>
      <w:r>
        <w:rPr>
          <w:lang w:val="es-ES_tradnl"/>
        </w:rPr>
        <w:t>Sugiera algunos ejemplos:</w:t>
      </w:r>
      <w:r w:rsidR="00AE01A0" w:rsidRPr="00F238DA">
        <w:rPr>
          <w:lang w:val="es-ES_tradnl"/>
        </w:rPr>
        <w:t xml:space="preserve"> familia, equipos deportivos, países</w:t>
      </w:r>
      <w:r w:rsidR="00BD5F97" w:rsidRPr="00F238DA">
        <w:rPr>
          <w:lang w:val="es-ES_tradnl"/>
        </w:rPr>
        <w:t>...</w:t>
      </w:r>
    </w:p>
    <w:p w14:paraId="72FB2A0C" w14:textId="509C796C" w:rsidR="00AE01A0" w:rsidRPr="00F238DA" w:rsidRDefault="00355C3D" w:rsidP="00355C3D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rPr>
          <w:lang w:val="es-ES_tradnl"/>
        </w:rPr>
      </w:pPr>
      <w:r w:rsidRPr="00F238DA">
        <w:rPr>
          <w:lang w:val="es-ES_tradnl"/>
        </w:rPr>
        <w:t>Explique</w:t>
      </w:r>
      <w:r w:rsidR="00C90A97">
        <w:rPr>
          <w:lang w:val="es-ES_tradnl"/>
        </w:rPr>
        <w:t xml:space="preserve"> que</w:t>
      </w:r>
      <w:r w:rsidR="00AE01A0" w:rsidRPr="00F238DA">
        <w:rPr>
          <w:lang w:val="es-ES_tradnl"/>
        </w:rPr>
        <w:t xml:space="preserve"> "Una tribu es un grupo de nativos americanos. Oregón tiene nueve tribus que llevan aquí desde tiempos inmemoriales, es decir, desde hace mucho, mucho tiempo".</w:t>
      </w:r>
    </w:p>
    <w:p w14:paraId="2888F636" w14:textId="1CD72D28" w:rsidR="00AE01A0" w:rsidRPr="00C90A97" w:rsidRDefault="00C90A97" w:rsidP="00355C3D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rPr>
          <w:lang w:val="es-ES_tradnl"/>
        </w:rPr>
      </w:pPr>
      <w:r>
        <w:rPr>
          <w:lang w:val="es-ES_tradnl"/>
        </w:rPr>
        <w:t>Muestre el</w:t>
      </w:r>
      <w:r w:rsidR="00AE01A0" w:rsidRPr="00F238DA">
        <w:rPr>
          <w:lang w:val="es-ES_tradnl"/>
        </w:rPr>
        <w:t xml:space="preserve"> concepto: "Cada tribu tiene una imagen especial llamada 'sello' que muestra cosas importantes sobre ellos. </w:t>
      </w:r>
      <w:r w:rsidR="00AE01A0" w:rsidRPr="00C90A97">
        <w:rPr>
          <w:lang w:val="es-ES_tradnl"/>
        </w:rPr>
        <w:t>Es como su símbolo especial".</w:t>
      </w:r>
    </w:p>
    <w:p w14:paraId="295A462B" w14:textId="1E73732C" w:rsidR="00AE01A0" w:rsidRPr="00F238DA" w:rsidRDefault="00AE01A0" w:rsidP="00355C3D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rPr>
          <w:lang w:val="es-ES_tradnl"/>
        </w:rPr>
      </w:pPr>
      <w:r w:rsidRPr="00F238DA">
        <w:rPr>
          <w:lang w:val="es-ES_tradnl"/>
        </w:rPr>
        <w:t xml:space="preserve">Muestre un ejemplo: </w:t>
      </w:r>
      <w:r w:rsidR="00C90A97">
        <w:rPr>
          <w:lang w:val="es-ES_tradnl"/>
        </w:rPr>
        <w:t>muestre a los estudiantes</w:t>
      </w:r>
      <w:r w:rsidRPr="00F238DA">
        <w:rPr>
          <w:lang w:val="es-ES_tradnl"/>
        </w:rPr>
        <w:t xml:space="preserve"> el logotipo de </w:t>
      </w:r>
      <w:r w:rsidR="00C90A97">
        <w:rPr>
          <w:lang w:val="es-ES_tradnl"/>
        </w:rPr>
        <w:t>s</w:t>
      </w:r>
      <w:r w:rsidRPr="00F238DA">
        <w:rPr>
          <w:lang w:val="es-ES_tradnl"/>
        </w:rPr>
        <w:t xml:space="preserve">u centro o un símbolo sencillo que </w:t>
      </w:r>
      <w:r w:rsidR="00C90A97">
        <w:rPr>
          <w:lang w:val="es-ES_tradnl"/>
        </w:rPr>
        <w:t>l</w:t>
      </w:r>
      <w:r w:rsidRPr="00F238DA">
        <w:rPr>
          <w:lang w:val="es-ES_tradnl"/>
        </w:rPr>
        <w:t>e resulte familiar y pregunt</w:t>
      </w:r>
      <w:r w:rsidR="00C90A97">
        <w:rPr>
          <w:lang w:val="es-ES_tradnl"/>
        </w:rPr>
        <w:t>e</w:t>
      </w:r>
      <w:r w:rsidRPr="00F238DA">
        <w:rPr>
          <w:lang w:val="es-ES_tradnl"/>
        </w:rPr>
        <w:t>: "¿Qué nos dice esto sobre nuestro centro?".</w:t>
      </w:r>
    </w:p>
    <w:p w14:paraId="0C73B588" w14:textId="1C63A016" w:rsidR="007D19A5" w:rsidRPr="00F238DA" w:rsidRDefault="00325F7C" w:rsidP="00F008C3">
      <w:pPr>
        <w:pStyle w:val="Heading4"/>
        <w:rPr>
          <w:rFonts w:ascii="Verdana" w:hAnsi="Verdana"/>
          <w:spacing w:val="-5"/>
          <w:sz w:val="26"/>
          <w:szCs w:val="26"/>
          <w:lang w:val="es-ES_tradnl"/>
        </w:rPr>
      </w:pPr>
      <w:bookmarkStart w:id="1" w:name="_Hlk199002083"/>
      <w:r w:rsidRPr="00F238DA">
        <w:rPr>
          <w:rFonts w:ascii="Verdana" w:hAnsi="Verdana"/>
          <w:sz w:val="26"/>
          <w:szCs w:val="26"/>
          <w:lang w:val="es-ES_tradnl"/>
        </w:rPr>
        <w:t xml:space="preserve">Paso </w:t>
      </w:r>
      <w:r w:rsidR="00AE01A0" w:rsidRPr="00F238DA">
        <w:rPr>
          <w:rFonts w:ascii="Verdana" w:hAnsi="Verdana"/>
          <w:spacing w:val="-5"/>
          <w:sz w:val="26"/>
          <w:szCs w:val="26"/>
          <w:lang w:val="es-ES_tradnl"/>
        </w:rPr>
        <w:t>2</w:t>
      </w:r>
      <w:r w:rsidRPr="00F238DA">
        <w:rPr>
          <w:rFonts w:ascii="Verdana" w:hAnsi="Verdana"/>
          <w:spacing w:val="-5"/>
          <w:sz w:val="26"/>
          <w:szCs w:val="26"/>
          <w:lang w:val="es-ES_tradnl"/>
        </w:rPr>
        <w:t xml:space="preserve">: </w:t>
      </w:r>
      <w:bookmarkEnd w:id="1"/>
    </w:p>
    <w:p w14:paraId="73F16C6D" w14:textId="77777777" w:rsidR="00AE01A0" w:rsidRPr="00F238DA" w:rsidRDefault="00AE01A0" w:rsidP="00255779">
      <w:pPr>
        <w:pStyle w:val="BodyText"/>
        <w:rPr>
          <w:lang w:val="es-ES_tradnl"/>
        </w:rPr>
      </w:pPr>
      <w:proofErr w:type="spellStart"/>
      <w:r w:rsidRPr="00255779">
        <w:t>Presente</w:t>
      </w:r>
      <w:proofErr w:type="spellEnd"/>
      <w:r w:rsidRPr="00F238DA">
        <w:rPr>
          <w:lang w:val="es-ES_tradnl"/>
        </w:rPr>
        <w:t xml:space="preserve"> las preguntas esenciales que guiarán la lección:</w:t>
      </w:r>
    </w:p>
    <w:p w14:paraId="0FD97A93" w14:textId="77777777" w:rsidR="00AE01A0" w:rsidRPr="00F238DA" w:rsidRDefault="00AE01A0" w:rsidP="00AE01A0">
      <w:pPr>
        <w:pStyle w:val="BodyText"/>
        <w:spacing w:before="0"/>
        <w:rPr>
          <w:lang w:val="es-ES_tradnl"/>
        </w:rPr>
      </w:pPr>
    </w:p>
    <w:p w14:paraId="25401F50" w14:textId="4E43242D" w:rsidR="00AE01A0" w:rsidRPr="00C90A97" w:rsidRDefault="00AE01A0" w:rsidP="00255779">
      <w:pPr>
        <w:pStyle w:val="ListParagraph"/>
        <w:rPr>
          <w:lang w:val="es-ES_tradnl"/>
        </w:rPr>
      </w:pPr>
      <w:r w:rsidRPr="00F238DA">
        <w:rPr>
          <w:lang w:val="es-ES_tradnl"/>
        </w:rPr>
        <w:t>¿</w:t>
      </w:r>
      <w:r w:rsidR="00C90A97">
        <w:rPr>
          <w:lang w:val="es-ES_tradnl"/>
        </w:rPr>
        <w:t>C</w:t>
      </w:r>
      <w:r w:rsidR="00C90A97" w:rsidRPr="00C90A97">
        <w:rPr>
          <w:lang w:val="es-ES_tradnl"/>
        </w:rPr>
        <w:t>uáles</w:t>
      </w:r>
      <w:r w:rsidRPr="00C90A97">
        <w:rPr>
          <w:lang w:val="es-ES_tradnl"/>
        </w:rPr>
        <w:t xml:space="preserve"> son las nueve tribus de Oregón?</w:t>
      </w:r>
    </w:p>
    <w:p w14:paraId="27FE0599" w14:textId="3F86B731" w:rsidR="00AE01A0" w:rsidRPr="00F238DA" w:rsidRDefault="00AE01A0" w:rsidP="00255779">
      <w:pPr>
        <w:pStyle w:val="ListParagraph"/>
        <w:rPr>
          <w:lang w:val="es-ES_tradnl"/>
        </w:rPr>
      </w:pPr>
      <w:r w:rsidRPr="00F238DA">
        <w:rPr>
          <w:lang w:val="es-ES_tradnl"/>
        </w:rPr>
        <w:t>¿Qué podemos aprender de una tribu a partir de su sello?</w:t>
      </w:r>
    </w:p>
    <w:p w14:paraId="572987A3" w14:textId="46359E3E" w:rsidR="00AE01A0" w:rsidRPr="00F238DA" w:rsidRDefault="00AE01A0" w:rsidP="00AE01A0">
      <w:pPr>
        <w:pStyle w:val="BodyText"/>
        <w:rPr>
          <w:lang w:val="es-ES_tradnl"/>
        </w:rPr>
      </w:pPr>
      <w:r w:rsidRPr="00F238DA">
        <w:rPr>
          <w:lang w:val="es-ES_tradnl"/>
        </w:rPr>
        <w:lastRenderedPageBreak/>
        <w:t xml:space="preserve">Dé tiempo </w:t>
      </w:r>
      <w:r w:rsidR="00C90A97">
        <w:rPr>
          <w:lang w:val="es-ES_tradnl"/>
        </w:rPr>
        <w:t>para que los estudiantes se</w:t>
      </w:r>
      <w:r w:rsidRPr="00F238DA">
        <w:rPr>
          <w:lang w:val="es-ES_tradnl"/>
        </w:rPr>
        <w:t xml:space="preserve"> planteen estas preguntas y compartan sus ideas iniciales.</w:t>
      </w:r>
    </w:p>
    <w:p w14:paraId="0C6BECDC" w14:textId="1D38235D" w:rsidR="009F0050" w:rsidRPr="00F238DA" w:rsidRDefault="00C90A97" w:rsidP="006D47F9">
      <w:pPr>
        <w:pStyle w:val="Heading4"/>
        <w:rPr>
          <w:rFonts w:ascii="Verdana" w:hAnsi="Verdana"/>
          <w:spacing w:val="-5"/>
          <w:lang w:val="es-ES_tradnl"/>
        </w:rPr>
      </w:pPr>
      <w:r>
        <w:rPr>
          <w:rFonts w:ascii="Verdana" w:hAnsi="Verdana"/>
          <w:spacing w:val="-5"/>
          <w:lang w:val="es-ES_tradnl"/>
        </w:rPr>
        <w:t>Paso 3</w:t>
      </w:r>
      <w:r w:rsidR="006A38A1" w:rsidRPr="00F238DA">
        <w:rPr>
          <w:rFonts w:ascii="Verdana" w:hAnsi="Verdana"/>
          <w:spacing w:val="-5"/>
          <w:lang w:val="es-ES_tradnl"/>
        </w:rPr>
        <w:t xml:space="preserve">: </w:t>
      </w:r>
    </w:p>
    <w:p w14:paraId="7CF14132" w14:textId="068144BA" w:rsidR="006A38A1" w:rsidRPr="00F238DA" w:rsidRDefault="00C90A97" w:rsidP="00255779">
      <w:pPr>
        <w:pStyle w:val="BodyText"/>
        <w:rPr>
          <w:rFonts w:eastAsia="Verdana" w:cs="Verdana"/>
          <w:color w:val="444444"/>
          <w:lang w:val="es-ES_tradnl"/>
        </w:rPr>
      </w:pPr>
      <w:r>
        <w:rPr>
          <w:lang w:val="es-ES_tradnl"/>
        </w:rPr>
        <w:t>Trabaje</w:t>
      </w:r>
      <w:r w:rsidR="003C2721" w:rsidRPr="00F238DA">
        <w:rPr>
          <w:lang w:val="es-ES_tradnl"/>
        </w:rPr>
        <w:t xml:space="preserve"> con el número </w:t>
      </w:r>
      <w:r w:rsidR="00AE01A0" w:rsidRPr="00F238DA">
        <w:rPr>
          <w:lang w:val="es-ES_tradnl"/>
        </w:rPr>
        <w:t xml:space="preserve">9. Pida a los </w:t>
      </w:r>
      <w:r>
        <w:rPr>
          <w:lang w:val="es-ES_tradnl"/>
        </w:rPr>
        <w:t>estudiantes</w:t>
      </w:r>
      <w:r w:rsidR="00AE01A0" w:rsidRPr="00F238DA">
        <w:rPr>
          <w:lang w:val="es-ES_tradnl"/>
        </w:rPr>
        <w:t xml:space="preserve"> que levanten 9 dedos y miren el número 9 en la pizarra. Cuenten juntos </w:t>
      </w:r>
      <w:r w:rsidR="003C2721" w:rsidRPr="00F238DA">
        <w:rPr>
          <w:lang w:val="es-ES_tradnl"/>
        </w:rPr>
        <w:t xml:space="preserve">en voz alta </w:t>
      </w:r>
      <w:r w:rsidR="00AE01A0" w:rsidRPr="00F238DA">
        <w:rPr>
          <w:lang w:val="es-ES_tradnl"/>
        </w:rPr>
        <w:t>hasta el número 9</w:t>
      </w:r>
      <w:r w:rsidR="003C2721" w:rsidRPr="00F238DA">
        <w:rPr>
          <w:lang w:val="es-ES_tradnl"/>
        </w:rPr>
        <w:t>.</w:t>
      </w:r>
    </w:p>
    <w:p w14:paraId="5A709B0D" w14:textId="196CFFCA" w:rsidR="006A38A1" w:rsidRPr="00F238DA" w:rsidRDefault="009F0050" w:rsidP="006A38A1">
      <w:pPr>
        <w:pStyle w:val="Heading4"/>
        <w:rPr>
          <w:rFonts w:ascii="Verdana" w:hAnsi="Verdana"/>
          <w:spacing w:val="-5"/>
          <w:lang w:val="es-ES_tradnl"/>
        </w:rPr>
      </w:pPr>
      <w:r w:rsidRPr="00F238DA">
        <w:rPr>
          <w:rFonts w:ascii="Verdana" w:hAnsi="Verdana"/>
          <w:lang w:val="es-ES_tradnl"/>
        </w:rPr>
        <w:t xml:space="preserve">Paso </w:t>
      </w:r>
      <w:r w:rsidRPr="00F238DA">
        <w:rPr>
          <w:rFonts w:ascii="Verdana" w:hAnsi="Verdana"/>
          <w:spacing w:val="-5"/>
          <w:lang w:val="es-ES_tradnl"/>
        </w:rPr>
        <w:t>4</w:t>
      </w:r>
      <w:r w:rsidR="006A38A1" w:rsidRPr="00F238DA">
        <w:rPr>
          <w:rFonts w:ascii="Verdana" w:hAnsi="Verdana"/>
          <w:spacing w:val="-5"/>
          <w:lang w:val="es-ES_tradnl"/>
        </w:rPr>
        <w:t xml:space="preserve">: </w:t>
      </w:r>
    </w:p>
    <w:p w14:paraId="41C23A69" w14:textId="47EBB112" w:rsidR="003C2721" w:rsidRPr="00F238DA" w:rsidRDefault="00AE01A0" w:rsidP="006A38A1">
      <w:pPr>
        <w:pStyle w:val="BodyText"/>
        <w:rPr>
          <w:lang w:val="es-ES_tradnl"/>
        </w:rPr>
      </w:pPr>
      <w:r w:rsidRPr="00F238DA">
        <w:rPr>
          <w:lang w:val="es-ES_tradnl"/>
        </w:rPr>
        <w:t>Di</w:t>
      </w:r>
      <w:r w:rsidR="00C90A97">
        <w:rPr>
          <w:lang w:val="es-ES_tradnl"/>
        </w:rPr>
        <w:t>ga</w:t>
      </w:r>
      <w:r w:rsidRPr="00F238DA">
        <w:rPr>
          <w:lang w:val="es-ES_tradnl"/>
        </w:rPr>
        <w:t xml:space="preserve"> "</w:t>
      </w:r>
      <w:r w:rsidR="00C90A97">
        <w:rPr>
          <w:lang w:val="es-ES_tradnl"/>
        </w:rPr>
        <w:t>En la actualidad</w:t>
      </w:r>
      <w:r w:rsidR="00017344" w:rsidRPr="00F238DA">
        <w:rPr>
          <w:lang w:val="es-ES_tradnl"/>
        </w:rPr>
        <w:t xml:space="preserve"> </w:t>
      </w:r>
      <w:r w:rsidRPr="00F238DA">
        <w:rPr>
          <w:lang w:val="es-ES_tradnl"/>
        </w:rPr>
        <w:t>hay 9 tribus en Oregón</w:t>
      </w:r>
      <w:r w:rsidR="00017344" w:rsidRPr="00F238DA">
        <w:rPr>
          <w:lang w:val="es-ES_tradnl"/>
        </w:rPr>
        <w:t xml:space="preserve">, muchas menos que en el pasado lejano. Las tribus no son iguales. Cada una tiene su propia tierra, </w:t>
      </w:r>
      <w:r w:rsidR="00C90A97">
        <w:rPr>
          <w:lang w:val="es-ES_tradnl"/>
        </w:rPr>
        <w:t>lengua</w:t>
      </w:r>
      <w:r w:rsidR="00017344" w:rsidRPr="00F238DA">
        <w:rPr>
          <w:lang w:val="es-ES_tradnl"/>
        </w:rPr>
        <w:t xml:space="preserve"> y cultura.</w:t>
      </w:r>
    </w:p>
    <w:p w14:paraId="1349C503" w14:textId="48FBFC1F" w:rsidR="003C2721" w:rsidRPr="00F238DA" w:rsidRDefault="003C2721" w:rsidP="006A38A1">
      <w:pPr>
        <w:pStyle w:val="BodyText"/>
        <w:rPr>
          <w:lang w:val="es-ES_tradnl"/>
        </w:rPr>
      </w:pPr>
      <w:r w:rsidRPr="00F238DA">
        <w:rPr>
          <w:lang w:val="es-ES_tradnl"/>
        </w:rPr>
        <w:t xml:space="preserve">Cada tribu </w:t>
      </w:r>
      <w:r w:rsidR="00AE01A0" w:rsidRPr="00F238DA">
        <w:rPr>
          <w:lang w:val="es-ES_tradnl"/>
        </w:rPr>
        <w:t xml:space="preserve">es como un </w:t>
      </w:r>
      <w:r w:rsidRPr="00F238DA">
        <w:rPr>
          <w:lang w:val="es-ES_tradnl"/>
        </w:rPr>
        <w:t>gran</w:t>
      </w:r>
      <w:r w:rsidR="00AE01A0" w:rsidRPr="00F238DA">
        <w:rPr>
          <w:lang w:val="es-ES_tradnl"/>
        </w:rPr>
        <w:t xml:space="preserve"> grupo de parientes, con muchas familias diferentes</w:t>
      </w:r>
      <w:r w:rsidRPr="00F238DA">
        <w:rPr>
          <w:lang w:val="es-ES_tradnl"/>
        </w:rPr>
        <w:t xml:space="preserve">. Estas familias se llaman bandas, y las bandas se unen para formar la </w:t>
      </w:r>
      <w:r w:rsidR="00C90A97">
        <w:rPr>
          <w:lang w:val="es-ES_tradnl"/>
        </w:rPr>
        <w:t>t</w:t>
      </w:r>
      <w:r w:rsidR="00F656AD" w:rsidRPr="00F238DA">
        <w:rPr>
          <w:lang w:val="es-ES_tradnl"/>
        </w:rPr>
        <w:t>ribu</w:t>
      </w:r>
      <w:r w:rsidR="00AE01A0" w:rsidRPr="00F238DA">
        <w:rPr>
          <w:lang w:val="es-ES_tradnl"/>
        </w:rPr>
        <w:t xml:space="preserve">. </w:t>
      </w:r>
    </w:p>
    <w:p w14:paraId="4E7E211F" w14:textId="2DE96537" w:rsidR="006A38A1" w:rsidRPr="00F238DA" w:rsidRDefault="00AE01A0" w:rsidP="006A38A1">
      <w:pPr>
        <w:pStyle w:val="BodyText"/>
        <w:rPr>
          <w:lang w:val="es-ES_tradnl"/>
        </w:rPr>
      </w:pPr>
      <w:r w:rsidRPr="00F238DA">
        <w:rPr>
          <w:lang w:val="es-ES_tradnl"/>
        </w:rPr>
        <w:t>Una tribu, las Tribus Confederadas de Grand Ronde</w:t>
      </w:r>
      <w:r w:rsidR="003C2721" w:rsidRPr="00F238DA">
        <w:rPr>
          <w:lang w:val="es-ES_tradnl"/>
        </w:rPr>
        <w:t xml:space="preserve">, tiene </w:t>
      </w:r>
      <w:r w:rsidRPr="00F238DA">
        <w:rPr>
          <w:lang w:val="es-ES_tradnl"/>
        </w:rPr>
        <w:t xml:space="preserve">27 </w:t>
      </w:r>
      <w:r w:rsidR="003C2721" w:rsidRPr="00F238DA">
        <w:rPr>
          <w:lang w:val="es-ES_tradnl"/>
        </w:rPr>
        <w:t>bandas".</w:t>
      </w:r>
    </w:p>
    <w:p w14:paraId="2DD2FA9E" w14:textId="77777777" w:rsidR="002C0EE1" w:rsidRPr="00F238DA" w:rsidRDefault="002C0EE1" w:rsidP="002C0EE1">
      <w:pPr>
        <w:rPr>
          <w:b/>
          <w:bCs/>
          <w:sz w:val="26"/>
          <w:szCs w:val="26"/>
          <w:lang w:val="es-ES_tradnl"/>
        </w:rPr>
      </w:pPr>
    </w:p>
    <w:p w14:paraId="481148FB" w14:textId="1516FC1F" w:rsidR="00F656AD" w:rsidRPr="00F238DA" w:rsidRDefault="00F656AD" w:rsidP="002C0EE1">
      <w:pPr>
        <w:ind w:left="180"/>
        <w:rPr>
          <w:b/>
          <w:bCs/>
          <w:sz w:val="26"/>
          <w:szCs w:val="26"/>
          <w:lang w:val="es-ES_tradnl"/>
        </w:rPr>
      </w:pPr>
      <w:r w:rsidRPr="00F238DA">
        <w:rPr>
          <w:b/>
          <w:bCs/>
          <w:sz w:val="26"/>
          <w:szCs w:val="26"/>
          <w:lang w:val="es-ES_tradnl"/>
        </w:rPr>
        <w:t>Paso 5:</w:t>
      </w:r>
    </w:p>
    <w:p w14:paraId="17CD1BE1" w14:textId="4CE61437" w:rsidR="00F656AD" w:rsidRPr="00F238DA" w:rsidRDefault="00F656AD" w:rsidP="00255779">
      <w:pPr>
        <w:pStyle w:val="BodyText"/>
        <w:rPr>
          <w:lang w:val="es-ES_tradnl"/>
        </w:rPr>
      </w:pPr>
      <w:r w:rsidRPr="00F238DA">
        <w:rPr>
          <w:lang w:val="es-ES_tradnl"/>
        </w:rPr>
        <w:t xml:space="preserve">Revise los </w:t>
      </w:r>
      <w:r w:rsidR="00325F7C">
        <w:rPr>
          <w:lang w:val="es-ES_tradnl"/>
        </w:rPr>
        <w:t>objetivos</w:t>
      </w:r>
      <w:r w:rsidRPr="00F238DA">
        <w:rPr>
          <w:lang w:val="es-ES_tradnl"/>
        </w:rPr>
        <w:t xml:space="preserve"> de aprendizaje y los criterios de éxito con los estudiantes.</w:t>
      </w:r>
    </w:p>
    <w:p w14:paraId="616908A7" w14:textId="77777777" w:rsidR="00E96E5D" w:rsidRPr="00F238DA" w:rsidRDefault="00E96E5D" w:rsidP="00E96E5D">
      <w:pPr>
        <w:rPr>
          <w:rFonts w:eastAsia="Century Gothic" w:cs="Century Gothic"/>
          <w:color w:val="002F3B"/>
          <w:spacing w:val="-9"/>
          <w:lang w:val="es-ES_tradnl"/>
        </w:rPr>
      </w:pPr>
    </w:p>
    <w:p w14:paraId="10CD5919" w14:textId="06E2E570" w:rsidR="007D19A5" w:rsidRPr="00F238DA" w:rsidRDefault="0023616C" w:rsidP="00DB185F">
      <w:pPr>
        <w:pStyle w:val="Heading2"/>
        <w:rPr>
          <w:rStyle w:val="Heading3Char"/>
          <w:rFonts w:ascii="Verdana" w:hAnsi="Verdana"/>
          <w:b/>
          <w:bCs/>
          <w:lang w:val="es-ES_tradnl"/>
        </w:rPr>
      </w:pPr>
      <w:r w:rsidRPr="00DB185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3705346" wp14:editId="6B7D4641">
                <wp:simplePos x="0" y="0"/>
                <wp:positionH relativeFrom="page">
                  <wp:posOffset>918259</wp:posOffset>
                </wp:positionH>
                <wp:positionV relativeFrom="paragraph">
                  <wp:posOffset>265527</wp:posOffset>
                </wp:positionV>
                <wp:extent cx="5943600" cy="1270"/>
                <wp:effectExtent l="0" t="19050" r="19050" b="17780"/>
                <wp:wrapTopAndBottom/>
                <wp:docPr id="12933870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  <w:pict>
              <v:shape id="Graphic 59" style="position:absolute;margin-left:72.3pt;margin-top:20.9pt;width:468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GxrRbTkAAAADwEAAA8AAABkcnMvZG93bnJldi54bWxMT8FKw0AQvQv+wzKCN7vbENqS&#10;ZlOKokIPaqtFvG2zYxLMzobsNo1+vdOTXgbemzdv3stXo2vFgH1oPGmYThQIpNLbhioNb6/3NwsQ&#10;IRqypvWEGr4xwKq4vMhNZv2JtjjsYiXYhEJmNNQxdpmUoazRmTDxHRLvPn3vTGTYV9L25sTmrpWJ&#10;UjPpTEP8oTYd3tZYfu2OTkPyqD7m6VP/Qj/Dev/wvt/Mt88bra+vxrslj/USRMQx/l3AuQPnh4KD&#10;HfyRbBAt4zSdsVRDOuUeZ4FaKGYOzCQKZJHL/z2KXwA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Bsa0W05AAAAA8BAAAPAAAAAAAAAAAAAAAAAG0EAABkcnMvZG93bnJldi54bWxQSwUG&#10;AAAAAAQABADzAAAAfgUAAAAA&#10;" w14:anchorId="176D68B4">
                <v:path arrowok="t"/>
                <w10:wrap type="topAndBottom" anchorx="page"/>
              </v:shape>
            </w:pict>
          </mc:Fallback>
        </mc:AlternateContent>
      </w:r>
      <w:r w:rsidRPr="00F238DA">
        <w:rPr>
          <w:b/>
          <w:bCs/>
          <w:w w:val="90"/>
          <w:lang w:val="es-ES_tradnl"/>
        </w:rPr>
        <w:t xml:space="preserve">Actividad </w:t>
      </w:r>
      <w:r w:rsidR="00F84FD6" w:rsidRPr="00F238DA">
        <w:rPr>
          <w:b/>
          <w:bCs/>
          <w:w w:val="90"/>
          <w:lang w:val="es-ES_tradnl"/>
        </w:rPr>
        <w:t xml:space="preserve">principal </w:t>
      </w:r>
      <w:r w:rsidR="002E2A1F" w:rsidRPr="00F238DA">
        <w:rPr>
          <w:b/>
          <w:bCs/>
          <w:sz w:val="8"/>
          <w:szCs w:val="8"/>
          <w:lang w:val="es-ES_tradnl"/>
        </w:rPr>
        <w:br/>
      </w:r>
      <w:r w:rsidR="002E2A1F" w:rsidRPr="00F238DA">
        <w:rPr>
          <w:rStyle w:val="Heading3Char"/>
          <w:rFonts w:ascii="Verdana" w:hAnsi="Verdana"/>
          <w:b/>
          <w:bCs/>
          <w:lang w:val="es-ES_tradnl"/>
        </w:rPr>
        <w:t xml:space="preserve">Duración: </w:t>
      </w:r>
      <w:r w:rsidR="006A38A1" w:rsidRPr="00F238DA">
        <w:rPr>
          <w:rStyle w:val="Heading3Char"/>
          <w:rFonts w:ascii="Verdana" w:hAnsi="Verdana"/>
          <w:b/>
          <w:bCs/>
          <w:lang w:val="es-ES_tradnl"/>
        </w:rPr>
        <w:t xml:space="preserve">15 </w:t>
      </w:r>
      <w:r w:rsidR="002E2A1F" w:rsidRPr="00F238DA">
        <w:rPr>
          <w:rStyle w:val="Heading3Char"/>
          <w:rFonts w:ascii="Verdana" w:hAnsi="Verdana"/>
          <w:b/>
          <w:bCs/>
          <w:lang w:val="es-ES_tradnl"/>
        </w:rPr>
        <w:t>minutos</w:t>
      </w:r>
    </w:p>
    <w:p w14:paraId="60895E3F" w14:textId="20B86C7E" w:rsidR="003F33BB" w:rsidRPr="00F238DA" w:rsidRDefault="00C90A97" w:rsidP="006D47F9">
      <w:pPr>
        <w:pStyle w:val="Heading4"/>
        <w:rPr>
          <w:rFonts w:ascii="Verdana" w:hAnsi="Verdana"/>
          <w:spacing w:val="-5"/>
          <w:sz w:val="26"/>
          <w:szCs w:val="26"/>
          <w:lang w:val="es-ES_tradnl"/>
        </w:rPr>
      </w:pPr>
      <w:r>
        <w:rPr>
          <w:rFonts w:ascii="Verdana" w:hAnsi="Verdana"/>
          <w:spacing w:val="-5"/>
          <w:sz w:val="26"/>
          <w:szCs w:val="26"/>
          <w:lang w:val="es-ES_tradnl"/>
        </w:rPr>
        <w:t>P</w:t>
      </w:r>
      <w:r w:rsidR="006A38A1" w:rsidRPr="00F238DA">
        <w:rPr>
          <w:rFonts w:ascii="Verdana" w:hAnsi="Verdana"/>
          <w:spacing w:val="-5"/>
          <w:sz w:val="26"/>
          <w:szCs w:val="26"/>
          <w:lang w:val="es-ES_tradnl"/>
        </w:rPr>
        <w:t>aso</w:t>
      </w:r>
      <w:r>
        <w:rPr>
          <w:rFonts w:ascii="Verdana" w:hAnsi="Verdana"/>
          <w:spacing w:val="-5"/>
          <w:sz w:val="26"/>
          <w:szCs w:val="26"/>
          <w:lang w:val="es-ES_tradnl"/>
        </w:rPr>
        <w:t xml:space="preserve"> 1</w:t>
      </w:r>
      <w:r w:rsidR="006A38A1" w:rsidRPr="00F238DA">
        <w:rPr>
          <w:rFonts w:ascii="Verdana" w:hAnsi="Verdana"/>
          <w:spacing w:val="-5"/>
          <w:sz w:val="26"/>
          <w:szCs w:val="26"/>
          <w:lang w:val="es-ES_tradnl"/>
        </w:rPr>
        <w:t xml:space="preserve">: </w:t>
      </w:r>
    </w:p>
    <w:p w14:paraId="587BEC53" w14:textId="3A1A7EE8" w:rsidR="006A38A1" w:rsidRPr="00F238DA" w:rsidRDefault="006A38A1" w:rsidP="00255779">
      <w:pPr>
        <w:pStyle w:val="BodyText"/>
        <w:rPr>
          <w:lang w:val="es-ES_tradnl"/>
        </w:rPr>
      </w:pPr>
      <w:r w:rsidRPr="00F238DA">
        <w:rPr>
          <w:lang w:val="es-ES_tradnl"/>
        </w:rPr>
        <w:t xml:space="preserve">Muestre a </w:t>
      </w:r>
      <w:r w:rsidR="007266E4" w:rsidRPr="00F238DA">
        <w:rPr>
          <w:lang w:val="es-ES_tradnl"/>
        </w:rPr>
        <w:t xml:space="preserve">los </w:t>
      </w:r>
      <w:proofErr w:type="spellStart"/>
      <w:r w:rsidR="007266E4" w:rsidRPr="00255779">
        <w:t>estudiantes</w:t>
      </w:r>
      <w:proofErr w:type="spellEnd"/>
      <w:r w:rsidR="007266E4" w:rsidRPr="00F238DA">
        <w:rPr>
          <w:lang w:val="es-ES_tradnl"/>
        </w:rPr>
        <w:t xml:space="preserve"> el </w:t>
      </w:r>
      <w:r w:rsidRPr="00F238DA">
        <w:rPr>
          <w:lang w:val="es-ES_tradnl"/>
        </w:rPr>
        <w:t>mapa de Oregón en el que se destacan las ubicaciones de las nueve Tribus reconocidas a nivel federal.</w:t>
      </w:r>
    </w:p>
    <w:p w14:paraId="4224CBE4" w14:textId="490645C7" w:rsidR="006A38A1" w:rsidRPr="00F238DA" w:rsidRDefault="00C90A97" w:rsidP="006A38A1">
      <w:pPr>
        <w:pStyle w:val="Heading4"/>
        <w:rPr>
          <w:rFonts w:ascii="Verdana" w:hAnsi="Verdana"/>
          <w:sz w:val="26"/>
          <w:szCs w:val="26"/>
          <w:lang w:val="es-ES_tradnl"/>
        </w:rPr>
      </w:pPr>
      <w:r>
        <w:rPr>
          <w:rFonts w:ascii="Verdana" w:hAnsi="Verdana"/>
          <w:sz w:val="26"/>
          <w:szCs w:val="26"/>
          <w:lang w:val="es-ES_tradnl"/>
        </w:rPr>
        <w:t>P</w:t>
      </w:r>
      <w:r w:rsidR="006A38A1" w:rsidRPr="00F238DA">
        <w:rPr>
          <w:rFonts w:ascii="Verdana" w:hAnsi="Verdana"/>
          <w:sz w:val="26"/>
          <w:szCs w:val="26"/>
          <w:lang w:val="es-ES_tradnl"/>
        </w:rPr>
        <w:t>aso</w:t>
      </w:r>
      <w:r>
        <w:rPr>
          <w:rFonts w:ascii="Verdana" w:hAnsi="Verdana"/>
          <w:sz w:val="26"/>
          <w:szCs w:val="26"/>
          <w:lang w:val="es-ES_tradnl"/>
        </w:rPr>
        <w:t xml:space="preserve"> 2</w:t>
      </w:r>
      <w:r w:rsidR="006A38A1" w:rsidRPr="00F238DA">
        <w:rPr>
          <w:rFonts w:ascii="Verdana" w:hAnsi="Verdana"/>
          <w:sz w:val="26"/>
          <w:szCs w:val="26"/>
          <w:lang w:val="es-ES_tradnl"/>
        </w:rPr>
        <w:t xml:space="preserve">: </w:t>
      </w:r>
    </w:p>
    <w:p w14:paraId="56574C3D" w14:textId="77777777" w:rsidR="00E003EA" w:rsidRDefault="00E003EA" w:rsidP="00255779">
      <w:pPr>
        <w:pStyle w:val="BodyText"/>
        <w:rPr>
          <w:b/>
          <w:bCs/>
          <w:lang w:val="es-ES_tradnl"/>
        </w:rPr>
      </w:pPr>
      <w:r w:rsidRPr="00E003EA">
        <w:rPr>
          <w:lang w:val="es-ES_tradnl"/>
        </w:rPr>
        <w:t>Involucre a los estudiantes con los sellos de las tribus.</w:t>
      </w:r>
      <w:r>
        <w:rPr>
          <w:lang w:val="es-ES_tradnl"/>
        </w:rPr>
        <w:t xml:space="preserve"> </w:t>
      </w:r>
      <w:r w:rsidRPr="00E003EA">
        <w:rPr>
          <w:lang w:val="es-ES_tradnl"/>
        </w:rPr>
        <w:t>Dígales: “Ahora vamos a observar de cerca los sellos de cada una de estas tribus y ver qué podemos aprender”</w:t>
      </w:r>
      <w:r>
        <w:rPr>
          <w:lang w:val="es-ES_tradnl"/>
        </w:rPr>
        <w:t>.</w:t>
      </w:r>
    </w:p>
    <w:p w14:paraId="6D0CB5F8" w14:textId="2ADFDB95" w:rsidR="00E003EA" w:rsidRPr="00E003EA" w:rsidRDefault="00E003EA" w:rsidP="00255779">
      <w:pPr>
        <w:pStyle w:val="BodyText"/>
        <w:rPr>
          <w:b/>
          <w:bCs/>
          <w:lang w:val="es-ES_tradnl"/>
        </w:rPr>
      </w:pPr>
      <w:r w:rsidRPr="00E003EA">
        <w:rPr>
          <w:lang w:val="es-ES_tradnl"/>
        </w:rPr>
        <w:t>Muestre el primer sello tribal. Pregunte a los estudiantes: “¿Qué ven en esta imagen?”</w:t>
      </w:r>
      <w:r>
        <w:rPr>
          <w:lang w:val="es-ES_tradnl"/>
        </w:rPr>
        <w:t>.</w:t>
      </w:r>
      <w:r w:rsidRPr="00E003EA">
        <w:rPr>
          <w:lang w:val="es-ES_tradnl"/>
        </w:rPr>
        <w:t xml:space="preserve"> Señale diferentes elementos.</w:t>
      </w:r>
    </w:p>
    <w:p w14:paraId="789066B8" w14:textId="0FE0D517" w:rsidR="00E003EA" w:rsidRPr="00E003EA" w:rsidRDefault="00E003EA" w:rsidP="00255779">
      <w:pPr>
        <w:pStyle w:val="BodyText"/>
        <w:rPr>
          <w:b/>
          <w:bCs/>
          <w:lang w:val="es-ES_tradnl"/>
        </w:rPr>
      </w:pPr>
      <w:r w:rsidRPr="00E003EA">
        <w:rPr>
          <w:lang w:val="es-ES_tradnl"/>
        </w:rPr>
        <w:t>Dígales: “Veo plumas, veo montañas, veo cuentas…”</w:t>
      </w:r>
      <w:r>
        <w:rPr>
          <w:lang w:val="es-ES_tradnl"/>
        </w:rPr>
        <w:t xml:space="preserve">. </w:t>
      </w:r>
      <w:r w:rsidRPr="00E003EA">
        <w:rPr>
          <w:lang w:val="es-ES_tradnl"/>
        </w:rPr>
        <w:t>Explique que este es el sello de las Tribus Confederadas de Grand Ronde y que las imágenes nos hablan de cosas importantes para esta tribu.</w:t>
      </w:r>
    </w:p>
    <w:p w14:paraId="3AD19C52" w14:textId="2754629D" w:rsidR="00E003EA" w:rsidRDefault="00E003EA" w:rsidP="00255779">
      <w:pPr>
        <w:pStyle w:val="BodyText"/>
        <w:rPr>
          <w:b/>
          <w:bCs/>
          <w:lang w:val="es-ES_tradnl"/>
        </w:rPr>
      </w:pPr>
      <w:r w:rsidRPr="00E003EA">
        <w:rPr>
          <w:lang w:val="es-ES_tradnl"/>
        </w:rPr>
        <w:t xml:space="preserve">Genere entusiasmo: “Vamos a observar los nueve sellos tribales y luego jugaremos un </w:t>
      </w:r>
      <w:r>
        <w:rPr>
          <w:lang w:val="es-ES_tradnl"/>
        </w:rPr>
        <w:t xml:space="preserve">  </w:t>
      </w:r>
      <w:r w:rsidRPr="00E003EA">
        <w:rPr>
          <w:lang w:val="es-ES_tradnl"/>
        </w:rPr>
        <w:t>divertido juego de bingo”</w:t>
      </w:r>
      <w:r>
        <w:rPr>
          <w:lang w:val="es-ES_tradnl"/>
        </w:rPr>
        <w:t xml:space="preserve">. </w:t>
      </w:r>
      <w:r w:rsidRPr="00E003EA">
        <w:rPr>
          <w:lang w:val="es-ES_tradnl"/>
        </w:rPr>
        <w:t>Pida a los estudiantes que regresen a sus asientos</w:t>
      </w:r>
      <w:r>
        <w:rPr>
          <w:lang w:val="es-ES_tradnl"/>
        </w:rPr>
        <w:t>.</w:t>
      </w:r>
    </w:p>
    <w:p w14:paraId="273CF6E7" w14:textId="640BFA74" w:rsidR="006A38A1" w:rsidRPr="00F238DA" w:rsidRDefault="00E003EA" w:rsidP="00E003EA">
      <w:pPr>
        <w:pStyle w:val="Heading4"/>
        <w:rPr>
          <w:rFonts w:ascii="Verdana" w:hAnsi="Verdana"/>
          <w:sz w:val="26"/>
          <w:szCs w:val="26"/>
          <w:lang w:val="es-ES_tradnl"/>
        </w:rPr>
      </w:pPr>
      <w:r>
        <w:rPr>
          <w:rFonts w:ascii="Verdana" w:hAnsi="Verdana"/>
          <w:sz w:val="26"/>
          <w:szCs w:val="26"/>
          <w:lang w:val="es-ES_tradnl"/>
        </w:rPr>
        <w:lastRenderedPageBreak/>
        <w:t>P</w:t>
      </w:r>
      <w:r w:rsidR="006A38A1" w:rsidRPr="00F238DA">
        <w:rPr>
          <w:rFonts w:ascii="Verdana" w:hAnsi="Verdana"/>
          <w:sz w:val="26"/>
          <w:szCs w:val="26"/>
          <w:lang w:val="es-ES_tradnl"/>
        </w:rPr>
        <w:t>aso</w:t>
      </w:r>
      <w:r>
        <w:rPr>
          <w:rFonts w:ascii="Verdana" w:hAnsi="Verdana"/>
          <w:sz w:val="26"/>
          <w:szCs w:val="26"/>
          <w:lang w:val="es-ES_tradnl"/>
        </w:rPr>
        <w:t xml:space="preserve"> 3</w:t>
      </w:r>
      <w:r w:rsidR="006A38A1" w:rsidRPr="00F238DA">
        <w:rPr>
          <w:rFonts w:ascii="Verdana" w:hAnsi="Verdana"/>
          <w:sz w:val="26"/>
          <w:szCs w:val="26"/>
          <w:lang w:val="es-ES_tradnl"/>
        </w:rPr>
        <w:t xml:space="preserve">: </w:t>
      </w:r>
    </w:p>
    <w:p w14:paraId="58A90BCD" w14:textId="2E00D86B" w:rsidR="00F500B5" w:rsidRPr="00F238DA" w:rsidRDefault="00F656AD" w:rsidP="00255779">
      <w:pPr>
        <w:pStyle w:val="BodyText"/>
        <w:rPr>
          <w:lang w:val="es-ES_tradnl"/>
        </w:rPr>
      </w:pPr>
      <w:r w:rsidRPr="00F238DA">
        <w:rPr>
          <w:lang w:val="es-ES_tradnl"/>
        </w:rPr>
        <w:t>Prepar</w:t>
      </w:r>
      <w:r w:rsidR="00E003EA">
        <w:rPr>
          <w:lang w:val="es-ES_tradnl"/>
        </w:rPr>
        <w:t>e</w:t>
      </w:r>
      <w:r w:rsidRPr="00F238DA">
        <w:rPr>
          <w:lang w:val="es-ES_tradnl"/>
        </w:rPr>
        <w:t xml:space="preserve"> a los </w:t>
      </w:r>
      <w:r w:rsidR="00E003EA">
        <w:rPr>
          <w:lang w:val="es-ES_tradnl"/>
        </w:rPr>
        <w:t>estudiantes</w:t>
      </w:r>
      <w:r w:rsidRPr="00F238DA">
        <w:rPr>
          <w:lang w:val="es-ES_tradnl"/>
        </w:rPr>
        <w:t xml:space="preserve"> para </w:t>
      </w:r>
      <w:r w:rsidR="00F500B5" w:rsidRPr="00F238DA">
        <w:rPr>
          <w:lang w:val="es-ES_tradnl"/>
        </w:rPr>
        <w:t>jugar</w:t>
      </w:r>
      <w:r w:rsidRPr="00F238DA">
        <w:rPr>
          <w:lang w:val="es-ES_tradnl"/>
        </w:rPr>
        <w:t xml:space="preserve"> al </w:t>
      </w:r>
      <w:r w:rsidR="00F500B5" w:rsidRPr="00F238DA">
        <w:rPr>
          <w:lang w:val="es-ES_tradnl"/>
        </w:rPr>
        <w:t xml:space="preserve">bingo </w:t>
      </w:r>
      <w:r w:rsidRPr="00F238DA">
        <w:rPr>
          <w:lang w:val="es-ES_tradnl"/>
        </w:rPr>
        <w:t xml:space="preserve">con los sellos tribales. </w:t>
      </w:r>
      <w:r w:rsidR="00F500B5" w:rsidRPr="00F238DA">
        <w:rPr>
          <w:lang w:val="es-ES_tradnl"/>
        </w:rPr>
        <w:t>Repart</w:t>
      </w:r>
      <w:r w:rsidR="00E003EA">
        <w:rPr>
          <w:lang w:val="es-ES_tradnl"/>
        </w:rPr>
        <w:t>a los</w:t>
      </w:r>
      <w:r w:rsidR="00F500B5" w:rsidRPr="00F238DA">
        <w:rPr>
          <w:lang w:val="es-ES_tradnl"/>
        </w:rPr>
        <w:t xml:space="preserve"> cartones de bingo (6 variedades diferentes, cada una con 9 sellos tribales dispuestos de forma distinta)</w:t>
      </w:r>
      <w:r w:rsidRPr="00F238DA">
        <w:rPr>
          <w:lang w:val="es-ES_tradnl"/>
        </w:rPr>
        <w:t xml:space="preserve">. </w:t>
      </w:r>
      <w:r w:rsidR="00F500B5" w:rsidRPr="00F238DA">
        <w:rPr>
          <w:lang w:val="es-ES_tradnl"/>
        </w:rPr>
        <w:t>Entreg</w:t>
      </w:r>
      <w:r w:rsidR="00E003EA">
        <w:rPr>
          <w:lang w:val="es-ES_tradnl"/>
        </w:rPr>
        <w:t>ue</w:t>
      </w:r>
      <w:r w:rsidR="00F500B5" w:rsidRPr="00F238DA">
        <w:rPr>
          <w:lang w:val="es-ES_tradnl"/>
        </w:rPr>
        <w:t xml:space="preserve"> a cada </w:t>
      </w:r>
      <w:r w:rsidR="00E003EA">
        <w:rPr>
          <w:lang w:val="es-ES_tradnl"/>
        </w:rPr>
        <w:t>estudiante</w:t>
      </w:r>
      <w:r w:rsidR="00F500B5" w:rsidRPr="00F238DA">
        <w:rPr>
          <w:lang w:val="es-ES_tradnl"/>
        </w:rPr>
        <w:t xml:space="preserve"> marcadores de bingo (judías, fichas o cuadraditos de papel)</w:t>
      </w:r>
      <w:r w:rsidR="00E003EA">
        <w:rPr>
          <w:lang w:val="es-ES_tradnl"/>
        </w:rPr>
        <w:t>.</w:t>
      </w:r>
      <w:r w:rsidR="00F500B5" w:rsidRPr="00F238DA">
        <w:rPr>
          <w:lang w:val="es-ES_tradnl"/>
        </w:rPr>
        <w:t xml:space="preserve"> Expli</w:t>
      </w:r>
      <w:r w:rsidR="00E003EA">
        <w:rPr>
          <w:lang w:val="es-ES_tradnl"/>
        </w:rPr>
        <w:t>que</w:t>
      </w:r>
      <w:r w:rsidR="00F500B5" w:rsidRPr="00F238DA">
        <w:rPr>
          <w:lang w:val="es-ES_tradnl"/>
        </w:rPr>
        <w:t xml:space="preserve"> las reglas </w:t>
      </w:r>
      <w:r w:rsidRPr="00F238DA">
        <w:rPr>
          <w:lang w:val="es-ES_tradnl"/>
        </w:rPr>
        <w:t>diciendo</w:t>
      </w:r>
      <w:r w:rsidR="00F500B5" w:rsidRPr="00F238DA">
        <w:rPr>
          <w:lang w:val="es-ES_tradnl"/>
        </w:rPr>
        <w:t xml:space="preserve">: "Cuando muestre un sello tribal, </w:t>
      </w:r>
      <w:r w:rsidR="00E003EA">
        <w:rPr>
          <w:lang w:val="es-ES_tradnl"/>
        </w:rPr>
        <w:t>encuéntrenlo</w:t>
      </w:r>
      <w:r w:rsidR="00F500B5" w:rsidRPr="00F238DA">
        <w:rPr>
          <w:lang w:val="es-ES_tradnl"/>
        </w:rPr>
        <w:t xml:space="preserve"> en </w:t>
      </w:r>
      <w:r w:rsidR="00E003EA">
        <w:rPr>
          <w:lang w:val="es-ES_tradnl"/>
        </w:rPr>
        <w:t>s</w:t>
      </w:r>
      <w:r w:rsidR="00F500B5" w:rsidRPr="00F238DA">
        <w:rPr>
          <w:lang w:val="es-ES_tradnl"/>
        </w:rPr>
        <w:t xml:space="preserve">u cartón y </w:t>
      </w:r>
      <w:r w:rsidR="00E003EA">
        <w:rPr>
          <w:lang w:val="es-ES_tradnl"/>
        </w:rPr>
        <w:t>márquenlo</w:t>
      </w:r>
      <w:r w:rsidR="00F500B5" w:rsidRPr="00F238DA">
        <w:rPr>
          <w:lang w:val="es-ES_tradnl"/>
        </w:rPr>
        <w:t>".</w:t>
      </w:r>
    </w:p>
    <w:p w14:paraId="2D3ACF66" w14:textId="0F60E3F3" w:rsidR="00F500B5" w:rsidRPr="00F238DA" w:rsidRDefault="00E003EA" w:rsidP="00255779">
      <w:pPr>
        <w:pStyle w:val="BodyText"/>
        <w:rPr>
          <w:lang w:val="es-ES_tradnl"/>
        </w:rPr>
      </w:pPr>
      <w:r>
        <w:rPr>
          <w:lang w:val="es-ES_tradnl"/>
        </w:rPr>
        <w:t>Muestre</w:t>
      </w:r>
      <w:r w:rsidR="00F500B5" w:rsidRPr="00F238DA">
        <w:rPr>
          <w:lang w:val="es-ES_tradnl"/>
        </w:rPr>
        <w:t xml:space="preserve"> los sellos al azar</w:t>
      </w:r>
      <w:r>
        <w:rPr>
          <w:lang w:val="es-ES_tradnl"/>
        </w:rPr>
        <w:t xml:space="preserve"> de forma clara</w:t>
      </w:r>
      <w:r w:rsidR="00F656AD" w:rsidRPr="00F238DA">
        <w:rPr>
          <w:lang w:val="es-ES_tradnl"/>
        </w:rPr>
        <w:t xml:space="preserve">. </w:t>
      </w:r>
      <w:r w:rsidR="00F500B5" w:rsidRPr="00F238DA">
        <w:rPr>
          <w:lang w:val="es-ES_tradnl"/>
        </w:rPr>
        <w:t xml:space="preserve">Cuando los </w:t>
      </w:r>
      <w:r>
        <w:rPr>
          <w:lang w:val="es-ES_tradnl"/>
        </w:rPr>
        <w:t>estudiantes</w:t>
      </w:r>
      <w:r w:rsidR="00F500B5" w:rsidRPr="00F238DA">
        <w:rPr>
          <w:lang w:val="es-ES_tradnl"/>
        </w:rPr>
        <w:t xml:space="preserve"> consigan 3 seguidos (o el cartón completo para un juego más corto), </w:t>
      </w:r>
      <w:r>
        <w:rPr>
          <w:lang w:val="es-ES_tradnl"/>
        </w:rPr>
        <w:t>deben grita</w:t>
      </w:r>
      <w:r w:rsidR="00F500B5" w:rsidRPr="00F238DA">
        <w:rPr>
          <w:lang w:val="es-ES_tradnl"/>
        </w:rPr>
        <w:t xml:space="preserve"> "¡Bingo!". Continú</w:t>
      </w:r>
      <w:r>
        <w:rPr>
          <w:lang w:val="es-ES_tradnl"/>
        </w:rPr>
        <w:t>e</w:t>
      </w:r>
      <w:r w:rsidR="00F500B5" w:rsidRPr="00F238DA">
        <w:rPr>
          <w:lang w:val="es-ES_tradnl"/>
        </w:rPr>
        <w:t xml:space="preserve"> hasta que varios estudiantes hayan ganado</w:t>
      </w:r>
      <w:r w:rsidR="00F656AD" w:rsidRPr="00F238DA">
        <w:rPr>
          <w:lang w:val="es-ES_tradnl"/>
        </w:rPr>
        <w:t>.</w:t>
      </w:r>
    </w:p>
    <w:p w14:paraId="44334D5A" w14:textId="265979F9" w:rsidR="00F500B5" w:rsidRPr="00F238DA" w:rsidRDefault="00F500B5" w:rsidP="00255779">
      <w:pPr>
        <w:pStyle w:val="BodyText"/>
        <w:rPr>
          <w:lang w:val="es-ES_tradnl"/>
        </w:rPr>
      </w:pPr>
      <w:r w:rsidRPr="00F238DA">
        <w:rPr>
          <w:lang w:val="es-ES_tradnl"/>
        </w:rPr>
        <w:t>¡Celébr</w:t>
      </w:r>
      <w:r w:rsidR="00E003EA">
        <w:rPr>
          <w:lang w:val="es-ES_tradnl"/>
        </w:rPr>
        <w:t>e</w:t>
      </w:r>
      <w:r w:rsidRPr="00F238DA">
        <w:rPr>
          <w:lang w:val="es-ES_tradnl"/>
        </w:rPr>
        <w:t>lo</w:t>
      </w:r>
      <w:r w:rsidR="00F656AD" w:rsidRPr="00F238DA">
        <w:rPr>
          <w:lang w:val="es-ES_tradnl"/>
        </w:rPr>
        <w:t xml:space="preserve">! Diga a los </w:t>
      </w:r>
      <w:r w:rsidR="00E003EA">
        <w:rPr>
          <w:lang w:val="es-ES_tradnl"/>
        </w:rPr>
        <w:t>e</w:t>
      </w:r>
      <w:r w:rsidR="00F656AD" w:rsidRPr="00F238DA">
        <w:rPr>
          <w:lang w:val="es-ES_tradnl"/>
        </w:rPr>
        <w:t xml:space="preserve">studiantes: </w:t>
      </w:r>
      <w:r w:rsidRPr="00F238DA">
        <w:rPr>
          <w:lang w:val="es-ES_tradnl"/>
        </w:rPr>
        <w:t>"¡Buen trabajo aprendiendo sobre las nueve tribus de Oregón!".</w:t>
      </w:r>
    </w:p>
    <w:p w14:paraId="4CF45562" w14:textId="77777777" w:rsidR="000D0955" w:rsidRPr="00F238DA" w:rsidRDefault="000D0955" w:rsidP="000D0955">
      <w:pPr>
        <w:pStyle w:val="Heading4"/>
        <w:rPr>
          <w:rFonts w:ascii="Verdana" w:eastAsia="Trebuchet MS" w:hAnsi="Verdana" w:cs="Trebuchet MS"/>
          <w:color w:val="auto"/>
          <w:spacing w:val="0"/>
          <w:sz w:val="22"/>
          <w:szCs w:val="22"/>
          <w:lang w:val="es-ES_tradnl"/>
        </w:rPr>
      </w:pPr>
    </w:p>
    <w:p w14:paraId="32130425" w14:textId="083632E6" w:rsidR="005373F6" w:rsidRPr="00F238DA" w:rsidRDefault="00690CD4" w:rsidP="005373F6">
      <w:pPr>
        <w:pStyle w:val="Heading2"/>
        <w:rPr>
          <w:b/>
          <w:bCs/>
          <w:lang w:val="es-ES_tradnl"/>
        </w:rPr>
      </w:pPr>
      <w:r w:rsidRPr="00DB185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1E92C07B" wp14:editId="4A5F12D3">
                <wp:simplePos x="0" y="0"/>
                <wp:positionH relativeFrom="page">
                  <wp:posOffset>918111</wp:posOffset>
                </wp:positionH>
                <wp:positionV relativeFrom="paragraph">
                  <wp:posOffset>272281</wp:posOffset>
                </wp:positionV>
                <wp:extent cx="5943600" cy="1270"/>
                <wp:effectExtent l="0" t="19050" r="19050" b="17780"/>
                <wp:wrapTopAndBottom/>
                <wp:docPr id="1262847791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  <w:pict>
              <v:shape id="Graphic 59" style="position:absolute;margin-left:72.3pt;margin-top:21.45pt;width:468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ArH2MvlAAAADwEAAA8AAABkcnMvZG93bnJldi54bWxMT0FOwzAQvCPxB2uRuFG7IWpL&#10;GqeqQIDUA7SFCnFzY5NExOvIdtPA69me6GWlmZ2dnckXg21Zb3xoHEoYjwQwg6XTDVYS3t8eb2bA&#10;QlSoVevQSPgxARbF5UWuMu2OuDH9NlaMTDBkSkIdY5dxHsraWBVGrjNIuy/nrYoEfcW1V0cyty1P&#10;hJhwqxqkD7XqzH1tyu/twUpInsXnNH3xa/ztl7unj91qunldSXl9NTzMaSznwKIZ4v8FnDpQfigo&#10;2N4dUAfWEk7TCUklpMkdsJNAzAQxe2Jux8CLnJ/3KP4AAAD//wMAUEsBAi0AFAAGAAgAAAAhALaD&#10;OJL+AAAA4QEAABMAAAAAAAAAAAAAAAAAAAAAAFtDb250ZW50X1R5cGVzXS54bWxQSwECLQAUAAYA&#10;CAAAACEAOP0h/9YAAACUAQAACwAAAAAAAAAAAAAAAAAvAQAAX3JlbHMvLnJlbHNQSwECLQAUAAYA&#10;CAAAACEA/z0R9xMCAABcBAAADgAAAAAAAAAAAAAAAAAuAgAAZHJzL2Uyb0RvYy54bWxQSwECLQAU&#10;AAYACAAAACEACsfYy+UAAAAPAQAADwAAAAAAAAAAAAAAAABtBAAAZHJzL2Rvd25yZXYueG1sUEsF&#10;BgAAAAAEAAQA8wAAAH8FAAAAAA==&#10;" w14:anchorId="624FB41A">
                <v:path arrowok="t"/>
                <w10:wrap type="topAndBottom" anchorx="page"/>
              </v:shape>
            </w:pict>
          </mc:Fallback>
        </mc:AlternateContent>
      </w:r>
      <w:r w:rsidR="006060C7" w:rsidRPr="00F238DA">
        <w:rPr>
          <w:b/>
          <w:bCs/>
          <w:noProof/>
          <w:lang w:val="es-ES_tradnl"/>
        </w:rPr>
        <w:t>Cierre</w:t>
      </w:r>
    </w:p>
    <w:p w14:paraId="559AE369" w14:textId="5ABFB957" w:rsidR="005373F6" w:rsidRPr="00F238DA" w:rsidRDefault="005373F6" w:rsidP="00690CD4">
      <w:pPr>
        <w:pStyle w:val="Heading3"/>
        <w:spacing w:before="0"/>
        <w:rPr>
          <w:b/>
          <w:bCs/>
          <w:lang w:val="es-ES_tradnl"/>
        </w:rPr>
      </w:pPr>
      <w:r w:rsidRPr="00F238DA">
        <w:rPr>
          <w:b/>
          <w:bCs/>
          <w:w w:val="90"/>
          <w:lang w:val="es-ES_tradnl"/>
        </w:rPr>
        <w:t xml:space="preserve">Duración: </w:t>
      </w:r>
      <w:r w:rsidR="006A38A1" w:rsidRPr="00F238DA">
        <w:rPr>
          <w:b/>
          <w:bCs/>
          <w:w w:val="90"/>
          <w:lang w:val="es-ES_tradnl"/>
        </w:rPr>
        <w:t xml:space="preserve">5 </w:t>
      </w:r>
      <w:r w:rsidRPr="00F238DA">
        <w:rPr>
          <w:b/>
          <w:bCs/>
          <w:spacing w:val="-2"/>
          <w:w w:val="90"/>
          <w:lang w:val="es-ES_tradnl"/>
        </w:rPr>
        <w:t>minutos</w:t>
      </w:r>
    </w:p>
    <w:p w14:paraId="74A1BF5A" w14:textId="76B824DE" w:rsidR="006A38A1" w:rsidRPr="00F238DA" w:rsidRDefault="006A38A1" w:rsidP="006A38A1">
      <w:pPr>
        <w:pStyle w:val="Heading4"/>
        <w:rPr>
          <w:rFonts w:ascii="Verdana" w:hAnsi="Verdana"/>
          <w:sz w:val="26"/>
          <w:szCs w:val="26"/>
          <w:lang w:val="es-ES_tradnl"/>
        </w:rPr>
      </w:pPr>
      <w:r w:rsidRPr="00F238DA">
        <w:rPr>
          <w:rFonts w:ascii="Verdana" w:hAnsi="Verdana"/>
          <w:sz w:val="26"/>
          <w:szCs w:val="26"/>
          <w:lang w:val="es-ES_tradnl"/>
        </w:rPr>
        <w:t xml:space="preserve">Paso 1: </w:t>
      </w:r>
    </w:p>
    <w:p w14:paraId="3826AE0D" w14:textId="2FBDEBA8" w:rsidR="00F500B5" w:rsidRPr="00F238DA" w:rsidRDefault="00F500B5" w:rsidP="00255779">
      <w:pPr>
        <w:pStyle w:val="BodyText"/>
        <w:rPr>
          <w:lang w:val="es-ES_tradnl"/>
        </w:rPr>
      </w:pPr>
      <w:r w:rsidRPr="00F238DA">
        <w:rPr>
          <w:lang w:val="es-ES_tradnl"/>
        </w:rPr>
        <w:t xml:space="preserve">Reúna de nuevo a los alumnos en círculo con sus cartones de bingo. Repase </w:t>
      </w:r>
      <w:r w:rsidR="00F656AD" w:rsidRPr="00F238DA">
        <w:rPr>
          <w:lang w:val="es-ES_tradnl"/>
        </w:rPr>
        <w:t xml:space="preserve">lo aprendido durante el día. Pregunte a los </w:t>
      </w:r>
      <w:r w:rsidR="00E003EA">
        <w:rPr>
          <w:lang w:val="es-ES_tradnl"/>
        </w:rPr>
        <w:t>e</w:t>
      </w:r>
      <w:r w:rsidR="00F656AD" w:rsidRPr="00F238DA">
        <w:rPr>
          <w:lang w:val="es-ES_tradnl"/>
        </w:rPr>
        <w:t>studiantes</w:t>
      </w:r>
      <w:r w:rsidR="00E003EA">
        <w:rPr>
          <w:lang w:val="es-ES_tradnl"/>
        </w:rPr>
        <w:t xml:space="preserve"> q</w:t>
      </w:r>
      <w:r w:rsidR="00017344" w:rsidRPr="00F238DA">
        <w:rPr>
          <w:lang w:val="es-ES_tradnl"/>
        </w:rPr>
        <w:t xml:space="preserve">ué es una </w:t>
      </w:r>
      <w:r w:rsidR="00E003EA">
        <w:rPr>
          <w:lang w:val="es-ES_tradnl"/>
        </w:rPr>
        <w:t>t</w:t>
      </w:r>
      <w:r w:rsidR="00017344" w:rsidRPr="00F238DA">
        <w:rPr>
          <w:lang w:val="es-ES_tradnl"/>
        </w:rPr>
        <w:t>ribu</w:t>
      </w:r>
      <w:r w:rsidR="00E003EA">
        <w:rPr>
          <w:lang w:val="es-ES_tradnl"/>
        </w:rPr>
        <w:t xml:space="preserve"> y c</w:t>
      </w:r>
      <w:r w:rsidR="00017344" w:rsidRPr="00F238DA">
        <w:rPr>
          <w:lang w:val="es-ES_tradnl"/>
        </w:rPr>
        <w:t>uántas tribus hay en Oregón</w:t>
      </w:r>
      <w:r w:rsidR="00E003EA">
        <w:rPr>
          <w:lang w:val="es-ES_tradnl"/>
        </w:rPr>
        <w:t>.</w:t>
      </w:r>
    </w:p>
    <w:p w14:paraId="3EF00350" w14:textId="522962C2" w:rsidR="00F500B5" w:rsidRPr="00F238DA" w:rsidRDefault="00F500B5" w:rsidP="00255779">
      <w:pPr>
        <w:pStyle w:val="BodyText"/>
        <w:rPr>
          <w:lang w:val="es-ES_tradnl"/>
        </w:rPr>
      </w:pPr>
      <w:r w:rsidRPr="00F238DA">
        <w:rPr>
          <w:lang w:val="es-ES_tradnl"/>
        </w:rPr>
        <w:t xml:space="preserve">Pregunta a </w:t>
      </w:r>
      <w:r w:rsidR="00F656AD" w:rsidRPr="00F238DA">
        <w:rPr>
          <w:lang w:val="es-ES_tradnl"/>
        </w:rPr>
        <w:t xml:space="preserve">los </w:t>
      </w:r>
      <w:r w:rsidR="00E003EA">
        <w:rPr>
          <w:lang w:val="es-ES_tradnl"/>
        </w:rPr>
        <w:t>e</w:t>
      </w:r>
      <w:r w:rsidR="00F656AD" w:rsidRPr="00F238DA">
        <w:rPr>
          <w:lang w:val="es-ES_tradnl"/>
        </w:rPr>
        <w:t>studiantes</w:t>
      </w:r>
      <w:r w:rsidR="00E003EA" w:rsidRPr="00F238DA">
        <w:rPr>
          <w:lang w:val="es-ES_tradnl"/>
        </w:rPr>
        <w:t xml:space="preserve"> </w:t>
      </w:r>
      <w:r w:rsidR="00E003EA">
        <w:rPr>
          <w:lang w:val="es-ES_tradnl"/>
        </w:rPr>
        <w:t>q</w:t>
      </w:r>
      <w:r w:rsidR="00017344" w:rsidRPr="00F238DA">
        <w:rPr>
          <w:lang w:val="es-ES_tradnl"/>
        </w:rPr>
        <w:t>uién quiere compartir lo que ve</w:t>
      </w:r>
      <w:r w:rsidR="00E003EA">
        <w:rPr>
          <w:lang w:val="es-ES_tradnl"/>
        </w:rPr>
        <w:t>n</w:t>
      </w:r>
      <w:r w:rsidR="00017344" w:rsidRPr="00F238DA">
        <w:rPr>
          <w:lang w:val="es-ES_tradnl"/>
        </w:rPr>
        <w:t xml:space="preserve"> en un sello</w:t>
      </w:r>
      <w:r w:rsidR="00E003EA">
        <w:rPr>
          <w:lang w:val="es-ES_tradnl"/>
        </w:rPr>
        <w:t>.</w:t>
      </w:r>
    </w:p>
    <w:p w14:paraId="5B9F1DD8" w14:textId="0C527038" w:rsidR="008609C0" w:rsidRPr="00F238DA" w:rsidRDefault="008609C0" w:rsidP="00255779">
      <w:pPr>
        <w:pStyle w:val="BodyText"/>
        <w:rPr>
          <w:lang w:val="es-ES_tradnl"/>
        </w:rPr>
      </w:pPr>
      <w:r w:rsidRPr="00F238DA">
        <w:rPr>
          <w:lang w:val="es-ES_tradnl"/>
        </w:rPr>
        <w:t xml:space="preserve">Pregunte a los estudiantes qué comunican los elementos del sello sobre lo que es importante para una </w:t>
      </w:r>
      <w:r w:rsidR="00E003EA">
        <w:rPr>
          <w:lang w:val="es-ES_tradnl"/>
        </w:rPr>
        <w:t>t</w:t>
      </w:r>
      <w:r w:rsidRPr="00F238DA">
        <w:rPr>
          <w:lang w:val="es-ES_tradnl"/>
        </w:rPr>
        <w:t xml:space="preserve">ribu y cómo se ven a sí mismos (su </w:t>
      </w:r>
      <w:r w:rsidR="00E003EA">
        <w:rPr>
          <w:lang w:val="es-ES_tradnl"/>
        </w:rPr>
        <w:t>i</w:t>
      </w:r>
      <w:r w:rsidRPr="00F238DA">
        <w:rPr>
          <w:lang w:val="es-ES_tradnl"/>
        </w:rPr>
        <w:t>dentidad).</w:t>
      </w:r>
    </w:p>
    <w:p w14:paraId="7A5B02D7" w14:textId="2C193F4D" w:rsidR="00F500B5" w:rsidRPr="00F238DA" w:rsidRDefault="1C17E11A" w:rsidP="00255779">
      <w:pPr>
        <w:pStyle w:val="BodyText"/>
        <w:rPr>
          <w:lang w:val="es-ES_tradnl"/>
        </w:rPr>
      </w:pPr>
      <w:r w:rsidRPr="00F238DA">
        <w:rPr>
          <w:lang w:val="es-ES_tradnl"/>
        </w:rPr>
        <w:t xml:space="preserve">Para cerrar la lección, </w:t>
      </w:r>
      <w:r w:rsidR="00355C3D">
        <w:rPr>
          <w:lang w:val="es-ES_tradnl"/>
        </w:rPr>
        <w:t>cuénteles</w:t>
      </w:r>
      <w:r w:rsidRPr="00F238DA">
        <w:rPr>
          <w:lang w:val="es-ES_tradnl"/>
        </w:rPr>
        <w:t xml:space="preserve"> a los </w:t>
      </w:r>
      <w:r w:rsidR="00355C3D">
        <w:rPr>
          <w:lang w:val="es-ES_tradnl"/>
        </w:rPr>
        <w:t>e</w:t>
      </w:r>
      <w:r w:rsidRPr="00F238DA">
        <w:rPr>
          <w:lang w:val="es-ES_tradnl"/>
        </w:rPr>
        <w:t>studiantes</w:t>
      </w:r>
      <w:r w:rsidR="00355C3D">
        <w:rPr>
          <w:lang w:val="es-ES_tradnl"/>
        </w:rPr>
        <w:t xml:space="preserve"> que estas</w:t>
      </w:r>
      <w:r w:rsidRPr="00F238DA">
        <w:rPr>
          <w:lang w:val="es-ES_tradnl"/>
        </w:rPr>
        <w:t xml:space="preserve"> nueve tribus siguen Oregón </w:t>
      </w:r>
      <w:r w:rsidR="00355C3D">
        <w:rPr>
          <w:lang w:val="es-ES_tradnl"/>
        </w:rPr>
        <w:t>hasta el día de hoy</w:t>
      </w:r>
      <w:r w:rsidRPr="00F238DA">
        <w:rPr>
          <w:lang w:val="es-ES_tradnl"/>
        </w:rPr>
        <w:t>. Cuidan la tierra y mantienen vivas sus tradiciones.</w:t>
      </w:r>
    </w:p>
    <w:p w14:paraId="5E0D63FC" w14:textId="1A906876" w:rsidR="1C17E11A" w:rsidRPr="00F238DA" w:rsidRDefault="00355C3D" w:rsidP="1C17E11A">
      <w:pPr>
        <w:widowControl/>
        <w:spacing w:line="259" w:lineRule="auto"/>
        <w:ind w:left="180"/>
        <w:rPr>
          <w:lang w:val="es-ES_tradnl"/>
        </w:rPr>
      </w:pPr>
      <w:r>
        <w:rPr>
          <w:b/>
          <w:bCs/>
          <w:lang w:val="es-ES_tradnl"/>
        </w:rPr>
        <w:t>P</w:t>
      </w:r>
      <w:r w:rsidR="1C17E11A" w:rsidRPr="00F238DA">
        <w:rPr>
          <w:b/>
          <w:bCs/>
          <w:lang w:val="es-ES_tradnl"/>
        </w:rPr>
        <w:t>aso</w:t>
      </w:r>
      <w:r>
        <w:rPr>
          <w:b/>
          <w:bCs/>
          <w:lang w:val="es-ES_tradnl"/>
        </w:rPr>
        <w:t xml:space="preserve"> 2</w:t>
      </w:r>
      <w:r w:rsidR="1C17E11A" w:rsidRPr="00F238DA">
        <w:rPr>
          <w:b/>
          <w:bCs/>
          <w:lang w:val="es-ES_tradnl"/>
        </w:rPr>
        <w:t>:</w:t>
      </w:r>
    </w:p>
    <w:p w14:paraId="464B90B3" w14:textId="0112A518" w:rsidR="1C17E11A" w:rsidRPr="00F238DA" w:rsidRDefault="1C17E11A" w:rsidP="00255779">
      <w:pPr>
        <w:pStyle w:val="BodyText"/>
        <w:rPr>
          <w:lang w:val="es-ES_tradnl"/>
        </w:rPr>
      </w:pPr>
      <w:r w:rsidRPr="00F238DA">
        <w:rPr>
          <w:lang w:val="es-ES_tradnl"/>
        </w:rPr>
        <w:t>Ayudar a los estudiantes a realizar una autoevaluación de su aprendizaje utilizando los criterios de éxito. A continuación</w:t>
      </w:r>
      <w:r w:rsidR="00355C3D">
        <w:rPr>
          <w:lang w:val="es-ES_tradnl"/>
        </w:rPr>
        <w:t>,</w:t>
      </w:r>
      <w:r w:rsidRPr="00F238DA">
        <w:rPr>
          <w:lang w:val="es-ES_tradnl"/>
        </w:rPr>
        <w:t xml:space="preserve"> se incluye una plantilla de autoevaluación.</w:t>
      </w:r>
    </w:p>
    <w:p w14:paraId="0204C378" w14:textId="77777777" w:rsidR="006060C7" w:rsidRPr="00F238DA" w:rsidRDefault="006060C7" w:rsidP="00DB185F">
      <w:pPr>
        <w:pStyle w:val="Heading2"/>
        <w:ind w:left="0"/>
        <w:rPr>
          <w:noProof/>
          <w:lang w:val="es-ES_tradnl"/>
        </w:rPr>
      </w:pPr>
    </w:p>
    <w:p w14:paraId="30402076" w14:textId="488DC67F" w:rsidR="006A38A1" w:rsidRPr="00F238DA" w:rsidRDefault="1C17E11A" w:rsidP="006A38A1">
      <w:pPr>
        <w:pStyle w:val="Heading2"/>
        <w:rPr>
          <w:b/>
          <w:bCs/>
          <w:lang w:val="es-ES_tradnl"/>
        </w:rPr>
      </w:pPr>
      <w:r w:rsidRPr="00F238DA">
        <w:rPr>
          <w:b/>
          <w:bCs/>
          <w:noProof/>
          <w:lang w:val="es-ES_tradnl"/>
        </w:rPr>
        <w:t>Recursos adicionales</w:t>
      </w:r>
    </w:p>
    <w:p w14:paraId="34D20A99" w14:textId="00BF6433" w:rsidR="1C17E11A" w:rsidRPr="00F238DA" w:rsidRDefault="1C17E11A" w:rsidP="00255779">
      <w:pPr>
        <w:pStyle w:val="BodyText"/>
        <w:rPr>
          <w:noProof/>
          <w:lang w:val="es-ES_tradnl"/>
        </w:rPr>
      </w:pPr>
      <w:hyperlink r:id="rId15">
        <w:r w:rsidRPr="00F238DA">
          <w:rPr>
            <w:rStyle w:val="Hyperlink"/>
            <w:noProof/>
            <w:lang w:val="es-ES_tradnl"/>
          </w:rPr>
          <w:t>Plan de estudios tribal</w:t>
        </w:r>
        <w:r w:rsidR="00355C3D">
          <w:rPr>
            <w:rStyle w:val="Hyperlink"/>
            <w:noProof/>
            <w:lang w:val="es-ES_tradnl"/>
          </w:rPr>
          <w:t>:</w:t>
        </w:r>
        <w:r w:rsidRPr="00F238DA">
          <w:rPr>
            <w:rStyle w:val="Hyperlink"/>
            <w:noProof/>
            <w:lang w:val="es-ES_tradnl"/>
          </w:rPr>
          <w:t xml:space="preserve"> </w:t>
        </w:r>
      </w:hyperlink>
      <w:r w:rsidR="00355C3D" w:rsidRPr="00355C3D">
        <w:rPr>
          <w:rStyle w:val="Hyperlink"/>
          <w:noProof/>
          <w:lang w:val="es-ES_tradnl"/>
        </w:rPr>
        <w:t>i</w:t>
      </w:r>
      <w:r w:rsidRPr="00F238DA">
        <w:rPr>
          <w:noProof/>
          <w:lang w:val="es-ES_tradnl"/>
        </w:rPr>
        <w:t xml:space="preserve">ncluye enlaces a todas las carpetas de planes de estudios creados por las tribus, incluidos todos los materiales didácticos asociados. </w:t>
      </w:r>
    </w:p>
    <w:p w14:paraId="704856C2" w14:textId="049000A3" w:rsidR="1C17E11A" w:rsidRPr="00F238DA" w:rsidRDefault="1C17E11A" w:rsidP="00255779">
      <w:pPr>
        <w:pStyle w:val="BodyText"/>
        <w:rPr>
          <w:noProof/>
          <w:lang w:val="es-ES_tradnl"/>
        </w:rPr>
      </w:pPr>
      <w:r w:rsidRPr="00F238DA">
        <w:rPr>
          <w:noProof/>
          <w:lang w:val="es-ES_tradnl"/>
        </w:rPr>
        <w:t xml:space="preserve">Los enlaces que aparecen a continuación destacan ejemplos de lecciones específicas y relacionadas del plan de estudios tribal. </w:t>
      </w:r>
    </w:p>
    <w:p w14:paraId="7D8E6F45" w14:textId="48C19ABC" w:rsidR="00682C75" w:rsidRPr="00F238DA" w:rsidRDefault="1C17E11A" w:rsidP="1C17E11A">
      <w:pPr>
        <w:pStyle w:val="ListParagraph"/>
        <w:rPr>
          <w:noProof/>
          <w:lang w:val="es-ES_tradnl"/>
        </w:rPr>
      </w:pPr>
      <w:r w:rsidRPr="00F238DA">
        <w:rPr>
          <w:noProof/>
          <w:lang w:val="es-ES_tradnl"/>
        </w:rPr>
        <w:t xml:space="preserve">Plan de estudios de la tribu Siletz, lección </w:t>
      </w:r>
      <w:r w:rsidR="00355C3D">
        <w:rPr>
          <w:noProof/>
          <w:lang w:val="es-ES_tradnl"/>
        </w:rPr>
        <w:t>para 4.º grado</w:t>
      </w:r>
      <w:r w:rsidRPr="00F238DA">
        <w:rPr>
          <w:noProof/>
          <w:lang w:val="es-ES_tradnl"/>
        </w:rPr>
        <w:t xml:space="preserve">, </w:t>
      </w:r>
      <w:r w:rsidR="00355C3D" w:rsidRPr="00355C3D">
        <w:rPr>
          <w:rStyle w:val="Hyperlink"/>
          <w:noProof/>
          <w:lang w:val="es-ES_tradnl"/>
        </w:rPr>
        <w:t>Indígenas de Oregón</w:t>
      </w:r>
      <w:r w:rsidR="00355C3D" w:rsidRPr="00325F7C">
        <w:rPr>
          <w:rStyle w:val="Hyperlink"/>
          <w:noProof/>
          <w:lang w:val="es-ES_tradnl"/>
        </w:rPr>
        <w:t>.</w:t>
      </w:r>
    </w:p>
    <w:p w14:paraId="15883463" w14:textId="6809B4DF" w:rsidR="1C17E11A" w:rsidRPr="00F238DA" w:rsidRDefault="1C17E11A" w:rsidP="1C17E11A">
      <w:pPr>
        <w:pStyle w:val="ListParagraph"/>
        <w:rPr>
          <w:lang w:val="es-ES_tradnl"/>
        </w:rPr>
      </w:pPr>
      <w:r w:rsidRPr="00F238DA">
        <w:rPr>
          <w:noProof/>
          <w:lang w:val="es-ES_tradnl"/>
        </w:rPr>
        <w:lastRenderedPageBreak/>
        <w:t xml:space="preserve">Plan de estudios de la tribu de Grand Ronde, lección </w:t>
      </w:r>
      <w:r w:rsidR="00355C3D">
        <w:rPr>
          <w:noProof/>
          <w:lang w:val="es-ES_tradnl"/>
        </w:rPr>
        <w:t>para</w:t>
      </w:r>
      <w:r w:rsidRPr="00F238DA">
        <w:rPr>
          <w:noProof/>
          <w:lang w:val="es-ES_tradnl"/>
        </w:rPr>
        <w:t xml:space="preserve"> jardín de </w:t>
      </w:r>
      <w:r w:rsidR="00355C3D">
        <w:rPr>
          <w:noProof/>
          <w:lang w:val="es-ES_tradnl"/>
        </w:rPr>
        <w:t>infantes</w:t>
      </w:r>
      <w:r w:rsidRPr="00F238DA">
        <w:rPr>
          <w:noProof/>
          <w:lang w:val="es-ES_tradnl"/>
        </w:rPr>
        <w:t xml:space="preserve">, </w:t>
      </w:r>
      <w:hyperlink r:id="rId16">
        <w:r w:rsidRPr="00F238DA">
          <w:rPr>
            <w:rStyle w:val="Hyperlink"/>
            <w:noProof/>
            <w:lang w:val="es-ES_tradnl"/>
          </w:rPr>
          <w:t>Funciones y responsabilidades tribales</w:t>
        </w:r>
      </w:hyperlink>
    </w:p>
    <w:p w14:paraId="68514A86" w14:textId="4B500187" w:rsidR="1C17E11A" w:rsidRPr="00F238DA" w:rsidRDefault="00355C3D" w:rsidP="1C17E11A">
      <w:pPr>
        <w:pStyle w:val="ListParagraph"/>
        <w:rPr>
          <w:lang w:val="es-ES_tradnl"/>
        </w:rPr>
      </w:pPr>
      <w:r w:rsidRPr="00F238DA">
        <w:rPr>
          <w:noProof/>
          <w:lang w:val="es-ES_tradnl"/>
        </w:rPr>
        <w:t>Plan de estudios</w:t>
      </w:r>
      <w:r w:rsidRPr="00355C3D">
        <w:rPr>
          <w:noProof/>
          <w:lang w:val="es-ES_tradnl"/>
        </w:rPr>
        <w:t xml:space="preserve"> </w:t>
      </w:r>
      <w:r>
        <w:rPr>
          <w:noProof/>
          <w:lang w:val="es-ES_tradnl"/>
        </w:rPr>
        <w:t>de la b</w:t>
      </w:r>
      <w:r w:rsidRPr="00355C3D">
        <w:rPr>
          <w:noProof/>
          <w:lang w:val="es-ES_tradnl"/>
        </w:rPr>
        <w:t>anda Cow Creek de la Tribu Umpqu</w:t>
      </w:r>
      <w:r>
        <w:rPr>
          <w:noProof/>
          <w:lang w:val="es-ES_tradnl"/>
        </w:rPr>
        <w:t>a</w:t>
      </w:r>
      <w:r w:rsidR="1C17E11A" w:rsidRPr="00F238DA">
        <w:rPr>
          <w:noProof/>
          <w:lang w:val="es-ES_tradnl"/>
        </w:rPr>
        <w:t>, lección de</w:t>
      </w:r>
      <w:r>
        <w:rPr>
          <w:noProof/>
          <w:lang w:val="es-ES_tradnl"/>
        </w:rPr>
        <w:t xml:space="preserve"> 4.º grado</w:t>
      </w:r>
      <w:r w:rsidR="1C17E11A" w:rsidRPr="00F238DA">
        <w:rPr>
          <w:noProof/>
          <w:lang w:val="es-ES_tradnl"/>
        </w:rPr>
        <w:t xml:space="preserve">, </w:t>
      </w:r>
      <w:hyperlink r:id="rId17">
        <w:r w:rsidR="1C17E11A" w:rsidRPr="00F238DA">
          <w:rPr>
            <w:rStyle w:val="Hyperlink"/>
            <w:noProof/>
            <w:lang w:val="es-ES_tradnl"/>
          </w:rPr>
          <w:t>Diversidad entre las tribus de Oregón</w:t>
        </w:r>
      </w:hyperlink>
    </w:p>
    <w:p w14:paraId="066435E3" w14:textId="5A1DBC51" w:rsidR="1C17E11A" w:rsidRPr="00F238DA" w:rsidRDefault="1C17E11A" w:rsidP="1C17E11A">
      <w:pPr>
        <w:spacing w:before="240"/>
        <w:rPr>
          <w:lang w:val="es-ES_tradnl"/>
        </w:rPr>
      </w:pPr>
    </w:p>
    <w:p w14:paraId="1C9F619D" w14:textId="77777777" w:rsidR="00255779" w:rsidRDefault="00255779">
      <w:pPr>
        <w:rPr>
          <w:rFonts w:eastAsia="Verdana" w:cs="Verdana"/>
          <w:b/>
          <w:bCs/>
          <w:color w:val="00857C"/>
          <w:sz w:val="28"/>
          <w:szCs w:val="28"/>
          <w:lang w:val="es-ES_tradnl"/>
        </w:rPr>
      </w:pPr>
      <w:r>
        <w:rPr>
          <w:rFonts w:eastAsia="Verdana" w:cs="Verdana"/>
          <w:b/>
          <w:bCs/>
          <w:lang w:val="es-ES_tradnl"/>
        </w:rPr>
        <w:br w:type="page"/>
      </w:r>
    </w:p>
    <w:p w14:paraId="39621560" w14:textId="0D414922" w:rsidR="1C17E11A" w:rsidRPr="00F238DA" w:rsidRDefault="1C17E11A" w:rsidP="1C17E11A">
      <w:pPr>
        <w:pStyle w:val="Heading2"/>
        <w:rPr>
          <w:rFonts w:eastAsia="Verdana" w:cs="Verdana"/>
          <w:lang w:val="es-ES_tradnl"/>
        </w:rPr>
      </w:pPr>
      <w:r w:rsidRPr="00F238DA">
        <w:rPr>
          <w:rFonts w:eastAsia="Verdana" w:cs="Verdana"/>
          <w:b/>
          <w:bCs/>
          <w:lang w:val="es-ES_tradnl"/>
        </w:rPr>
        <w:lastRenderedPageBreak/>
        <w:t>Folleto: Autoevaluación del estudiante</w:t>
      </w:r>
      <w:r w:rsidRPr="00F238DA">
        <w:rPr>
          <w:lang w:val="es-ES_tradnl"/>
        </w:rPr>
        <w:tab/>
      </w:r>
    </w:p>
    <w:p w14:paraId="6A0DDDB3" w14:textId="3CB07924" w:rsidR="1C17E11A" w:rsidRPr="00F238DA" w:rsidRDefault="1C17E11A" w:rsidP="1C17E11A">
      <w:pPr>
        <w:pStyle w:val="BodyText"/>
        <w:rPr>
          <w:rFonts w:eastAsia="Verdana" w:cs="Verdana"/>
          <w:color w:val="000000" w:themeColor="text1"/>
          <w:lang w:val="es-ES_tradnl"/>
        </w:rPr>
      </w:pPr>
      <w:r w:rsidRPr="00F238DA">
        <w:rPr>
          <w:rFonts w:eastAsia="Verdana" w:cs="Verdana"/>
          <w:b/>
          <w:bCs/>
          <w:color w:val="000000" w:themeColor="text1"/>
          <w:lang w:val="es-ES_tradnl"/>
        </w:rPr>
        <w:t>Nombre:</w:t>
      </w:r>
    </w:p>
    <w:p w14:paraId="1CA20677" w14:textId="24A4BACB" w:rsidR="1C17E11A" w:rsidRPr="00F238DA" w:rsidRDefault="1C17E11A" w:rsidP="1C17E11A">
      <w:pPr>
        <w:pStyle w:val="BodyText"/>
        <w:rPr>
          <w:rFonts w:eastAsia="Verdana" w:cs="Verdana"/>
          <w:color w:val="000000" w:themeColor="text1"/>
          <w:lang w:val="es-ES_tradnl"/>
        </w:rPr>
      </w:pPr>
      <w:r w:rsidRPr="00F238DA">
        <w:rPr>
          <w:rFonts w:eastAsia="Verdana" w:cs="Verdana"/>
          <w:b/>
          <w:bCs/>
          <w:color w:val="000000" w:themeColor="text1"/>
          <w:lang w:val="es-ES_tradnl"/>
        </w:rPr>
        <w:t xml:space="preserve">Instrucciones: </w:t>
      </w:r>
      <w:r w:rsidR="0026634E">
        <w:rPr>
          <w:rFonts w:eastAsia="Verdana" w:cs="Verdana"/>
          <w:color w:val="000000" w:themeColor="text1"/>
          <w:lang w:val="es-ES_tradnl"/>
        </w:rPr>
        <w:t>l</w:t>
      </w:r>
      <w:r w:rsidRPr="00F238DA">
        <w:rPr>
          <w:rFonts w:eastAsia="Verdana" w:cs="Verdana"/>
          <w:color w:val="000000" w:themeColor="text1"/>
          <w:lang w:val="es-ES_tradnl"/>
        </w:rPr>
        <w:t xml:space="preserve">ea a los alumnos los criterios de éxito de la lección que aparecen en la primera columna. Pídales que indiquen si creen que pueden cumplir cada uno de los criterios de éxito o todavía no. </w:t>
      </w:r>
      <w:r w:rsidR="00355C3D">
        <w:rPr>
          <w:rFonts w:eastAsia="Verdana" w:cs="Verdana"/>
          <w:color w:val="000000" w:themeColor="text1"/>
          <w:lang w:val="es-ES_tradnl"/>
        </w:rPr>
        <w:t>Los e</w:t>
      </w:r>
      <w:r w:rsidRPr="00F238DA">
        <w:rPr>
          <w:rFonts w:eastAsia="Verdana" w:cs="Verdana"/>
          <w:color w:val="000000" w:themeColor="text1"/>
          <w:lang w:val="es-ES_tradnl"/>
        </w:rPr>
        <w:t xml:space="preserve">studiantes pueden usar gestos con las manos, compartir verbalmente o marcar sus respuestas en el </w:t>
      </w:r>
      <w:r w:rsidR="00355C3D">
        <w:rPr>
          <w:rFonts w:eastAsia="Verdana" w:cs="Verdana"/>
          <w:color w:val="000000" w:themeColor="text1"/>
          <w:lang w:val="es-ES_tradnl"/>
        </w:rPr>
        <w:t>f</w:t>
      </w:r>
      <w:r w:rsidRPr="00F238DA">
        <w:rPr>
          <w:rFonts w:eastAsia="Verdana" w:cs="Verdana"/>
          <w:color w:val="000000" w:themeColor="text1"/>
          <w:lang w:val="es-ES_tradnl"/>
        </w:rPr>
        <w:t xml:space="preserve">olleto. </w:t>
      </w:r>
    </w:p>
    <w:p w14:paraId="0B493431" w14:textId="640D89CA" w:rsidR="1C17E11A" w:rsidRPr="00F238DA" w:rsidRDefault="1C17E11A" w:rsidP="1C17E11A">
      <w:pPr>
        <w:spacing w:before="240"/>
        <w:ind w:left="144"/>
        <w:rPr>
          <w:rFonts w:eastAsia="Verdana" w:cs="Verdana"/>
          <w:color w:val="000000" w:themeColor="text1"/>
          <w:lang w:val="es-ES_tradn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3630"/>
        <w:gridCol w:w="3630"/>
      </w:tblGrid>
      <w:tr w:rsidR="1C17E11A" w14:paraId="7F4F5EEE" w14:textId="77777777" w:rsidTr="1C17E11A">
        <w:trPr>
          <w:trHeight w:val="1725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A8740C" w14:textId="02809903" w:rsidR="1C17E11A" w:rsidRPr="00255779" w:rsidRDefault="1C17E11A" w:rsidP="00255779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255779">
              <w:rPr>
                <w:b/>
                <w:bCs/>
              </w:rPr>
              <w:t>Criterios</w:t>
            </w:r>
            <w:proofErr w:type="spellEnd"/>
            <w:r w:rsidRPr="00255779">
              <w:rPr>
                <w:b/>
                <w:bCs/>
              </w:rPr>
              <w:t xml:space="preserve"> de </w:t>
            </w:r>
            <w:proofErr w:type="spellStart"/>
            <w:r w:rsidRPr="00255779">
              <w:rPr>
                <w:b/>
                <w:bCs/>
              </w:rPr>
              <w:t>éxito</w:t>
            </w:r>
            <w:proofErr w:type="spellEnd"/>
          </w:p>
          <w:p w14:paraId="61BF0A73" w14:textId="57F26169" w:rsidR="1C17E11A" w:rsidRPr="00255779" w:rsidRDefault="1C17E11A" w:rsidP="00255779">
            <w:pPr>
              <w:pStyle w:val="BodyText"/>
              <w:jc w:val="center"/>
              <w:rPr>
                <w:b/>
                <w:bCs/>
                <w:color w:val="002F3B"/>
                <w:sz w:val="24"/>
                <w:szCs w:val="24"/>
              </w:rPr>
            </w:pPr>
          </w:p>
          <w:p w14:paraId="3C1AD2A8" w14:textId="1A7ABCC4" w:rsidR="1C17E11A" w:rsidRPr="00255779" w:rsidRDefault="1C17E11A" w:rsidP="00255779">
            <w:pPr>
              <w:pStyle w:val="BodyText"/>
              <w:jc w:val="center"/>
              <w:rPr>
                <w:b/>
                <w:bCs/>
              </w:rPr>
            </w:pPr>
            <w:r w:rsidRPr="00255779">
              <w:rPr>
                <w:b/>
                <w:bCs/>
              </w:rPr>
              <w:t>"</w:t>
            </w:r>
            <w:proofErr w:type="spellStart"/>
            <w:r w:rsidRPr="00255779">
              <w:rPr>
                <w:b/>
                <w:bCs/>
              </w:rPr>
              <w:t>Puedo</w:t>
            </w:r>
            <w:proofErr w:type="spellEnd"/>
            <w:r w:rsidRPr="00255779">
              <w:rPr>
                <w:b/>
                <w:bCs/>
              </w:rPr>
              <w:t>..."</w:t>
            </w:r>
          </w:p>
          <w:p w14:paraId="4CEF4786" w14:textId="5081936A" w:rsidR="1C17E11A" w:rsidRPr="00255779" w:rsidRDefault="1C17E11A" w:rsidP="00255779">
            <w:pPr>
              <w:pStyle w:val="BodyText"/>
              <w:jc w:val="center"/>
              <w:rPr>
                <w:b/>
                <w:bCs/>
                <w:color w:val="002F3B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96A2B8" w14:textId="4A6F167A" w:rsidR="1C17E11A" w:rsidRPr="00255779" w:rsidRDefault="1C17E11A" w:rsidP="00255779">
            <w:pPr>
              <w:pStyle w:val="BodyText"/>
              <w:jc w:val="center"/>
              <w:rPr>
                <w:b/>
                <w:bCs/>
              </w:rPr>
            </w:pPr>
            <w:r w:rsidRPr="00255779">
              <w:rPr>
                <w:b/>
                <w:bCs/>
              </w:rPr>
              <w:t>Todavía no</w:t>
            </w:r>
          </w:p>
          <w:p w14:paraId="1DB6BEC4" w14:textId="336ED6E3" w:rsidR="1C17E11A" w:rsidRPr="00255779" w:rsidRDefault="1C17E11A" w:rsidP="00255779">
            <w:pPr>
              <w:pStyle w:val="BodyText"/>
              <w:jc w:val="center"/>
              <w:rPr>
                <w:b/>
                <w:bCs/>
                <w:color w:val="002F3B"/>
                <w:sz w:val="24"/>
                <w:szCs w:val="24"/>
              </w:rPr>
            </w:pPr>
            <w:r w:rsidRPr="00255779">
              <w:rPr>
                <w:b/>
                <w:bCs/>
                <w:noProof/>
              </w:rPr>
              <w:drawing>
                <wp:inline distT="0" distB="0" distL="0" distR="0" wp14:anchorId="4F1905CB" wp14:editId="104142EA">
                  <wp:extent cx="857250" cy="838200"/>
                  <wp:effectExtent l="0" t="0" r="0" b="0"/>
                  <wp:docPr id="661378217" name="Picture 661378217" descr="A yellow and white thumb up symb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B6262E" w14:textId="4D2EA3CD" w:rsidR="1C17E11A" w:rsidRPr="00255779" w:rsidRDefault="1C17E11A" w:rsidP="00255779">
            <w:pPr>
              <w:pStyle w:val="BodyText"/>
              <w:jc w:val="center"/>
              <w:rPr>
                <w:b/>
                <w:bCs/>
              </w:rPr>
            </w:pPr>
            <w:r w:rsidRPr="00255779">
              <w:rPr>
                <w:b/>
                <w:bCs/>
              </w:rPr>
              <w:t>Sí</w:t>
            </w:r>
          </w:p>
          <w:p w14:paraId="471A528D" w14:textId="14EB706A" w:rsidR="1C17E11A" w:rsidRPr="00255779" w:rsidRDefault="1C17E11A" w:rsidP="00255779">
            <w:pPr>
              <w:pStyle w:val="BodyText"/>
              <w:jc w:val="center"/>
              <w:rPr>
                <w:b/>
                <w:bCs/>
                <w:color w:val="002F3B"/>
                <w:sz w:val="24"/>
                <w:szCs w:val="24"/>
              </w:rPr>
            </w:pPr>
            <w:r w:rsidRPr="00255779">
              <w:rPr>
                <w:b/>
                <w:bCs/>
                <w:noProof/>
              </w:rPr>
              <w:drawing>
                <wp:inline distT="0" distB="0" distL="0" distR="0" wp14:anchorId="43F680E9" wp14:editId="6A8028CD">
                  <wp:extent cx="885825" cy="809625"/>
                  <wp:effectExtent l="0" t="0" r="0" b="0"/>
                  <wp:docPr id="971139832" name="Picture 971139832" descr="A green and white thumb up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C17E11A" w:rsidRPr="0026634E" w14:paraId="0C1CAE6D" w14:textId="77777777" w:rsidTr="1C17E11A">
        <w:trPr>
          <w:trHeight w:val="147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63D1D5" w14:textId="106FFCEE" w:rsidR="1C17E11A" w:rsidRPr="00F238DA" w:rsidRDefault="00355C3D" w:rsidP="00255779">
            <w:pPr>
              <w:pStyle w:val="BodyText"/>
              <w:rPr>
                <w:lang w:val="es-ES_tradnl"/>
              </w:rPr>
            </w:pPr>
            <w:r w:rsidRPr="00355C3D">
              <w:rPr>
                <w:lang w:val="es-ES_tradnl"/>
              </w:rPr>
              <w:t>Decir cuántas tribus hay en Oregón</w:t>
            </w:r>
            <w:r>
              <w:rPr>
                <w:lang w:val="es-ES_tradnl"/>
              </w:rPr>
              <w:t>.</w:t>
            </w:r>
          </w:p>
        </w:tc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52A6D5" w14:textId="615829BA" w:rsidR="1C17E11A" w:rsidRPr="00F238DA" w:rsidRDefault="1C17E11A" w:rsidP="00255779">
            <w:pPr>
              <w:pStyle w:val="BodyText"/>
              <w:rPr>
                <w:lang w:val="es-ES_tradnl"/>
              </w:rPr>
            </w:pPr>
          </w:p>
        </w:tc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DE7392" w14:textId="42B04750" w:rsidR="1C17E11A" w:rsidRPr="00F238DA" w:rsidRDefault="1C17E11A" w:rsidP="00255779">
            <w:pPr>
              <w:pStyle w:val="BodyText"/>
              <w:rPr>
                <w:lang w:val="es-ES_tradnl"/>
              </w:rPr>
            </w:pPr>
          </w:p>
        </w:tc>
      </w:tr>
      <w:tr w:rsidR="1C17E11A" w:rsidRPr="0026634E" w14:paraId="54BCFE50" w14:textId="77777777" w:rsidTr="1C17E11A">
        <w:trPr>
          <w:trHeight w:val="1425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60A08D" w14:textId="3346EEA9" w:rsidR="1C17E11A" w:rsidRPr="00F238DA" w:rsidRDefault="00355C3D" w:rsidP="00255779">
            <w:pPr>
              <w:pStyle w:val="BodyText"/>
              <w:rPr>
                <w:lang w:val="es-ES_tradnl"/>
              </w:rPr>
            </w:pPr>
            <w:r>
              <w:rPr>
                <w:lang w:val="es-ES_tradnl"/>
              </w:rPr>
              <w:t>D</w:t>
            </w:r>
            <w:r w:rsidR="1C17E11A" w:rsidRPr="00F238DA">
              <w:rPr>
                <w:lang w:val="es-ES_tradnl"/>
              </w:rPr>
              <w:t>escribir lo que veo en un sello tribal</w:t>
            </w:r>
            <w:r>
              <w:rPr>
                <w:lang w:val="es-ES_tradnl"/>
              </w:rPr>
              <w:t>.</w:t>
            </w:r>
          </w:p>
        </w:tc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B4C1EB" w14:textId="5870E407" w:rsidR="1C17E11A" w:rsidRPr="00F238DA" w:rsidRDefault="1C17E11A" w:rsidP="00255779">
            <w:pPr>
              <w:pStyle w:val="BodyText"/>
              <w:rPr>
                <w:lang w:val="es-ES_tradnl"/>
              </w:rPr>
            </w:pPr>
          </w:p>
          <w:p w14:paraId="3DCB9A8D" w14:textId="16D375C4" w:rsidR="1C17E11A" w:rsidRPr="00F238DA" w:rsidRDefault="1C17E11A" w:rsidP="00255779">
            <w:pPr>
              <w:pStyle w:val="BodyText"/>
              <w:rPr>
                <w:lang w:val="es-ES_tradnl"/>
              </w:rPr>
            </w:pPr>
          </w:p>
        </w:tc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8BDC0" w14:textId="240C5D7B" w:rsidR="1C17E11A" w:rsidRPr="00F238DA" w:rsidRDefault="1C17E11A" w:rsidP="00255779">
            <w:pPr>
              <w:pStyle w:val="BodyText"/>
              <w:rPr>
                <w:lang w:val="es-ES_tradnl"/>
              </w:rPr>
            </w:pPr>
          </w:p>
        </w:tc>
      </w:tr>
      <w:tr w:rsidR="1C17E11A" w:rsidRPr="0026634E" w14:paraId="40CD2F31" w14:textId="77777777" w:rsidTr="1C17E11A">
        <w:trPr>
          <w:trHeight w:val="150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70D808" w14:textId="05AE729F" w:rsidR="1C17E11A" w:rsidRPr="00F238DA" w:rsidRDefault="00355C3D" w:rsidP="00255779">
            <w:pPr>
              <w:pStyle w:val="BodyText"/>
              <w:rPr>
                <w:lang w:val="es-ES_tradnl"/>
              </w:rPr>
            </w:pPr>
            <w:r w:rsidRPr="00355C3D">
              <w:rPr>
                <w:lang w:val="es-ES_tradnl"/>
              </w:rPr>
              <w:t>Emparejar con los sellos de las tribus de Oregón mientras juego al bingo</w:t>
            </w:r>
            <w:r>
              <w:rPr>
                <w:lang w:val="es-ES_tradnl"/>
              </w:rPr>
              <w:t>.</w:t>
            </w:r>
          </w:p>
        </w:tc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C78982" w14:textId="4CCA37F0" w:rsidR="1C17E11A" w:rsidRPr="00F238DA" w:rsidRDefault="1C17E11A" w:rsidP="00255779">
            <w:pPr>
              <w:pStyle w:val="BodyText"/>
              <w:rPr>
                <w:lang w:val="es-ES_tradnl"/>
              </w:rPr>
            </w:pPr>
          </w:p>
        </w:tc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C0DD83" w14:textId="0C4080C1" w:rsidR="1C17E11A" w:rsidRPr="00F238DA" w:rsidRDefault="1C17E11A" w:rsidP="00255779">
            <w:pPr>
              <w:pStyle w:val="BodyText"/>
              <w:rPr>
                <w:lang w:val="es-ES_tradnl"/>
              </w:rPr>
            </w:pPr>
          </w:p>
        </w:tc>
      </w:tr>
    </w:tbl>
    <w:p w14:paraId="64BC6138" w14:textId="11192DE8" w:rsidR="1C17E11A" w:rsidRPr="00F238DA" w:rsidRDefault="1C17E11A" w:rsidP="1C17E11A">
      <w:pPr>
        <w:spacing w:before="89"/>
        <w:ind w:left="140"/>
        <w:rPr>
          <w:rFonts w:eastAsia="Verdana" w:cs="Verdana"/>
          <w:color w:val="984806" w:themeColor="accent6" w:themeShade="80"/>
          <w:sz w:val="48"/>
          <w:szCs w:val="48"/>
          <w:lang w:val="es-ES_tradnl"/>
        </w:rPr>
      </w:pPr>
    </w:p>
    <w:p w14:paraId="30A29F5B" w14:textId="0586636F" w:rsidR="1C17E11A" w:rsidRPr="00F238DA" w:rsidRDefault="1C17E11A" w:rsidP="1C17E11A">
      <w:pPr>
        <w:rPr>
          <w:rFonts w:eastAsia="Verdana" w:cs="Verdana"/>
          <w:color w:val="000000" w:themeColor="text1"/>
          <w:lang w:val="es-ES_tradnl"/>
        </w:rPr>
      </w:pPr>
    </w:p>
    <w:p w14:paraId="239D2D2F" w14:textId="2804726E" w:rsidR="1C17E11A" w:rsidRPr="00F238DA" w:rsidRDefault="1C17E11A" w:rsidP="1C17E11A">
      <w:pPr>
        <w:spacing w:before="240"/>
        <w:rPr>
          <w:lang w:val="es-ES_tradnl"/>
        </w:rPr>
      </w:pPr>
    </w:p>
    <w:sectPr w:rsidR="1C17E11A" w:rsidRPr="00F238DA" w:rsidSect="00182560">
      <w:headerReference w:type="default" r:id="rId20"/>
      <w:footerReference w:type="default" r:id="rId21"/>
      <w:pgSz w:w="12240" w:h="15840"/>
      <w:pgMar w:top="1040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BE80" w14:textId="77777777" w:rsidR="001A7564" w:rsidRDefault="001A7564">
      <w:r>
        <w:separator/>
      </w:r>
    </w:p>
  </w:endnote>
  <w:endnote w:type="continuationSeparator" w:id="0">
    <w:p w14:paraId="75516669" w14:textId="77777777" w:rsidR="001A7564" w:rsidRDefault="001A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2FA0" w14:textId="75C07DE0" w:rsidR="00071E1E" w:rsidRDefault="00071E1E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9"/>
      <w:gridCol w:w="4981"/>
    </w:tblGrid>
    <w:tr w:rsidR="00071E1E" w14:paraId="092E9C20" w14:textId="77777777" w:rsidTr="00071E1E">
      <w:tc>
        <w:tcPr>
          <w:tcW w:w="5098" w:type="dxa"/>
          <w:vAlign w:val="center"/>
        </w:tcPr>
        <w:p w14:paraId="1720950F" w14:textId="63E7A46B" w:rsidR="00071E1E" w:rsidRPr="00F238DA" w:rsidRDefault="00472FE0" w:rsidP="00071E1E">
          <w:pPr>
            <w:pStyle w:val="BodyText"/>
            <w:ind w:left="0"/>
            <w:rPr>
              <w:b/>
              <w:bCs/>
              <w:lang w:val="es-ES_tradnl"/>
            </w:rPr>
          </w:pPr>
          <w:r w:rsidRPr="00F238DA">
            <w:rPr>
              <w:b/>
              <w:bCs/>
              <w:lang w:val="es-ES_tradnl"/>
            </w:rPr>
            <w:t>Las nueve tribus de Oregón</w:t>
          </w:r>
        </w:p>
      </w:tc>
      <w:tc>
        <w:tcPr>
          <w:tcW w:w="5098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68E051D9" w:rsidR="00071E1E" w:rsidRDefault="00706C9C" w:rsidP="00071E1E">
              <w:pPr>
                <w:pStyle w:val="Footer"/>
                <w:jc w:val="right"/>
                <w:rPr>
                  <w:noProof/>
                </w:rPr>
              </w:pPr>
              <w:r>
                <w:rPr>
                  <w:noProof/>
                </w:rPr>
                <w:drawing>
                  <wp:anchor distT="0" distB="0" distL="0" distR="0" simplePos="0" relativeHeight="251743744" behindDoc="0" locked="0" layoutInCell="1" allowOverlap="1" wp14:anchorId="5A555482" wp14:editId="103A47FF">
                    <wp:simplePos x="0" y="0"/>
                    <wp:positionH relativeFrom="page">
                      <wp:posOffset>-3997960</wp:posOffset>
                    </wp:positionH>
                    <wp:positionV relativeFrom="page">
                      <wp:posOffset>389255</wp:posOffset>
                    </wp:positionV>
                    <wp:extent cx="7772400" cy="1048385"/>
                    <wp:effectExtent l="0" t="0" r="0" b="0"/>
                    <wp:wrapNone/>
                    <wp:docPr id="2058255438" name="Image 7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54411280" name="Image 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72400" cy="1048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71E1E">
                <w:fldChar w:fldCharType="begin"/>
              </w:r>
              <w:r w:rsidR="00071E1E">
                <w:instrText xml:space="preserve"> PAGE   \* MERGEFORMAT </w:instrText>
              </w:r>
              <w:r w:rsidR="00071E1E">
                <w:fldChar w:fldCharType="separate"/>
              </w:r>
              <w:r w:rsidR="00071E1E">
                <w:t>1</w:t>
              </w:r>
              <w:r w:rsidR="00071E1E">
                <w:rPr>
                  <w:noProof/>
                </w:rPr>
                <w:fldChar w:fldCharType="end"/>
              </w:r>
            </w:p>
          </w:sdtContent>
        </w:sdt>
      </w:tc>
    </w:tr>
  </w:tbl>
  <w:p w14:paraId="313462DB" w14:textId="0EB5A0A3" w:rsidR="00071E1E" w:rsidRDefault="00071E1E" w:rsidP="00071E1E">
    <w:pPr>
      <w:pStyle w:val="BodyTex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8165" w14:textId="77777777" w:rsidR="001A7564" w:rsidRDefault="001A7564">
      <w:r>
        <w:separator/>
      </w:r>
    </w:p>
  </w:footnote>
  <w:footnote w:type="continuationSeparator" w:id="0">
    <w:p w14:paraId="1EEC0603" w14:textId="77777777" w:rsidR="001A7564" w:rsidRDefault="001A7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A5D" w14:textId="1CB7C6D3" w:rsidR="007D19A5" w:rsidRDefault="002E0C3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21D1592D">
              <wp:simplePos x="0" y="0"/>
              <wp:positionH relativeFrom="margin">
                <wp:align>right</wp:align>
              </wp:positionH>
              <wp:positionV relativeFrom="page">
                <wp:posOffset>299022</wp:posOffset>
              </wp:positionV>
              <wp:extent cx="1729126" cy="3735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26" cy="37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99149" w14:textId="233E9C51" w:rsidR="003A5DD2" w:rsidRPr="00F238DA" w:rsidRDefault="000F37EA" w:rsidP="0027394D">
                          <w:pPr>
                            <w:pStyle w:val="BodyText"/>
                            <w:spacing w:before="0"/>
                            <w:ind w:left="0"/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F238DA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  <w:lang w:val="es-ES_tradnl"/>
                            </w:rPr>
                            <w:t>Las nueve tribus</w:t>
                          </w:r>
                          <w:r w:rsidR="00F238DA" w:rsidRPr="00F238DA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  <w:lang w:val="es-ES_tradnl"/>
                            </w:rPr>
                            <w:t xml:space="preserve"> de Oregón</w:t>
                          </w:r>
                        </w:p>
                        <w:p w14:paraId="77E2C9E9" w14:textId="7352B6CC" w:rsidR="007D19A5" w:rsidRPr="00F238DA" w:rsidRDefault="0027394D" w:rsidP="0027394D">
                          <w:pPr>
                            <w:pStyle w:val="BodyText"/>
                            <w:spacing w:before="0"/>
                            <w:ind w:left="0"/>
                            <w:rPr>
                              <w:color w:val="FFFFFF" w:themeColor="background1"/>
                              <w:sz w:val="20"/>
                              <w:szCs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  <w:lang w:val="es-ES_tradnl"/>
                            </w:rPr>
                            <w:t>Kinder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left:0;text-align:left;margin-left:84.95pt;margin-top:23.55pt;width:136.15pt;height:29.4pt;z-index:-160455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tBlQEAABsDAAAOAAAAZHJzL2Uyb0RvYy54bWysUsGO0zAQvSPxD5bv1G1W7ELUdAWsQEgr&#10;WGnZD3Adu4mIPWbGbdK/Z+xNWwS3FZfJODN+894br28nP4iDReohNHK1WEphg4G2D7tGPv34/Oad&#10;FJR0aPUAwTbyaEnebl6/Wo+xthV0MLQWBYMEqsfYyC6lWCtFprNe0wKiDVx0gF4nPuJOtahHRveD&#10;qpbLazUCthHBWCL+e/dclJuC75w16btzZJMYGsncUolY4jZHtVnreoc6dr2ZaegXsPC6Dzz0DHWn&#10;kxZ77P+B8r1BIHBpYcArcK43tmhgNavlX2oeOx1t0cLmUDzbRP8P1nw7PMYHFGn6CBMvsIigeA/m&#10;J7E3aoxUzz3ZU6qJu7PQyaHPX5Yg+CJ7ezz7aackTEa7qd6vqmspDNeubq7eVsVwdbkdkdIXC17k&#10;pJHI+yoM9OGeUp6v61PLTOZ5fmaSpu3ELTndQntkESPvsZH0a6/RSjF8DWxUXvopwVOyPSWYhk9Q&#10;nkbWEuDDPoHry+QL7jyZN1AIza8lr/jPc+m6vOnNbwAAAP//AwBQSwMEFAAGAAgAAAAhAN0MViHj&#10;AAAADAEAAA8AAABkcnMvZG93bnJldi54bWxMj81OwzAQhO9IvIO1SNyo3QAtTeNUFT8nJEQaDhyd&#10;eJtEjdchdtvw9iwnuKy0mtnZ+bLN5HpxwjF0njTMZwoEUu1tR42Gj/Ll5gFEiIas6T2hhm8MsMkv&#10;LzKTWn+mAk+72AgOoZAaDW2MQyplqFt0Jsz8gMTa3o/ORF7HRtrRnDnc9TJRaiGd6Yg/tGbAxxbr&#10;w+7oNGw/qXjuvt6q92JfdGW5UvS6OGh9fTU9rXls1yAiTvHvAn4ZuD/kXKzyR7JB9BqYJmq4W85B&#10;sJosk1sQFdvU/Qpknsn/EPkPAAAA//8DAFBLAQItABQABgAIAAAAIQC2gziS/gAAAOEBAAATAAAA&#10;AAAAAAAAAAAAAAAAAABbQ29udGVudF9UeXBlc10ueG1sUEsBAi0AFAAGAAgAAAAhADj9If/WAAAA&#10;lAEAAAsAAAAAAAAAAAAAAAAALwEAAF9yZWxzLy5yZWxzUEsBAi0AFAAGAAgAAAAhADGlK0GVAQAA&#10;GwMAAA4AAAAAAAAAAAAAAAAALgIAAGRycy9lMm9Eb2MueG1sUEsBAi0AFAAGAAgAAAAhAN0MViHj&#10;AAAADAEAAA8AAAAAAAAAAAAAAAAA7wMAAGRycy9kb3ducmV2LnhtbFBLBQYAAAAABAAEAPMAAAD/&#10;BAAAAAA=&#10;" filled="f" stroked="f">
              <v:textbox inset="0,0,0,0">
                <w:txbxContent>
                  <w:p w14:paraId="58799149" w14:textId="233E9C51" w:rsidR="003A5DD2" w:rsidRPr="00F238DA" w:rsidRDefault="000F37EA" w:rsidP="0027394D">
                    <w:pPr>
                      <w:pStyle w:val="BodyText"/>
                      <w:spacing w:before="0"/>
                      <w:ind w:left="0"/>
                      <w:rPr>
                        <w:color w:val="FFFFFF" w:themeColor="background1"/>
                        <w:spacing w:val="-20"/>
                        <w:sz w:val="20"/>
                        <w:szCs w:val="20"/>
                        <w:lang w:val="es-ES_tradnl"/>
                      </w:rPr>
                    </w:pPr>
                    <w:r w:rsidRPr="00F238DA">
                      <w:rPr>
                        <w:color w:val="FFFFFF" w:themeColor="background1"/>
                        <w:spacing w:val="-20"/>
                        <w:sz w:val="20"/>
                        <w:szCs w:val="20"/>
                        <w:lang w:val="es-ES_tradnl"/>
                      </w:rPr>
                      <w:t>Las nueve tribus</w:t>
                    </w:r>
                    <w:r w:rsidR="00F238DA" w:rsidRPr="00F238DA">
                      <w:rPr>
                        <w:color w:val="FFFFFF" w:themeColor="background1"/>
                        <w:spacing w:val="-20"/>
                        <w:sz w:val="20"/>
                        <w:szCs w:val="20"/>
                        <w:lang w:val="es-ES_tradnl"/>
                      </w:rPr>
                      <w:t xml:space="preserve"> de Oregón</w:t>
                    </w:r>
                  </w:p>
                  <w:p w14:paraId="77E2C9E9" w14:textId="7352B6CC" w:rsidR="007D19A5" w:rsidRPr="00F238DA" w:rsidRDefault="0027394D" w:rsidP="0027394D">
                    <w:pPr>
                      <w:pStyle w:val="BodyText"/>
                      <w:spacing w:before="0"/>
                      <w:ind w:left="0"/>
                      <w:rPr>
                        <w:color w:val="FFFFFF" w:themeColor="background1"/>
                        <w:sz w:val="20"/>
                        <w:szCs w:val="20"/>
                        <w:lang w:val="es-ES_tradnl"/>
                      </w:rPr>
                    </w:pPr>
                    <w:proofErr w:type="spellStart"/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  <w:lang w:val="es-ES_tradnl"/>
                      </w:rPr>
                      <w:t>Kinder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 w:rsidR="00071E1E"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71D15C25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5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2" style="position:absolute;margin-left:424.25pt;margin-top:0;width:124.4pt;height:51.6pt;z-index:-1604608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S8QIAAEQJAAAOAAAAZHJzL2Uyb0RvYy54bWzUVk1vnDAQvVfqf7B8b1iWZbOgsFHztaoU&#10;pZGSqmevMR8qYNf2Lpt/37HBQDdS1STNoRcY28/jmTdvDGfnh7pCeyZVyZsE+yczjFhDeVo2eYK/&#10;Pd58WmGkNGlSUvGGJfiJKXy+/vjhrBUxm/OCVymTCJw0Km5FggutRex5ihasJuqEC9bAYsZlTTQM&#10;Ze6lkrTgva68+Wy29FouUyE5ZUrB7FW3iNfWf5Yxqr9mmWIaVQmG2LR9Svvcmqe3PiNxLokoStqH&#10;QV4RRU3KBg4dXF0RTdBOls9c1SWVXPFMn1BeezzLSspsDpCNPzvKZiP5Tthc8rjNxUATUHvE06vd&#10;0rv9RooHcS+76MG85fSHAl68VuTxdN2M8xF8yGRtNkES6GAZfRoYZQeNKEz64Wm0WgHxFNaWYRjM&#10;e8ppAXV5to0W13/e6JG4O9YGNwTTClCPGglSbyPooSCCWd6VIeBeojJNcIBRQ2rQ8KaXS2DUY44G&#10;jGGwH6mezDfwM6RJYrpTesO4ZZrsb5XuFJs6ixTOoofGmRJ0bxRfWcVrjEDxEiNQ/LZTvCDa7DPl&#10;MyZqJ6UqhkqZ5Zrv2SO3QG3qZSoanPoYuWJDrCOmaqZYqPsE5dbcW1h/HWaUBrhzAPfugNODXwi3&#10;mps4phVXDHiEKZP9YFhGYHLKueJVmd6UVWUoUDLfXlYS7QmQ61+chhcXhk/YMoGBNFXcicBYW54+&#10;gYJaEE2C1c8dkQyj6ksDGjUXkjOkM7bOkLq65PbasuxLpR8P34kUSICZYA09dsedVEnsxGGSGrBm&#10;Z8M/7zTPSqMcG1sXUT+AtulE/O79szjun8WL+mexWISdWObRabTwOyGPF43vz6Oou2iCYO7Pwr4y&#10;rg2nRXVcwX39Do0ULKNlFGIEjdRHYsowNkmvZ4CFS/g8TlpkxPyu/b9vpCDwV0BTJ0rnxL2fH/xC&#10;+LHjf9NI4U10feVc/9+NZD9L8Km2d0L/W2H+BaZj23jjz8/6FwAAAP//AwBQSwMEFAAGAAgAAAAh&#10;AGUcwDbkAAAADgEAAA8AAABkcnMvZG93bnJldi54bWxMj09vgzAMxe+T9h0iT9ptDZR1Y5RQVd2f&#10;U1Vp7aRpNxdcQCUOIinQb79w2i6WrWc/v1+6GnUjeupsbVhBOAtAEOemqLlU8HV4f4hBWIdcYGOY&#10;FFzJwiq7vUkxKczAn9TvXSm8CdsEFVTOtYmUNq9Io52ZlthrJ9NpdH7sSll0OHhz3ch5EDxJjTX7&#10;DxW2tKkoP+8vWsHHgMM6Ct/67fm0uf4cFrvvbUhK3d+Nr0tf1ksQjkb3dwETg88PmQ92NBcurGgU&#10;xI/xwq8q8FiTHLw8RyCOUxfNQWap/I+R/QIAAP//AwBQSwECLQAUAAYACAAAACEAtoM4kv4AAADh&#10;AQAAEwAAAAAAAAAAAAAAAAAAAAAAW0NvbnRlbnRfVHlwZXNdLnhtbFBLAQItABQABgAIAAAAIQA4&#10;/SH/1gAAAJQBAAALAAAAAAAAAAAAAAAAAC8BAABfcmVscy8ucmVsc1BLAQItABQABgAIAAAAIQBh&#10;2VCS8QIAAEQJAAAOAAAAAAAAAAAAAAAAAC4CAABkcnMvZTJvRG9jLnhtbFBLAQItABQABgAIAAAA&#10;IQBlHMA25AAAAA4BAAAPAAAAAAAAAAAAAAAAAEsFAABkcnMvZG93bnJldi54bWxQSwUGAAAAAAQA&#10;BADzAAAAXAYAAAAA&#10;" w14:anchorId="0F1EA5DE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DkyAAAAN8AAAAPAAAAZHJzL2Rvd25yZXYueG1sRI9Ba8JA&#10;FITvhf6H5Qleim5UWiW6StogtCebRPT6yD6T0OzbkF01/ffdQqGXgWGYb5jNbjCtuFHvGssKZtMI&#10;BHFpdcOVgmOxn6xAOI+ssbVMCr7JwW77+LDBWNs7Z3TLfSUChF2MCmrvu1hKV9Zk0E1tRxyyi+0N&#10;+mD7Suoe7wFuWjmPohdpsOGwUGNHbzWVX/nVKDA8u8g0/zy4p/PHKdk/Z8di+arUeDSk6yDJGoSn&#10;wf83/hDvWsECfv+ELyC3PwAAAP//AwBQSwECLQAUAAYACAAAACEA2+H2y+4AAACFAQAAEwAAAAAA&#10;AAAAAAAAAAAAAAAAW0NvbnRlbnRfVHlwZXNdLnhtbFBLAQItABQABgAIAAAAIQBa9CxbvwAAABUB&#10;AAALAAAAAAAAAAAAAAAAAB8BAABfcmVscy8ucmVsc1BLAQItABQABgAIAAAAIQBwEMDkyAAAAN8A&#10;AAAPAAAAAAAAAAAAAAAAAAcCAABkcnMvZG93bnJldi54bWxQSwUGAAAAAAMAAwC3AAAA/AIAAAAA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IlxQAAAN8AAAAPAAAAZHJzL2Rvd25yZXYueG1sRI9PawIx&#10;FMTvhX6H8AreNKv4p6xGEa3FU0Urnh+b52Zx8xI26br99kYo9DIwDPMbZrHqbC1aakLlWMFwkIEg&#10;LpyuuFRw/t7130GEiKyxdkwKfinAavn6ssBcuzsfqT3FUiQIhxwVmBh9LmUoDFkMA+eJU3Z1jcWY&#10;bFNK3eA9wW0tR1k2lRYrTgsGPW0MFbfTj1Ww3lzOBmfRGz+57i6fHwf+qlulem/ddp5kPQcRqYv/&#10;jT/EXisYw/NP+gJy+QAAAP//AwBQSwECLQAUAAYACAAAACEA2+H2y+4AAACFAQAAEwAAAAAAAAAA&#10;AAAAAAAAAAAAW0NvbnRlbnRfVHlwZXNdLnhtbFBLAQItABQABgAIAAAAIQBa9CxbvwAAABUBAAAL&#10;AAAAAAAAAAAAAAAAAB8BAABfcmVscy8ucmVsc1BLAQItABQABgAIAAAAIQC/ujIlxQAAAN8AAAAP&#10;AAAAAAAAAAAAAAAAAAcCAABkcnMvZG93bnJldi54bWxQSwUGAAAAAAMAAwC3AAAA+QIAAAAA&#10;">
                <v:path arrowok="t"/>
              </v:shape>
              <w10:wrap anchorx="page" anchory="page"/>
            </v:group>
          </w:pict>
        </mc:Fallback>
      </mc:AlternateContent>
    </w:r>
    <w:r w:rsidR="00071E1E">
      <w:rPr>
        <w:noProof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618C560B" wp14:editId="0499E5CC">
              <wp:simplePos x="0" y="0"/>
              <wp:positionH relativeFrom="page">
                <wp:posOffset>5563341</wp:posOffset>
              </wp:positionH>
              <wp:positionV relativeFrom="page">
                <wp:posOffset>431016</wp:posOffset>
              </wp:positionV>
              <wp:extent cx="129730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30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A73E3" w14:textId="77777777" w:rsidR="007D19A5" w:rsidRDefault="00325F7C" w:rsidP="00D70F88">
                          <w:pPr>
                            <w:pStyle w:val="BodyText"/>
                          </w:pPr>
                          <w:r>
                            <w:t xml:space="preserve">Chinuk Wawa </w:t>
                          </w:r>
                          <w:r>
                            <w:rPr>
                              <w:color w:val="BAD5EA"/>
                              <w:spacing w:val="-10"/>
                            </w:rPr>
                            <w:t xml:space="preserve">4º </w:t>
                          </w:r>
                          <w:r>
                            <w:rPr>
                              <w:color w:val="BAD5EA"/>
                            </w:rPr>
                            <w:t>curso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C560B" id="Textbox 1" o:spid="_x0000_s1031" type="#_x0000_t202" style="position:absolute;left:0;text-align:left;margin-left:438.05pt;margin-top:33.95pt;width:102.15pt;height:13.2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WsmAEAACIDAAAOAAAAZHJzL2Uyb0RvYy54bWysUtuO0zAQfUfiHyy/06RFeyFqugJWIKQV&#10;IC18gOvYjUXsMTNuk/49YzdtEbwhXsZjz/j4nDNeP0x+EAeD5CC0crmopTBBQ+fCrpXfv314dS8F&#10;JRU6NUAwrTwakg+bly/WY2zMCnoYOoOCQQI1Y2xln1Jsqop0b7yiBUQTuGgBvUq8xV3VoRoZ3Q/V&#10;qq5vqxGwiwjaEPHp46koNwXfWqPTF2vJJDG0krmlErHEbY7VZq2aHarYOz3TUP/AwisX+NEL1KNK&#10;SuzR/QXlnUYgsGmhwVdgrdOmaGA1y/oPNc+9iqZoYXMoXmyi/werPx+e41cUaXoHEw+wiKD4BPoH&#10;sTfVGKmZe7Kn1BB3Z6GTRZ9XliD4Int7vPhppiR0Rlu9uXtd30ihuba8vV/d3WTDq+vtiJQ+GvAi&#10;J61EnldhoA5PlE6t55aZzOn9zCRN20m4LpPmznyyhe7IWkYeZyvp516hkWL4FNivPPtzgudke04w&#10;De+h/JAsKcDbfQLrCoEr7kyAB1EkzJ8mT/r3fem6fu3NLwAAAP//AwBQSwMEFAAGAAgAAAAhAA5X&#10;CaTiAAAADwEAAA8AAABkcnMvZG93bnJldi54bWxMTztvgzAQ3ivlP1gXqVtjp0IECEcU9TFVqkro&#10;0NFgB1DwmWInof++ztQuJ32675nvZjOwi55cbwlhvRLANDVW9dQifFavDwkw5yUpOVjSCD/awa5Y&#10;3OUyU/ZKpb4cfMuCCblMInTejxnnrum0kW5lR03hd7STkT7AqeVqktdgbgb+KETMjewpJHRy1E+d&#10;bk6Hs0HYf1H50n+/1x/lseyrKhX0Fp8Q75fz8zac/RaY17P/U8BtQ+gPRShW2zMpxwaEZBOvAxUh&#10;3qTAbgSRiAhYjZBGEfAi5/93FL8AAAD//wMAUEsBAi0AFAAGAAgAAAAhALaDOJL+AAAA4QEAABMA&#10;AAAAAAAAAAAAAAAAAAAAAFtDb250ZW50X1R5cGVzXS54bWxQSwECLQAUAAYACAAAACEAOP0h/9YA&#10;AACUAQAACwAAAAAAAAAAAAAAAAAvAQAAX3JlbHMvLnJlbHNQSwECLQAUAAYACAAAACEAdEJFrJgB&#10;AAAiAwAADgAAAAAAAAAAAAAAAAAuAgAAZHJzL2Uyb0RvYy54bWxQSwECLQAUAAYACAAAACEADlcJ&#10;pOIAAAAPAQAADwAAAAAAAAAAAAAAAADyAwAAZHJzL2Rvd25yZXYueG1sUEsFBgAAAAAEAAQA8wAA&#10;AAEFAAAAAA==&#10;" filled="f" stroked="f">
              <v:textbox inset="0,0,0,0">
                <w:txbxContent>
                  <w:p w14:paraId="094A73E3" w14:textId="77777777" w:rsidR="007D19A5" w:rsidRDefault="00325F7C" w:rsidP="00D70F88">
                    <w:pPr>
                      <w:pStyle w:val="BodyText"/>
                    </w:pPr>
                    <w:r>
                      <w:t xml:space="preserve">Chinuk Wawa </w:t>
                    </w:r>
                    <w:r>
                      <w:rPr>
                        <w:color w:val="BAD5EA"/>
                        <w:spacing w:val="-10"/>
                      </w:rPr>
                      <w:t xml:space="preserve">4º </w:t>
                    </w:r>
                    <w:r>
                      <w:rPr>
                        <w:color w:val="BAD5EA"/>
                      </w:rPr>
                      <w:t>curso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CFA"/>
    <w:multiLevelType w:val="multilevel"/>
    <w:tmpl w:val="D386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5102"/>
    <w:multiLevelType w:val="hybridMultilevel"/>
    <w:tmpl w:val="FFBA106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C1E5992"/>
    <w:multiLevelType w:val="multilevel"/>
    <w:tmpl w:val="03D2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E73B4"/>
    <w:multiLevelType w:val="multilevel"/>
    <w:tmpl w:val="2460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220FB"/>
    <w:multiLevelType w:val="multilevel"/>
    <w:tmpl w:val="EF3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34C58"/>
    <w:multiLevelType w:val="hybridMultilevel"/>
    <w:tmpl w:val="1AC08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4A655F"/>
    <w:multiLevelType w:val="hybridMultilevel"/>
    <w:tmpl w:val="8AAC56D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3C1529BE"/>
    <w:multiLevelType w:val="multilevel"/>
    <w:tmpl w:val="F4143B9A"/>
    <w:lvl w:ilvl="0">
      <w:start w:val="1"/>
      <w:numFmt w:val="bullet"/>
      <w:pStyle w:val="Plant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E27CB"/>
    <w:multiLevelType w:val="hybridMultilevel"/>
    <w:tmpl w:val="A484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255A2"/>
    <w:multiLevelType w:val="hybridMultilevel"/>
    <w:tmpl w:val="AC2A36CE"/>
    <w:lvl w:ilvl="0" w:tplc="6D68B61C">
      <w:start w:val="1"/>
      <w:numFmt w:val="bullet"/>
      <w:pStyle w:val="ListParagraph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5C96317B"/>
    <w:multiLevelType w:val="multilevel"/>
    <w:tmpl w:val="ED4E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4256D"/>
    <w:multiLevelType w:val="multilevel"/>
    <w:tmpl w:val="13FA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949482">
    <w:abstractNumId w:val="9"/>
  </w:num>
  <w:num w:numId="2" w16cid:durableId="1669940104">
    <w:abstractNumId w:val="6"/>
  </w:num>
  <w:num w:numId="3" w16cid:durableId="310838759">
    <w:abstractNumId w:val="11"/>
  </w:num>
  <w:num w:numId="4" w16cid:durableId="571475098">
    <w:abstractNumId w:val="3"/>
  </w:num>
  <w:num w:numId="5" w16cid:durableId="1316302588">
    <w:abstractNumId w:val="7"/>
  </w:num>
  <w:num w:numId="6" w16cid:durableId="1586186374">
    <w:abstractNumId w:val="0"/>
  </w:num>
  <w:num w:numId="7" w16cid:durableId="820923064">
    <w:abstractNumId w:val="1"/>
  </w:num>
  <w:num w:numId="8" w16cid:durableId="1416046804">
    <w:abstractNumId w:val="4"/>
  </w:num>
  <w:num w:numId="9" w16cid:durableId="995644671">
    <w:abstractNumId w:val="10"/>
  </w:num>
  <w:num w:numId="10" w16cid:durableId="1893494019">
    <w:abstractNumId w:val="2"/>
  </w:num>
  <w:num w:numId="11" w16cid:durableId="670303574">
    <w:abstractNumId w:val="5"/>
  </w:num>
  <w:num w:numId="12" w16cid:durableId="169681069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17344"/>
    <w:rsid w:val="0002478E"/>
    <w:rsid w:val="00026549"/>
    <w:rsid w:val="00071E1E"/>
    <w:rsid w:val="000A06A2"/>
    <w:rsid w:val="000A3DB9"/>
    <w:rsid w:val="000B1377"/>
    <w:rsid w:val="000B5037"/>
    <w:rsid w:val="000D0955"/>
    <w:rsid w:val="000F37EA"/>
    <w:rsid w:val="0012049F"/>
    <w:rsid w:val="001278FB"/>
    <w:rsid w:val="00172DCE"/>
    <w:rsid w:val="00182560"/>
    <w:rsid w:val="00190740"/>
    <w:rsid w:val="001A34C1"/>
    <w:rsid w:val="001A7564"/>
    <w:rsid w:val="001D46EB"/>
    <w:rsid w:val="001E6247"/>
    <w:rsid w:val="0020505E"/>
    <w:rsid w:val="0023616C"/>
    <w:rsid w:val="00255779"/>
    <w:rsid w:val="0026634E"/>
    <w:rsid w:val="0027394D"/>
    <w:rsid w:val="002A4FE2"/>
    <w:rsid w:val="002B5030"/>
    <w:rsid w:val="002C0EE1"/>
    <w:rsid w:val="002D0E89"/>
    <w:rsid w:val="002D65AE"/>
    <w:rsid w:val="002E0C39"/>
    <w:rsid w:val="002E2A1F"/>
    <w:rsid w:val="002F5341"/>
    <w:rsid w:val="00321996"/>
    <w:rsid w:val="00325F7C"/>
    <w:rsid w:val="00333AE0"/>
    <w:rsid w:val="00351315"/>
    <w:rsid w:val="00355C3D"/>
    <w:rsid w:val="003658B8"/>
    <w:rsid w:val="003A5DD2"/>
    <w:rsid w:val="003A6027"/>
    <w:rsid w:val="003C2721"/>
    <w:rsid w:val="003C4F19"/>
    <w:rsid w:val="003F33BB"/>
    <w:rsid w:val="00401FCF"/>
    <w:rsid w:val="004626D4"/>
    <w:rsid w:val="00466327"/>
    <w:rsid w:val="00472FE0"/>
    <w:rsid w:val="0048245A"/>
    <w:rsid w:val="00490DBC"/>
    <w:rsid w:val="00491DE7"/>
    <w:rsid w:val="004975AE"/>
    <w:rsid w:val="005373F6"/>
    <w:rsid w:val="005539C9"/>
    <w:rsid w:val="00557D87"/>
    <w:rsid w:val="005A4E14"/>
    <w:rsid w:val="005D3853"/>
    <w:rsid w:val="005E0E02"/>
    <w:rsid w:val="006060C7"/>
    <w:rsid w:val="00614C0B"/>
    <w:rsid w:val="006245D8"/>
    <w:rsid w:val="006650A4"/>
    <w:rsid w:val="00682C75"/>
    <w:rsid w:val="00690AB9"/>
    <w:rsid w:val="00690CD4"/>
    <w:rsid w:val="006925FE"/>
    <w:rsid w:val="006A38A1"/>
    <w:rsid w:val="006C2F93"/>
    <w:rsid w:val="006D47F9"/>
    <w:rsid w:val="006F12F4"/>
    <w:rsid w:val="006F3FAB"/>
    <w:rsid w:val="007029E5"/>
    <w:rsid w:val="00706C9C"/>
    <w:rsid w:val="00714815"/>
    <w:rsid w:val="0071715D"/>
    <w:rsid w:val="007266E4"/>
    <w:rsid w:val="00766592"/>
    <w:rsid w:val="00782DBC"/>
    <w:rsid w:val="007C67F9"/>
    <w:rsid w:val="007C79C1"/>
    <w:rsid w:val="007D19A5"/>
    <w:rsid w:val="007E5953"/>
    <w:rsid w:val="007F7F99"/>
    <w:rsid w:val="00851BED"/>
    <w:rsid w:val="008609C0"/>
    <w:rsid w:val="008C4624"/>
    <w:rsid w:val="00905C3F"/>
    <w:rsid w:val="0091416F"/>
    <w:rsid w:val="009142F8"/>
    <w:rsid w:val="009309C3"/>
    <w:rsid w:val="00930D9E"/>
    <w:rsid w:val="0095246E"/>
    <w:rsid w:val="0095298C"/>
    <w:rsid w:val="009755BA"/>
    <w:rsid w:val="00996144"/>
    <w:rsid w:val="009A107A"/>
    <w:rsid w:val="009B4BC8"/>
    <w:rsid w:val="009C11B9"/>
    <w:rsid w:val="009F0050"/>
    <w:rsid w:val="00A03FFE"/>
    <w:rsid w:val="00A07590"/>
    <w:rsid w:val="00A4188D"/>
    <w:rsid w:val="00A4323D"/>
    <w:rsid w:val="00AD187E"/>
    <w:rsid w:val="00AE01A0"/>
    <w:rsid w:val="00B1363D"/>
    <w:rsid w:val="00B13BF1"/>
    <w:rsid w:val="00B424DC"/>
    <w:rsid w:val="00B83D42"/>
    <w:rsid w:val="00BB1695"/>
    <w:rsid w:val="00BB782C"/>
    <w:rsid w:val="00BD5F97"/>
    <w:rsid w:val="00BE36F3"/>
    <w:rsid w:val="00BF3332"/>
    <w:rsid w:val="00C10877"/>
    <w:rsid w:val="00C30756"/>
    <w:rsid w:val="00C84ACB"/>
    <w:rsid w:val="00C90A97"/>
    <w:rsid w:val="00C96AD3"/>
    <w:rsid w:val="00C97876"/>
    <w:rsid w:val="00CB074D"/>
    <w:rsid w:val="00CC6AA1"/>
    <w:rsid w:val="00CD2904"/>
    <w:rsid w:val="00CD6EBF"/>
    <w:rsid w:val="00CE18F5"/>
    <w:rsid w:val="00CE2479"/>
    <w:rsid w:val="00CF3E4C"/>
    <w:rsid w:val="00D40426"/>
    <w:rsid w:val="00D66350"/>
    <w:rsid w:val="00D70F88"/>
    <w:rsid w:val="00D94109"/>
    <w:rsid w:val="00DA1526"/>
    <w:rsid w:val="00DA220E"/>
    <w:rsid w:val="00DB185F"/>
    <w:rsid w:val="00E003EA"/>
    <w:rsid w:val="00E43836"/>
    <w:rsid w:val="00E5514E"/>
    <w:rsid w:val="00E94F79"/>
    <w:rsid w:val="00E96E5D"/>
    <w:rsid w:val="00EA505F"/>
    <w:rsid w:val="00EA6A56"/>
    <w:rsid w:val="00EC1EFE"/>
    <w:rsid w:val="00EE6B5C"/>
    <w:rsid w:val="00EF45F9"/>
    <w:rsid w:val="00F008C3"/>
    <w:rsid w:val="00F10134"/>
    <w:rsid w:val="00F1572D"/>
    <w:rsid w:val="00F238DA"/>
    <w:rsid w:val="00F500B5"/>
    <w:rsid w:val="00F64DF9"/>
    <w:rsid w:val="00F656AD"/>
    <w:rsid w:val="00F84FD6"/>
    <w:rsid w:val="00F8564D"/>
    <w:rsid w:val="0A4D301C"/>
    <w:rsid w:val="1C17E11A"/>
    <w:rsid w:val="5F1C647B"/>
    <w:rsid w:val="62A56FAF"/>
    <w:rsid w:val="6AAFB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</w:rPr>
  </w:style>
  <w:style w:type="paragraph" w:styleId="Heading1">
    <w:name w:val="heading 1"/>
    <w:basedOn w:val="Normal"/>
    <w:uiPriority w:val="9"/>
    <w:qFormat/>
    <w:pPr>
      <w:spacing w:before="89"/>
      <w:ind w:left="140"/>
      <w:outlineLvl w:val="0"/>
    </w:pPr>
    <w:rPr>
      <w:rFonts w:ascii="Trebuchet MS" w:hAnsi="Trebuchet MS"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B1363D"/>
    <w:pPr>
      <w:ind w:left="140"/>
      <w:outlineLvl w:val="1"/>
    </w:pPr>
    <w:rPr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1A34C1"/>
    <w:pPr>
      <w:spacing w:before="240"/>
      <w:ind w:left="144"/>
      <w:outlineLvl w:val="2"/>
    </w:pPr>
    <w:rPr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F008C3"/>
    <w:pPr>
      <w:spacing w:before="261"/>
      <w:ind w:left="144"/>
      <w:outlineLvl w:val="3"/>
    </w:pPr>
    <w:rPr>
      <w:rFonts w:ascii="Century Gothic" w:eastAsia="Century Gothic" w:hAnsi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6B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6B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70F88"/>
    <w:pPr>
      <w:spacing w:before="240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34"/>
    <w:qFormat/>
    <w:rsid w:val="00E94F79"/>
    <w:pPr>
      <w:numPr>
        <w:numId w:val="1"/>
      </w:numPr>
      <w:spacing w:after="24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94F79"/>
    <w:rPr>
      <w:rFonts w:ascii="Trebuchet MS" w:eastAsia="Trebuchet MS" w:hAnsi="Trebuchet MS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1A34C1"/>
    <w:rPr>
      <w:rFonts w:ascii="Trebuchet MS" w:eastAsia="Trebuchet MS" w:hAnsi="Trebuchet MS" w:cs="Trebuchet MS"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qFormat/>
    <w:rsid w:val="006C2F93"/>
  </w:style>
  <w:style w:type="character" w:customStyle="1" w:styleId="Heading6Char">
    <w:name w:val="Heading 6 Char"/>
    <w:basedOn w:val="DefaultParagraphFont"/>
    <w:link w:val="Heading6"/>
    <w:uiPriority w:val="9"/>
    <w:rsid w:val="00EE6B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E6B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lantheading">
    <w:name w:val="Plant heading"/>
    <w:basedOn w:val="Heading1"/>
    <w:qFormat/>
    <w:rsid w:val="00EE6B5C"/>
    <w:rPr>
      <w:rFonts w:ascii="Verdana" w:hAnsi="Verdana"/>
      <w:color w:val="984806" w:themeColor="accent6" w:themeShade="80"/>
      <w:sz w:val="48"/>
    </w:rPr>
  </w:style>
  <w:style w:type="paragraph" w:customStyle="1" w:styleId="Plantbody">
    <w:name w:val="Plant body"/>
    <w:basedOn w:val="BodyText"/>
    <w:qFormat/>
    <w:rsid w:val="00EE6B5C"/>
    <w:pPr>
      <w:numPr>
        <w:numId w:val="5"/>
      </w:numPr>
    </w:pPr>
    <w:rPr>
      <w:sz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7266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javelinapdx.com/" TargetMode="External"/><Relationship Id="rId18" Type="http://schemas.openxmlformats.org/officeDocument/2006/relationships/image" Target="media/image3.png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javelinapdx.com/" TargetMode="External"/><Relationship Id="rId17" Type="http://schemas.openxmlformats.org/officeDocument/2006/relationships/hyperlink" Target="https://www.cowcreekeducation.com/education/wp-content/uploads/2021/09/00.M1_L02_Diversity-among-OR-tribes.pdf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oregon.gov/ode/students-and-family/equity/NativeAmericanEducation/Documents/SB13%20Curriculum/CTGR%20SS%20L1%20Tribal-roles-responsibilities-lesson-plan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avelinapdx.com/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www.oregon.gov/ode/students-and-family/equity/NativeAmericanEducation/Pages/Tribal%20Curriculum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ested.ent.box.com/file/1872333491969?s=9qyjwbno9fafo5pxmo4fhbxqyrasitjl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ested.ent.box.com/file/1872333491969?s=9qyjwbno9fafo5pxmo4fhbxqyrasitjl" TargetMode="External"/><Relationship Id="rId14" Type="http://schemas.openxmlformats.org/officeDocument/2006/relationships/hyperlink" Target="https://www.javelinapdx.com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2B06A5EC-B613-476A-AFDE-F9BA4F707499}"/>
</file>

<file path=customXml/itemProps2.xml><?xml version="1.0" encoding="utf-8"?>
<ds:datastoreItem xmlns:ds="http://schemas.openxmlformats.org/officeDocument/2006/customXml" ds:itemID="{6AD57E3E-4665-4FBC-8DFE-331155B0613A}"/>
</file>

<file path=customXml/itemProps3.xml><?xml version="1.0" encoding="utf-8"?>
<ds:datastoreItem xmlns:ds="http://schemas.openxmlformats.org/officeDocument/2006/customXml" ds:itemID="{1B822D5D-4C73-4B85-8C25-5416914E9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1622</Words>
  <Characters>8551</Characters>
  <Application>Microsoft Office Word</Application>
  <DocSecurity>0</DocSecurity>
  <Lines>950</Lines>
  <Paragraphs>328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Grade 4 ELA chinuk wawa lesson plan</vt:lpstr>
      <vt:lpstr>Grade 4 ELA chinuk wawa lesson plan</vt:lpstr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Nueve Tribus de Oregón</dc:title>
  <dc:creator>Oregon Department of Education</dc:creator>
  <cp:keywords/>
  <cp:lastModifiedBy>Christina Johnson</cp:lastModifiedBy>
  <cp:revision>7</cp:revision>
  <cp:lastPrinted>2025-04-30T20:18:00Z</cp:lastPrinted>
  <dcterms:created xsi:type="dcterms:W3CDTF">2025-06-16T21:09:00Z</dcterms:created>
  <dcterms:modified xsi:type="dcterms:W3CDTF">2025-07-04T21:46:00Z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