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DCD91" w14:textId="77777777" w:rsidR="00C92005" w:rsidRPr="00555162" w:rsidRDefault="00C92005" w:rsidP="006008DC">
      <w:pPr>
        <w:rPr>
          <w:rStyle w:val="ac"/>
          <w:rFonts w:ascii="PMingLiU-ExtB" w:eastAsia="PMingLiU-ExtB" w:hAnsi="PMingLiU-ExtB"/>
        </w:rPr>
        <w:sectPr w:rsidR="00C92005" w:rsidRPr="00555162" w:rsidSect="005E6AAD">
          <w:headerReference w:type="even" r:id="rId7"/>
          <w:headerReference w:type="default" r:id="rId8"/>
          <w:footerReference w:type="even" r:id="rId9"/>
          <w:footerReference w:type="default" r:id="rId10"/>
          <w:headerReference w:type="first" r:id="rId11"/>
          <w:footerReference w:type="first" r:id="rId12"/>
          <w:pgSz w:w="12240" w:h="15840"/>
          <w:pgMar w:top="3168" w:right="1440" w:bottom="1354" w:left="1440" w:header="2160" w:footer="720" w:gutter="0"/>
          <w:cols w:space="720"/>
          <w:titlePg/>
          <w:docGrid w:linePitch="360"/>
        </w:sectPr>
      </w:pPr>
    </w:p>
    <w:p w14:paraId="27ADCD92" w14:textId="0245587D" w:rsidR="00540E9B" w:rsidRPr="00555162" w:rsidRDefault="00555162" w:rsidP="00540E9B">
      <w:pPr>
        <w:spacing w:after="0"/>
        <w:jc w:val="center"/>
        <w:rPr>
          <w:rFonts w:ascii="PMingLiU-ExtB" w:eastAsia="PMingLiU-ExtB" w:hAnsi="PMingLiU-ExtB" w:cs="Arial"/>
          <w:b/>
          <w:bCs/>
          <w:color w:val="000000"/>
          <w:sz w:val="28"/>
          <w:lang w:eastAsia="zh-CN"/>
        </w:rPr>
      </w:pPr>
      <w:r w:rsidRPr="00555162">
        <w:rPr>
          <w:rFonts w:ascii="宋体" w:eastAsia="宋体" w:hAnsi="宋体" w:cs="宋体" w:hint="eastAsia"/>
          <w:b/>
          <w:bCs/>
          <w:color w:val="000000"/>
          <w:sz w:val="28"/>
          <w:lang w:eastAsia="zh-TW"/>
        </w:rPr>
        <w:t>學生歸屬感營造</w:t>
      </w:r>
      <w:r w:rsidRPr="00555162">
        <w:rPr>
          <w:rFonts w:ascii="宋体" w:eastAsia="宋体" w:hAnsi="宋体" w:cs="宋体" w:hint="eastAsia"/>
          <w:b/>
          <w:color w:val="000000"/>
          <w:sz w:val="28"/>
          <w:lang w:eastAsia="zh-TW"/>
        </w:rPr>
        <w:t>——通訊工具包</w:t>
      </w:r>
    </w:p>
    <w:p w14:paraId="27ADCD93" w14:textId="77777777" w:rsidR="00540E9B" w:rsidRPr="00555162" w:rsidRDefault="00540E9B" w:rsidP="00540E9B">
      <w:pPr>
        <w:spacing w:after="0"/>
        <w:jc w:val="center"/>
        <w:rPr>
          <w:rFonts w:ascii="PMingLiU-ExtB" w:eastAsia="PMingLiU-ExtB" w:hAnsi="PMingLiU-ExtB"/>
          <w:lang w:eastAsia="zh-CN"/>
        </w:rPr>
      </w:pPr>
    </w:p>
    <w:p w14:paraId="27ADCD94" w14:textId="42830233" w:rsidR="00540E9B" w:rsidRPr="00555162" w:rsidRDefault="00555162" w:rsidP="00540E9B">
      <w:pPr>
        <w:rPr>
          <w:rFonts w:ascii="PMingLiU-ExtB" w:eastAsia="PMingLiU-ExtB" w:hAnsi="PMingLiU-ExtB"/>
          <w:b/>
          <w:bCs/>
          <w:lang w:eastAsia="zh-CN"/>
        </w:rPr>
      </w:pPr>
      <w:r w:rsidRPr="00555162">
        <w:rPr>
          <w:rFonts w:ascii="宋体" w:eastAsia="宋体" w:hAnsi="宋体" w:cs="宋体" w:hint="eastAsia"/>
          <w:b/>
          <w:bCs/>
          <w:lang w:eastAsia="zh-TW"/>
        </w:rPr>
        <w:t>管理者或教育者致社區的信</w:t>
      </w:r>
    </w:p>
    <w:p w14:paraId="27ADCD95" w14:textId="77777777" w:rsidR="00540E9B" w:rsidRPr="00555162" w:rsidRDefault="00540E9B" w:rsidP="00540E9B">
      <w:pPr>
        <w:rPr>
          <w:rFonts w:ascii="PMingLiU-ExtB" w:eastAsia="PMingLiU-ExtB" w:hAnsi="PMingLiU-ExtB"/>
          <w:lang w:eastAsia="zh-CN"/>
        </w:rPr>
      </w:pPr>
    </w:p>
    <w:p w14:paraId="27ADCD96" w14:textId="37E2DB9D" w:rsidR="00540E9B" w:rsidRPr="00555162" w:rsidRDefault="00555162" w:rsidP="00540E9B">
      <w:pPr>
        <w:rPr>
          <w:rFonts w:ascii="PMingLiU-ExtB" w:eastAsia="PMingLiU-ExtB" w:hAnsi="PMingLiU-ExtB"/>
        </w:rPr>
      </w:pPr>
      <w:r w:rsidRPr="00555162">
        <w:rPr>
          <w:rFonts w:ascii="PMingLiU-ExtB" w:eastAsia="PMingLiU-ExtB" w:hAnsi="PMingLiU-ExtB"/>
          <w:lang w:eastAsia="zh-TW"/>
        </w:rPr>
        <w:t>2020</w:t>
      </w:r>
      <w:r w:rsidRPr="00555162">
        <w:rPr>
          <w:rFonts w:ascii="宋体" w:eastAsia="宋体" w:hAnsi="宋体" w:cs="宋体" w:hint="eastAsia"/>
          <w:color w:val="000000"/>
          <w:lang w:eastAsia="zh-TW"/>
        </w:rPr>
        <w:t>年</w:t>
      </w:r>
      <w:r w:rsidRPr="00555162">
        <w:rPr>
          <w:rFonts w:ascii="PMingLiU-ExtB" w:eastAsia="PMingLiU-ExtB" w:hAnsi="PMingLiU-ExtB"/>
          <w:color w:val="000000"/>
          <w:lang w:eastAsia="zh-TW"/>
        </w:rPr>
        <w:t>XX</w:t>
      </w:r>
      <w:r w:rsidRPr="00555162">
        <w:rPr>
          <w:rFonts w:ascii="宋体" w:eastAsia="宋体" w:hAnsi="宋体" w:cs="宋体" w:hint="eastAsia"/>
          <w:color w:val="000000"/>
          <w:lang w:eastAsia="zh-TW"/>
        </w:rPr>
        <w:t>月</w:t>
      </w:r>
    </w:p>
    <w:p w14:paraId="27ADCD97" w14:textId="2F99716D" w:rsidR="00540E9B" w:rsidRPr="00555162" w:rsidRDefault="00555162" w:rsidP="00540E9B">
      <w:pPr>
        <w:rPr>
          <w:rFonts w:ascii="PMingLiU-ExtB" w:eastAsia="PMingLiU-ExtB" w:hAnsi="PMingLiU-ExtB"/>
          <w:lang w:eastAsia="zh-CN"/>
        </w:rPr>
      </w:pPr>
      <w:r w:rsidRPr="00555162">
        <w:rPr>
          <w:rFonts w:ascii="宋体" w:eastAsia="宋体" w:hAnsi="宋体" w:cs="宋体" w:hint="eastAsia"/>
          <w:color w:val="000000"/>
          <w:lang w:eastAsia="zh-TW"/>
        </w:rPr>
        <w:t>致：</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學校名稱</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社區</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我的學生和他們的家人</w:t>
      </w:r>
    </w:p>
    <w:p w14:paraId="27ADCD98" w14:textId="407DAB51" w:rsidR="00540E9B" w:rsidRPr="00555162" w:rsidRDefault="00555162" w:rsidP="00540E9B">
      <w:pPr>
        <w:rPr>
          <w:rFonts w:ascii="PMingLiU-ExtB" w:eastAsia="PMingLiU-ExtB" w:hAnsi="PMingLiU-ExtB"/>
          <w:lang w:eastAsia="zh-CN"/>
        </w:rPr>
      </w:pPr>
      <w:r w:rsidRPr="00555162">
        <w:rPr>
          <w:rFonts w:ascii="宋体" w:eastAsia="宋体" w:hAnsi="宋体" w:cs="宋体" w:hint="eastAsia"/>
          <w:lang w:eastAsia="zh-TW"/>
        </w:rPr>
        <w:t>主題：</w:t>
      </w:r>
      <w:r w:rsidRPr="00555162">
        <w:rPr>
          <w:rFonts w:ascii="宋体" w:eastAsia="宋体" w:hAnsi="宋体" w:cs="宋体" w:hint="eastAsia"/>
          <w:color w:val="000000"/>
          <w:lang w:eastAsia="zh-TW"/>
        </w:rPr>
        <w:t>我相信，所有學生都歸屬于一個大家庭。</w:t>
      </w:r>
    </w:p>
    <w:p w14:paraId="27ADCD99" w14:textId="77777777" w:rsidR="00540E9B" w:rsidRPr="00555162" w:rsidRDefault="00540E9B" w:rsidP="00540E9B">
      <w:pPr>
        <w:rPr>
          <w:rFonts w:ascii="PMingLiU-ExtB" w:eastAsia="PMingLiU-ExtB" w:hAnsi="PMingLiU-ExtB"/>
          <w:lang w:eastAsia="zh-CN"/>
        </w:rPr>
      </w:pPr>
    </w:p>
    <w:p w14:paraId="27ADCD9A" w14:textId="776A998D" w:rsidR="00540E9B" w:rsidRPr="00555162" w:rsidRDefault="00555162" w:rsidP="00540E9B">
      <w:pPr>
        <w:rPr>
          <w:rFonts w:ascii="PMingLiU-ExtB" w:eastAsia="PMingLiU-ExtB" w:hAnsi="PMingLiU-ExtB"/>
          <w:lang w:eastAsia="zh-CN"/>
        </w:rPr>
      </w:pPr>
      <w:r w:rsidRPr="00555162">
        <w:rPr>
          <w:rFonts w:ascii="宋体" w:eastAsia="宋体" w:hAnsi="宋体" w:cs="宋体" w:hint="eastAsia"/>
          <w:lang w:eastAsia="zh-TW"/>
        </w:rPr>
        <w:t>尊敬的各位家長、學生和社區成員：，</w:t>
      </w:r>
    </w:p>
    <w:p w14:paraId="27ADCD9B" w14:textId="77777777" w:rsidR="00540E9B" w:rsidRPr="00555162" w:rsidRDefault="00540E9B" w:rsidP="00540E9B">
      <w:pPr>
        <w:rPr>
          <w:rFonts w:ascii="PMingLiU-ExtB" w:eastAsia="PMingLiU-ExtB" w:hAnsi="PMingLiU-ExtB"/>
          <w:lang w:eastAsia="zh-CN"/>
        </w:rPr>
      </w:pPr>
    </w:p>
    <w:p w14:paraId="27ADCD9C" w14:textId="3F49406B" w:rsidR="00540E9B" w:rsidRPr="00555162" w:rsidRDefault="00555162" w:rsidP="00540E9B">
      <w:pPr>
        <w:rPr>
          <w:rFonts w:ascii="PMingLiU-ExtB" w:eastAsia="PMingLiU-ExtB" w:hAnsi="PMingLiU-ExtB"/>
          <w:lang w:eastAsia="zh-TW"/>
        </w:rPr>
      </w:pPr>
      <w:r w:rsidRPr="00555162">
        <w:rPr>
          <w:rFonts w:ascii="宋体" w:eastAsia="宋体" w:hAnsi="宋体" w:cs="宋体" w:hint="eastAsia"/>
          <w:lang w:eastAsia="zh-TW"/>
        </w:rPr>
        <w:t>作為一名校長</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教育工作者，我始終認為，“歸屬”這個詞應當是一切教育的基礎，也就是將每個成員容納近我們的團體或社區。只有尊重學生歸屬感的教育工作者，才能為每位俄勒岡州的學生創造溫暖而熱情的學校。我們會構建一個安全舒適的校園氛圍，讓所有學生都能自由地學習、提問、社交、創造、成長，讓他們的好奇心和探索欲望自然發展。我們尊重歸屬感，所以我們建立了這所學校，維持它的正常運轉，使學生、教職員工和各位家長免于煽動恐懼、恐嚇、歧視和騷擾的仇恨言論侵蝕。</w:t>
      </w:r>
    </w:p>
    <w:p w14:paraId="27ADCD9D" w14:textId="77777777" w:rsidR="00540E9B" w:rsidRPr="00555162" w:rsidRDefault="00540E9B" w:rsidP="00540E9B">
      <w:pPr>
        <w:rPr>
          <w:rFonts w:ascii="PMingLiU-ExtB" w:eastAsia="PMingLiU-ExtB" w:hAnsi="PMingLiU-ExtB"/>
          <w:lang w:eastAsia="zh-TW"/>
        </w:rPr>
      </w:pPr>
    </w:p>
    <w:p w14:paraId="27ADCD9E" w14:textId="5FF3F0A3" w:rsidR="00540E9B" w:rsidRPr="00555162" w:rsidRDefault="00555162" w:rsidP="00540E9B">
      <w:pPr>
        <w:rPr>
          <w:rFonts w:ascii="PMingLiU-ExtB" w:eastAsia="PMingLiU-ExtB" w:hAnsi="PMingLiU-ExtB"/>
          <w:lang w:eastAsia="zh-TW"/>
        </w:rPr>
      </w:pPr>
      <w:r w:rsidRPr="00555162">
        <w:rPr>
          <w:rFonts w:ascii="宋体" w:eastAsia="宋体" w:hAnsi="宋体" w:cs="宋体" w:hint="eastAsia"/>
          <w:color w:val="000000"/>
          <w:lang w:eastAsia="zh-TW"/>
        </w:rPr>
        <w:t>從</w:t>
      </w:r>
      <w:r w:rsidRPr="00555162">
        <w:rPr>
          <w:rFonts w:ascii="PMingLiU-ExtB" w:eastAsia="PMingLiU-ExtB" w:hAnsi="PMingLiU-ExtB"/>
          <w:color w:val="000000"/>
          <w:lang w:eastAsia="zh-TW"/>
        </w:rPr>
        <w:t>2020</w:t>
      </w:r>
      <w:r w:rsidRPr="00555162">
        <w:rPr>
          <w:rFonts w:ascii="宋体" w:eastAsia="宋体" w:hAnsi="宋体" w:cs="宋体" w:hint="eastAsia"/>
          <w:color w:val="000000"/>
          <w:lang w:eastAsia="zh-TW"/>
        </w:rPr>
        <w:t>年</w:t>
      </w:r>
      <w:r w:rsidRPr="00555162">
        <w:rPr>
          <w:rFonts w:ascii="PMingLiU-ExtB" w:eastAsia="PMingLiU-ExtB" w:hAnsi="PMingLiU-ExtB"/>
          <w:color w:val="000000"/>
          <w:lang w:eastAsia="zh-TW"/>
        </w:rPr>
        <w:t>9</w:t>
      </w:r>
      <w:r w:rsidRPr="00555162">
        <w:rPr>
          <w:rFonts w:ascii="宋体" w:eastAsia="宋体" w:hAnsi="宋体" w:cs="宋体" w:hint="eastAsia"/>
          <w:color w:val="000000"/>
          <w:lang w:eastAsia="zh-TW"/>
        </w:rPr>
        <w:t>月開始，俄勒岡州所有公立學校將採取行動，禁止在所有與學校有關的活動中使用和展示煽動學生和教職員工恐懼和歧視的仇恨符號，保證所有學生的歸屬感。仇恨符號包括聯邦旗幟，納粹十字記號和絞索。我們絕不允許這些符號在公立學校中出現。</w:t>
      </w:r>
    </w:p>
    <w:p w14:paraId="27ADCD9F" w14:textId="77777777" w:rsidR="00540E9B" w:rsidRPr="00555162" w:rsidRDefault="00540E9B" w:rsidP="00540E9B">
      <w:pPr>
        <w:rPr>
          <w:rFonts w:ascii="PMingLiU-ExtB" w:eastAsia="PMingLiU-ExtB" w:hAnsi="PMingLiU-ExtB"/>
          <w:lang w:eastAsia="zh-TW"/>
        </w:rPr>
      </w:pPr>
    </w:p>
    <w:p w14:paraId="27ADCDA0" w14:textId="782E82F2" w:rsidR="00540E9B" w:rsidRPr="00555162" w:rsidRDefault="00555162" w:rsidP="00540E9B">
      <w:pPr>
        <w:rPr>
          <w:rFonts w:ascii="PMingLiU-ExtB" w:eastAsia="PMingLiU-ExtB" w:hAnsi="PMingLiU-ExtB"/>
          <w:lang w:eastAsia="zh-TW"/>
        </w:rPr>
      </w:pPr>
      <w:r w:rsidRPr="00555162">
        <w:rPr>
          <w:rFonts w:ascii="宋体" w:eastAsia="宋体" w:hAnsi="宋体" w:cs="宋体" w:hint="eastAsia"/>
          <w:color w:val="000000"/>
          <w:lang w:eastAsia="zh-TW"/>
        </w:rPr>
        <w:t>多年來，這些符號的使用給俄勒岡州公立學校的眾多學生和教職員工帶來了恐懼、恐嚇甚至暴力的氣氛。通過明確禁止在學校公共財產上塗畫此類符號、禁止通過遠端教育展示此類標誌，我們表達對所有學生、家長和工作人員的尊重，保證他們的歸屬感，確保我們的教育環境沒有歧視、騷擾、恐嚇和恐懼，為各位提供高品質教育體驗。</w:t>
      </w:r>
    </w:p>
    <w:p w14:paraId="27ADCDA1" w14:textId="77777777" w:rsidR="00540E9B" w:rsidRPr="00555162" w:rsidRDefault="00540E9B" w:rsidP="00540E9B">
      <w:pPr>
        <w:rPr>
          <w:rFonts w:ascii="PMingLiU-ExtB" w:eastAsia="PMingLiU-ExtB" w:hAnsi="PMingLiU-ExtB"/>
          <w:lang w:eastAsia="zh-TW"/>
        </w:rPr>
      </w:pPr>
    </w:p>
    <w:p w14:paraId="27ADCDA2" w14:textId="65E8CE8F" w:rsidR="00540E9B" w:rsidRPr="00555162" w:rsidRDefault="00555162" w:rsidP="00540E9B">
      <w:pPr>
        <w:rPr>
          <w:rFonts w:ascii="PMingLiU-ExtB" w:eastAsia="PMingLiU-ExtB" w:hAnsi="PMingLiU-ExtB"/>
          <w:lang w:eastAsia="zh-TW"/>
        </w:rPr>
      </w:pPr>
      <w:r w:rsidRPr="00555162">
        <w:rPr>
          <w:rFonts w:ascii="宋体" w:eastAsia="宋体" w:hAnsi="宋体" w:cs="宋体" w:hint="eastAsia"/>
          <w:lang w:eastAsia="zh-TW"/>
        </w:rPr>
        <w:t>作為俄勒岡州一所公立學校的</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管理者</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教育家</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，我將有責任共同努力，讓學校成為一個安全的環境，歡迎並培養每一位入校者。我將與我的同事和社區成員一道，致力於為所有學生提供一個多樣、安全的學校氛圍，為各位同學提供支援。我還計畫</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參與</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確保教育工作者有機會獲得</w:t>
      </w:r>
      <w:r w:rsidRPr="00555162">
        <w:rPr>
          <w:rFonts w:ascii="PMingLiU-ExtB" w:eastAsia="PMingLiU-ExtB" w:hAnsi="PMingLiU-ExtB"/>
          <w:color w:val="000000"/>
          <w:lang w:eastAsia="zh-TW"/>
        </w:rPr>
        <w:t>]</w:t>
      </w:r>
      <w:r w:rsidRPr="00555162">
        <w:rPr>
          <w:rFonts w:ascii="宋体" w:eastAsia="宋体" w:hAnsi="宋体" w:cs="宋体" w:hint="eastAsia"/>
          <w:color w:val="000000"/>
          <w:lang w:eastAsia="zh-TW"/>
        </w:rPr>
        <w:t>專業發展機會，這樣我們才能夠更好地學習如何構建、維護安全、包容的學校文化。</w:t>
      </w:r>
    </w:p>
    <w:p w14:paraId="27ADCDA3" w14:textId="77777777" w:rsidR="00540E9B" w:rsidRPr="00555162" w:rsidRDefault="00540E9B" w:rsidP="00540E9B">
      <w:pPr>
        <w:rPr>
          <w:rFonts w:ascii="PMingLiU-ExtB" w:eastAsia="PMingLiU-ExtB" w:hAnsi="PMingLiU-ExtB"/>
          <w:lang w:eastAsia="zh-TW"/>
        </w:rPr>
      </w:pPr>
    </w:p>
    <w:p w14:paraId="27ADCDA4" w14:textId="29F51C83" w:rsidR="00540E9B" w:rsidRPr="00555162" w:rsidRDefault="00555162" w:rsidP="00540E9B">
      <w:pPr>
        <w:rPr>
          <w:rFonts w:ascii="PMingLiU-ExtB" w:eastAsia="PMingLiU-ExtB" w:hAnsi="PMingLiU-ExtB"/>
          <w:lang w:eastAsia="zh-CN"/>
        </w:rPr>
      </w:pPr>
      <w:r w:rsidRPr="00555162">
        <w:rPr>
          <w:rFonts w:ascii="宋体" w:eastAsia="宋体" w:hAnsi="宋体" w:cs="宋体" w:hint="eastAsia"/>
          <w:lang w:eastAsia="zh-TW"/>
        </w:rPr>
        <w:lastRenderedPageBreak/>
        <w:t>只要我們團結一致，並得到你們的支援和聲援，學校就能夠教會學生如何尊重個體差異，</w:t>
      </w:r>
      <w:r w:rsidRPr="00555162">
        <w:rPr>
          <w:rFonts w:ascii="宋体" w:eastAsia="宋体" w:hAnsi="宋体" w:cs="宋体" w:hint="eastAsia"/>
          <w:color w:val="000000"/>
          <w:lang w:eastAsia="zh-TW"/>
        </w:rPr>
        <w:t>能夠保證每個學生的健康和安全，學生能夠自由地接受教育，明白他們屬於我們的學校、我們的社區。</w:t>
      </w:r>
    </w:p>
    <w:p w14:paraId="27ADCDA5" w14:textId="77777777" w:rsidR="00540E9B" w:rsidRPr="00555162" w:rsidRDefault="00540E9B" w:rsidP="00540E9B">
      <w:pPr>
        <w:rPr>
          <w:rFonts w:ascii="PMingLiU-ExtB" w:eastAsia="PMingLiU-ExtB" w:hAnsi="PMingLiU-ExtB"/>
          <w:lang w:eastAsia="zh-CN"/>
        </w:rPr>
      </w:pPr>
    </w:p>
    <w:p w14:paraId="27ADCDA6" w14:textId="5B316107" w:rsidR="00540E9B" w:rsidRPr="00555162" w:rsidRDefault="00555162" w:rsidP="00540E9B">
      <w:pPr>
        <w:rPr>
          <w:rFonts w:ascii="PMingLiU-ExtB" w:eastAsia="PMingLiU-ExtB" w:hAnsi="PMingLiU-ExtB"/>
        </w:rPr>
      </w:pPr>
      <w:r w:rsidRPr="00555162">
        <w:rPr>
          <w:rFonts w:ascii="宋体" w:eastAsia="宋体" w:hAnsi="宋体" w:cs="宋体" w:hint="eastAsia"/>
          <w:lang w:eastAsia="zh-TW"/>
        </w:rPr>
        <w:t>歡迎您直接向</w:t>
      </w:r>
      <w:r w:rsidRPr="00555162">
        <w:rPr>
          <w:rFonts w:ascii="PMingLiU-ExtB" w:eastAsia="PMingLiU-ExtB" w:hAnsi="PMingLiU-ExtB"/>
          <w:color w:val="000000"/>
          <w:lang w:eastAsia="zh-TW"/>
        </w:rPr>
        <w:t>AllStudentsBelong@state.or.us</w:t>
      </w:r>
      <w:r w:rsidRPr="00555162">
        <w:rPr>
          <w:rFonts w:ascii="宋体" w:eastAsia="宋体" w:hAnsi="宋体" w:cs="宋体" w:hint="eastAsia"/>
          <w:color w:val="000000"/>
          <w:lang w:eastAsia="zh-TW"/>
        </w:rPr>
        <w:t>方發送您的問題及回饋。</w:t>
      </w:r>
    </w:p>
    <w:p w14:paraId="27ADCDA7" w14:textId="77777777" w:rsidR="00540E9B" w:rsidRPr="00555162" w:rsidRDefault="00540E9B" w:rsidP="00540E9B">
      <w:pPr>
        <w:rPr>
          <w:rFonts w:ascii="PMingLiU-ExtB" w:eastAsia="PMingLiU-ExtB" w:hAnsi="PMingLiU-ExtB"/>
        </w:rPr>
      </w:pPr>
    </w:p>
    <w:p w14:paraId="27ADCDA8" w14:textId="3DA146A9" w:rsidR="00540E9B" w:rsidRPr="00555162" w:rsidRDefault="00555162" w:rsidP="00540E9B">
      <w:pPr>
        <w:rPr>
          <w:rFonts w:ascii="PMingLiU-ExtB" w:eastAsia="PMingLiU-ExtB" w:hAnsi="PMingLiU-ExtB"/>
        </w:rPr>
      </w:pPr>
      <w:r w:rsidRPr="00555162">
        <w:rPr>
          <w:rFonts w:ascii="PMingLiU-ExtB" w:eastAsia="PMingLiU-ExtB" w:hAnsi="PMingLiU-ExtB"/>
          <w:b/>
          <w:color w:val="000000"/>
          <w:lang w:eastAsia="zh-TW"/>
        </w:rPr>
        <w:t>[</w:t>
      </w:r>
      <w:r w:rsidRPr="00555162">
        <w:rPr>
          <w:rFonts w:ascii="宋体" w:eastAsia="宋体" w:hAnsi="宋体" w:cs="宋体" w:hint="eastAsia"/>
          <w:b/>
          <w:color w:val="000000"/>
          <w:lang w:eastAsia="zh-TW"/>
        </w:rPr>
        <w:t>簽字</w:t>
      </w:r>
      <w:r w:rsidRPr="00555162">
        <w:rPr>
          <w:rFonts w:ascii="PMingLiU-ExtB" w:eastAsia="PMingLiU-ExtB" w:hAnsi="PMingLiU-ExtB"/>
          <w:b/>
          <w:color w:val="000000"/>
          <w:lang w:eastAsia="zh-TW"/>
        </w:rPr>
        <w:t>]</w:t>
      </w:r>
    </w:p>
    <w:p w14:paraId="27ADCDA9" w14:textId="77777777" w:rsidR="003A767B" w:rsidRPr="00555162" w:rsidRDefault="00540E9B" w:rsidP="00540E9B">
      <w:pPr>
        <w:rPr>
          <w:rFonts w:ascii="PMingLiU-ExtB" w:eastAsia="PMingLiU-ExtB" w:hAnsi="PMingLiU-ExtB"/>
        </w:rPr>
      </w:pPr>
      <w:r w:rsidRPr="00555162">
        <w:rPr>
          <w:rFonts w:ascii="PMingLiU-ExtB" w:eastAsia="PMingLiU-ExtB" w:hAnsi="PMingLiU-ExtB"/>
        </w:rPr>
        <w:br/>
      </w:r>
    </w:p>
    <w:sectPr w:rsidR="003A767B" w:rsidRPr="00555162"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DCDAC" w14:textId="77777777" w:rsidR="00540E9B" w:rsidRDefault="00540E9B" w:rsidP="00CE459D">
      <w:pPr>
        <w:spacing w:after="0"/>
      </w:pPr>
      <w:r>
        <w:separator/>
      </w:r>
    </w:p>
  </w:endnote>
  <w:endnote w:type="continuationSeparator" w:id="0">
    <w:p w14:paraId="27ADCDAD" w14:textId="77777777" w:rsidR="00540E9B" w:rsidRDefault="00540E9B"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PMingLiU">
    <w:altName w:val="Arial Unicode MS"/>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D54D" w14:textId="77777777" w:rsidR="00A63527" w:rsidRDefault="00A6352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CDB1" w14:textId="77777777" w:rsidR="00B321D1" w:rsidRDefault="00B321D1" w:rsidP="00B321D1">
    <w:pPr>
      <w:pStyle w:val="a8"/>
      <w:jc w:val="right"/>
    </w:pPr>
  </w:p>
  <w:p w14:paraId="27ADCDB2" w14:textId="77777777" w:rsidR="0026344F" w:rsidRDefault="00860BA1" w:rsidP="00B321D1">
    <w:pPr>
      <w:pStyle w:val="a8"/>
      <w:jc w:val="right"/>
    </w:pPr>
    <w:r>
      <w:rPr>
        <w:noProof/>
        <w:lang w:eastAsia="zh-CN"/>
      </w:rPr>
      <mc:AlternateContent>
        <mc:Choice Requires="wps">
          <w:drawing>
            <wp:anchor distT="45720" distB="45720" distL="114300" distR="114300" simplePos="0" relativeHeight="251655168" behindDoc="0" locked="1" layoutInCell="1" allowOverlap="1" wp14:anchorId="27ADCDBC" wp14:editId="27ADCDBD">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7ADCDCE" w14:textId="77777777" w:rsidR="00B321D1" w:rsidRDefault="00456699" w:rsidP="00B25F74">
                          <w:pPr>
                            <w:pStyle w:val="a8"/>
                            <w:jc w:val="center"/>
                          </w:pPr>
                          <w:proofErr w:type="spellStart"/>
                          <w:r>
                            <w:rPr>
                              <w:rFonts w:ascii="宋体" w:eastAsia="宋体" w:hAnsi="宋体"/>
                              <w:b/>
                              <w:color w:val="000000"/>
                              <w:sz w:val="24"/>
                            </w:rPr>
                            <w:t>俄勒冈州教育部</w:t>
                          </w:r>
                          <w:proofErr w:type="spellEnd"/>
                        </w:p>
                        <w:p w14:paraId="27ADCDCF" w14:textId="77777777" w:rsidR="00B321D1" w:rsidRDefault="00456699" w:rsidP="00B25F74">
                          <w:r>
                            <w:rPr>
                              <w:rFonts w:ascii="宋体" w:eastAsia="宋体" w:hAnsi="宋体"/>
                              <w:color w:val="000000"/>
                              <w:sz w:val="24"/>
                            </w:rPr>
                            <w:t>255 Capitol St NE，Salem，OR97310 |电话：503-947-5600 |传真：503-378-5156|www.oregon.gov/ode</w:t>
                          </w:r>
                        </w:p>
                        <w:p w14:paraId="27ADCDD0"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DCDBC"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27ADCDCE" w14:textId="77777777" w:rsidR="00B321D1" w:rsidRDefault="00456699" w:rsidP="00B25F74">
                    <w:pPr>
                      <w:pStyle w:val="a8"/>
                      <w:jc w:val="center"/>
                    </w:pPr>
                    <w:r>
                      <w:rPr>
                        <w:rFonts w:ascii="宋体" w:eastAsia="宋体" w:hAnsi="宋体"/>
                        <w:b/>
                        <w:color w:val="000000"/>
                        <w:sz w:val="24"/>
                      </w:rPr>
                      <w:t>俄勒冈州教育部</w:t>
                    </w:r>
                  </w:p>
                  <w:p w14:paraId="27ADCDCF" w14:textId="77777777" w:rsidR="00B321D1" w:rsidRDefault="00456699" w:rsidP="00B25F74">
                    <w:r>
                      <w:rPr>
                        <w:rFonts w:ascii="宋体" w:eastAsia="宋体" w:hAnsi="宋体"/>
                        <w:color w:val="000000"/>
                        <w:sz w:val="24"/>
                      </w:rPr>
                      <w:t>255 Capitol St NE，Salem，OR97310 |电话：503-947-5600 |传真：503-378-5156|www.oregon.gov/ode</w:t>
                    </w:r>
                  </w:p>
                  <w:p w14:paraId="27ADCDD0" w14:textId="77777777"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CDB5" w14:textId="2CD3C9EB" w:rsidR="00277DA1" w:rsidRDefault="00555162">
    <w:pPr>
      <w:pStyle w:val="aa"/>
    </w:pPr>
    <w:r>
      <w:rPr>
        <w:noProof/>
        <w:lang w:eastAsia="zh-CN"/>
      </w:rPr>
      <mc:AlternateContent>
        <mc:Choice Requires="wps">
          <w:drawing>
            <wp:anchor distT="45720" distB="45720" distL="114300" distR="114300" simplePos="0" relativeHeight="251679744" behindDoc="0" locked="1" layoutInCell="1" allowOverlap="1" wp14:anchorId="53F60760" wp14:editId="58D5C48C">
              <wp:simplePos x="0" y="0"/>
              <wp:positionH relativeFrom="margin">
                <wp:align>left</wp:align>
              </wp:positionH>
              <wp:positionV relativeFrom="page">
                <wp:posOffset>9373235</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24F3B57" w14:textId="77777777" w:rsidR="00555162" w:rsidRDefault="00555162" w:rsidP="00555162">
                          <w:pPr>
                            <w:pStyle w:val="a8"/>
                            <w:jc w:val="center"/>
                          </w:pPr>
                          <w:r w:rsidRPr="001A341C">
                            <w:rPr>
                              <w:rFonts w:eastAsia="PMingLiU"/>
                              <w:lang w:eastAsia="zh-TW"/>
                            </w:rPr>
                            <w:t xml:space="preserve">255 Capitol St NE, Salem, OR 97310  |  </w:t>
                          </w:r>
                          <w:r w:rsidRPr="001A341C">
                            <w:rPr>
                              <w:rFonts w:eastAsia="PMingLiU" w:hint="eastAsia"/>
                              <w:lang w:eastAsia="zh-TW"/>
                            </w:rPr>
                            <w:t>電話</w:t>
                          </w:r>
                          <w:r w:rsidRPr="001A341C">
                            <w:rPr>
                              <w:rFonts w:eastAsia="PMingLiU"/>
                              <w:lang w:eastAsia="zh-TW"/>
                            </w:rPr>
                            <w:t xml:space="preserve">: 503-947-5600  | </w:t>
                          </w:r>
                          <w:r w:rsidRPr="001A341C">
                            <w:rPr>
                              <w:rFonts w:eastAsia="PMingLiU" w:hint="eastAsia"/>
                              <w:lang w:eastAsia="zh-TW"/>
                            </w:rPr>
                            <w:t>傳真</w:t>
                          </w:r>
                          <w:r w:rsidRPr="001A341C">
                            <w:rPr>
                              <w:rFonts w:eastAsia="PMingLiU"/>
                              <w:lang w:eastAsia="zh-TW"/>
                            </w:rPr>
                            <w:t>: 503-378-5156  |  www.oregon.gov/ode</w:t>
                          </w:r>
                        </w:p>
                        <w:p w14:paraId="04A44410" w14:textId="77777777" w:rsidR="00555162" w:rsidRDefault="00555162" w:rsidP="0055516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60760" id="_x0000_t202" coordsize="21600,21600" o:spt="202" path="m,l,21600r21600,l21600,xe">
              <v:stroke joinstyle="miter"/>
              <v:path gradientshapeok="t" o:connecttype="rect"/>
            </v:shapetype>
            <v:shape id="_x0000_s1031" type="#_x0000_t202" style="position:absolute;margin-left:0;margin-top:738.05pt;width:487.45pt;height:24.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" filled="f" stroked="f">
              <v:textbox>
                <w:txbxContent>
                  <w:p w14:paraId="124F3B57" w14:textId="77777777" w:rsidR="00555162" w:rsidRDefault="00555162" w:rsidP="00555162">
                    <w:pPr>
                      <w:pStyle w:val="a8"/>
                      <w:jc w:val="center"/>
                    </w:pPr>
                    <w:r w:rsidRPr="001A341C">
                      <w:rPr>
                        <w:rFonts w:eastAsia="PMingLiU"/>
                        <w:lang w:eastAsia="zh-TW"/>
                      </w:rPr>
                      <w:t xml:space="preserve">255 Capitol St NE, Salem, OR 97310  |  </w:t>
                    </w:r>
                    <w:r w:rsidRPr="001A341C">
                      <w:rPr>
                        <w:rFonts w:eastAsia="PMingLiU" w:hint="eastAsia"/>
                        <w:lang w:eastAsia="zh-TW"/>
                      </w:rPr>
                      <w:t>電話</w:t>
                    </w:r>
                    <w:r w:rsidRPr="001A341C">
                      <w:rPr>
                        <w:rFonts w:eastAsia="PMingLiU"/>
                        <w:lang w:eastAsia="zh-TW"/>
                      </w:rPr>
                      <w:t xml:space="preserve">: 503-947-5600  | </w:t>
                    </w:r>
                    <w:r w:rsidRPr="001A341C">
                      <w:rPr>
                        <w:rFonts w:eastAsia="PMingLiU" w:hint="eastAsia"/>
                        <w:lang w:eastAsia="zh-TW"/>
                      </w:rPr>
                      <w:t>傳真</w:t>
                    </w:r>
                    <w:r w:rsidRPr="001A341C">
                      <w:rPr>
                        <w:rFonts w:eastAsia="PMingLiU"/>
                        <w:lang w:eastAsia="zh-TW"/>
                      </w:rPr>
                      <w:t>: 503-378-5156  |  www.oregon.gov/ode</w:t>
                    </w:r>
                  </w:p>
                  <w:p w14:paraId="04A44410" w14:textId="77777777" w:rsidR="00555162" w:rsidRDefault="00555162" w:rsidP="00555162">
                    <w:pPr>
                      <w:jc w:val="center"/>
                    </w:pPr>
                  </w:p>
                </w:txbxContent>
              </v:textbox>
              <w10:wrap type="square" anchorx="margin"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CDB8" w14:textId="77777777" w:rsidR="0007028A" w:rsidRDefault="0007028A" w:rsidP="00B321D1">
    <w:pPr>
      <w:pStyle w:val="a8"/>
      <w:jc w:val="right"/>
    </w:pPr>
  </w:p>
  <w:p w14:paraId="27ADCDB9" w14:textId="6EEFC632" w:rsidR="0007028A" w:rsidRDefault="00555162" w:rsidP="00B321D1">
    <w:pPr>
      <w:pStyle w:val="a8"/>
      <w:jc w:val="right"/>
    </w:pPr>
    <w:r>
      <w:rPr>
        <w:noProof/>
        <w:lang w:eastAsia="zh-CN"/>
      </w:rPr>
      <mc:AlternateContent>
        <mc:Choice Requires="wps">
          <w:drawing>
            <wp:anchor distT="45720" distB="45720" distL="114300" distR="114300" simplePos="0" relativeHeight="251681792" behindDoc="0" locked="1" layoutInCell="1" allowOverlap="1" wp14:anchorId="7F936159" wp14:editId="44FFEECF">
              <wp:simplePos x="0" y="0"/>
              <wp:positionH relativeFrom="margin">
                <wp:align>left</wp:align>
              </wp:positionH>
              <wp:positionV relativeFrom="page">
                <wp:posOffset>9364980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E1716FD" w14:textId="77777777" w:rsidR="00555162" w:rsidRDefault="00555162" w:rsidP="00555162">
                          <w:pPr>
                            <w:pStyle w:val="a8"/>
                            <w:jc w:val="center"/>
                          </w:pPr>
                          <w:r>
                            <w:rPr>
                              <w:rFonts w:hint="eastAsia"/>
                              <w:b/>
                              <w:sz w:val="24"/>
                              <w:szCs w:val="24"/>
                              <w:lang w:eastAsia="zh-CN"/>
                            </w:rPr>
                            <w:t>俄勒冈州教育部</w:t>
                          </w:r>
                          <w:r>
                            <w:br/>
                            <w:t xml:space="preserve">255 Capitol St NE, Salem, OR 97310  |  </w:t>
                          </w:r>
                          <w:r>
                            <w:rPr>
                              <w:rFonts w:hint="eastAsia"/>
                              <w:lang w:eastAsia="zh-CN"/>
                            </w:rPr>
                            <w:t>电话</w:t>
                          </w:r>
                          <w:r>
                            <w:t xml:space="preserve">: 503-947-5600  | </w:t>
                          </w:r>
                          <w:r>
                            <w:rPr>
                              <w:rFonts w:hint="eastAsia"/>
                              <w:lang w:eastAsia="zh-CN"/>
                            </w:rPr>
                            <w:t>传真</w:t>
                          </w:r>
                          <w:r>
                            <w:t>: 503-378-</w:t>
                          </w:r>
                          <w:proofErr w:type="gramStart"/>
                          <w:r>
                            <w:t>5156  |</w:t>
                          </w:r>
                          <w:proofErr w:type="gramEnd"/>
                          <w:r>
                            <w:t xml:space="preserve">  www.oregon.gov/ode</w:t>
                          </w:r>
                        </w:p>
                        <w:p w14:paraId="06D9DC94" w14:textId="77777777" w:rsidR="00555162" w:rsidRDefault="00555162" w:rsidP="0055516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36159" id="_x0000_t202" coordsize="21600,21600" o:spt="202" path="m,l,21600r21600,l21600,xe">
              <v:stroke joinstyle="miter"/>
              <v:path gradientshapeok="t" o:connecttype="rect"/>
            </v:shapetype>
            <v:shape id="Text Box 226" o:spid="_x0000_s1032" type="#_x0000_t202" style="position:absolute;left:0;text-align:left;margin-left:0;margin-top:737.4pt;width:487.4pt;height:37.2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" filled="f" stroked="f">
              <v:textbox>
                <w:txbxContent>
                  <w:p w14:paraId="6E1716FD" w14:textId="77777777" w:rsidR="00555162" w:rsidRDefault="00555162" w:rsidP="00555162">
                    <w:pPr>
                      <w:pStyle w:val="a8"/>
                      <w:jc w:val="center"/>
                    </w:pPr>
                    <w:r>
                      <w:rPr>
                        <w:rFonts w:hint="eastAsia"/>
                        <w:b/>
                        <w:sz w:val="24"/>
                        <w:szCs w:val="24"/>
                        <w:lang w:eastAsia="zh-CN"/>
                      </w:rPr>
                      <w:t>俄勒冈州教育部</w:t>
                    </w:r>
                    <w:r>
                      <w:br/>
                      <w:t xml:space="preserve">255 Capitol St NE, Salem, OR 97310  |  </w:t>
                    </w:r>
                    <w:r>
                      <w:rPr>
                        <w:rFonts w:hint="eastAsia"/>
                        <w:lang w:eastAsia="zh-CN"/>
                      </w:rPr>
                      <w:t>电话</w:t>
                    </w:r>
                    <w:r>
                      <w:t xml:space="preserve">: 503-947-5600  | </w:t>
                    </w:r>
                    <w:r>
                      <w:rPr>
                        <w:rFonts w:hint="eastAsia"/>
                        <w:lang w:eastAsia="zh-CN"/>
                      </w:rPr>
                      <w:t>传真</w:t>
                    </w:r>
                    <w:r>
                      <w:t>: 503-378-5156  |  www.oregon.gov/ode</w:t>
                    </w:r>
                  </w:p>
                  <w:p w14:paraId="06D9DC94" w14:textId="77777777" w:rsidR="00555162" w:rsidRDefault="00555162" w:rsidP="00555162">
                    <w:pPr>
                      <w:jc w:val="center"/>
                    </w:pPr>
                  </w:p>
                </w:txbxContent>
              </v:textbox>
              <w10:wrap type="square"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CDBB" w14:textId="77777777" w:rsidR="008A6892" w:rsidRDefault="00860BA1">
    <w:pPr>
      <w:pStyle w:val="aa"/>
    </w:pPr>
    <w:r>
      <w:rPr>
        <w:noProof/>
        <w:lang w:eastAsia="zh-CN"/>
      </w:rPr>
      <mc:AlternateContent>
        <mc:Choice Requires="wps">
          <w:drawing>
            <wp:anchor distT="45720" distB="45720" distL="114300" distR="114300" simplePos="0" relativeHeight="251663360" behindDoc="0" locked="1" layoutInCell="1" allowOverlap="1" wp14:anchorId="27ADCDCC" wp14:editId="27ADCDCD">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7ADCDD9" w14:textId="77777777" w:rsidR="008A6892" w:rsidRDefault="008A6892" w:rsidP="00277DA1">
                          <w:pPr>
                            <w:pStyle w:val="a8"/>
                            <w:jc w:val="center"/>
                          </w:pPr>
                          <w:r>
                            <w:rPr>
                              <w:rFonts w:ascii="宋体" w:eastAsia="宋体" w:hAnsi="宋体"/>
                              <w:color w:val="000000"/>
                              <w:sz w:val="24"/>
                            </w:rPr>
                            <w:t>255 Capitol St NE，Salem，OR97310 |电话：503-947-5600 |传真：503-378-5156|www.oregon.gov/ode</w:t>
                          </w:r>
                        </w:p>
                        <w:p w14:paraId="27ADCDDA"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DCDCC"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27ADCDD9" w14:textId="77777777" w:rsidR="008A6892" w:rsidRDefault="008A6892" w:rsidP="00277DA1">
                    <w:pPr>
                      <w:pStyle w:val="a8"/>
                      <w:jc w:val="center"/>
                    </w:pPr>
                    <w:r>
                      <w:rPr>
                        <w:rFonts w:ascii="宋体" w:eastAsia="宋体" w:hAnsi="宋体"/>
                        <w:color w:val="000000"/>
                        <w:sz w:val="24"/>
                      </w:rPr>
                      <w:t>255 Capitol St NE，Salem，OR97310 |电话：503-947-5600 |传真：503-378-5156|www.oregon.gov/ode</w:t>
                    </w:r>
                  </w:p>
                  <w:p w14:paraId="27ADCDDA"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DCDAA" w14:textId="77777777" w:rsidR="00540E9B" w:rsidRDefault="00540E9B" w:rsidP="00CE459D">
      <w:pPr>
        <w:spacing w:after="0"/>
      </w:pPr>
      <w:r>
        <w:separator/>
      </w:r>
    </w:p>
  </w:footnote>
  <w:footnote w:type="continuationSeparator" w:id="0">
    <w:p w14:paraId="27ADCDAB" w14:textId="77777777" w:rsidR="00540E9B" w:rsidRDefault="00540E9B"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FCDA" w14:textId="77777777" w:rsidR="00A63527" w:rsidRDefault="00A6352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CDAE" w14:textId="77777777" w:rsidR="00B321D1" w:rsidRDefault="00684FCC" w:rsidP="00B321D1">
    <w:pPr>
      <w:pStyle w:val="a8"/>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27ADCDAF" w14:textId="77777777" w:rsidR="00B321D1" w:rsidRDefault="005A4CC9" w:rsidP="005A4CC9">
    <w:pPr>
      <w:pStyle w:val="a8"/>
      <w:tabs>
        <w:tab w:val="left" w:pos="495"/>
        <w:tab w:val="left" w:pos="1980"/>
        <w:tab w:val="left" w:pos="2070"/>
      </w:tabs>
    </w:pPr>
    <w:r>
      <w:tab/>
    </w:r>
    <w:r>
      <w:tab/>
    </w:r>
    <w:r>
      <w:tab/>
    </w:r>
  </w:p>
  <w:p w14:paraId="27ADCDB0" w14:textId="77777777" w:rsidR="0026344F" w:rsidRDefault="0026344F" w:rsidP="0026344F">
    <w:pPr>
      <w:pStyle w:val="a8"/>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CDB3" w14:textId="77777777" w:rsidR="0054305C" w:rsidRPr="0054305C" w:rsidRDefault="00860BA1" w:rsidP="0054305C">
    <w:pPr>
      <w:tabs>
        <w:tab w:val="center" w:pos="4680"/>
        <w:tab w:val="right" w:pos="9360"/>
      </w:tabs>
      <w:spacing w:after="0"/>
      <w:rPr>
        <w:sz w:val="22"/>
        <w:szCs w:val="22"/>
      </w:rPr>
    </w:pPr>
    <w:r>
      <w:rPr>
        <w:noProof/>
        <w:lang w:eastAsia="zh-CN"/>
      </w:rPr>
      <mc:AlternateContent>
        <mc:Choice Requires="wpg">
          <w:drawing>
            <wp:anchor distT="0" distB="0" distL="114300" distR="114300" simplePos="0" relativeHeight="251654144" behindDoc="1" locked="0" layoutInCell="1" allowOverlap="1" wp14:anchorId="27ADCDBE" wp14:editId="27ADCDBF">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DCDD1" w14:textId="455A049A" w:rsidR="00943448" w:rsidRPr="001910E5" w:rsidRDefault="00A63527" w:rsidP="00943448">
                            <w:pPr>
                              <w:spacing w:after="40"/>
                              <w:jc w:val="right"/>
                              <w:rPr>
                                <w:rFonts w:ascii="Calibri Light" w:hAnsi="Calibri Light"/>
                                <w:i/>
                                <w:color w:val="1B75BC"/>
                                <w:sz w:val="27"/>
                                <w:szCs w:val="27"/>
                              </w:rPr>
                            </w:pPr>
                            <w:bookmarkStart w:id="0" w:name="_GoBack"/>
                            <w:r w:rsidRPr="00A63527">
                              <w:rPr>
                                <w:rFonts w:ascii="宋体" w:eastAsia="PMingLiU" w:hAnsi="宋体" w:hint="eastAsia"/>
                                <w:i/>
                                <w:color w:val="1B75BC"/>
                                <w:sz w:val="27"/>
                                <w:szCs w:val="27"/>
                                <w:lang w:eastAsia="zh-TW"/>
                              </w:rPr>
                              <w:t>共同努力，共同成就</w:t>
                            </w:r>
                            <w:bookmarkEnd w:id="0"/>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DCDBE" id="Group 1" o:spid="_x0000_s1027" alt="标题: Oregon Department of Education - 说明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7ADCDD1" w14:textId="455A049A" w:rsidR="00943448" w:rsidRPr="001910E5" w:rsidRDefault="00A63527" w:rsidP="00943448">
                      <w:pPr>
                        <w:spacing w:after="40"/>
                        <w:jc w:val="right"/>
                        <w:rPr>
                          <w:rFonts w:ascii="Calibri Light" w:hAnsi="Calibri Light"/>
                          <w:i/>
                          <w:color w:val="1B75BC"/>
                          <w:sz w:val="27"/>
                          <w:szCs w:val="27"/>
                        </w:rPr>
                      </w:pPr>
                      <w:bookmarkStart w:id="1" w:name="_GoBack"/>
                      <w:r w:rsidRPr="00A63527">
                        <w:rPr>
                          <w:rFonts w:ascii="宋体" w:eastAsia="PMingLiU" w:hAnsi="宋体" w:hint="eastAsia"/>
                          <w:i/>
                          <w:color w:val="1B75BC"/>
                          <w:sz w:val="27"/>
                          <w:szCs w:val="27"/>
                          <w:lang w:eastAsia="zh-TW"/>
                        </w:rPr>
                        <w:t>共同努力，共同成就</w:t>
                      </w:r>
                      <w:bookmarkEnd w:id="1"/>
                    </w:p>
                  </w:txbxContent>
                </v:textbox>
              </v:shape>
            </v:group>
          </w:pict>
        </mc:Fallback>
      </mc:AlternateContent>
    </w:r>
    <w:r>
      <w:rPr>
        <w:noProof/>
        <w:lang w:eastAsia="zh-CN"/>
      </w:rPr>
      <mc:AlternateContent>
        <mc:Choice Requires="wpg">
          <w:drawing>
            <wp:anchor distT="0" distB="0" distL="114300" distR="114300" simplePos="0" relativeHeight="251667456" behindDoc="0" locked="0" layoutInCell="1" allowOverlap="1" wp14:anchorId="27ADCDC0" wp14:editId="27ADCDC1">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BC5E2" id="Group 20" o:spid="_x0000_s1026" alt="标题: Border line" style="position:absolute;left:0;text-align:left;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27ADCDB4" w14:textId="77777777" w:rsidR="00277DA1" w:rsidRPr="0054305C" w:rsidRDefault="00860BA1" w:rsidP="00B1325A">
    <w:pPr>
      <w:pStyle w:val="a8"/>
      <w:tabs>
        <w:tab w:val="clear" w:pos="9360"/>
      </w:tabs>
    </w:pPr>
    <w:r>
      <w:rPr>
        <w:noProof/>
        <w:lang w:eastAsia="zh-CN"/>
      </w:rPr>
      <mc:AlternateContent>
        <mc:Choice Requires="wps">
          <w:drawing>
            <wp:anchor distT="45720" distB="45720" distL="114300" distR="114300" simplePos="0" relativeHeight="251659264" behindDoc="1" locked="1" layoutInCell="1" allowOverlap="1" wp14:anchorId="27ADCDC2" wp14:editId="27ADCDC3">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27ADCDD2" w14:textId="77777777" w:rsidR="0054305C" w:rsidRPr="001910E5" w:rsidRDefault="00495E65" w:rsidP="00394A58">
                          <w:pPr>
                            <w:spacing w:after="0"/>
                            <w:jc w:val="right"/>
                            <w:rPr>
                              <w:rFonts w:cs="Calibri"/>
                              <w:b/>
                              <w:sz w:val="22"/>
                              <w:szCs w:val="22"/>
                            </w:rPr>
                          </w:pPr>
                          <w:r>
                            <w:rPr>
                              <w:rFonts w:ascii="宋体" w:eastAsia="宋体" w:hAnsi="宋体" w:cs="Calibri"/>
                              <w:b/>
                              <w:sz w:val="22"/>
                              <w:szCs w:val="22"/>
                            </w:rPr>
                            <w:t xml:space="preserve">Colt Gill </w:t>
                          </w:r>
                        </w:p>
                        <w:p w14:paraId="27ADCDD3" w14:textId="5A040293" w:rsidR="0054305C" w:rsidRPr="001910E5" w:rsidRDefault="00A63527" w:rsidP="0054305C">
                          <w:pPr>
                            <w:pStyle w:val="HeaderName"/>
                            <w:spacing w:after="0"/>
                            <w:rPr>
                              <w:rFonts w:ascii="Calibri" w:hAnsi="Calibri" w:cs="Calibri"/>
                            </w:rPr>
                          </w:pPr>
                          <w:r w:rsidRPr="00A63527">
                            <w:rPr>
                              <w:rFonts w:ascii="宋体" w:eastAsia="PMingLiU" w:hAnsi="宋体" w:hint="eastAsia"/>
                              <w:color w:val="000000"/>
                              <w:lang w:eastAsia="zh-TW"/>
                            </w:rPr>
                            <w:t>俄勒岡州教育局局長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ADCD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27ADCDD2" w14:textId="77777777" w:rsidR="0054305C" w:rsidRPr="001910E5" w:rsidRDefault="00495E65" w:rsidP="00394A58">
                    <w:pPr>
                      <w:spacing w:after="0"/>
                      <w:jc w:val="right"/>
                      <w:rPr>
                        <w:rFonts w:cs="Calibri"/>
                        <w:b/>
                        <w:sz w:val="22"/>
                        <w:szCs w:val="22"/>
                      </w:rPr>
                    </w:pPr>
                    <w:r>
                      <w:rPr>
                        <w:rFonts w:ascii="宋体" w:eastAsia="宋体" w:hAnsi="宋体" w:cs="Calibri"/>
                        <w:b/>
                        <w:sz w:val="22"/>
                        <w:szCs w:val="22"/>
                      </w:rPr>
                      <w:t xml:space="preserve">Colt Gill </w:t>
                    </w:r>
                  </w:p>
                  <w:p w14:paraId="27ADCDD3" w14:textId="5A040293" w:rsidR="0054305C" w:rsidRPr="001910E5" w:rsidRDefault="00A63527" w:rsidP="0054305C">
                    <w:pPr>
                      <w:pStyle w:val="HeaderName"/>
                      <w:spacing w:after="0"/>
                      <w:rPr>
                        <w:rFonts w:ascii="Calibri" w:hAnsi="Calibri" w:cs="Calibri"/>
                      </w:rPr>
                    </w:pPr>
                    <w:r w:rsidRPr="00A63527">
                      <w:rPr>
                        <w:rFonts w:ascii="宋体" w:eastAsia="PMingLiU" w:hAnsi="宋体" w:hint="eastAsia"/>
                        <w:color w:val="000000"/>
                        <w:lang w:eastAsia="zh-TW"/>
                      </w:rPr>
                      <w:t>俄勒岡州教育局局長</w:t>
                    </w:r>
                  </w:p>
                </w:txbxContent>
              </v:textbox>
              <w10:wrap anchory="page"/>
              <w10:anchorlock/>
            </v:shape>
          </w:pict>
        </mc:Fallback>
      </mc:AlternateContent>
    </w:r>
    <w:r>
      <w:rPr>
        <w:noProof/>
        <w:lang w:eastAsia="zh-CN"/>
      </w:rPr>
      <w:drawing>
        <wp:anchor distT="0" distB="0" distL="114300" distR="114300" simplePos="0" relativeHeight="251664384" behindDoc="0" locked="1" layoutInCell="1" allowOverlap="1" wp14:anchorId="27ADCDC4" wp14:editId="27ADCDC5">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lang w:eastAsia="zh-CN"/>
      </w:rPr>
      <mc:AlternateContent>
        <mc:Choice Requires="wps">
          <w:drawing>
            <wp:anchor distT="0" distB="0" distL="114300" distR="114300" simplePos="0" relativeHeight="251661312" behindDoc="0" locked="1" layoutInCell="1" allowOverlap="1" wp14:anchorId="27ADCDC6" wp14:editId="27ADCDC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CC684D" id="Straight Connector 6" o:spid="_x0000_s1026" alt="标题: smaller border line"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CDB6" w14:textId="77777777" w:rsidR="0007028A" w:rsidRDefault="0007028A" w:rsidP="005A4CC9">
    <w:pPr>
      <w:pStyle w:val="a8"/>
      <w:tabs>
        <w:tab w:val="left" w:pos="495"/>
        <w:tab w:val="left" w:pos="1980"/>
        <w:tab w:val="left" w:pos="2070"/>
      </w:tabs>
    </w:pPr>
    <w:r>
      <w:tab/>
    </w:r>
    <w:r>
      <w:tab/>
    </w:r>
    <w:r>
      <w:tab/>
    </w:r>
  </w:p>
  <w:p w14:paraId="27ADCDB7" w14:textId="77777777" w:rsidR="0007028A" w:rsidRDefault="0007028A" w:rsidP="0026344F">
    <w:pPr>
      <w:pStyle w:val="a8"/>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CDBA" w14:textId="77777777" w:rsidR="008A6892" w:rsidRPr="008A6892" w:rsidRDefault="008A6892" w:rsidP="008A68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0E9B"/>
    <w:rsid w:val="0054305C"/>
    <w:rsid w:val="00555162"/>
    <w:rsid w:val="005845E5"/>
    <w:rsid w:val="005A4CC9"/>
    <w:rsid w:val="005B6F2B"/>
    <w:rsid w:val="005E6AAD"/>
    <w:rsid w:val="005F2534"/>
    <w:rsid w:val="006008DC"/>
    <w:rsid w:val="00605B79"/>
    <w:rsid w:val="00651E2C"/>
    <w:rsid w:val="00655A8A"/>
    <w:rsid w:val="00684FCC"/>
    <w:rsid w:val="006912EC"/>
    <w:rsid w:val="00860BA1"/>
    <w:rsid w:val="00867CA1"/>
    <w:rsid w:val="008A6892"/>
    <w:rsid w:val="008D5A2F"/>
    <w:rsid w:val="008D7961"/>
    <w:rsid w:val="00943448"/>
    <w:rsid w:val="00965306"/>
    <w:rsid w:val="00A63527"/>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93FD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ADCD91"/>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305C"/>
    <w:pPr>
      <w:spacing w:after="100"/>
    </w:pPr>
    <w:rPr>
      <w:sz w:val="21"/>
      <w:szCs w:val="21"/>
    </w:rPr>
  </w:style>
  <w:style w:type="paragraph" w:styleId="1">
    <w:name w:val="heading 1"/>
    <w:basedOn w:val="a0"/>
    <w:next w:val="a0"/>
    <w:link w:val="10"/>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20">
    <w:name w:val="heading 2"/>
    <w:basedOn w:val="a0"/>
    <w:next w:val="a0"/>
    <w:link w:val="21"/>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a5">
    <w:name w:val="标题 字符"/>
    <w:link w:val="a4"/>
    <w:uiPriority w:val="10"/>
    <w:rsid w:val="000C5F65"/>
    <w:rPr>
      <w:rFonts w:ascii="Calibri Light" w:eastAsia="Times New Roman" w:hAnsi="Calibri Light" w:cs="Times New Roman"/>
      <w:color w:val="72C9F1"/>
      <w:sz w:val="96"/>
      <w:szCs w:val="96"/>
    </w:rPr>
  </w:style>
  <w:style w:type="character" w:customStyle="1" w:styleId="10">
    <w:name w:val="标题 1 字符"/>
    <w:link w:val="1"/>
    <w:uiPriority w:val="9"/>
    <w:rsid w:val="000E1ACF"/>
    <w:rPr>
      <w:rFonts w:ascii="Calibri Light" w:eastAsia="Times New Roman" w:hAnsi="Calibri Light" w:cs="Times New Roman"/>
      <w:color w:val="14578C"/>
      <w:sz w:val="32"/>
      <w:szCs w:val="32"/>
    </w:rPr>
  </w:style>
  <w:style w:type="character" w:customStyle="1" w:styleId="21">
    <w:name w:val="标题 2 字符"/>
    <w:link w:val="20"/>
    <w:uiPriority w:val="9"/>
    <w:rsid w:val="000E1ACF"/>
    <w:rPr>
      <w:rFonts w:ascii="Calibri Light" w:eastAsia="Times New Roman" w:hAnsi="Calibri Light" w:cs="Times New Roman"/>
      <w:color w:val="14578C"/>
      <w:sz w:val="26"/>
      <w:szCs w:val="26"/>
    </w:rPr>
  </w:style>
  <w:style w:type="paragraph" w:styleId="a6">
    <w:name w:val="List Paragraph"/>
    <w:basedOn w:val="a0"/>
    <w:uiPriority w:val="34"/>
    <w:qFormat/>
    <w:rsid w:val="000E1ACF"/>
    <w:pPr>
      <w:ind w:left="720"/>
      <w:contextualSpacing/>
    </w:pPr>
  </w:style>
  <w:style w:type="paragraph" w:styleId="a">
    <w:name w:val="List Bullet"/>
    <w:basedOn w:val="a0"/>
    <w:uiPriority w:val="99"/>
    <w:unhideWhenUsed/>
    <w:qFormat/>
    <w:rsid w:val="000E1ACF"/>
    <w:pPr>
      <w:numPr>
        <w:numId w:val="2"/>
      </w:numPr>
      <w:contextualSpacing/>
    </w:pPr>
  </w:style>
  <w:style w:type="paragraph" w:styleId="2">
    <w:name w:val="List Bullet 2"/>
    <w:basedOn w:val="a0"/>
    <w:uiPriority w:val="99"/>
    <w:unhideWhenUsed/>
    <w:qFormat/>
    <w:rsid w:val="000E1ACF"/>
    <w:pPr>
      <w:numPr>
        <w:numId w:val="3"/>
      </w:numPr>
      <w:contextualSpacing/>
    </w:pPr>
  </w:style>
  <w:style w:type="paragraph" w:styleId="a7">
    <w:name w:val="List"/>
    <w:basedOn w:val="a0"/>
    <w:uiPriority w:val="99"/>
    <w:semiHidden/>
    <w:unhideWhenUsed/>
    <w:rsid w:val="000E1ACF"/>
    <w:pPr>
      <w:ind w:left="360" w:hanging="360"/>
      <w:contextualSpacing/>
    </w:pPr>
  </w:style>
  <w:style w:type="paragraph" w:styleId="a8">
    <w:name w:val="header"/>
    <w:basedOn w:val="a0"/>
    <w:link w:val="a9"/>
    <w:uiPriority w:val="99"/>
    <w:unhideWhenUsed/>
    <w:rsid w:val="00CE459D"/>
    <w:pPr>
      <w:tabs>
        <w:tab w:val="center" w:pos="4680"/>
        <w:tab w:val="right" w:pos="9360"/>
      </w:tabs>
      <w:spacing w:after="0"/>
    </w:pPr>
  </w:style>
  <w:style w:type="character" w:customStyle="1" w:styleId="a9">
    <w:name w:val="页眉 字符"/>
    <w:basedOn w:val="a1"/>
    <w:link w:val="a8"/>
    <w:uiPriority w:val="99"/>
    <w:rsid w:val="00CE459D"/>
  </w:style>
  <w:style w:type="paragraph" w:styleId="aa">
    <w:name w:val="footer"/>
    <w:basedOn w:val="a0"/>
    <w:link w:val="ab"/>
    <w:uiPriority w:val="99"/>
    <w:unhideWhenUsed/>
    <w:rsid w:val="00CE459D"/>
    <w:pPr>
      <w:tabs>
        <w:tab w:val="center" w:pos="4680"/>
        <w:tab w:val="right" w:pos="9360"/>
      </w:tabs>
      <w:spacing w:after="0"/>
    </w:pPr>
  </w:style>
  <w:style w:type="character" w:customStyle="1" w:styleId="ab">
    <w:name w:val="页脚 字符"/>
    <w:basedOn w:val="a1"/>
    <w:link w:val="aa"/>
    <w:uiPriority w:val="99"/>
    <w:rsid w:val="00CE459D"/>
  </w:style>
  <w:style w:type="character" w:styleId="ac">
    <w:name w:val="Strong"/>
    <w:uiPriority w:val="22"/>
    <w:qFormat/>
    <w:rsid w:val="00277DA1"/>
    <w:rPr>
      <w:b/>
      <w:bCs/>
    </w:rPr>
  </w:style>
  <w:style w:type="paragraph" w:customStyle="1" w:styleId="Body">
    <w:name w:val="Body"/>
    <w:basedOn w:val="a0"/>
    <w:uiPriority w:val="99"/>
    <w:rsid w:val="0054305C"/>
    <w:pPr>
      <w:spacing w:after="0"/>
      <w:jc w:val="right"/>
    </w:pPr>
    <w:rPr>
      <w:rFonts w:ascii="Palatino Linotype" w:hAnsi="Palatino Linotype"/>
      <w:sz w:val="22"/>
      <w:szCs w:val="22"/>
    </w:rPr>
  </w:style>
  <w:style w:type="paragraph" w:customStyle="1" w:styleId="HeaderName">
    <w:name w:val="Header Name"/>
    <w:basedOn w:val="a0"/>
    <w:qFormat/>
    <w:rsid w:val="0054305C"/>
    <w:pPr>
      <w:spacing w:after="80"/>
      <w:jc w:val="right"/>
    </w:pPr>
    <w:rPr>
      <w:rFonts w:ascii="Palatino Linotype" w:hAnsi="Palatino Linotype"/>
      <w:sz w:val="22"/>
      <w:szCs w:val="22"/>
    </w:rPr>
  </w:style>
  <w:style w:type="paragraph" w:styleId="ad">
    <w:name w:val="Revision"/>
    <w:hidden/>
    <w:uiPriority w:val="99"/>
    <w:semiHidden/>
    <w:rsid w:val="00DD1181"/>
    <w:rPr>
      <w:sz w:val="21"/>
      <w:szCs w:val="21"/>
    </w:rPr>
  </w:style>
  <w:style w:type="paragraph" w:styleId="ae">
    <w:name w:val="Balloon Text"/>
    <w:basedOn w:val="a0"/>
    <w:link w:val="af"/>
    <w:uiPriority w:val="99"/>
    <w:semiHidden/>
    <w:unhideWhenUsed/>
    <w:rsid w:val="00DD1181"/>
    <w:pPr>
      <w:spacing w:after="0"/>
    </w:pPr>
    <w:rPr>
      <w:rFonts w:ascii="Tahoma" w:hAnsi="Tahoma" w:cs="Tahoma"/>
      <w:sz w:val="16"/>
      <w:szCs w:val="16"/>
    </w:rPr>
  </w:style>
  <w:style w:type="character" w:customStyle="1" w:styleId="af">
    <w:name w:val="批注框文本 字符"/>
    <w:basedOn w:val="a1"/>
    <w:link w:val="ae"/>
    <w:uiPriority w:val="99"/>
    <w:semiHidden/>
    <w:rsid w:val="00DD1181"/>
    <w:rPr>
      <w:rFonts w:ascii="Tahoma" w:hAnsi="Tahoma" w:cs="Tahoma"/>
      <w:sz w:val="16"/>
      <w:szCs w:val="16"/>
    </w:rPr>
  </w:style>
  <w:style w:type="character" w:styleId="af0">
    <w:name w:val="Hyperlink"/>
    <w:uiPriority w:val="99"/>
    <w:semiHidden/>
    <w:unhideWhenUsed/>
    <w:rsid w:val="006912EC"/>
    <w:rPr>
      <w:color w:val="0000FF"/>
      <w:u w:val="single"/>
    </w:rPr>
  </w:style>
  <w:style w:type="paragraph" w:styleId="af1">
    <w:name w:val="Body Text"/>
    <w:basedOn w:val="a0"/>
    <w:link w:val="af2"/>
    <w:semiHidden/>
    <w:unhideWhenUsed/>
    <w:rsid w:val="006912EC"/>
    <w:pPr>
      <w:tabs>
        <w:tab w:val="left" w:pos="4860"/>
      </w:tabs>
      <w:spacing w:after="0"/>
    </w:pPr>
    <w:rPr>
      <w:rFonts w:ascii="Tahoma" w:eastAsia="Times New Roman" w:hAnsi="Tahoma" w:cs="Tahoma"/>
      <w:sz w:val="22"/>
      <w:szCs w:val="22"/>
    </w:rPr>
  </w:style>
  <w:style w:type="character" w:customStyle="1" w:styleId="af2">
    <w:name w:val="正文文本 字符"/>
    <w:basedOn w:val="a1"/>
    <w:link w:val="af1"/>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286428115">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8F6BDB-E68C-4B34-BA81-CE197BC17E59}"/>
</file>

<file path=customXml/itemProps2.xml><?xml version="1.0" encoding="utf-8"?>
<ds:datastoreItem xmlns:ds="http://schemas.openxmlformats.org/officeDocument/2006/customXml" ds:itemID="{C42368E6-B004-40F9-BB3B-488499747DD7}"/>
</file>

<file path=customXml/itemProps3.xml><?xml version="1.0" encoding="utf-8"?>
<ds:datastoreItem xmlns:ds="http://schemas.openxmlformats.org/officeDocument/2006/customXml" ds:itemID="{FB0B35DB-67F1-4ABA-A494-4F961BFB36AE}"/>
</file>

<file path=docProps/app.xml><?xml version="1.0" encoding="utf-8"?>
<Properties xmlns="http://schemas.openxmlformats.org/officeDocument/2006/extended-properties" xmlns:vt="http://schemas.openxmlformats.org/officeDocument/2006/docPropsVTypes">
  <Template>Normal</Template>
  <TotalTime>3</TotalTime>
  <Pages>2</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miaoquan</cp:lastModifiedBy>
  <cp:revision>5</cp:revision>
  <cp:lastPrinted>2017-03-11T00:25:00Z</cp:lastPrinted>
  <dcterms:created xsi:type="dcterms:W3CDTF">2020-09-16T19:50:00Z</dcterms:created>
  <dcterms:modified xsi:type="dcterms:W3CDTF">2020-09-21T07:16:00Z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