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7EFB" w14:textId="77777777" w:rsidR="00744B59" w:rsidRDefault="00744B59">
      <w:pPr>
        <w:jc w:val="center"/>
        <w:rPr>
          <w:b/>
        </w:rPr>
      </w:pPr>
    </w:p>
    <w:p w14:paraId="2E252A4B" w14:textId="77777777" w:rsidR="00E91C4F" w:rsidRPr="008A313D" w:rsidRDefault="00E91C4F">
      <w:pPr>
        <w:rPr>
          <w:sz w:val="24"/>
        </w:rPr>
      </w:pPr>
      <w:r>
        <w:rPr>
          <w:b/>
          <w:sz w:val="24"/>
        </w:rPr>
        <w:t xml:space="preserve">Содержание: </w:t>
      </w:r>
    </w:p>
    <w:sdt>
      <w:sdtPr>
        <w:rPr>
          <w:sz w:val="24"/>
        </w:rPr>
        <w:id w:val="923544281"/>
        <w:docPartObj>
          <w:docPartGallery w:val="Table of Contents"/>
          <w:docPartUnique/>
        </w:docPartObj>
      </w:sdtPr>
      <w:sdtEndPr/>
      <w:sdtContent>
        <w:p w14:paraId="535252E8" w14:textId="37EE2C90" w:rsidR="00302908" w:rsidRDefault="00A56843">
          <w:pPr>
            <w:pStyle w:val="TOC2"/>
            <w:tabs>
              <w:tab w:val="right" w:leader="dot" w:pos="9624"/>
            </w:tabs>
            <w:rPr>
              <w:rFonts w:asciiTheme="minorHAnsi" w:eastAsiaTheme="minorEastAsia" w:hAnsiTheme="minorHAnsi" w:cstheme="minorBidi"/>
              <w:noProof/>
              <w:sz w:val="24"/>
              <w:szCs w:val="24"/>
              <w:lang w:val="en-US"/>
            </w:rPr>
          </w:pPr>
          <w:r w:rsidRPr="008A313D">
            <w:rPr>
              <w:sz w:val="24"/>
            </w:rPr>
            <w:fldChar w:fldCharType="begin"/>
          </w:r>
          <w:r w:rsidRPr="008A313D">
            <w:rPr>
              <w:sz w:val="24"/>
            </w:rPr>
            <w:instrText xml:space="preserve"> TOC \h \u \z \n </w:instrText>
          </w:r>
          <w:r w:rsidRPr="008A313D">
            <w:rPr>
              <w:sz w:val="24"/>
            </w:rPr>
            <w:fldChar w:fldCharType="separate"/>
          </w:r>
          <w:hyperlink w:anchor="_Toc66366009" w:history="1">
            <w:r w:rsidR="00302908" w:rsidRPr="00426598">
              <w:rPr>
                <w:rStyle w:val="Hyperlink"/>
                <w:noProof/>
              </w:rPr>
              <w:t>10 главных тем для обсуждения</w:t>
            </w:r>
          </w:hyperlink>
        </w:p>
        <w:p w14:paraId="1843638D" w14:textId="24ECC84B" w:rsidR="00302908" w:rsidRDefault="00D22CE9">
          <w:pPr>
            <w:pStyle w:val="TOC2"/>
            <w:tabs>
              <w:tab w:val="right" w:leader="dot" w:pos="9624"/>
            </w:tabs>
            <w:rPr>
              <w:rFonts w:asciiTheme="minorHAnsi" w:eastAsiaTheme="minorEastAsia" w:hAnsiTheme="minorHAnsi" w:cstheme="minorBidi"/>
              <w:noProof/>
              <w:sz w:val="24"/>
              <w:szCs w:val="24"/>
              <w:lang w:val="en-US"/>
            </w:rPr>
          </w:pPr>
          <w:hyperlink w:anchor="_Toc66366010" w:history="1">
            <w:r w:rsidR="00302908" w:rsidRPr="00426598">
              <w:rPr>
                <w:rStyle w:val="Hyperlink"/>
                <w:noProof/>
              </w:rPr>
              <w:t>Письмо в школьный совет</w:t>
            </w:r>
          </w:hyperlink>
        </w:p>
        <w:p w14:paraId="6C4EE6D2" w14:textId="099DD9C2" w:rsidR="00302908" w:rsidRDefault="00D22CE9">
          <w:pPr>
            <w:pStyle w:val="TOC2"/>
            <w:tabs>
              <w:tab w:val="right" w:leader="dot" w:pos="9624"/>
            </w:tabs>
            <w:rPr>
              <w:rFonts w:asciiTheme="minorHAnsi" w:eastAsiaTheme="minorEastAsia" w:hAnsiTheme="minorHAnsi" w:cstheme="minorBidi"/>
              <w:noProof/>
              <w:sz w:val="24"/>
              <w:szCs w:val="24"/>
              <w:lang w:val="en-US"/>
            </w:rPr>
          </w:pPr>
          <w:hyperlink w:anchor="_Toc66366011" w:history="1">
            <w:r w:rsidR="00302908" w:rsidRPr="00426598">
              <w:rPr>
                <w:rStyle w:val="Hyperlink"/>
                <w:noProof/>
              </w:rPr>
              <w:t>Письмо школьному сообществу от инспектора и школьного совета</w:t>
            </w:r>
          </w:hyperlink>
        </w:p>
        <w:p w14:paraId="29F9F4E3" w14:textId="28C35FB2" w:rsidR="00302908" w:rsidRDefault="00D22CE9">
          <w:pPr>
            <w:pStyle w:val="TOC2"/>
            <w:tabs>
              <w:tab w:val="right" w:leader="dot" w:pos="9624"/>
            </w:tabs>
            <w:rPr>
              <w:rFonts w:asciiTheme="minorHAnsi" w:eastAsiaTheme="minorEastAsia" w:hAnsiTheme="minorHAnsi" w:cstheme="minorBidi"/>
              <w:noProof/>
              <w:sz w:val="24"/>
              <w:szCs w:val="24"/>
              <w:lang w:val="en-US"/>
            </w:rPr>
          </w:pPr>
          <w:hyperlink w:anchor="_Toc66366012" w:history="1">
            <w:r w:rsidR="00302908" w:rsidRPr="00426598">
              <w:rPr>
                <w:rStyle w:val="Hyperlink"/>
                <w:noProof/>
              </w:rPr>
              <w:t>Письмо сотрудникам от инспектора и школьного совета</w:t>
            </w:r>
          </w:hyperlink>
        </w:p>
        <w:p w14:paraId="3ADC84F3" w14:textId="3DC7F36E" w:rsidR="00744B59" w:rsidRPr="008A313D" w:rsidRDefault="00D22CE9" w:rsidP="00302908">
          <w:pPr>
            <w:pStyle w:val="TOC2"/>
            <w:tabs>
              <w:tab w:val="right" w:leader="dot" w:pos="9624"/>
            </w:tabs>
            <w:rPr>
              <w:color w:val="1155CC"/>
              <w:sz w:val="24"/>
              <w:u w:val="single"/>
            </w:rPr>
          </w:pPr>
          <w:hyperlink w:anchor="_Toc66366013" w:history="1">
            <w:r w:rsidR="00302908" w:rsidRPr="00426598">
              <w:rPr>
                <w:rStyle w:val="Hyperlink"/>
                <w:noProof/>
              </w:rPr>
              <w:t>Письмо от администратора или педагога школьному сообществу</w:t>
            </w:r>
          </w:hyperlink>
          <w:r w:rsidR="00A56843" w:rsidRPr="008A313D">
            <w:rPr>
              <w:sz w:val="24"/>
            </w:rPr>
            <w:fldChar w:fldCharType="end"/>
          </w:r>
        </w:p>
      </w:sdtContent>
    </w:sdt>
    <w:p w14:paraId="4615FE30" w14:textId="77777777" w:rsidR="00744B59" w:rsidRDefault="00744B59">
      <w:pPr>
        <w:rPr>
          <w:i/>
        </w:rPr>
      </w:pPr>
    </w:p>
    <w:p w14:paraId="54C54703" w14:textId="77777777" w:rsidR="00744B59" w:rsidRDefault="00A56843">
      <w:pPr>
        <w:pStyle w:val="Heading2"/>
      </w:pPr>
      <w:bookmarkStart w:id="0" w:name="_Toc66366009"/>
      <w:r>
        <w:t>10 главных тем для обсуждения</w:t>
      </w:r>
      <w:bookmarkEnd w:id="0"/>
    </w:p>
    <w:p w14:paraId="2F42142F" w14:textId="77777777" w:rsidR="00744B59" w:rsidRDefault="00744B59" w:rsidP="003760E1">
      <w:pPr>
        <w:jc w:val="center"/>
      </w:pPr>
    </w:p>
    <w:p w14:paraId="150D1D9A" w14:textId="77777777" w:rsidR="00744B59" w:rsidRDefault="00A56843">
      <w:pPr>
        <w:numPr>
          <w:ilvl w:val="0"/>
          <w:numId w:val="1"/>
        </w:numPr>
      </w:pPr>
      <w:r>
        <w:t>Охрана психического, физического и социального здоровья всех учащихся и их семей, а также сотрудников и посетителей наших школ — наша общая обязанность. Сюда входит устранение любых барьеров, способных помешать благополучию и комфорту учащегося и его возможности преуспеть в учебе.</w:t>
      </w:r>
    </w:p>
    <w:p w14:paraId="33355E35" w14:textId="77777777" w:rsidR="00744B59" w:rsidRDefault="00A56843">
      <w:pPr>
        <w:numPr>
          <w:ilvl w:val="0"/>
          <w:numId w:val="1"/>
        </w:numPr>
      </w:pPr>
      <w:r>
        <w:t>Когда к одному человеку в школе относятся плохо, это влияет на всех.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w:t>
      </w:r>
    </w:p>
    <w:p w14:paraId="216BF91D" w14:textId="210BFE31" w:rsidR="00744B59" w:rsidRDefault="00A56843">
      <w:pPr>
        <w:numPr>
          <w:ilvl w:val="0"/>
          <w:numId w:val="1"/>
        </w:numPr>
      </w:pPr>
      <w:r>
        <w:t>Каждый учащийся имеет право на качественное образование без дискриминации или притеснения по признаку расы, цвета кожи, религии, гендерной идентичности, сексуальной ориентации, инвалидности или национального происхождения.</w:t>
      </w:r>
    </w:p>
    <w:p w14:paraId="4640898D" w14:textId="29B4DE3B" w:rsidR="00744B59" w:rsidRDefault="00A56843">
      <w:pPr>
        <w:numPr>
          <w:ilvl w:val="0"/>
          <w:numId w:val="1"/>
        </w:numPr>
      </w:pPr>
      <w:r>
        <w:t>Спокойная, сосредоточенная и доброжелательная обстановка идет на пользу всем. Каждый учащийся должен иметь возможность получать образование, не опасаясь ненависти, расизма или насилия.</w:t>
      </w:r>
    </w:p>
    <w:p w14:paraId="34E9D305" w14:textId="0FC890E7" w:rsidR="00744B59" w:rsidRDefault="00A56843">
      <w:pPr>
        <w:numPr>
          <w:ilvl w:val="0"/>
          <w:numId w:val="1"/>
        </w:numPr>
      </w:pPr>
      <w:r>
        <w:t>Сотрудники и руководители школ имеют право работать без дискриминации и притеснений, а посетители имеют право принимать участие в жизни школы, не опасаясь за свою безопасность.</w:t>
      </w:r>
    </w:p>
    <w:p w14:paraId="095136C5" w14:textId="1C6BA9A3" w:rsidR="00744B59" w:rsidRDefault="00A56843">
      <w:pPr>
        <w:numPr>
          <w:ilvl w:val="0"/>
          <w:numId w:val="1"/>
        </w:numPr>
      </w:pPr>
      <w:r>
        <w:t xml:space="preserve">Это означает активное принятие и внедрение правил и методов, способствующих равенству и благополучию учащихся. </w:t>
      </w:r>
    </w:p>
    <w:p w14:paraId="0BAECFC7" w14:textId="24DE0E8C" w:rsidR="00744B59" w:rsidRDefault="00A56843" w:rsidP="005F1950">
      <w:pPr>
        <w:numPr>
          <w:ilvl w:val="0"/>
          <w:numId w:val="1"/>
        </w:numPr>
      </w:pPr>
      <w:r>
        <w:t xml:space="preserve">По указанию губернатора Браун Совет образования штата Орегон принял постоянное правило «Комфортная среда для каждого учащегося», которое полностью запрещает использование или демонстрацию </w:t>
      </w:r>
      <w:proofErr w:type="spellStart"/>
      <w:r>
        <w:t>висельной</w:t>
      </w:r>
      <w:proofErr w:type="spellEnd"/>
      <w:r>
        <w:t xml:space="preserve"> петли, неонацистской символики и боевого знамени Конфедерации на территории учебных заведений и в рамках любых программ, услуг, учебных и иных мероприятий. </w:t>
      </w:r>
    </w:p>
    <w:p w14:paraId="4C65BF36" w14:textId="77777777" w:rsidR="00744B59" w:rsidRDefault="00A56843">
      <w:pPr>
        <w:numPr>
          <w:ilvl w:val="0"/>
          <w:numId w:val="1"/>
        </w:numPr>
      </w:pPr>
      <w:r>
        <w:t>В соответствии с указаниями Департамента образования штата Орегон и его партнеров округ примет политику и процедуры, направленные на устранение инцидентов, связанных с демонстрацией этих символов.</w:t>
      </w:r>
    </w:p>
    <w:p w14:paraId="7665641D" w14:textId="77777777" w:rsidR="00744B59" w:rsidRDefault="00A56843">
      <w:pPr>
        <w:numPr>
          <w:ilvl w:val="0"/>
          <w:numId w:val="1"/>
        </w:numPr>
      </w:pPr>
      <w:r>
        <w:t xml:space="preserve">Сотрудники и администраторы школ будут делать все возможное, чтобы реагировать на инциденты, используя их в качестве отправной точки для просвещения и диалога и не прибегая к таким дисциплинарным мерам, как отстранение от занятий, отчисление из школы </w:t>
      </w:r>
      <w:r>
        <w:lastRenderedPageBreak/>
        <w:t>и аналогичные наказания, иначе как в случаях, когда это необходимо для защиты здоровья и обеспечения безопасности.</w:t>
      </w:r>
    </w:p>
    <w:p w14:paraId="2ABEA326" w14:textId="77777777" w:rsidR="00744B59" w:rsidRDefault="00A56843">
      <w:pPr>
        <w:numPr>
          <w:ilvl w:val="0"/>
          <w:numId w:val="1"/>
        </w:numPr>
      </w:pPr>
      <w:r>
        <w:t>Мы будем регулярно писать вам по мере внедрения политики и практик. Руководство нашего школьного округа и ODE приветствуют ваши замечания.</w:t>
      </w:r>
    </w:p>
    <w:p w14:paraId="6E85B0F5" w14:textId="417269DF" w:rsidR="00302908" w:rsidRDefault="00302908">
      <w:r>
        <w:br w:type="page"/>
      </w:r>
    </w:p>
    <w:p w14:paraId="19E2A423" w14:textId="29D27CB6" w:rsidR="00744B59" w:rsidRDefault="005F1950">
      <w:pPr>
        <w:pStyle w:val="Heading2"/>
      </w:pPr>
      <w:r>
        <w:lastRenderedPageBreak/>
        <w:br/>
      </w:r>
      <w:bookmarkStart w:id="1" w:name="_Toc66366010"/>
      <w:r>
        <w:t>Письмо в школьный совет</w:t>
      </w:r>
      <w:bookmarkEnd w:id="1"/>
    </w:p>
    <w:p w14:paraId="26BF9361" w14:textId="77777777" w:rsidR="00744B59" w:rsidRDefault="00744B59"/>
    <w:p w14:paraId="1E85C0B7" w14:textId="785537C9" w:rsidR="00744B59" w:rsidRDefault="00A56843">
      <w:pPr>
        <w:rPr>
          <w:highlight w:val="yellow"/>
        </w:rPr>
      </w:pPr>
      <w:proofErr w:type="spellStart"/>
      <w:r>
        <w:rPr>
          <w:highlight w:val="yellow"/>
        </w:rPr>
        <w:t>Month</w:t>
      </w:r>
      <w:proofErr w:type="spellEnd"/>
      <w:r>
        <w:rPr>
          <w:highlight w:val="yellow"/>
        </w:rPr>
        <w:t xml:space="preserve"> XX, 2021</w:t>
      </w:r>
    </w:p>
    <w:p w14:paraId="0C3EE31B" w14:textId="77777777" w:rsidR="00744B59" w:rsidRDefault="00A56843">
      <w:pPr>
        <w:rPr>
          <w:highlight w:val="yellow"/>
        </w:rPr>
      </w:pPr>
      <w:r>
        <w:t xml:space="preserve">Кому: </w:t>
      </w:r>
      <w:r>
        <w:rPr>
          <w:highlight w:val="yellow"/>
        </w:rPr>
        <w:t>Сообществу школьного округа XX</w:t>
      </w:r>
    </w:p>
    <w:p w14:paraId="639B463E" w14:textId="6DA1C6FE" w:rsidR="00744B59" w:rsidRDefault="00A56843">
      <w:r>
        <w:t>Тема: Разработка политики и процедур, обеспечивающих соблюдение правила «Комфортная среда для каждого учащегося» — необходима поддержка школьного совета.</w:t>
      </w:r>
    </w:p>
    <w:p w14:paraId="56E2A4A5" w14:textId="77777777" w:rsidR="00744B59" w:rsidRDefault="00744B59"/>
    <w:p w14:paraId="4FD32BE7" w14:textId="77777777" w:rsidR="00744B59" w:rsidRDefault="00A56843">
      <w:r>
        <w:t>Уважаемые члены школьного совета!</w:t>
      </w:r>
    </w:p>
    <w:p w14:paraId="73480E36" w14:textId="291F91F5" w:rsidR="00744B59" w:rsidRDefault="00A56843">
      <w:pPr>
        <w:spacing w:before="240" w:after="240" w:line="259" w:lineRule="auto"/>
      </w:pPr>
      <w:r>
        <w:t>Этим письмом мне хотелось бы начать разговор о том, как лучше всего позаботиться о здоровье и благополучии нашего школьного сообщества, разработав политику и процедуры, предусмотренные новым правилом штата Орегон «</w:t>
      </w:r>
      <w:r>
        <w:rPr>
          <w:b/>
          <w:bCs/>
        </w:rPr>
        <w:t>Комфортная среда для каждого учащегося</w:t>
      </w:r>
      <w:r>
        <w:t>». В ответ на растущее число учащихся, которые не уверены в своей безопасности и возможности учиться в школах штата Орегон, губернатор Браун поручила Совету по образованию штата Орегон внедрить правило «</w:t>
      </w:r>
      <w:r>
        <w:rPr>
          <w:b/>
          <w:bCs/>
        </w:rPr>
        <w:t>Комфортная среда для каждого учащегося</w:t>
      </w:r>
      <w:r>
        <w:t xml:space="preserve">». Данное правило запрещает демонстрацию в ходе очных и дистанционных школьных мероприятий трех наиболее узнаваемых символов ненависти — </w:t>
      </w:r>
      <w:proofErr w:type="spellStart"/>
      <w:r>
        <w:t>висельной</w:t>
      </w:r>
      <w:proofErr w:type="spellEnd"/>
      <w:r>
        <w:t xml:space="preserve"> петли, неонацистской символики и боевого знамени Конфедерации. </w:t>
      </w:r>
      <w:r w:rsidR="00936271">
        <w:t xml:space="preserve">18 февраля 2021 г. правило </w:t>
      </w:r>
      <w:r w:rsidR="00936271">
        <w:t xml:space="preserve">получило постоянный </w:t>
      </w:r>
      <w:r w:rsidR="00936271">
        <w:t>статус</w:t>
      </w:r>
      <w:r>
        <w:t xml:space="preserve">. Согласно этому правилу каждый школьный округ обязан принять и реализовать политику и процедуры, распространяющиеся на все очные и дистанционные школьные мероприятия, в ходе которых демонстрируются данные символы. </w:t>
      </w:r>
    </w:p>
    <w:p w14:paraId="2E5630E5" w14:textId="77777777" w:rsidR="00744B59" w:rsidRDefault="00A56843">
      <w:pPr>
        <w:spacing w:before="240" w:after="240" w:line="259" w:lineRule="auto"/>
        <w:rPr>
          <w:b/>
        </w:rPr>
      </w:pPr>
      <w:bookmarkStart w:id="2" w:name="_ifi6j5nu9q2i"/>
      <w:bookmarkEnd w:id="2"/>
      <w:r>
        <w:rPr>
          <w:b/>
        </w:rPr>
        <w:t>Предпосылки</w:t>
      </w:r>
    </w:p>
    <w:p w14:paraId="3B9E7DA9" w14:textId="3C4C3C5A" w:rsidR="00744B59" w:rsidRDefault="00A56843">
      <w:pPr>
        <w:spacing w:before="240" w:after="240" w:line="259" w:lineRule="auto"/>
      </w:pPr>
      <w:r>
        <w:t>Наш округ признает, что охрана здоровья и обеспечение безопасности учащихся лежат в основе образовательного процесса и что все учащиеся имеют право на качественное образование, свободное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Сотрудники и руководители школ также имеют право работать без дискриминации или притеснений, а посетители должны иметь возможность принимать участие в жизни школы, не опасаясь за свою безопасность. Введение правила «</w:t>
      </w:r>
      <w:r>
        <w:rPr>
          <w:b/>
        </w:rPr>
        <w:t>Комфортная среда для каждого учащегося</w:t>
      </w:r>
      <w:r>
        <w:t>» — важный шаг к созданию в школах безопасной и инклюзивной среды, в</w:t>
      </w:r>
      <w:r w:rsidR="00302908">
        <w:rPr>
          <w:lang w:val="en-US"/>
        </w:rPr>
        <w:t> </w:t>
      </w:r>
      <w:r>
        <w:t>которой каждый чувствует себя желанными участниками учебного процесса.</w:t>
      </w:r>
    </w:p>
    <w:p w14:paraId="4A478646" w14:textId="77777777" w:rsidR="00744B59" w:rsidRDefault="00A56843">
      <w:pPr>
        <w:rPr>
          <w:highlight w:val="yellow"/>
        </w:rPr>
      </w:pPr>
      <w:r>
        <w:t xml:space="preserve">Как вам известно, наша молодежь и сообщества людей с небелым цветом кожи, представители племенных сообществ, а также учащиеся и взрослые представители сообщества ЛГБТК2ДИА+ всё острее ощущают дискриминацию, расизм, ксенофобию и ненависть, которые проявляются как в 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член нашего школьного сообщества не должен испытывать угрозы физических, психических или эмоциональных травм. </w:t>
      </w:r>
      <w:r>
        <w:rPr>
          <w:highlight w:val="yellow"/>
        </w:rPr>
        <w:t xml:space="preserve">В нашем округе [если необходимо, опишите ситуацию]. </w:t>
      </w:r>
      <w:r>
        <w:t>Если вред причинен одному человеку, страдают все. Мы, взрослые, обязаны обеспечить безопасность наших детей и гарантировать им право на образование.</w:t>
      </w:r>
    </w:p>
    <w:p w14:paraId="0421B347" w14:textId="77777777" w:rsidR="00744B59" w:rsidRDefault="00A56843">
      <w:pPr>
        <w:rPr>
          <w:b/>
        </w:rPr>
      </w:pPr>
      <w:r>
        <w:rPr>
          <w:b/>
        </w:rPr>
        <w:lastRenderedPageBreak/>
        <w:t>Охрана здоровья и обеспечение безопасности в нашем сообществе</w:t>
      </w:r>
    </w:p>
    <w:p w14:paraId="1BE74F96" w14:textId="77777777" w:rsidR="00744B59" w:rsidRDefault="00744B59">
      <w:pPr>
        <w:rPr>
          <w:b/>
        </w:rPr>
      </w:pPr>
    </w:p>
    <w:p w14:paraId="13E4E817" w14:textId="77777777" w:rsidR="00744B59" w:rsidRDefault="00614A2E">
      <w:r>
        <w:t>Правило, с которым вы можете здесь ознакомиться, защищает всех членов школьного сообщества и гарантирует получение всеми учащимися образования, которого они заслуживают.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 Эти символы создают атмосферу страха и давления, отнимая время и ресурсы и отвлекая сотрудников от учебного процесса. При необходимости я с удовольствием предоставлю дополнительную информацию об их воздействии на учащихся и сотрудников.</w:t>
      </w:r>
    </w:p>
    <w:p w14:paraId="4FA86F7B" w14:textId="77777777" w:rsidR="00744B59" w:rsidRDefault="00744B59"/>
    <w:p w14:paraId="0BC99336" w14:textId="5CA54159" w:rsidR="00744B59" w:rsidRDefault="00A56843">
      <w:r>
        <w:rPr>
          <w:b/>
        </w:rPr>
        <w:t xml:space="preserve">На практике это означает, что наш округ примет политику и процедуры, направленные на устранение таких инцидентов. </w:t>
      </w:r>
      <w:r>
        <w:t>Администраторы разработают и внедрят политику и процедуры, направленные на устранение инцидентов, связанных с демонстрацией символов ненависти во время очных и дистанционных школьных мероприятий. Данная политика не будет предусматривать таких дисциплинарных мер воздействия, как отстранение от занятий, исключение из школы и другие подобные наказания, иначе как при возникновении угрозы здоровью или безопасности. Вместо этого мы будем вести просветительскую работу и объяснять тем, кто демонстрирует символы ненависти, как их действия влияют на окружающих. Департамент образования штата Орегон незамедлительно предоставил первичные указания, а затем дополнительные инструкции, ресурсы и возможности профессионального развития, чтобы дать нам четкие требования и рекомендации для последовательной и эффективной реализации политики.</w:t>
      </w:r>
    </w:p>
    <w:p w14:paraId="4F2123B5" w14:textId="77777777" w:rsidR="00744B59" w:rsidRDefault="00744B59"/>
    <w:p w14:paraId="4563AD39" w14:textId="51BB8D54" w:rsidR="00744B59" w:rsidRDefault="00A56843">
      <w:r>
        <w:t xml:space="preserve">Эта политика призвана защитить учащихся, которым символы ненависти наносят вред и мешают нормально учиться, но вместе с тем она поможет нам создать безопасную среду обучения для учащихся и сотрудников, чтобы все мы могли узнать что-то новое и вести открытый, уважительный диалог. Благодаря нашему единству и вашей активной поддержке мы можем сделать школы местом, где мы учимся уважать различия между людьми, где создана безопасная и здоровая среда для </w:t>
      </w:r>
      <w:r>
        <w:rPr>
          <w:i/>
        </w:rPr>
        <w:t>каждого</w:t>
      </w:r>
      <w:r>
        <w:t xml:space="preserve"> учащегося и где дети могут беспрепятственно получать образование, не опасаясь ненависти, расизма или насилия.</w:t>
      </w:r>
    </w:p>
    <w:p w14:paraId="1BF92EB6" w14:textId="77777777" w:rsidR="00744B59" w:rsidRDefault="00744B59"/>
    <w:p w14:paraId="4181CF23" w14:textId="77777777" w:rsidR="00744B59" w:rsidRDefault="00A56843">
      <w:pPr>
        <w:rPr>
          <w:highlight w:val="yellow"/>
        </w:rPr>
      </w:pPr>
      <w:r>
        <w:t xml:space="preserve">Первым делом я хочу попросить о </w:t>
      </w:r>
      <w:r>
        <w:rPr>
          <w:highlight w:val="yellow"/>
        </w:rPr>
        <w:t>[попросите о поддержке, например, совместном подписании письма сообществу].</w:t>
      </w:r>
    </w:p>
    <w:p w14:paraId="2BF45572" w14:textId="77777777" w:rsidR="00744B59" w:rsidRDefault="00744B59"/>
    <w:p w14:paraId="577EC730" w14:textId="77777777" w:rsidR="00744B59" w:rsidRDefault="00A56843">
      <w:r>
        <w:t>Благодарю Вас за непрерывную работу на благо наших школьных сообществ. Я рассчитываю на тесное сотрудничество с вами в этом вопросе в ближайшие недели и месяцы.</w:t>
      </w:r>
    </w:p>
    <w:p w14:paraId="35AC4EEF" w14:textId="77777777" w:rsidR="00614A2E" w:rsidRDefault="00614A2E"/>
    <w:p w14:paraId="2E5D0024" w14:textId="4EE222CC" w:rsidR="00614A2E" w:rsidRDefault="00614A2E" w:rsidP="00614A2E">
      <w:r>
        <w:t xml:space="preserve">Если Вы хотите поделиться своим мнением с Департаментом образования штата Орегон, прошу направлять свои вопросы и замечания по адресу </w:t>
      </w:r>
      <w:hyperlink r:id="rId10" w:history="1">
        <w:r>
          <w:rPr>
            <w:rStyle w:val="Hyperlink"/>
          </w:rPr>
          <w:t>EveryStudentBelongs@state.or.us</w:t>
        </w:r>
      </w:hyperlink>
      <w:r>
        <w:t xml:space="preserve">. </w:t>
      </w:r>
    </w:p>
    <w:p w14:paraId="40DB2C56" w14:textId="77777777" w:rsidR="00614A2E" w:rsidRDefault="00614A2E"/>
    <w:p w14:paraId="3340AF1E" w14:textId="77777777" w:rsidR="00744B59" w:rsidRDefault="00744B59"/>
    <w:p w14:paraId="538ADD80" w14:textId="4867E0DA" w:rsidR="00302908" w:rsidRDefault="00A56843">
      <w:pPr>
        <w:rPr>
          <w:highlight w:val="yellow"/>
        </w:rPr>
      </w:pPr>
      <w:r>
        <w:rPr>
          <w:highlight w:val="yellow"/>
        </w:rPr>
        <w:t>[заключение и подпись]</w:t>
      </w:r>
      <w:r w:rsidR="00302908">
        <w:rPr>
          <w:highlight w:val="yellow"/>
        </w:rPr>
        <w:br w:type="page"/>
      </w:r>
    </w:p>
    <w:p w14:paraId="5429E0EA" w14:textId="77777777" w:rsidR="00744B59" w:rsidRDefault="00744B59">
      <w:pPr>
        <w:rPr>
          <w:highlight w:val="yellow"/>
        </w:rPr>
      </w:pPr>
    </w:p>
    <w:p w14:paraId="560B3282" w14:textId="77777777" w:rsidR="00744B59" w:rsidRDefault="00A56843">
      <w:pPr>
        <w:pStyle w:val="Heading2"/>
      </w:pPr>
      <w:bookmarkStart w:id="3" w:name="_5owv9wbwqvnh"/>
      <w:bookmarkStart w:id="4" w:name="_Toc66366011"/>
      <w:bookmarkEnd w:id="3"/>
      <w:r>
        <w:t>Письмо школьному сообществу от инспектора и школьного совета</w:t>
      </w:r>
      <w:bookmarkEnd w:id="4"/>
    </w:p>
    <w:p w14:paraId="069D8EE1" w14:textId="77777777" w:rsidR="00744B59" w:rsidRDefault="00A56843">
      <w:r>
        <w:t>Если возможно, направьте письма от инспектора и от школьного совета одновременно.</w:t>
      </w:r>
    </w:p>
    <w:p w14:paraId="657F058F" w14:textId="77777777" w:rsidR="00744B59" w:rsidRDefault="00744B59"/>
    <w:p w14:paraId="55052527" w14:textId="3509FE4D" w:rsidR="00744B59" w:rsidRDefault="00A56843">
      <w:proofErr w:type="spellStart"/>
      <w:r>
        <w:t>Month</w:t>
      </w:r>
      <w:proofErr w:type="spellEnd"/>
      <w:r>
        <w:t xml:space="preserve"> XX, 2021</w:t>
      </w:r>
    </w:p>
    <w:p w14:paraId="416F19B7" w14:textId="77777777" w:rsidR="00744B59" w:rsidRDefault="00A56843">
      <w:r>
        <w:t>Кому: Сообществу школьного округа XX</w:t>
      </w:r>
    </w:p>
    <w:p w14:paraId="5E3A656F" w14:textId="35038AE0" w:rsidR="00744B59" w:rsidRDefault="00614A2E">
      <w:r>
        <w:t>Тема: Комфортная среда для каждого учащегося [название округа/школы]</w:t>
      </w:r>
    </w:p>
    <w:p w14:paraId="01523902" w14:textId="77777777" w:rsidR="00744B59" w:rsidRDefault="00744B59"/>
    <w:p w14:paraId="4A61A17F" w14:textId="77777777" w:rsidR="00744B59" w:rsidRDefault="00A56843">
      <w:r>
        <w:t>В этом году, несмотря на серию кризисов, здоровье и благополучие наших сотрудников, учащихся и общественности были нашим главным приоритетом. Мы знаем, что молодежь штата Орегон и их семьи надеются, что школы позаботятся об учащихся и обеспечат их безопасность, а школьные сообщества будут открытыми и доброжелательными. Мы глубоко признательны за все, что вы делаете для поддержки школьного сообщества в это непростое время. Мы снова призываем вас проявить участие, лидерские качества и дух единения, приняв меры к тому, чтобы всем учащимся и сотрудникам наших школ было комфортно.</w:t>
      </w:r>
    </w:p>
    <w:p w14:paraId="1E7D5F94" w14:textId="7D48F61C" w:rsidR="00744B59" w:rsidRDefault="00A56843">
      <w:pPr>
        <w:spacing w:before="240" w:after="240" w:line="259" w:lineRule="auto"/>
      </w:pPr>
      <w:r>
        <w:t xml:space="preserve">Наш округ признает, что охрана здоровья и обеспечение безопасности учащихся лежат в основе образовательного процесса и что все учащиеся имеют право учиться в среде, свободной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Сотрудники и руководители школ также имеют право работать без дискриминации или притеснений, а посетители должны иметь возможность принимать участие в жизни школы, не опасаясь за свое благополучие. </w:t>
      </w:r>
    </w:p>
    <w:p w14:paraId="4AC878EC" w14:textId="63ABB52C" w:rsidR="00744B59" w:rsidRDefault="00A56843">
      <w:pPr>
        <w:spacing w:before="240" w:after="240" w:line="259" w:lineRule="auto"/>
      </w:pPr>
      <w:bookmarkStart w:id="5" w:name="_lnpy3ag0gk3m"/>
      <w:bookmarkEnd w:id="5"/>
      <w:r>
        <w:t xml:space="preserve">К сожалению, все больше учащихся в штате Орегон опасаются за свою безопасность и возможность нормально учиться. Это подвигло губернатора Браун рекомендовать Совету образования штата Орегон принять постоянное правило «Комфортная среда для каждого учащегося», которое полностью запрещает использование или демонстрацию </w:t>
      </w:r>
      <w:proofErr w:type="spellStart"/>
      <w:r>
        <w:t>висельной</w:t>
      </w:r>
      <w:proofErr w:type="spellEnd"/>
      <w:r>
        <w:t xml:space="preserve"> петли, неонацистской символики и боевого знамени Конфедерации во время любых школьных занятий и мероприятий, в том числе в процессе дистанционного или онлайн-обучения. Согласно этому правилу каждый школьный округ обязан принять и реализовать политику и процедуры, распространяющиеся на все очные и дистанционные школьные мероприятия, в ходе которых демонстрируются данные символы. </w:t>
      </w:r>
    </w:p>
    <w:p w14:paraId="07D3CC81" w14:textId="77777777" w:rsidR="00744B59" w:rsidRDefault="00A56843">
      <w:r>
        <w:t xml:space="preserve">Как вы знаете, наша молодежь и сообщества людей с небелым цветом кожи, представители племенных сообществ, а также учащиеся-представители сообщества ЛГБТК2ДИА+ всё острее ощущают дискриминацию, расизм, ксенофобию и ненависть, которые проявляются как в 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член нашего школьного сообщества не должен испытывать угрозы физических, психических или эмоциональных травм. </w:t>
      </w:r>
      <w:r>
        <w:rPr>
          <w:highlight w:val="yellow"/>
        </w:rPr>
        <w:t xml:space="preserve">В нашем округе [если необходимо, опишите ситуацию]. </w:t>
      </w:r>
      <w:r>
        <w:t>Если вред причинен одному человеку, страдают все. Мы, взрослые, обязаны обеспечить безопасность наших детей и гарантировать им право на образование.</w:t>
      </w:r>
    </w:p>
    <w:p w14:paraId="63593160" w14:textId="77777777" w:rsidR="00744B59" w:rsidRDefault="00744B59"/>
    <w:p w14:paraId="6FC818C6" w14:textId="4D524854" w:rsidR="00744B59" w:rsidRDefault="00A56843">
      <w:r>
        <w:lastRenderedPageBreak/>
        <w:t>Для обеспечения безопасности нашего школьного сообщества администраторы разработают и внедрят политику и процедуры, направленные на устранение инцидентов, связанных с демонстрацией символов ненависти во время очных и дистанционных школьных мероприятий. Мы не будем сосредотачиваться на дисциплинарных мерах, таких как отстранение от занятий, исключение из школы и другие подобные наказания. Вместо этого мы будем вести просветительскую работу и объяснять тем, кто демонстрирует символы ненависти, как их действия влияют на окружающих, не прибегая к наказаниям иначе как при возникновении угрозы здоровью или безопасности. Департамент образования штата Орегон предоставляет нам рекомендации, ресурсы и учебные материалы, которые помогут последовательно, беспристрастно и эффективно внедрить эту политику.</w:t>
      </w:r>
    </w:p>
    <w:p w14:paraId="6A6B4928" w14:textId="77777777" w:rsidR="00744B59" w:rsidRDefault="00744B59"/>
    <w:p w14:paraId="30E26CA8" w14:textId="68AD9535" w:rsidR="00744B59" w:rsidRDefault="00A56843">
      <w:r>
        <w:t>В конечном итоге всем нам потребуется изменить условия, которые приводят к появлению ненависти в школе. Эта политика касается не только вреда, который наносят символы ненависти учащимся. Она касается создания безопасной среды обучения для учащихся и сотрудников.</w:t>
      </w:r>
      <w:r>
        <w:rPr>
          <w:b/>
        </w:rPr>
        <w:t xml:space="preserve"> </w:t>
      </w:r>
      <w:r>
        <w:t xml:space="preserve">Среды, которая позволяет получать новые знания и вести открытый, уважительный диалог. </w:t>
      </w:r>
    </w:p>
    <w:p w14:paraId="796F3CCC" w14:textId="77777777" w:rsidR="00744B59" w:rsidRDefault="00744B59"/>
    <w:p w14:paraId="3B7C6129" w14:textId="6A340E77" w:rsidR="00744B59" w:rsidRDefault="00A56843">
      <w:r>
        <w:t xml:space="preserve">Благодаря нашему единству и вашей активной поддержке мы можем сделать школы местом, где мы получаем знания и ведем содержательный диалог в попытке лучше понять и уважать различия между людьми, где создана безопасная и здоровая среда для </w:t>
      </w:r>
      <w:r>
        <w:rPr>
          <w:i/>
          <w:iCs/>
        </w:rPr>
        <w:t>каждого</w:t>
      </w:r>
      <w:r>
        <w:t xml:space="preserve"> учащегося и где все могут беспрепятственно получать образование, не опасаясь ненависти, расизма или насилия.</w:t>
      </w:r>
    </w:p>
    <w:p w14:paraId="2DA82FE5" w14:textId="77777777" w:rsidR="00744B59" w:rsidRDefault="00744B59"/>
    <w:p w14:paraId="28424167" w14:textId="527BC97D" w:rsidR="00744B59" w:rsidRDefault="00614A2E">
      <w:r>
        <w:t xml:space="preserve">Если Вы хотите поделиться своим мнением с Департаментом образования штата Орегон, прошу направлять свои вопросы и замечания по адресу </w:t>
      </w:r>
      <w:hyperlink r:id="rId11" w:history="1">
        <w:r>
          <w:rPr>
            <w:rStyle w:val="Hyperlink"/>
          </w:rPr>
          <w:t>EveryStudentBelongs@state.or.us</w:t>
        </w:r>
      </w:hyperlink>
      <w:r>
        <w:t xml:space="preserve">. </w:t>
      </w:r>
    </w:p>
    <w:p w14:paraId="10D3E4C3" w14:textId="77777777" w:rsidR="00744B59" w:rsidRDefault="00744B59"/>
    <w:p w14:paraId="2BFBC63D" w14:textId="77777777" w:rsidR="00744B59" w:rsidRDefault="00A56843">
      <w:pPr>
        <w:rPr>
          <w:b/>
          <w:highlight w:val="yellow"/>
        </w:rPr>
      </w:pPr>
      <w:r>
        <w:rPr>
          <w:b/>
          <w:highlight w:val="yellow"/>
        </w:rPr>
        <w:t>[Заключение и подписи инспектора и членов школьного совета]</w:t>
      </w:r>
    </w:p>
    <w:p w14:paraId="35B41B75" w14:textId="366745F4" w:rsidR="00302908" w:rsidRDefault="00302908">
      <w:r>
        <w:br w:type="page"/>
      </w:r>
    </w:p>
    <w:p w14:paraId="32F381A0" w14:textId="77777777" w:rsidR="00744B59" w:rsidRDefault="00744B59"/>
    <w:p w14:paraId="598E1A0A" w14:textId="77777777" w:rsidR="00744B59" w:rsidRDefault="00A56843">
      <w:pPr>
        <w:pStyle w:val="Heading2"/>
      </w:pPr>
      <w:bookmarkStart w:id="6" w:name="_Toc66366012"/>
      <w:r>
        <w:t>Письмо сотрудникам от инспектора и школьного совета</w:t>
      </w:r>
      <w:bookmarkEnd w:id="6"/>
    </w:p>
    <w:p w14:paraId="3B89D6DD" w14:textId="77777777" w:rsidR="00744B59" w:rsidRDefault="00A56843">
      <w:r>
        <w:t>Если возможно, направьте письма от инспектора и от школьного совета одновременно.</w:t>
      </w:r>
    </w:p>
    <w:p w14:paraId="32049EF9" w14:textId="77777777" w:rsidR="00744B59" w:rsidRDefault="00744B59"/>
    <w:p w14:paraId="76538341" w14:textId="5B6D8CF7" w:rsidR="00744B59" w:rsidRDefault="00A56843">
      <w:pPr>
        <w:rPr>
          <w:highlight w:val="yellow"/>
        </w:rPr>
      </w:pPr>
      <w:proofErr w:type="spellStart"/>
      <w:r>
        <w:rPr>
          <w:highlight w:val="yellow"/>
        </w:rPr>
        <w:t>Month</w:t>
      </w:r>
      <w:proofErr w:type="spellEnd"/>
      <w:r>
        <w:rPr>
          <w:highlight w:val="yellow"/>
        </w:rPr>
        <w:t xml:space="preserve"> XX, 2021</w:t>
      </w:r>
    </w:p>
    <w:p w14:paraId="7CDF5BC8" w14:textId="77777777" w:rsidR="00744B59" w:rsidRDefault="00A56843">
      <w:pPr>
        <w:rPr>
          <w:highlight w:val="yellow"/>
        </w:rPr>
      </w:pPr>
      <w:r>
        <w:t xml:space="preserve">Кому: </w:t>
      </w:r>
      <w:r>
        <w:rPr>
          <w:highlight w:val="yellow"/>
        </w:rPr>
        <w:t>Сообществу школьного округа XX</w:t>
      </w:r>
    </w:p>
    <w:p w14:paraId="1FD0FB93" w14:textId="0D27BA93" w:rsidR="00744B59" w:rsidRDefault="00A56843">
      <w:r>
        <w:t>Тема</w:t>
      </w:r>
      <w:proofErr w:type="gramStart"/>
      <w:r>
        <w:t>: Создадим</w:t>
      </w:r>
      <w:proofErr w:type="gramEnd"/>
      <w:r>
        <w:t xml:space="preserve"> комфортную среду для каждого учащегося вместе!</w:t>
      </w:r>
    </w:p>
    <w:p w14:paraId="2F4FE9E1" w14:textId="77777777" w:rsidR="00744B59" w:rsidRDefault="00744B59"/>
    <w:p w14:paraId="27CC2E69" w14:textId="77777777" w:rsidR="00744B59" w:rsidRDefault="00A56843">
      <w:r>
        <w:t>Уважаемые сотрудники и педагоги!</w:t>
      </w:r>
    </w:p>
    <w:p w14:paraId="5F1D4B88" w14:textId="77777777" w:rsidR="00744B59" w:rsidRDefault="00744B59"/>
    <w:p w14:paraId="01E79500" w14:textId="77777777" w:rsidR="00744B59" w:rsidRDefault="00A56843">
      <w:pPr>
        <w:rPr>
          <w:b/>
        </w:rPr>
      </w:pPr>
      <w:r>
        <w:t xml:space="preserve">Мы видим, как усердно вы трудились в этом году, чтобы поддержать наше школьное сообщество в это очень непростое время. Теперь, когда мы все вместе пытаемся обеспечить безопасность и комфорт всем учащимся наших школ, ваш голос и участие важны, как никогда прежде. </w:t>
      </w:r>
    </w:p>
    <w:p w14:paraId="2C4BC664" w14:textId="0415C0DD" w:rsidR="00744B59" w:rsidRDefault="00A56843">
      <w:pPr>
        <w:spacing w:before="240" w:after="240" w:line="259" w:lineRule="auto"/>
      </w:pPr>
      <w:bookmarkStart w:id="7" w:name="_9sb3a6w5u7nb"/>
      <w:bookmarkEnd w:id="7"/>
      <w:r>
        <w:t xml:space="preserve">Наш округ признает, что охрана здоровья и обеспечение безопасности учащихся лежат в основе образовательного процесса и что все учащиеся имеют право на качественное образование, свободное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Каждый педагог, сотрудник и руководитель также имеет право работать без дискриминации или притеснений, а посетители должны иметь возможность принимать участие в жизни школы, не опасаясь за свою безопасность. </w:t>
      </w:r>
    </w:p>
    <w:p w14:paraId="7206B64E" w14:textId="77777777" w:rsidR="00744B59" w:rsidRDefault="00A56843">
      <w:pPr>
        <w:spacing w:before="240" w:after="240" w:line="259" w:lineRule="auto"/>
      </w:pPr>
      <w:bookmarkStart w:id="8" w:name="_ue0jvls7j3d0"/>
      <w:bookmarkEnd w:id="8"/>
      <w:r>
        <w:t xml:space="preserve">Как вы знаете, наша молодежь и сообщества людей с небелым цветом кожи, представители племенных сообществ, а также учащиеся-представители сообщества ЛГБТК2ДИА+ всё острее ощущают дискриминацию, расизм, ксенофобию и ненависть, которые проявляются как в 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член нашего школьного сообщества не должен испытывать угрозы физических, психических или эмоциональных травм. </w:t>
      </w:r>
      <w:r>
        <w:rPr>
          <w:highlight w:val="yellow"/>
        </w:rPr>
        <w:t xml:space="preserve">В нашем округе [если необходимо, опишите ситуацию]. </w:t>
      </w:r>
      <w:r>
        <w:t>Если вред причинен одному человеку, страдают все. Мы, взрослые, обязаны обеспечить безопасность наших детей и гарантировать им право на образование.</w:t>
      </w:r>
    </w:p>
    <w:p w14:paraId="068CC63A" w14:textId="3F87CD27" w:rsidR="00744B59" w:rsidRDefault="00A56843">
      <w:pPr>
        <w:spacing w:before="240" w:after="240" w:line="259" w:lineRule="auto"/>
      </w:pPr>
      <w:bookmarkStart w:id="9" w:name="_jat7oriiq7kc"/>
      <w:bookmarkEnd w:id="9"/>
      <w:r>
        <w:t>В ответ на опасения учащихся за свою безопасность губернатор Браун поручила Совету по образованию штата Орегон внедрить правило «</w:t>
      </w:r>
      <w:r>
        <w:rPr>
          <w:b/>
          <w:bCs/>
        </w:rPr>
        <w:t>Комфортная среда для каждого учащегося</w:t>
      </w:r>
      <w:r>
        <w:t xml:space="preserve">». Данное правило запрещает демонстрацию в ходе очных и дистанционных школьных мероприятий трех наиболее узнаваемых символов ненависти — </w:t>
      </w:r>
      <w:proofErr w:type="spellStart"/>
      <w:r>
        <w:t>висельной</w:t>
      </w:r>
      <w:proofErr w:type="spellEnd"/>
      <w:r>
        <w:t xml:space="preserve"> петли, неонацистской символики и боевого знамени Конфедерации. </w:t>
      </w:r>
      <w:r w:rsidR="00936271">
        <w:t>18 февраля 2021 г</w:t>
      </w:r>
      <w:r w:rsidR="00936271">
        <w:t>. п</w:t>
      </w:r>
      <w:r>
        <w:t xml:space="preserve">равило </w:t>
      </w:r>
      <w:r w:rsidR="00936271">
        <w:t xml:space="preserve">получило </w:t>
      </w:r>
      <w:bookmarkStart w:id="10" w:name="_GoBack"/>
      <w:r w:rsidR="00936271">
        <w:t>постоян</w:t>
      </w:r>
      <w:bookmarkEnd w:id="10"/>
      <w:r w:rsidR="00936271">
        <w:t>ный статус</w:t>
      </w:r>
      <w:r>
        <w:t xml:space="preserve">. Согласно этому правилу каждый школьный округ обязан принять и реализовать политику и процедуры, распространяющиеся на все очные и дистанционные школьные мероприятия, в ходе которых демонстрируются данные символы. </w:t>
      </w:r>
    </w:p>
    <w:p w14:paraId="619D4428" w14:textId="77777777" w:rsidR="00744B59" w:rsidRDefault="00A56843" w:rsidP="00302908">
      <w:pPr>
        <w:keepNext/>
        <w:rPr>
          <w:b/>
        </w:rPr>
      </w:pPr>
      <w:r>
        <w:rPr>
          <w:b/>
        </w:rPr>
        <w:lastRenderedPageBreak/>
        <w:t>Охрана здоровья и обеспечение безопасности в нашем сообществе</w:t>
      </w:r>
    </w:p>
    <w:p w14:paraId="694CAF5C" w14:textId="77777777" w:rsidR="00744B59" w:rsidRDefault="00744B59" w:rsidP="00302908">
      <w:pPr>
        <w:keepNext/>
        <w:rPr>
          <w:b/>
        </w:rPr>
      </w:pPr>
    </w:p>
    <w:p w14:paraId="3DF04DCA" w14:textId="748EFF06" w:rsidR="00744B59" w:rsidRDefault="00614A2E">
      <w:r>
        <w:t xml:space="preserve">Правило защищает членов школьного сообщества и гарантирует получение всеми учащимися образования, которого они заслуживают.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 Они создают атмосферу страха и давления, отнимая время и ресурсы и отвлекая сотрудников от учебного процесса. </w:t>
      </w:r>
    </w:p>
    <w:p w14:paraId="46E51167" w14:textId="77777777" w:rsidR="00744B59" w:rsidRDefault="00744B59"/>
    <w:p w14:paraId="5CD98025" w14:textId="77777777" w:rsidR="00744B59" w:rsidRDefault="00A56843">
      <w:r>
        <w:rPr>
          <w:b/>
        </w:rPr>
        <w:t xml:space="preserve">На практике это означает, что наш округ примет политику и процедуры, направленные на устранение таких инцидентов. </w:t>
      </w:r>
      <w:r>
        <w:t>Администраторы разработают и внедрят политику и процедуры, направленные на устранение инцидентов, связанных с демонстрацией символов ненависти во время очных и дистанционных школьных мероприятий. Данная политика не будет предусматривать такие дисциплинарные меры, как отстранение от занятий, исключение из школы или аналогичные наказания, иначе как при возникновении угрозы здоровью или безопасности. Вместо этого мы будем вести просветительскую работу и объяснять тем, кто демонстрирует символы ненависти, как их действия влияют на окружающих. Департамент образования штата Орегон незамедлительно предоставит первичные указания, а затем дополнительные инструкции, ресурсы и возможности профессионального развития, чтобы задать четкий стандарт для последовательной и эффективной реализации политики.</w:t>
      </w:r>
    </w:p>
    <w:p w14:paraId="1F160294" w14:textId="77777777" w:rsidR="00744B59" w:rsidRDefault="00744B59"/>
    <w:p w14:paraId="2A6DBA43" w14:textId="757D7940" w:rsidR="00744B59" w:rsidRDefault="00A56843">
      <w:r>
        <w:t>Вы не понаслышке знаете, что школы работают лучше всего, когда в них есть место открытиям и развитию, где молодые люди могут получить положительный опыт, который поможет им стать взрослыми. Эта политика касается не только вреда, который наносят символы ненависти учащимся. Она касается создания безопасной среды обучения для каждого учащегося, педагога и сотрудника.</w:t>
      </w:r>
      <w:r>
        <w:rPr>
          <w:b/>
        </w:rPr>
        <w:t xml:space="preserve"> </w:t>
      </w:r>
      <w:r>
        <w:t xml:space="preserve">Среды, которая позволяет получать новые знания и вести открытый, уважительный диалог. Благодаря нашему единству и вашей активной поддержке мы можем сделать школы местом, где мы учимся уважать различия между людьми, где создана безопасная и здоровая среда для </w:t>
      </w:r>
      <w:r>
        <w:rPr>
          <w:i/>
        </w:rPr>
        <w:t>каждого</w:t>
      </w:r>
      <w:r>
        <w:t xml:space="preserve"> учащегося и где дети могут беспрепятственно получать образование, не опасаясь ненависти, расизма или насилия. Ваша поддержка правила «</w:t>
      </w:r>
      <w:r>
        <w:rPr>
          <w:b/>
        </w:rPr>
        <w:t>Комфортная среда для каждого учащегося</w:t>
      </w:r>
      <w:r>
        <w:t xml:space="preserve">» и готовность участвовать в полномасштабном внедрении данного руководства помогут достичь этой цели. </w:t>
      </w:r>
    </w:p>
    <w:p w14:paraId="4E8F75A7" w14:textId="77777777" w:rsidR="00744B59" w:rsidRDefault="00744B59"/>
    <w:p w14:paraId="70A17549" w14:textId="487FBAEA" w:rsidR="00744B59" w:rsidRDefault="00A56843">
      <w:r>
        <w:t>Спасибо, что трудитесь, не покладая рук, создавая для учащихся место, где они смогут научиться уважать различия между людьми, и где каждый учащийся сможет беспрепятственно получать образование, не опасаясь за свою безопасность.</w:t>
      </w:r>
    </w:p>
    <w:p w14:paraId="7D1D67C1" w14:textId="77777777" w:rsidR="00744B59" w:rsidRDefault="00744B59"/>
    <w:p w14:paraId="6C22493A" w14:textId="767238E4" w:rsidR="00744B59" w:rsidRDefault="00614A2E">
      <w:r>
        <w:t xml:space="preserve">Если Вы хотите поделиться своим мнением с Департаментом образования штата Орегон, прошу направлять свои вопросы и замечания по адресу </w:t>
      </w:r>
      <w:hyperlink r:id="rId12" w:history="1">
        <w:r>
          <w:rPr>
            <w:rStyle w:val="Hyperlink"/>
          </w:rPr>
          <w:t>EveryStudentBelongs@state.or.us</w:t>
        </w:r>
      </w:hyperlink>
      <w:r>
        <w:t xml:space="preserve">. </w:t>
      </w:r>
    </w:p>
    <w:p w14:paraId="7A60287C" w14:textId="77777777" w:rsidR="00744B59" w:rsidRDefault="00744B59"/>
    <w:p w14:paraId="55FE04F9" w14:textId="77777777" w:rsidR="00744B59" w:rsidRDefault="00A56843">
      <w:pPr>
        <w:rPr>
          <w:b/>
          <w:highlight w:val="yellow"/>
        </w:rPr>
      </w:pPr>
      <w:r>
        <w:rPr>
          <w:b/>
          <w:highlight w:val="yellow"/>
        </w:rPr>
        <w:t>[Заключение и подписи инспектора и членов школьного совета]</w:t>
      </w:r>
    </w:p>
    <w:p w14:paraId="0D119BE7" w14:textId="235AB41A" w:rsidR="00302908" w:rsidRDefault="00302908">
      <w:pPr>
        <w:rPr>
          <w:b/>
          <w:highlight w:val="yellow"/>
        </w:rPr>
      </w:pPr>
      <w:r>
        <w:rPr>
          <w:b/>
          <w:highlight w:val="yellow"/>
        </w:rPr>
        <w:br w:type="page"/>
      </w:r>
    </w:p>
    <w:p w14:paraId="6D6733EC" w14:textId="77777777" w:rsidR="00744B59" w:rsidRDefault="00744B59"/>
    <w:p w14:paraId="2B3FE610" w14:textId="77777777" w:rsidR="00744B59" w:rsidRDefault="00A56843">
      <w:pPr>
        <w:pStyle w:val="Heading2"/>
      </w:pPr>
      <w:bookmarkStart w:id="11" w:name="_Toc66366013"/>
      <w:r>
        <w:t>Письмо от администратора или педагога школьному сообществу</w:t>
      </w:r>
      <w:bookmarkEnd w:id="11"/>
    </w:p>
    <w:p w14:paraId="4D69BB12" w14:textId="77777777" w:rsidR="00744B59" w:rsidRDefault="00744B59"/>
    <w:p w14:paraId="6C3A7169" w14:textId="14C5B407" w:rsidR="00744B59" w:rsidRDefault="00A56843">
      <w:pPr>
        <w:rPr>
          <w:highlight w:val="yellow"/>
        </w:rPr>
      </w:pPr>
      <w:proofErr w:type="spellStart"/>
      <w:r>
        <w:rPr>
          <w:highlight w:val="yellow"/>
        </w:rPr>
        <w:t>Month</w:t>
      </w:r>
      <w:proofErr w:type="spellEnd"/>
      <w:r>
        <w:rPr>
          <w:highlight w:val="yellow"/>
        </w:rPr>
        <w:t xml:space="preserve"> XX, 2021</w:t>
      </w:r>
    </w:p>
    <w:p w14:paraId="191DBB1D" w14:textId="77777777" w:rsidR="00744B59" w:rsidRDefault="00A56843">
      <w:pPr>
        <w:rPr>
          <w:highlight w:val="yellow"/>
        </w:rPr>
      </w:pPr>
      <w:r>
        <w:t xml:space="preserve">Кому: </w:t>
      </w:r>
      <w:r>
        <w:rPr>
          <w:highlight w:val="yellow"/>
        </w:rPr>
        <w:t>Сообществу школы [название школы]/ Моим учащимся и их семьям</w:t>
      </w:r>
    </w:p>
    <w:p w14:paraId="24A005A7" w14:textId="23D6FD2B" w:rsidR="00744B59" w:rsidRDefault="00614A2E">
      <w:r>
        <w:t>Тема: Я верю в комфортную среду для каждого учащегося.</w:t>
      </w:r>
    </w:p>
    <w:p w14:paraId="2A05A166" w14:textId="77777777" w:rsidR="00744B59" w:rsidRDefault="00744B59"/>
    <w:p w14:paraId="350D95B4" w14:textId="77777777" w:rsidR="00744B59" w:rsidRDefault="00A56843">
      <w:r>
        <w:t>Уважаемые семьи, учащиеся и члены школьного сообщества!</w:t>
      </w:r>
    </w:p>
    <w:p w14:paraId="6534F773" w14:textId="77777777" w:rsidR="00744B59" w:rsidRDefault="00744B59"/>
    <w:p w14:paraId="3C05E78C" w14:textId="77777777" w:rsidR="00744B59" w:rsidRDefault="00A56843">
      <w:r>
        <w:t xml:space="preserve">Как </w:t>
      </w:r>
      <w:r>
        <w:rPr>
          <w:highlight w:val="yellow"/>
        </w:rPr>
        <w:t>[директор/ педагог]</w:t>
      </w:r>
      <w:r>
        <w:t xml:space="preserve">, я поддерживаю идею создания «комфортной среды», когда в группе или сообществе каждый чувствует себя «своим». Педагоги, которые поддерживают эту идею, создают теплую и доброжелательную атмосферу для каждого учащегося штата Орегон. Мы создаем безопасную школьную среду, в которой каждый ребенок сможет беспрепятственно учиться, задавать вопросы, общаться, творить, расти, проявлять любопытство и получать новые знания. Поддержка этой идеи также означает, что в наших школах не будет места проявлениям ненависти, нагнетающим страх и порождающим угрозы, дискриминацию и притеснения среди учащихся и их семей, а также сотрудников.  </w:t>
      </w:r>
    </w:p>
    <w:p w14:paraId="4990A77F" w14:textId="77777777" w:rsidR="00744B59" w:rsidRDefault="00744B59"/>
    <w:p w14:paraId="4D769179" w14:textId="62B7CDAC" w:rsidR="00744B59" w:rsidRDefault="00A56843">
      <w:bookmarkStart w:id="12" w:name="_gjdgxs"/>
      <w:bookmarkEnd w:id="12"/>
      <w:r>
        <w:t xml:space="preserve">Я с гордостью могу сказать, что начиная с сентября 2020 года все общеобразовательные учреждения штата Орегон выступают за обеспечение </w:t>
      </w:r>
      <w:r>
        <w:rPr>
          <w:b/>
        </w:rPr>
        <w:t>комфортной среды для каждого учащегося</w:t>
      </w:r>
      <w:r>
        <w:t xml:space="preserve">, запретив использование и демонстрацию на всех школьных мероприятиях символов ненависти, провоцирующих страх и разжигающих дискриминацию среди учащихся и сотрудников. К ним относятся </w:t>
      </w:r>
      <w:proofErr w:type="spellStart"/>
      <w:r>
        <w:t>висельная</w:t>
      </w:r>
      <w:proofErr w:type="spellEnd"/>
      <w:r>
        <w:t xml:space="preserve"> петля, неонацистская символика и боевое знамя Конфедерации. Им не место в системе общественного образования.</w:t>
      </w:r>
    </w:p>
    <w:p w14:paraId="58B79CBB" w14:textId="77777777" w:rsidR="00744B59" w:rsidRDefault="00744B59">
      <w:bookmarkStart w:id="13" w:name="_ry3gag9h76lt"/>
      <w:bookmarkEnd w:id="13"/>
    </w:p>
    <w:p w14:paraId="1704A09B" w14:textId="0D93B275" w:rsidR="00744B59" w:rsidRDefault="00A56843">
      <w:bookmarkStart w:id="14" w:name="_860t6z221v94"/>
      <w:bookmarkEnd w:id="14"/>
      <w:r>
        <w:t xml:space="preserve">Долгие годы эти символы создавали атмосферу страха, давления, даже насилия среди учащихся и сотрудников общеобразовательных учреждений штата Орегон. Явный запрет на использование таких символов на территории школы и в условиях дистанционного обучения демонстрирует нашу приверженность идее создания среды, которая будет комфортной для всех учащихся и их семей, а также для каждого сотрудника. Среды, которая обеспечит высокое качество образования и в которой не будет места дискриминации, притеснениям, угрозам и страху.   </w:t>
      </w:r>
    </w:p>
    <w:p w14:paraId="279218A7" w14:textId="77777777" w:rsidR="00744B59" w:rsidRDefault="00744B59"/>
    <w:p w14:paraId="2AC876F1" w14:textId="2E91B58B" w:rsidR="00744B59" w:rsidRDefault="00A56843">
      <w:r>
        <w:t xml:space="preserve">Как </w:t>
      </w:r>
      <w:r>
        <w:rPr>
          <w:highlight w:val="yellow"/>
        </w:rPr>
        <w:t>[администратор/ педагог]</w:t>
      </w:r>
      <w:r>
        <w:t xml:space="preserve"> общеобразовательной школы штата Орегон, я приложу все силы к тому, чтобы наша школа стала гостеприимным, благотворным и безопасным пространством для каждого.  Вместе с моими коллегами и школьным сообществом мы обеспечим безопасную и благоприятную учебную обстановку, в которой будут учтены культурные особенности абсолютно всех учащихся. Я также собираюсь </w:t>
      </w:r>
      <w:r>
        <w:rPr>
          <w:highlight w:val="yellow"/>
        </w:rPr>
        <w:t>[заняться профессиональным развитием / обеспечить возможности для профессионального развития педагогов]</w:t>
      </w:r>
      <w:r>
        <w:t>, чтобы получить более полное представление о том, как сформировать и сохранить безопасную, инклюзивную культуру в школе.</w:t>
      </w:r>
    </w:p>
    <w:p w14:paraId="6787BED6" w14:textId="77777777" w:rsidR="00744B59" w:rsidRDefault="00744B59"/>
    <w:p w14:paraId="5DB0F5ED" w14:textId="5555EBD7" w:rsidR="00744B59" w:rsidRDefault="00A56843">
      <w:r>
        <w:lastRenderedPageBreak/>
        <w:t>Благодаря нашему единству и вашей активной поддержке мы можем сделать школы местом, где мы учимся уважать различия между людьми, где каждому учащемуся гарантированы безопасность и здоровье и где каждый ребенок может беспрепятственно получать образование, зная, что он является частью школы и сообщества.</w:t>
      </w:r>
    </w:p>
    <w:p w14:paraId="68D76B4C" w14:textId="77777777" w:rsidR="00744B59" w:rsidRDefault="00744B59"/>
    <w:p w14:paraId="2B3C3986" w14:textId="548F906A" w:rsidR="00744B59" w:rsidRDefault="00614A2E">
      <w:r>
        <w:t xml:space="preserve">Если Вы хотите поделиться своим мнением с Департаментом образования штата Орегон, прошу направлять свои вопросы и замечания по адресу </w:t>
      </w:r>
      <w:hyperlink r:id="rId13" w:history="1">
        <w:r>
          <w:rPr>
            <w:rStyle w:val="Hyperlink"/>
          </w:rPr>
          <w:t>EveryStudentBelongs@state.or.us</w:t>
        </w:r>
      </w:hyperlink>
      <w:r>
        <w:t xml:space="preserve">. </w:t>
      </w:r>
    </w:p>
    <w:p w14:paraId="40778745" w14:textId="77777777" w:rsidR="00744B59" w:rsidRDefault="00744B59"/>
    <w:p w14:paraId="448D47BF" w14:textId="77777777" w:rsidR="00744B59" w:rsidRPr="008A313D" w:rsidRDefault="00A56843">
      <w:pPr>
        <w:rPr>
          <w:b/>
          <w:highlight w:val="yellow"/>
        </w:rPr>
      </w:pPr>
      <w:r>
        <w:rPr>
          <w:b/>
          <w:highlight w:val="yellow"/>
        </w:rPr>
        <w:t>[заключение и подпись]</w:t>
      </w:r>
    </w:p>
    <w:p w14:paraId="7B063084" w14:textId="77777777" w:rsidR="00744B59" w:rsidRDefault="00744B59">
      <w:pPr>
        <w:rPr>
          <w:highlight w:val="yellow"/>
        </w:rPr>
      </w:pPr>
    </w:p>
    <w:sectPr w:rsidR="00744B59" w:rsidSect="008A313D">
      <w:headerReference w:type="default" r:id="rId14"/>
      <w:footerReference w:type="default" r:id="rId15"/>
      <w:headerReference w:type="first" r:id="rId16"/>
      <w:footerReference w:type="first" r:id="rId17"/>
      <w:pgSz w:w="12240" w:h="15840"/>
      <w:pgMar w:top="806" w:right="1440" w:bottom="806" w:left="116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BCF6" w14:textId="77777777" w:rsidR="00D22CE9" w:rsidRDefault="00D22CE9">
      <w:pPr>
        <w:spacing w:line="240" w:lineRule="auto"/>
      </w:pPr>
      <w:r>
        <w:separator/>
      </w:r>
    </w:p>
  </w:endnote>
  <w:endnote w:type="continuationSeparator" w:id="0">
    <w:p w14:paraId="02361F79" w14:textId="77777777" w:rsidR="00D22CE9" w:rsidRDefault="00D22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oboto Slab">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79CE2" w14:textId="77777777" w:rsidR="00744B59" w:rsidRPr="008A313D" w:rsidRDefault="00A56843">
    <w:pPr>
      <w:jc w:val="right"/>
      <w:rPr>
        <w:rFonts w:eastAsia="Roboto"/>
      </w:rPr>
    </w:pPr>
    <w:r w:rsidRPr="008A313D">
      <w:rPr>
        <w:rFonts w:eastAsia="Roboto"/>
      </w:rPr>
      <w:fldChar w:fldCharType="begin"/>
    </w:r>
    <w:r w:rsidRPr="008A313D">
      <w:rPr>
        <w:rFonts w:eastAsia="Roboto"/>
      </w:rPr>
      <w:instrText>PAGE</w:instrText>
    </w:r>
    <w:r w:rsidRPr="008A313D">
      <w:rPr>
        <w:rFonts w:eastAsia="Roboto"/>
      </w:rPr>
      <w:fldChar w:fldCharType="separate"/>
    </w:r>
    <w:r w:rsidR="00614A2E">
      <w:rPr>
        <w:rFonts w:eastAsia="Roboto"/>
      </w:rPr>
      <w:t>7</w:t>
    </w:r>
    <w:r w:rsidRPr="008A313D">
      <w:rPr>
        <w:rFonts w:eastAsia="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3184" w14:textId="77777777" w:rsidR="00744B59" w:rsidRDefault="00A56843">
    <w:pPr>
      <w:jc w:val="right"/>
    </w:pPr>
    <w:r>
      <w:fldChar w:fldCharType="begin"/>
    </w:r>
    <w:r>
      <w:instrText>PAGE</w:instrText>
    </w:r>
    <w:r>
      <w:fldChar w:fldCharType="separate"/>
    </w:r>
    <w:r w:rsidR="00614A2E">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960E0" w14:textId="77777777" w:rsidR="00D22CE9" w:rsidRDefault="00D22CE9">
      <w:pPr>
        <w:spacing w:line="240" w:lineRule="auto"/>
      </w:pPr>
      <w:r>
        <w:separator/>
      </w:r>
    </w:p>
  </w:footnote>
  <w:footnote w:type="continuationSeparator" w:id="0">
    <w:p w14:paraId="66E46DBF" w14:textId="77777777" w:rsidR="00D22CE9" w:rsidRDefault="00D22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B0F5" w14:textId="698E8F63" w:rsidR="008A313D" w:rsidRDefault="008A313D" w:rsidP="008A313D">
    <w:r w:rsidRPr="00302908">
      <w:rPr>
        <w:b/>
        <w:noProof/>
        <w:spacing w:val="-4"/>
        <w:sz w:val="36"/>
      </w:rPr>
      <w:drawing>
        <wp:anchor distT="0" distB="0" distL="114300" distR="114300" simplePos="0" relativeHeight="251661312" behindDoc="0" locked="0" layoutInCell="1" hidden="0" allowOverlap="1" wp14:anchorId="1081AD1E" wp14:editId="59DB11AB">
          <wp:simplePos x="0" y="0"/>
          <wp:positionH relativeFrom="column">
            <wp:posOffset>4324350</wp:posOffset>
          </wp:positionH>
          <wp:positionV relativeFrom="paragraph">
            <wp:posOffset>-167005</wp:posOffset>
          </wp:positionV>
          <wp:extent cx="2424430" cy="866775"/>
          <wp:effectExtent l="0" t="0" r="0" b="9525"/>
          <wp:wrapSquare wrapText="bothSides" distT="0" distB="0" distL="114300" distR="114300"/>
          <wp:docPr id="3"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r w:rsidRPr="00302908">
      <w:rPr>
        <w:b/>
        <w:spacing w:val="-4"/>
        <w:sz w:val="36"/>
      </w:rPr>
      <w:t>Комфортная среда для каждого учащегося</w:t>
    </w:r>
    <w:r>
      <w:rPr>
        <w:b/>
        <w:sz w:val="36"/>
      </w:rPr>
      <w:br/>
      <w:t>Шаблоны писем</w:t>
    </w:r>
  </w:p>
  <w:p w14:paraId="1007A9AF" w14:textId="77777777" w:rsidR="008A313D" w:rsidRDefault="008A3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E726" w14:textId="71282EA4" w:rsidR="00744B59" w:rsidRDefault="008A313D">
    <w:r w:rsidRPr="00302908">
      <w:rPr>
        <w:b/>
        <w:spacing w:val="-4"/>
        <w:sz w:val="36"/>
      </w:rPr>
      <w:t>Комфортная среда для каждого учащегося</w:t>
    </w:r>
    <w:r>
      <w:rPr>
        <w:b/>
        <w:sz w:val="36"/>
      </w:rPr>
      <w:br/>
      <w:t>Шаблоны писем</w:t>
    </w:r>
    <w:r>
      <w:rPr>
        <w:noProof/>
      </w:rPr>
      <w:drawing>
        <wp:anchor distT="0" distB="0" distL="114300" distR="114300" simplePos="0" relativeHeight="251659264" behindDoc="0" locked="0" layoutInCell="1" hidden="0" allowOverlap="1" wp14:anchorId="4441A8AF" wp14:editId="25F11A11">
          <wp:simplePos x="0" y="0"/>
          <wp:positionH relativeFrom="column">
            <wp:posOffset>4324350</wp:posOffset>
          </wp:positionH>
          <wp:positionV relativeFrom="paragraph">
            <wp:posOffset>-281305</wp:posOffset>
          </wp:positionV>
          <wp:extent cx="2424430" cy="866775"/>
          <wp:effectExtent l="0" t="0" r="0" b="9525"/>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22C"/>
    <w:multiLevelType w:val="multilevel"/>
    <w:tmpl w:val="9896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0F34BD"/>
    <w:multiLevelType w:val="hybridMultilevel"/>
    <w:tmpl w:val="4CFCCDC2"/>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7966"/>
    <w:multiLevelType w:val="hybridMultilevel"/>
    <w:tmpl w:val="15C6CDF4"/>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59"/>
    <w:rsid w:val="00094077"/>
    <w:rsid w:val="00107A07"/>
    <w:rsid w:val="00302908"/>
    <w:rsid w:val="003760E1"/>
    <w:rsid w:val="005F1950"/>
    <w:rsid w:val="00614A2E"/>
    <w:rsid w:val="00744B59"/>
    <w:rsid w:val="008A313D"/>
    <w:rsid w:val="0091233C"/>
    <w:rsid w:val="00936271"/>
    <w:rsid w:val="00A30A0F"/>
    <w:rsid w:val="00A56843"/>
    <w:rsid w:val="00CE4CB3"/>
    <w:rsid w:val="00D22CE9"/>
    <w:rsid w:val="00D66FE7"/>
    <w:rsid w:val="00DD069F"/>
    <w:rsid w:val="00E9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E311"/>
  <w15:docId w15:val="{CE35D88B-F003-4EFF-B8D7-50F18E2B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rsid w:val="00107A07"/>
    <w:pPr>
      <w:keepNext/>
      <w:keepLines/>
      <w:outlineLvl w:val="1"/>
    </w:pPr>
    <w:rPr>
      <w:rFonts w:eastAsia="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91C4F"/>
    <w:pPr>
      <w:ind w:left="720"/>
      <w:contextualSpacing/>
    </w:pPr>
  </w:style>
  <w:style w:type="paragraph" w:styleId="Header">
    <w:name w:val="header"/>
    <w:basedOn w:val="Normal"/>
    <w:link w:val="HeaderChar"/>
    <w:uiPriority w:val="99"/>
    <w:unhideWhenUsed/>
    <w:rsid w:val="008A313D"/>
    <w:pPr>
      <w:tabs>
        <w:tab w:val="center" w:pos="4680"/>
        <w:tab w:val="right" w:pos="9360"/>
      </w:tabs>
      <w:spacing w:line="240" w:lineRule="auto"/>
    </w:pPr>
  </w:style>
  <w:style w:type="character" w:customStyle="1" w:styleId="HeaderChar">
    <w:name w:val="Header Char"/>
    <w:basedOn w:val="DefaultParagraphFont"/>
    <w:link w:val="Header"/>
    <w:uiPriority w:val="99"/>
    <w:rsid w:val="008A313D"/>
  </w:style>
  <w:style w:type="paragraph" w:styleId="Footer">
    <w:name w:val="footer"/>
    <w:basedOn w:val="Normal"/>
    <w:link w:val="FooterChar"/>
    <w:uiPriority w:val="99"/>
    <w:unhideWhenUsed/>
    <w:rsid w:val="008A313D"/>
    <w:pPr>
      <w:tabs>
        <w:tab w:val="center" w:pos="4680"/>
        <w:tab w:val="right" w:pos="9360"/>
      </w:tabs>
      <w:spacing w:line="240" w:lineRule="auto"/>
    </w:pPr>
  </w:style>
  <w:style w:type="character" w:customStyle="1" w:styleId="FooterChar">
    <w:name w:val="Footer Char"/>
    <w:basedOn w:val="DefaultParagraphFont"/>
    <w:link w:val="Footer"/>
    <w:uiPriority w:val="99"/>
    <w:rsid w:val="008A313D"/>
  </w:style>
  <w:style w:type="character" w:styleId="Hyperlink">
    <w:name w:val="Hyperlink"/>
    <w:basedOn w:val="DefaultParagraphFont"/>
    <w:uiPriority w:val="99"/>
    <w:unhideWhenUsed/>
    <w:rsid w:val="008A313D"/>
    <w:rPr>
      <w:color w:val="0000FF" w:themeColor="hyperlink"/>
      <w:u w:val="single"/>
    </w:rPr>
  </w:style>
  <w:style w:type="paragraph" w:styleId="TOC2">
    <w:name w:val="toc 2"/>
    <w:basedOn w:val="Normal"/>
    <w:next w:val="Normal"/>
    <w:autoRedefine/>
    <w:uiPriority w:val="39"/>
    <w:unhideWhenUsed/>
    <w:rsid w:val="003760E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2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EveryStudentBelongs@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EveryStudentBelongs@state.or.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EveryStudentBelongs@state.or.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EveryStudentBelongs@state.or.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2DE48-1111-4F83-B31A-549D04A8EF47}">
  <ds:schemaRefs>
    <ds:schemaRef ds:uri="http://schemas.microsoft.com/sharepoint/v3/contenttype/forms"/>
  </ds:schemaRefs>
</ds:datastoreItem>
</file>

<file path=customXml/itemProps2.xml><?xml version="1.0" encoding="utf-8"?>
<ds:datastoreItem xmlns:ds="http://schemas.openxmlformats.org/officeDocument/2006/customXml" ds:itemID="{CD679221-F54F-4B92-9E87-CCBD3DD4E3A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E49C57-0BD2-4BD3-A811-AF81532D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3001</Words>
  <Characters>18431</Characters>
  <Application>Microsoft Office Word</Application>
  <DocSecurity>0</DocSecurity>
  <Lines>2047</Lines>
  <Paragraphs>1648</Paragraphs>
  <ScaleCrop>false</ScaleCrop>
  <HeadingPairs>
    <vt:vector size="2" baseType="variant">
      <vt:variant>
        <vt:lpstr>Title</vt:lpstr>
      </vt:variant>
      <vt:variant>
        <vt:i4>1</vt:i4>
      </vt:variant>
    </vt:vector>
  </HeadingPairs>
  <TitlesOfParts>
    <vt:vector size="1" baseType="lpstr">
      <vt:lpstr>All Students Belong Communications Toolkit</vt:lpstr>
    </vt:vector>
  </TitlesOfParts>
  <Company>Oregon Department of Education</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Students Belong Communications Toolkit</dc:title>
  <dc:creator>KNAUS Jenni - ODE</dc:creator>
  <cp:lastModifiedBy>Microsoft Office User</cp:lastModifiedBy>
  <cp:revision>6</cp:revision>
  <dcterms:created xsi:type="dcterms:W3CDTF">2021-02-24T23:58:00Z</dcterms:created>
  <dcterms:modified xsi:type="dcterms:W3CDTF">2021-03-11T22:58:00Z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