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45489" w14:textId="77777777" w:rsidR="001960CD" w:rsidRDefault="001960CD"/>
    <w:p w14:paraId="3B1BEE4D" w14:textId="336AF82F" w:rsidR="00A63E59" w:rsidRPr="00FF4587" w:rsidRDefault="00065E1D" w:rsidP="00A63E59">
      <w:pPr>
        <w:pStyle w:val="Title"/>
        <w:rPr>
          <w:rFonts w:cs="Arial"/>
          <w:b w:val="0"/>
          <w:sz w:val="18"/>
          <w:szCs w:val="22"/>
        </w:rPr>
      </w:pPr>
      <w:r>
        <w:rPr>
          <w:rFonts w:cs="Arial"/>
          <w:b w:val="0"/>
          <w:sz w:val="16"/>
          <w:szCs w:val="22"/>
        </w:rPr>
        <w:t>Madaxa Warqadda Degmada</w:t>
      </w:r>
    </w:p>
    <w:p w14:paraId="3991D458" w14:textId="77777777" w:rsidR="00A63E59" w:rsidRPr="00D902F8" w:rsidRDefault="00A63E59" w:rsidP="00A63E59">
      <w:pPr>
        <w:pStyle w:val="Title"/>
        <w:rPr>
          <w:rFonts w:cs="Arial"/>
          <w:b w:val="0"/>
          <w:sz w:val="2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A63E59" w14:paraId="5742EF2B" w14:textId="77777777" w:rsidTr="00C17BB8">
        <w:trPr>
          <w:trHeight w:val="704"/>
        </w:trPr>
        <w:tc>
          <w:tcPr>
            <w:tcW w:w="10800" w:type="dxa"/>
            <w:shd w:val="clear" w:color="auto" w:fill="8DB3E2" w:themeFill="text2" w:themeFillTint="66"/>
            <w:vAlign w:val="center"/>
          </w:tcPr>
          <w:p w14:paraId="2A8BFBAD" w14:textId="3D40D2A7" w:rsidR="00A63E59" w:rsidRDefault="00065E1D" w:rsidP="004B36EC">
            <w:pPr>
              <w:pStyle w:val="Title"/>
              <w:rPr>
                <w:rFonts w:cs="Arial"/>
                <w:sz w:val="22"/>
              </w:rPr>
            </w:pPr>
            <w:r>
              <w:rPr>
                <w:rFonts w:cs="Arial"/>
                <w:sz w:val="24"/>
              </w:rPr>
              <w:t>Xuquuqaha</w:t>
            </w:r>
            <w:r w:rsidR="00C17BB8" w:rsidRPr="00C17BB8">
              <w:rPr>
                <w:rFonts w:cs="Arial"/>
                <w:sz w:val="24"/>
              </w:rPr>
              <w:t xml:space="preserve"> Waalidka/Ardayga ee Aqoonsiga, Qiimaha iyo Meelaynta</w:t>
            </w:r>
          </w:p>
        </w:tc>
      </w:tr>
    </w:tbl>
    <w:p w14:paraId="192688F3" w14:textId="77777777" w:rsidR="00C17BB8" w:rsidRDefault="00C17BB8" w:rsidP="00C17BB8">
      <w:pPr>
        <w:pStyle w:val="NormalWeb"/>
        <w:spacing w:before="0" w:beforeAutospacing="0" w:after="0" w:afterAutospacing="0"/>
        <w:jc w:val="center"/>
      </w:pPr>
      <w:r>
        <w:rPr>
          <w:rFonts w:ascii="Arial" w:hAnsi="Arial" w:cs="Arial"/>
          <w:b/>
          <w:bCs/>
          <w:color w:val="000000"/>
          <w:sz w:val="20"/>
          <w:szCs w:val="20"/>
        </w:rPr>
        <w:t>Fadlan Sharaxan u Hayso Tixraaca Mustaqbalka</w:t>
      </w:r>
    </w:p>
    <w:p w14:paraId="0D2C6794" w14:textId="029074F1" w:rsidR="00A63E59" w:rsidRPr="00C17BB8" w:rsidRDefault="00C17BB8" w:rsidP="00C17BB8">
      <w:pPr>
        <w:pStyle w:val="NormalWeb"/>
        <w:pBdr>
          <w:bottom w:val="single" w:sz="12" w:space="1" w:color="000000"/>
        </w:pBdr>
        <w:spacing w:before="0" w:beforeAutospacing="0" w:after="0" w:afterAutospacing="0"/>
        <w:jc w:val="center"/>
      </w:pPr>
      <w:r>
        <w:rPr>
          <w:rFonts w:ascii="Arial" w:hAnsi="Arial" w:cs="Arial"/>
          <w:b/>
          <w:bCs/>
          <w:color w:val="000000"/>
          <w:sz w:val="20"/>
          <w:szCs w:val="20"/>
        </w:rPr>
        <w:t>(Qaybta 504 ee Sharciga Dhaqancelinta ee 1973)</w:t>
      </w:r>
    </w:p>
    <w:p w14:paraId="7B8E4665" w14:textId="77777777" w:rsidR="004B36EC" w:rsidRDefault="004B36EC" w:rsidP="003E30C4">
      <w:pPr>
        <w:pStyle w:val="BodyText2"/>
        <w:widowControl w:val="0"/>
        <w:rPr>
          <w:rFonts w:ascii="Arial" w:hAnsi="Arial" w:cs="Arial"/>
          <w:color w:val="000000"/>
          <w:sz w:val="24"/>
        </w:rPr>
      </w:pPr>
    </w:p>
    <w:p w14:paraId="1C2F8249" w14:textId="35470D9B" w:rsidR="00A63E59" w:rsidRDefault="00C17BB8" w:rsidP="003E30C4">
      <w:pPr>
        <w:pStyle w:val="BodyText2"/>
        <w:widowControl w:val="0"/>
        <w:rPr>
          <w:rFonts w:ascii="Arial" w:hAnsi="Arial" w:cs="Arial"/>
          <w:color w:val="000000"/>
          <w:sz w:val="24"/>
        </w:rPr>
      </w:pPr>
      <w:r w:rsidRPr="00C17BB8">
        <w:rPr>
          <w:rFonts w:ascii="Arial" w:hAnsi="Arial" w:cs="Arial"/>
          <w:color w:val="000000"/>
          <w:sz w:val="24"/>
        </w:rPr>
        <w:t>Dukumeentigani wuxuu qeexayaa xuquuqda uu siinayo sharciga federaalku ardayda naafada ah. Ujeeddada sharcigu waa in lagugu wargeliyo si buuxda oo ku saabsan go'aamada ku saabsan ubadkaaga oo aan ku ogeysiiyo xuquuqdaada haddii aadan ku raacsanayn mid ka mid ah go'aamadan</w:t>
      </w:r>
      <w:r w:rsidR="00A63E59">
        <w:rPr>
          <w:rFonts w:ascii="Arial" w:hAnsi="Arial" w:cs="Arial"/>
          <w:color w:val="000000"/>
          <w:sz w:val="24"/>
        </w:rPr>
        <w:t>.</w:t>
      </w:r>
    </w:p>
    <w:p w14:paraId="65A5EC14" w14:textId="77777777" w:rsidR="00A63E59" w:rsidRDefault="00A63E59" w:rsidP="00A63E59">
      <w:pPr>
        <w:spacing w:line="240" w:lineRule="atLeast"/>
        <w:rPr>
          <w:rFonts w:ascii="Arial" w:hAnsi="Arial" w:cs="Arial"/>
          <w:noProof w:val="0"/>
          <w:color w:val="000000"/>
          <w:sz w:val="24"/>
        </w:rPr>
      </w:pPr>
    </w:p>
    <w:p w14:paraId="295EB8FF" w14:textId="12D7311A" w:rsidR="00A63E59" w:rsidRDefault="00C17BB8" w:rsidP="00A63E59">
      <w:pPr>
        <w:spacing w:line="240" w:lineRule="atLeast"/>
        <w:rPr>
          <w:rFonts w:ascii="Arial" w:hAnsi="Arial" w:cs="Arial"/>
          <w:noProof w:val="0"/>
          <w:color w:val="000000"/>
          <w:sz w:val="24"/>
        </w:rPr>
      </w:pPr>
      <w:r w:rsidRPr="00C17BB8">
        <w:rPr>
          <w:rFonts w:ascii="Arial" w:hAnsi="Arial" w:cs="Arial"/>
          <w:color w:val="000000"/>
          <w:sz w:val="24"/>
        </w:rPr>
        <w:t>Waxaad xaq u leedahay</w:t>
      </w:r>
      <w:r w:rsidR="00065E1D">
        <w:rPr>
          <w:rFonts w:ascii="Arial" w:hAnsi="Arial" w:cs="Arial"/>
          <w:color w:val="000000"/>
          <w:sz w:val="24"/>
        </w:rPr>
        <w:t xml:space="preserve"> in</w:t>
      </w:r>
      <w:r w:rsidR="00A63E59">
        <w:rPr>
          <w:rFonts w:ascii="Arial" w:hAnsi="Arial" w:cs="Arial"/>
          <w:noProof w:val="0"/>
          <w:color w:val="000000"/>
          <w:sz w:val="24"/>
        </w:rPr>
        <w:t>:</w:t>
      </w:r>
    </w:p>
    <w:p w14:paraId="31EBE089" w14:textId="77777777" w:rsidR="00A63E59" w:rsidRDefault="00A63E59" w:rsidP="00A63E59">
      <w:pPr>
        <w:spacing w:line="240" w:lineRule="atLeast"/>
        <w:rPr>
          <w:rFonts w:ascii="Arial" w:hAnsi="Arial" w:cs="Arial"/>
          <w:noProof w:val="0"/>
          <w:color w:val="000000"/>
          <w:sz w:val="24"/>
        </w:rPr>
      </w:pPr>
    </w:p>
    <w:p w14:paraId="4111AFB3" w14:textId="342E6FE6" w:rsidR="00A63E59" w:rsidRPr="00632491" w:rsidRDefault="00065E1D" w:rsidP="00A63E59">
      <w:pPr>
        <w:numPr>
          <w:ilvl w:val="0"/>
          <w:numId w:val="1"/>
        </w:numPr>
        <w:spacing w:line="240" w:lineRule="atLeast"/>
        <w:rPr>
          <w:rFonts w:ascii="Arial" w:hAnsi="Arial" w:cs="Arial"/>
          <w:noProof w:val="0"/>
          <w:sz w:val="24"/>
        </w:rPr>
      </w:pPr>
      <w:r>
        <w:rPr>
          <w:rFonts w:ascii="Arial" w:hAnsi="Arial" w:cs="Arial"/>
          <w:color w:val="000000"/>
          <w:sz w:val="24"/>
        </w:rPr>
        <w:t>Ilmahaagu ka qaybqaato, oo</w:t>
      </w:r>
      <w:r w:rsidR="00253228" w:rsidRPr="00253228">
        <w:rPr>
          <w:rFonts w:ascii="Arial" w:hAnsi="Arial" w:cs="Arial"/>
          <w:color w:val="000000"/>
          <w:sz w:val="24"/>
        </w:rPr>
        <w:t xml:space="preserve"> helo dheefaha barnaamijyada waxbarasha</w:t>
      </w:r>
      <w:r>
        <w:rPr>
          <w:rFonts w:ascii="Arial" w:hAnsi="Arial" w:cs="Arial"/>
          <w:color w:val="000000"/>
          <w:sz w:val="24"/>
        </w:rPr>
        <w:t>da dadweynaha iyadoon lagu takoorin naafonimada</w:t>
      </w:r>
      <w:r w:rsidR="00A63E59" w:rsidRPr="00632491">
        <w:rPr>
          <w:rFonts w:ascii="Arial" w:hAnsi="Arial" w:cs="Arial"/>
          <w:noProof w:val="0"/>
          <w:sz w:val="24"/>
        </w:rPr>
        <w:t>.</w:t>
      </w:r>
    </w:p>
    <w:p w14:paraId="5E8E4E40" w14:textId="77777777" w:rsidR="00A63E59" w:rsidRPr="00632491" w:rsidRDefault="00A63E59" w:rsidP="00A63E59">
      <w:pPr>
        <w:spacing w:line="240" w:lineRule="atLeast"/>
        <w:rPr>
          <w:rFonts w:ascii="Arial" w:hAnsi="Arial" w:cs="Arial"/>
          <w:noProof w:val="0"/>
          <w:sz w:val="24"/>
        </w:rPr>
      </w:pPr>
    </w:p>
    <w:p w14:paraId="145CE07E" w14:textId="7758950B" w:rsidR="00A63E59" w:rsidRPr="00632491" w:rsidRDefault="00065E1D" w:rsidP="00A63E59">
      <w:pPr>
        <w:numPr>
          <w:ilvl w:val="0"/>
          <w:numId w:val="1"/>
        </w:numPr>
        <w:spacing w:line="240" w:lineRule="atLeast"/>
        <w:rPr>
          <w:rFonts w:ascii="Arial" w:hAnsi="Arial" w:cs="Arial"/>
          <w:noProof w:val="0"/>
          <w:sz w:val="24"/>
        </w:rPr>
      </w:pPr>
      <w:r>
        <w:rPr>
          <w:rFonts w:ascii="Arial" w:hAnsi="Arial" w:cs="Arial"/>
          <w:color w:val="000000"/>
          <w:sz w:val="24"/>
        </w:rPr>
        <w:t>Degmadu</w:t>
      </w:r>
      <w:r w:rsidR="00253228" w:rsidRPr="00253228">
        <w:rPr>
          <w:rFonts w:ascii="Arial" w:hAnsi="Arial" w:cs="Arial"/>
          <w:color w:val="000000"/>
          <w:sz w:val="24"/>
        </w:rPr>
        <w:t xml:space="preserve"> kugula taliso xuquuqahaaga marka loo eego sharciga dawlad</w:t>
      </w:r>
      <w:r>
        <w:rPr>
          <w:rFonts w:ascii="Arial" w:hAnsi="Arial" w:cs="Arial"/>
          <w:color w:val="000000"/>
          <w:sz w:val="24"/>
        </w:rPr>
        <w:t>d</w:t>
      </w:r>
      <w:r w:rsidR="00253228" w:rsidRPr="00253228">
        <w:rPr>
          <w:rFonts w:ascii="Arial" w:hAnsi="Arial" w:cs="Arial"/>
          <w:color w:val="000000"/>
          <w:sz w:val="24"/>
        </w:rPr>
        <w:t>a dhexe</w:t>
      </w:r>
      <w:r w:rsidR="00A63E59" w:rsidRPr="00632491">
        <w:rPr>
          <w:rFonts w:ascii="Arial" w:hAnsi="Arial" w:cs="Arial"/>
          <w:noProof w:val="0"/>
          <w:sz w:val="24"/>
        </w:rPr>
        <w:t>.</w:t>
      </w:r>
      <w:r w:rsidR="00A63E59" w:rsidRPr="00632491">
        <w:rPr>
          <w:rStyle w:val="FootnoteReference"/>
          <w:rFonts w:ascii="Arial" w:hAnsi="Arial" w:cs="Arial"/>
          <w:sz w:val="24"/>
        </w:rPr>
        <w:t xml:space="preserve"> </w:t>
      </w:r>
      <w:r w:rsidR="00A63E59" w:rsidRPr="00632491">
        <w:rPr>
          <w:rStyle w:val="FootnoteReference"/>
          <w:rFonts w:ascii="Arial" w:hAnsi="Arial" w:cs="Arial"/>
          <w:sz w:val="24"/>
        </w:rPr>
        <w:footnoteReference w:id="1"/>
      </w:r>
      <w:r w:rsidR="00A63E59" w:rsidRPr="00632491">
        <w:rPr>
          <w:rFonts w:ascii="Arial" w:hAnsi="Arial" w:cs="Arial"/>
          <w:noProof w:val="0"/>
          <w:sz w:val="24"/>
        </w:rPr>
        <w:t xml:space="preserve">  </w:t>
      </w:r>
    </w:p>
    <w:p w14:paraId="4A1D0330" w14:textId="77777777" w:rsidR="00A63E59" w:rsidRPr="00632491" w:rsidRDefault="00A63E59" w:rsidP="00A63E59">
      <w:pPr>
        <w:spacing w:line="240" w:lineRule="atLeast"/>
        <w:rPr>
          <w:rFonts w:ascii="Arial" w:hAnsi="Arial" w:cs="Arial"/>
          <w:noProof w:val="0"/>
          <w:sz w:val="24"/>
        </w:rPr>
      </w:pPr>
    </w:p>
    <w:p w14:paraId="561011DE" w14:textId="24759A3A" w:rsidR="00A63E59" w:rsidRPr="00632491" w:rsidRDefault="00065E1D" w:rsidP="00A63E59">
      <w:pPr>
        <w:numPr>
          <w:ilvl w:val="0"/>
          <w:numId w:val="1"/>
        </w:numPr>
        <w:spacing w:line="240" w:lineRule="atLeast"/>
        <w:rPr>
          <w:rFonts w:ascii="Arial" w:hAnsi="Arial" w:cs="Arial"/>
          <w:noProof w:val="0"/>
          <w:sz w:val="24"/>
        </w:rPr>
      </w:pPr>
      <w:r>
        <w:rPr>
          <w:rFonts w:ascii="Arial" w:hAnsi="Arial" w:cs="Arial"/>
          <w:color w:val="000000"/>
          <w:sz w:val="24"/>
        </w:rPr>
        <w:t xml:space="preserve">Aad hesho </w:t>
      </w:r>
      <w:r w:rsidR="00253228" w:rsidRPr="00253228">
        <w:rPr>
          <w:rFonts w:ascii="Arial" w:hAnsi="Arial" w:cs="Arial"/>
          <w:color w:val="000000"/>
          <w:sz w:val="24"/>
        </w:rPr>
        <w:t>ogeysiis ku saabsan aqoonsiga, qiimaynta, ama meelaynta ilmahaaga</w:t>
      </w:r>
      <w:r w:rsidR="00A63E59" w:rsidRPr="00632491">
        <w:rPr>
          <w:rFonts w:ascii="Arial" w:hAnsi="Arial" w:cs="Arial"/>
          <w:noProof w:val="0"/>
          <w:sz w:val="24"/>
        </w:rPr>
        <w:t>.</w:t>
      </w:r>
    </w:p>
    <w:p w14:paraId="418A4BCA" w14:textId="77777777" w:rsidR="00A63E59" w:rsidRPr="00632491" w:rsidRDefault="00A63E59" w:rsidP="00A63E59">
      <w:pPr>
        <w:spacing w:line="240" w:lineRule="atLeast"/>
        <w:rPr>
          <w:rFonts w:ascii="Arial" w:hAnsi="Arial" w:cs="Arial"/>
          <w:noProof w:val="0"/>
          <w:sz w:val="24"/>
        </w:rPr>
      </w:pPr>
    </w:p>
    <w:p w14:paraId="718A4B90" w14:textId="64C5F3CE" w:rsidR="00A63E59" w:rsidRPr="00632491" w:rsidRDefault="00065E1D" w:rsidP="00A63E59">
      <w:pPr>
        <w:numPr>
          <w:ilvl w:val="0"/>
          <w:numId w:val="1"/>
        </w:numPr>
        <w:spacing w:line="240" w:lineRule="atLeast"/>
        <w:rPr>
          <w:rFonts w:ascii="Arial" w:hAnsi="Arial" w:cs="Arial"/>
          <w:noProof w:val="0"/>
          <w:sz w:val="24"/>
        </w:rPr>
      </w:pPr>
      <w:r>
        <w:rPr>
          <w:rFonts w:ascii="Arial" w:hAnsi="Arial" w:cs="Arial"/>
          <w:color w:val="000000"/>
          <w:sz w:val="24"/>
        </w:rPr>
        <w:t>Aad diido</w:t>
      </w:r>
      <w:r w:rsidR="00253228" w:rsidRPr="00253228">
        <w:rPr>
          <w:rFonts w:ascii="Arial" w:hAnsi="Arial" w:cs="Arial"/>
          <w:color w:val="000000"/>
          <w:sz w:val="24"/>
        </w:rPr>
        <w:t xml:space="preserve"> og</w:t>
      </w:r>
      <w:r>
        <w:rPr>
          <w:rFonts w:ascii="Arial" w:hAnsi="Arial" w:cs="Arial"/>
          <w:color w:val="000000"/>
          <w:sz w:val="24"/>
        </w:rPr>
        <w:t>g</w:t>
      </w:r>
      <w:r w:rsidR="00253228" w:rsidRPr="00253228">
        <w:rPr>
          <w:rFonts w:ascii="Arial" w:hAnsi="Arial" w:cs="Arial"/>
          <w:color w:val="000000"/>
          <w:sz w:val="24"/>
        </w:rPr>
        <w:t>olaanshaha qiimaynta hore iyo meelaynta hore ee ilmahaaga</w:t>
      </w:r>
      <w:r w:rsidR="00A63E59" w:rsidRPr="00632491">
        <w:rPr>
          <w:rFonts w:ascii="Arial" w:hAnsi="Arial" w:cs="Arial"/>
          <w:noProof w:val="0"/>
          <w:sz w:val="24"/>
        </w:rPr>
        <w:t>.</w:t>
      </w:r>
    </w:p>
    <w:p w14:paraId="6181C294" w14:textId="77777777" w:rsidR="00A63E59" w:rsidRPr="00632491" w:rsidRDefault="00A63E59" w:rsidP="00A63E59">
      <w:pPr>
        <w:spacing w:line="240" w:lineRule="atLeast"/>
        <w:rPr>
          <w:rFonts w:ascii="Arial" w:hAnsi="Arial" w:cs="Arial"/>
          <w:noProof w:val="0"/>
          <w:sz w:val="24"/>
        </w:rPr>
      </w:pPr>
    </w:p>
    <w:p w14:paraId="4A129DED" w14:textId="74E43B7D" w:rsidR="00A63E59" w:rsidRDefault="00065E1D" w:rsidP="00A63E59">
      <w:pPr>
        <w:numPr>
          <w:ilvl w:val="0"/>
          <w:numId w:val="1"/>
        </w:numPr>
        <w:spacing w:line="240" w:lineRule="atLeast"/>
        <w:rPr>
          <w:rFonts w:ascii="Arial" w:hAnsi="Arial" w:cs="Arial"/>
          <w:noProof w:val="0"/>
          <w:color w:val="000000"/>
          <w:sz w:val="24"/>
        </w:rPr>
      </w:pPr>
      <w:r>
        <w:rPr>
          <w:rFonts w:ascii="Arial" w:hAnsi="Arial" w:cs="Arial"/>
          <w:color w:val="000000"/>
          <w:sz w:val="24"/>
        </w:rPr>
        <w:t>Ilmahaagu</w:t>
      </w:r>
      <w:r w:rsidR="00253228" w:rsidRPr="00253228">
        <w:rPr>
          <w:rFonts w:ascii="Arial" w:hAnsi="Arial" w:cs="Arial"/>
          <w:color w:val="000000"/>
          <w:sz w:val="24"/>
        </w:rPr>
        <w:t xml:space="preserve"> helo waxbarasho dadweyne oo bilaash ah oo ku h</w:t>
      </w:r>
      <w:r>
        <w:rPr>
          <w:rFonts w:ascii="Arial" w:hAnsi="Arial" w:cs="Arial"/>
          <w:color w:val="000000"/>
          <w:sz w:val="24"/>
        </w:rPr>
        <w:t>abboon. Tan waxa ku jira xaqa uu u leeyahay in wax lala</w:t>
      </w:r>
      <w:r w:rsidR="00253228" w:rsidRPr="00253228">
        <w:rPr>
          <w:rFonts w:ascii="Arial" w:hAnsi="Arial" w:cs="Arial"/>
          <w:color w:val="000000"/>
          <w:sz w:val="24"/>
        </w:rPr>
        <w:t xml:space="preserve"> baro ardayda aan naaf</w:t>
      </w:r>
      <w:r>
        <w:rPr>
          <w:rFonts w:ascii="Arial" w:hAnsi="Arial" w:cs="Arial"/>
          <w:color w:val="000000"/>
          <w:sz w:val="24"/>
        </w:rPr>
        <w:t>ada ahayn ilaa xadka ugu badan ee ku</w:t>
      </w:r>
      <w:r w:rsidR="00253228" w:rsidRPr="00253228">
        <w:rPr>
          <w:rFonts w:ascii="Arial" w:hAnsi="Arial" w:cs="Arial"/>
          <w:color w:val="000000"/>
          <w:sz w:val="24"/>
        </w:rPr>
        <w:t xml:space="preserve"> hab</w:t>
      </w:r>
      <w:r>
        <w:rPr>
          <w:rFonts w:ascii="Arial" w:hAnsi="Arial" w:cs="Arial"/>
          <w:color w:val="000000"/>
          <w:sz w:val="24"/>
        </w:rPr>
        <w:t>b</w:t>
      </w:r>
      <w:r w:rsidR="00253228" w:rsidRPr="00253228">
        <w:rPr>
          <w:rFonts w:ascii="Arial" w:hAnsi="Arial" w:cs="Arial"/>
          <w:color w:val="000000"/>
          <w:sz w:val="24"/>
        </w:rPr>
        <w:t>oon. Waxa kale oo ka mid ah bixinta waxbarashada caadiga ah ama waxbarashada gaarka ah iyo gargaarka iyo adeegyada la xidhiidha kuwaas oo loogu talagalay in lagu daboolo baahiyaha gaarka ah ee ardayda naafada ah si ku filan sida baahida ardayda aan naafada ahayn loo daboolay</w:t>
      </w:r>
      <w:r w:rsidR="00A63E59">
        <w:rPr>
          <w:rFonts w:ascii="Arial" w:hAnsi="Arial" w:cs="Arial"/>
          <w:noProof w:val="0"/>
          <w:color w:val="000000"/>
          <w:sz w:val="24"/>
        </w:rPr>
        <w:t xml:space="preserve">. </w:t>
      </w:r>
    </w:p>
    <w:p w14:paraId="47417818" w14:textId="77777777" w:rsidR="00A63E59" w:rsidRDefault="00A63E59" w:rsidP="00A63E59">
      <w:pPr>
        <w:spacing w:line="240" w:lineRule="atLeast"/>
        <w:rPr>
          <w:rFonts w:ascii="Arial" w:hAnsi="Arial" w:cs="Arial"/>
          <w:noProof w:val="0"/>
          <w:color w:val="000000"/>
          <w:sz w:val="24"/>
        </w:rPr>
      </w:pPr>
    </w:p>
    <w:p w14:paraId="35A9193F" w14:textId="0198241B" w:rsidR="00A63E59" w:rsidRPr="00DF4D78" w:rsidRDefault="00065E1D" w:rsidP="00A63E59">
      <w:pPr>
        <w:numPr>
          <w:ilvl w:val="0"/>
          <w:numId w:val="1"/>
        </w:numPr>
        <w:spacing w:line="240" w:lineRule="atLeast"/>
        <w:rPr>
          <w:rFonts w:ascii="Arial" w:hAnsi="Arial" w:cs="Arial"/>
          <w:noProof w:val="0"/>
          <w:color w:val="000000"/>
          <w:sz w:val="24"/>
        </w:rPr>
      </w:pPr>
      <w:r>
        <w:rPr>
          <w:rFonts w:ascii="Arial" w:hAnsi="Arial" w:cs="Arial"/>
          <w:color w:val="000000"/>
          <w:sz w:val="24"/>
        </w:rPr>
        <w:t xml:space="preserve">Ilmahaaga </w:t>
      </w:r>
      <w:r w:rsidR="00253228" w:rsidRPr="00253228">
        <w:rPr>
          <w:rFonts w:ascii="Arial" w:hAnsi="Arial" w:cs="Arial"/>
          <w:color w:val="000000"/>
          <w:sz w:val="24"/>
        </w:rPr>
        <w:t>wax ku bar</w:t>
      </w:r>
      <w:r>
        <w:rPr>
          <w:rFonts w:ascii="Arial" w:hAnsi="Arial" w:cs="Arial"/>
          <w:color w:val="000000"/>
          <w:sz w:val="24"/>
        </w:rPr>
        <w:t>to xarumaha oo uu</w:t>
      </w:r>
      <w:r w:rsidR="00253228" w:rsidRPr="00253228">
        <w:rPr>
          <w:rFonts w:ascii="Arial" w:hAnsi="Arial" w:cs="Arial"/>
          <w:color w:val="000000"/>
          <w:sz w:val="24"/>
        </w:rPr>
        <w:t xml:space="preserve"> helo adeegyo u dhigma kuwa la siiyo ardayda aan naafada ahayn</w:t>
      </w:r>
      <w:r w:rsidR="00A63E59" w:rsidRPr="00DF4D78">
        <w:rPr>
          <w:rFonts w:ascii="Arial" w:hAnsi="Arial" w:cs="Arial"/>
          <w:noProof w:val="0"/>
          <w:color w:val="000000"/>
          <w:sz w:val="24"/>
        </w:rPr>
        <w:t>.</w:t>
      </w:r>
    </w:p>
    <w:p w14:paraId="333A4846" w14:textId="77777777" w:rsidR="00A63E59" w:rsidRDefault="00A63E59" w:rsidP="00A63E59">
      <w:pPr>
        <w:spacing w:line="240" w:lineRule="atLeast"/>
        <w:rPr>
          <w:rFonts w:ascii="Arial" w:hAnsi="Arial" w:cs="Arial"/>
          <w:noProof w:val="0"/>
          <w:color w:val="000000"/>
          <w:sz w:val="24"/>
          <w:szCs w:val="24"/>
        </w:rPr>
      </w:pPr>
    </w:p>
    <w:p w14:paraId="5DF37CB8" w14:textId="3621DBFB" w:rsidR="00A63E59" w:rsidRDefault="005B50B4" w:rsidP="00A63E59">
      <w:pPr>
        <w:numPr>
          <w:ilvl w:val="0"/>
          <w:numId w:val="1"/>
        </w:numPr>
        <w:spacing w:line="240" w:lineRule="atLeast"/>
        <w:rPr>
          <w:rFonts w:ascii="Arial" w:hAnsi="Arial" w:cs="Arial"/>
          <w:noProof w:val="0"/>
          <w:color w:val="000000"/>
          <w:sz w:val="24"/>
        </w:rPr>
      </w:pPr>
      <w:r w:rsidRPr="005B50B4">
        <w:rPr>
          <w:rFonts w:ascii="Arial" w:hAnsi="Arial" w:cs="Arial"/>
          <w:color w:val="000000"/>
          <w:sz w:val="24"/>
        </w:rPr>
        <w:t>In la sameeyo qiimayn, waxbarasho, iyo go'aamo meelayn oo ku salaysan ilo macluumaad oo kala duwan, iyo dadka yaqaan ardayga, xogta qiimaynta, iyo fursadaha meelaynta</w:t>
      </w:r>
      <w:r w:rsidR="00B95812">
        <w:rPr>
          <w:rFonts w:ascii="Arial" w:hAnsi="Arial" w:cs="Arial"/>
          <w:noProof w:val="0"/>
          <w:color w:val="000000"/>
          <w:sz w:val="24"/>
        </w:rPr>
        <w:t>.</w:t>
      </w:r>
    </w:p>
    <w:p w14:paraId="61049022" w14:textId="77777777" w:rsidR="00A63E59" w:rsidRDefault="00A63E59" w:rsidP="00A63E59">
      <w:pPr>
        <w:spacing w:line="240" w:lineRule="atLeast"/>
        <w:rPr>
          <w:rFonts w:ascii="Arial" w:hAnsi="Arial" w:cs="Arial"/>
          <w:noProof w:val="0"/>
          <w:color w:val="000000"/>
          <w:sz w:val="24"/>
        </w:rPr>
      </w:pPr>
    </w:p>
    <w:p w14:paraId="071A5AC5" w14:textId="7B7254E7" w:rsidR="00A63E59" w:rsidRPr="00632491" w:rsidRDefault="00065E1D" w:rsidP="00A63E59">
      <w:pPr>
        <w:numPr>
          <w:ilvl w:val="0"/>
          <w:numId w:val="1"/>
        </w:numPr>
        <w:spacing w:line="240" w:lineRule="atLeast"/>
        <w:rPr>
          <w:rFonts w:ascii="Arial" w:hAnsi="Arial" w:cs="Arial"/>
          <w:noProof w:val="0"/>
          <w:sz w:val="24"/>
        </w:rPr>
      </w:pPr>
      <w:r>
        <w:rPr>
          <w:rFonts w:ascii="Arial" w:hAnsi="Arial" w:cs="Arial"/>
          <w:color w:val="000000"/>
          <w:sz w:val="24"/>
        </w:rPr>
        <w:t>Uu haysto</w:t>
      </w:r>
      <w:r w:rsidR="005B50B4" w:rsidRPr="005B50B4">
        <w:rPr>
          <w:rFonts w:ascii="Arial" w:hAnsi="Arial" w:cs="Arial"/>
          <w:color w:val="000000"/>
          <w:sz w:val="24"/>
        </w:rPr>
        <w:t xml:space="preserve"> waxbarasho iyo agab iyo adeegyo la xidhiidha oo la siiyo ilmahaaga kharash la'aan marka laga reebo khidmadaha lagu soo rogay waalidiinta/mas'uuliyiinta ardayda aan naafada ahayn</w:t>
      </w:r>
      <w:r w:rsidR="00A63E59" w:rsidRPr="00632491">
        <w:rPr>
          <w:rFonts w:ascii="Arial" w:hAnsi="Arial" w:cs="Arial"/>
          <w:noProof w:val="0"/>
          <w:sz w:val="24"/>
        </w:rPr>
        <w:t xml:space="preserve">.  </w:t>
      </w:r>
    </w:p>
    <w:p w14:paraId="1918F90E" w14:textId="77777777" w:rsidR="00A63E59" w:rsidRDefault="00A63E59" w:rsidP="00A63E59">
      <w:pPr>
        <w:spacing w:line="240" w:lineRule="atLeast"/>
        <w:rPr>
          <w:rFonts w:ascii="Arial" w:hAnsi="Arial" w:cs="Arial"/>
          <w:noProof w:val="0"/>
          <w:color w:val="000000"/>
          <w:sz w:val="24"/>
        </w:rPr>
      </w:pPr>
    </w:p>
    <w:p w14:paraId="6E175E7B" w14:textId="60045CA6" w:rsidR="00A63E59" w:rsidRDefault="00065E1D" w:rsidP="00A63E59">
      <w:pPr>
        <w:numPr>
          <w:ilvl w:val="0"/>
          <w:numId w:val="1"/>
        </w:numPr>
        <w:spacing w:line="240" w:lineRule="atLeast"/>
        <w:rPr>
          <w:rFonts w:ascii="Arial" w:hAnsi="Arial" w:cs="Arial"/>
          <w:noProof w:val="0"/>
          <w:color w:val="000000"/>
          <w:sz w:val="24"/>
        </w:rPr>
      </w:pPr>
      <w:r>
        <w:rPr>
          <w:rFonts w:ascii="Arial" w:hAnsi="Arial" w:cs="Arial"/>
          <w:color w:val="000000"/>
          <w:sz w:val="24"/>
        </w:rPr>
        <w:t>Ilmahaaga</w:t>
      </w:r>
      <w:r w:rsidR="005B50B4" w:rsidRPr="005B50B4">
        <w:rPr>
          <w:rFonts w:ascii="Arial" w:hAnsi="Arial" w:cs="Arial"/>
          <w:color w:val="000000"/>
          <w:sz w:val="24"/>
        </w:rPr>
        <w:t xml:space="preserve"> la siiyo fursad isku mid ah oo uu kaga qayb qaato waxqabadyada aan tacliinta ahayn iyo kuwa manhajka ka baxsan ee ay bixiso degmadu</w:t>
      </w:r>
      <w:r w:rsidR="000F4156">
        <w:rPr>
          <w:rFonts w:ascii="Arial" w:hAnsi="Arial" w:cs="Arial"/>
          <w:noProof w:val="0"/>
          <w:color w:val="000000"/>
          <w:sz w:val="24"/>
        </w:rPr>
        <w:t>.</w:t>
      </w:r>
    </w:p>
    <w:p w14:paraId="11909111" w14:textId="77777777" w:rsidR="00A63E59" w:rsidRDefault="00A63E59" w:rsidP="00A63E59">
      <w:pPr>
        <w:spacing w:line="240" w:lineRule="atLeast"/>
        <w:jc w:val="both"/>
        <w:rPr>
          <w:rFonts w:ascii="Arial" w:hAnsi="Arial" w:cs="Arial"/>
          <w:noProof w:val="0"/>
          <w:color w:val="000000"/>
          <w:sz w:val="24"/>
        </w:rPr>
      </w:pPr>
    </w:p>
    <w:p w14:paraId="721A00BB" w14:textId="1FA6374E" w:rsidR="00A63E59" w:rsidRPr="007D4EEF" w:rsidRDefault="00065E1D" w:rsidP="00A63E59">
      <w:pPr>
        <w:numPr>
          <w:ilvl w:val="0"/>
          <w:numId w:val="1"/>
        </w:numPr>
        <w:spacing w:line="240" w:lineRule="atLeast"/>
        <w:rPr>
          <w:rFonts w:ascii="Arial" w:hAnsi="Arial" w:cs="Arial"/>
          <w:noProof w:val="0"/>
          <w:color w:val="000000"/>
          <w:sz w:val="24"/>
        </w:rPr>
      </w:pPr>
      <w:r>
        <w:rPr>
          <w:rFonts w:ascii="Arial" w:hAnsi="Arial" w:cs="Arial"/>
          <w:color w:val="000000"/>
          <w:sz w:val="24"/>
        </w:rPr>
        <w:t>Baadho</w:t>
      </w:r>
      <w:r w:rsidR="005B50B4" w:rsidRPr="005B50B4">
        <w:rPr>
          <w:rFonts w:ascii="Arial" w:hAnsi="Arial" w:cs="Arial"/>
          <w:color w:val="000000"/>
          <w:sz w:val="24"/>
        </w:rPr>
        <w:t xml:space="preserve"> dhammaan diiwaanada khuseeya ee la xidhiidha go'aamada ku saabsan aqoonsiga, qiimaynta, barnaamijka waxbarashada, iyo meelaynta ilmahaaga</w:t>
      </w:r>
      <w:r w:rsidR="00A63E59" w:rsidRPr="007D4EEF">
        <w:rPr>
          <w:rFonts w:ascii="Arial" w:hAnsi="Arial" w:cs="Arial"/>
          <w:noProof w:val="0"/>
          <w:sz w:val="24"/>
        </w:rPr>
        <w:t>.</w:t>
      </w:r>
    </w:p>
    <w:p w14:paraId="553681D7" w14:textId="77777777" w:rsidR="007D4EEF" w:rsidRPr="00611C82" w:rsidRDefault="007D4EEF" w:rsidP="00611C82">
      <w:pPr>
        <w:rPr>
          <w:rFonts w:ascii="Arial" w:hAnsi="Arial" w:cs="Arial"/>
          <w:noProof w:val="0"/>
          <w:color w:val="000000"/>
          <w:sz w:val="24"/>
        </w:rPr>
      </w:pPr>
    </w:p>
    <w:p w14:paraId="272008F2" w14:textId="11BB2AAD" w:rsidR="00A63E59" w:rsidRDefault="00065E1D" w:rsidP="00A63E59">
      <w:pPr>
        <w:numPr>
          <w:ilvl w:val="0"/>
          <w:numId w:val="1"/>
        </w:numPr>
        <w:spacing w:line="240" w:lineRule="atLeast"/>
        <w:rPr>
          <w:rFonts w:ascii="Arial" w:hAnsi="Arial" w:cs="Arial"/>
          <w:noProof w:val="0"/>
          <w:color w:val="000000"/>
          <w:sz w:val="24"/>
        </w:rPr>
      </w:pPr>
      <w:r>
        <w:rPr>
          <w:rFonts w:ascii="Arial" w:hAnsi="Arial" w:cs="Arial"/>
          <w:color w:val="000000"/>
          <w:sz w:val="24"/>
        </w:rPr>
        <w:lastRenderedPageBreak/>
        <w:t>Ku hesho</w:t>
      </w:r>
      <w:r w:rsidR="005B50B4" w:rsidRPr="005B50B4">
        <w:rPr>
          <w:rFonts w:ascii="Arial" w:hAnsi="Arial" w:cs="Arial"/>
          <w:color w:val="000000"/>
          <w:sz w:val="24"/>
        </w:rPr>
        <w:t xml:space="preserve"> koobiyada diiwaanka waxbarashada qiimo macquul ah ilaa ay kharashku si wax ku ool ah kuugu diido inaad gasho diiwaanada</w:t>
      </w:r>
      <w:r w:rsidR="00A63E59">
        <w:rPr>
          <w:rFonts w:ascii="Arial" w:hAnsi="Arial" w:cs="Arial"/>
          <w:noProof w:val="0"/>
          <w:color w:val="000000"/>
          <w:sz w:val="24"/>
        </w:rPr>
        <w:t>.</w:t>
      </w:r>
    </w:p>
    <w:p w14:paraId="1303FEB7" w14:textId="77777777" w:rsidR="00A63E59" w:rsidRDefault="00A63E59" w:rsidP="00A63E59">
      <w:pPr>
        <w:spacing w:line="240" w:lineRule="atLeast"/>
        <w:rPr>
          <w:rFonts w:ascii="Arial" w:hAnsi="Arial" w:cs="Arial"/>
          <w:noProof w:val="0"/>
          <w:color w:val="000000"/>
          <w:sz w:val="24"/>
        </w:rPr>
      </w:pPr>
    </w:p>
    <w:p w14:paraId="1B4F5AF2" w14:textId="27E57FFC" w:rsidR="00A63E59" w:rsidRDefault="005B50B4" w:rsidP="00A63E59">
      <w:pPr>
        <w:numPr>
          <w:ilvl w:val="0"/>
          <w:numId w:val="1"/>
        </w:numPr>
        <w:spacing w:line="240" w:lineRule="atLeast"/>
        <w:rPr>
          <w:rFonts w:ascii="Arial" w:hAnsi="Arial" w:cs="Arial"/>
          <w:noProof w:val="0"/>
          <w:color w:val="000000"/>
          <w:sz w:val="24"/>
        </w:rPr>
      </w:pPr>
      <w:r w:rsidRPr="005B50B4">
        <w:rPr>
          <w:rFonts w:ascii="Arial" w:hAnsi="Arial" w:cs="Arial"/>
          <w:color w:val="000000"/>
          <w:sz w:val="24"/>
        </w:rPr>
        <w:t>Jawaabta degmada dugsi ee ku saabsan codsiyada macquulka ah ee sharraxaadda iyo fasiraadda xogta ilmahaaga</w:t>
      </w:r>
      <w:r w:rsidR="00B95812">
        <w:rPr>
          <w:rFonts w:ascii="Arial" w:hAnsi="Arial" w:cs="Arial"/>
          <w:noProof w:val="0"/>
          <w:color w:val="000000"/>
          <w:sz w:val="24"/>
        </w:rPr>
        <w:t>.</w:t>
      </w:r>
    </w:p>
    <w:p w14:paraId="4E60ACB0" w14:textId="77777777" w:rsidR="00A63E59" w:rsidRDefault="00A63E59" w:rsidP="00A63E59">
      <w:pPr>
        <w:spacing w:line="240" w:lineRule="atLeast"/>
        <w:rPr>
          <w:rFonts w:ascii="Arial" w:hAnsi="Arial" w:cs="Arial"/>
          <w:noProof w:val="0"/>
          <w:color w:val="000000"/>
          <w:sz w:val="24"/>
        </w:rPr>
      </w:pPr>
    </w:p>
    <w:p w14:paraId="6DCDAD4F" w14:textId="2F4EC3BB" w:rsidR="00A63E59" w:rsidRPr="00632491" w:rsidRDefault="00065E1D" w:rsidP="00A63E59">
      <w:pPr>
        <w:numPr>
          <w:ilvl w:val="0"/>
          <w:numId w:val="1"/>
        </w:numPr>
        <w:spacing w:line="240" w:lineRule="atLeast"/>
        <w:rPr>
          <w:rFonts w:ascii="Arial" w:hAnsi="Arial" w:cs="Arial"/>
          <w:noProof w:val="0"/>
          <w:sz w:val="24"/>
        </w:rPr>
      </w:pPr>
      <w:r>
        <w:rPr>
          <w:rFonts w:ascii="Arial" w:hAnsi="Arial" w:cs="Arial"/>
          <w:color w:val="000000"/>
          <w:sz w:val="24"/>
        </w:rPr>
        <w:t>Codsato</w:t>
      </w:r>
      <w:r w:rsidR="005B50B4" w:rsidRPr="005B50B4">
        <w:rPr>
          <w:rFonts w:ascii="Arial" w:hAnsi="Arial" w:cs="Arial"/>
          <w:color w:val="000000"/>
          <w:sz w:val="24"/>
        </w:rPr>
        <w:t xml:space="preserve"> in wax laga beddelo diiwaanka waxbarashada ilmahaaga haddiiwaxaad aaminsan tahay inay khaldan yihiin, marin habaabinayaan ama haddii kale ku xad-gudbinayaan xuquuqda gaarka ah ee ilmahaaga. Haddii degmadu diido codsigan wax ka beddelka ah, waxaad xaq u leedahay dhegaysi aad kaga dooddo diidmadan</w:t>
      </w:r>
      <w:r w:rsidR="00A63E59" w:rsidRPr="00632491">
        <w:rPr>
          <w:rFonts w:ascii="Arial" w:hAnsi="Arial" w:cs="Arial"/>
          <w:noProof w:val="0"/>
          <w:sz w:val="24"/>
        </w:rPr>
        <w:t xml:space="preserve">.  </w:t>
      </w:r>
    </w:p>
    <w:p w14:paraId="067E9395" w14:textId="77777777" w:rsidR="00A63E59" w:rsidRPr="00632491" w:rsidRDefault="00A63E59" w:rsidP="00A63E59">
      <w:pPr>
        <w:spacing w:line="240" w:lineRule="atLeast"/>
        <w:rPr>
          <w:rFonts w:ascii="Arial" w:hAnsi="Arial" w:cs="Arial"/>
          <w:noProof w:val="0"/>
          <w:sz w:val="24"/>
        </w:rPr>
      </w:pPr>
    </w:p>
    <w:p w14:paraId="40F0738D" w14:textId="5DA41628" w:rsidR="00A63E59" w:rsidRPr="00632491" w:rsidRDefault="00065E1D" w:rsidP="00A63E59">
      <w:pPr>
        <w:numPr>
          <w:ilvl w:val="0"/>
          <w:numId w:val="1"/>
        </w:numPr>
        <w:spacing w:line="240" w:lineRule="atLeast"/>
        <w:rPr>
          <w:rFonts w:ascii="Arial" w:hAnsi="Arial" w:cs="Arial"/>
          <w:noProof w:val="0"/>
          <w:sz w:val="24"/>
        </w:rPr>
      </w:pPr>
      <w:r>
        <w:rPr>
          <w:rFonts w:ascii="Arial" w:hAnsi="Arial" w:cs="Arial"/>
          <w:color w:val="000000"/>
          <w:sz w:val="24"/>
        </w:rPr>
        <w:t>Codsato</w:t>
      </w:r>
      <w:r w:rsidR="005B50B4" w:rsidRPr="005B50B4">
        <w:rPr>
          <w:rFonts w:ascii="Arial" w:hAnsi="Arial" w:cs="Arial"/>
          <w:color w:val="000000"/>
          <w:sz w:val="24"/>
        </w:rPr>
        <w:t xml:space="preserve"> dhagaysi cadaalad ah oo dhexdhexaad ah oo la xidhiidha go'aamada ama ficilada ku saabsan aqoonsiga, qiimaynta, barnaamijka waxbarashada ama meelaynta ilmahaaga. Adiga iyo ardaygu waxaad ka qayb qaadan kartaan dhageysiga oo aad yeelan kartaan qareen ku matalo. Codsiyada dhegeysiga waa in loo gudbiyaa Kormeeraha Guud ee Waxbarashada Gobolka, Waaxda Waxbarashada Oregon, 255 Capitol Street NE, Salem, Oregon 97310-0290, iyadoo la raacayo OAR 581-15-109</w:t>
      </w:r>
      <w:r w:rsidR="00A63E59" w:rsidRPr="00632491">
        <w:rPr>
          <w:rFonts w:ascii="Arial" w:hAnsi="Arial" w:cs="Arial"/>
          <w:noProof w:val="0"/>
          <w:sz w:val="24"/>
        </w:rPr>
        <w:t>.</w:t>
      </w:r>
    </w:p>
    <w:p w14:paraId="638DB971" w14:textId="77777777" w:rsidR="00A63E59" w:rsidRPr="00632491" w:rsidRDefault="00A63E59" w:rsidP="00A63E59">
      <w:pPr>
        <w:spacing w:line="240" w:lineRule="atLeast"/>
        <w:rPr>
          <w:rFonts w:ascii="Arial" w:hAnsi="Arial" w:cs="Arial"/>
          <w:noProof w:val="0"/>
          <w:sz w:val="24"/>
        </w:rPr>
      </w:pPr>
    </w:p>
    <w:p w14:paraId="4F10205B" w14:textId="3972AC1C" w:rsidR="00A63E59" w:rsidRPr="00632491" w:rsidRDefault="00065E1D" w:rsidP="00A63E59">
      <w:pPr>
        <w:numPr>
          <w:ilvl w:val="0"/>
          <w:numId w:val="1"/>
        </w:numPr>
        <w:spacing w:line="240" w:lineRule="atLeast"/>
        <w:rPr>
          <w:rFonts w:ascii="Arial" w:hAnsi="Arial" w:cs="Arial"/>
          <w:noProof w:val="0"/>
          <w:sz w:val="24"/>
        </w:rPr>
      </w:pPr>
      <w:r>
        <w:rPr>
          <w:rFonts w:ascii="Arial" w:hAnsi="Arial" w:cs="Arial"/>
          <w:color w:val="000000"/>
          <w:sz w:val="24"/>
        </w:rPr>
        <w:t xml:space="preserve">Soo gudbiso </w:t>
      </w:r>
      <w:bookmarkStart w:id="0" w:name="_GoBack"/>
      <w:bookmarkEnd w:id="0"/>
      <w:r w:rsidR="005B50B4" w:rsidRPr="005B50B4">
        <w:rPr>
          <w:rFonts w:ascii="Arial" w:hAnsi="Arial" w:cs="Arial"/>
          <w:color w:val="000000"/>
          <w:sz w:val="24"/>
        </w:rPr>
        <w:t>cabasho qoraal ah iyadoo la raacayo cabashada degmada ama nidaamka cabashada, ama u gudbi ashtako Xafiiska Waaxda Waxbarashada ee Mareykanka ee Xuquuqda Madaniga (206-607-1600 ama</w:t>
      </w:r>
      <w:r>
        <w:rPr>
          <w:rFonts w:ascii="Arial" w:hAnsi="Arial" w:cs="Arial"/>
          <w:color w:val="000000"/>
          <w:sz w:val="24"/>
        </w:rPr>
        <w:t xml:space="preserve"> </w:t>
      </w:r>
      <w:hyperlink r:id="rId7" w:history="1">
        <w:r w:rsidR="005B50B4" w:rsidRPr="005B50B4">
          <w:rPr>
            <w:rStyle w:val="Hyperlink"/>
            <w:rFonts w:ascii="Arial" w:hAnsi="Arial" w:cs="Arial"/>
            <w:sz w:val="24"/>
          </w:rPr>
          <w:t>www.ed.gov/OCR</w:t>
        </w:r>
      </w:hyperlink>
      <w:r w:rsidR="005B50B4">
        <w:rPr>
          <w:rFonts w:ascii="Arial" w:hAnsi="Arial" w:cs="Arial"/>
          <w:color w:val="000000"/>
        </w:rPr>
        <w:t>)</w:t>
      </w:r>
      <w:r w:rsidR="00A63E59" w:rsidRPr="00632491">
        <w:rPr>
          <w:rFonts w:ascii="Arial" w:hAnsi="Arial" w:cs="Arial"/>
          <w:noProof w:val="0"/>
          <w:sz w:val="24"/>
        </w:rPr>
        <w:t xml:space="preserve">.  </w:t>
      </w:r>
    </w:p>
    <w:p w14:paraId="38B62A03" w14:textId="77777777" w:rsidR="00A63E59" w:rsidRDefault="00A63E59" w:rsidP="00A63E59">
      <w:pPr>
        <w:spacing w:line="240" w:lineRule="atLeast"/>
        <w:rPr>
          <w:rFonts w:ascii="Arial" w:hAnsi="Arial" w:cs="Arial"/>
          <w:noProof w:val="0"/>
          <w:color w:val="000000"/>
          <w:sz w:val="24"/>
        </w:rPr>
      </w:pPr>
    </w:p>
    <w:p w14:paraId="3F767E98" w14:textId="5F412E60" w:rsidR="00A63E59" w:rsidRDefault="005B50B4" w:rsidP="002A72A2">
      <w:pPr>
        <w:pStyle w:val="BodyText"/>
        <w:tabs>
          <w:tab w:val="clear" w:pos="2160"/>
        </w:tabs>
        <w:spacing w:line="240" w:lineRule="auto"/>
        <w:rPr>
          <w:rFonts w:ascii="Arial" w:hAnsi="Arial" w:cs="Arial"/>
          <w:b/>
          <w:bCs/>
          <w:color w:val="000000"/>
        </w:rPr>
      </w:pPr>
      <w:r>
        <w:rPr>
          <w:rFonts w:ascii="Arial" w:hAnsi="Arial" w:cs="Arial"/>
          <w:b/>
          <w:bCs/>
          <w:color w:val="000000"/>
        </w:rPr>
        <w:t>Qofka degmadan jooga ee mas'uulka ka ah hubinta in degmadu u hoggaansanto Qaybta 504 waa</w:t>
      </w:r>
      <w:r w:rsidR="00A63E59" w:rsidRPr="002A72A2">
        <w:rPr>
          <w:rFonts w:ascii="Arial" w:hAnsi="Arial" w:cs="Arial"/>
          <w:b/>
          <w:bCs/>
          <w:color w:val="000000"/>
        </w:rPr>
        <w:t>:</w:t>
      </w:r>
      <w:r w:rsidR="00903D6B">
        <w:rPr>
          <w:rFonts w:ascii="Arial" w:hAnsi="Arial" w:cs="Arial"/>
          <w:b/>
          <w:bCs/>
          <w:color w:val="000000"/>
        </w:rPr>
        <w:t xml:space="preserve"> </w:t>
      </w:r>
    </w:p>
    <w:p w14:paraId="3FE36E53" w14:textId="77777777" w:rsidR="00E35C14" w:rsidRDefault="00E35C14" w:rsidP="002A72A2">
      <w:pPr>
        <w:pStyle w:val="BodyText"/>
        <w:tabs>
          <w:tab w:val="clear" w:pos="2160"/>
        </w:tabs>
        <w:spacing w:line="240" w:lineRule="auto"/>
        <w:rPr>
          <w:rFonts w:ascii="Arial" w:hAnsi="Arial" w:cs="Arial"/>
          <w:b/>
          <w:bCs/>
          <w:color w:val="000000"/>
        </w:rPr>
      </w:pPr>
    </w:p>
    <w:tbl>
      <w:tblPr>
        <w:tblStyle w:val="TableGrid"/>
        <w:tblW w:w="10595" w:type="dxa"/>
        <w:tblInd w:w="205" w:type="dxa"/>
        <w:tblCellMar>
          <w:top w:w="43" w:type="dxa"/>
          <w:left w:w="115" w:type="dxa"/>
          <w:bottom w:w="43" w:type="dxa"/>
          <w:right w:w="115" w:type="dxa"/>
        </w:tblCellMar>
        <w:tblLook w:val="04A0" w:firstRow="1" w:lastRow="0" w:firstColumn="1" w:lastColumn="0" w:noHBand="0" w:noVBand="1"/>
      </w:tblPr>
      <w:tblGrid>
        <w:gridCol w:w="1111"/>
        <w:gridCol w:w="3942"/>
        <w:gridCol w:w="1441"/>
        <w:gridCol w:w="4101"/>
      </w:tblGrid>
      <w:tr w:rsidR="00BA4A1B" w14:paraId="4C82BBD1" w14:textId="77777777" w:rsidTr="00D76360">
        <w:tc>
          <w:tcPr>
            <w:tcW w:w="842" w:type="dxa"/>
            <w:tcBorders>
              <w:top w:val="nil"/>
              <w:left w:val="nil"/>
              <w:bottom w:val="nil"/>
              <w:right w:val="nil"/>
            </w:tcBorders>
          </w:tcPr>
          <w:p w14:paraId="130C4F94" w14:textId="5441EE33" w:rsidR="00BA4A1B" w:rsidRPr="00903D6B" w:rsidRDefault="005B50B4" w:rsidP="00BA4A1B">
            <w:pPr>
              <w:pStyle w:val="BodyText"/>
              <w:tabs>
                <w:tab w:val="clear" w:pos="2160"/>
              </w:tabs>
              <w:spacing w:line="240" w:lineRule="auto"/>
              <w:rPr>
                <w:rFonts w:ascii="Arial" w:hAnsi="Arial" w:cs="Arial"/>
                <w:b/>
                <w:bCs/>
                <w:color w:val="000000"/>
                <w:sz w:val="22"/>
                <w:szCs w:val="22"/>
              </w:rPr>
            </w:pPr>
            <w:r>
              <w:rPr>
                <w:rFonts w:ascii="Arial" w:hAnsi="Arial" w:cs="Arial"/>
                <w:b/>
                <w:bCs/>
                <w:color w:val="000000"/>
                <w:sz w:val="22"/>
                <w:szCs w:val="22"/>
              </w:rPr>
              <w:t>Magaca</w:t>
            </w:r>
            <w:r w:rsidR="00BA4A1B" w:rsidRPr="00903D6B">
              <w:rPr>
                <w:rFonts w:ascii="Arial" w:hAnsi="Arial" w:cs="Arial"/>
                <w:b/>
                <w:bCs/>
                <w:color w:val="000000"/>
                <w:sz w:val="22"/>
                <w:szCs w:val="22"/>
              </w:rPr>
              <w:t>:</w:t>
            </w:r>
          </w:p>
        </w:tc>
        <w:tc>
          <w:tcPr>
            <w:tcW w:w="4300" w:type="dxa"/>
            <w:tcBorders>
              <w:top w:val="nil"/>
              <w:left w:val="nil"/>
              <w:bottom w:val="single" w:sz="4" w:space="0" w:color="auto"/>
              <w:right w:val="nil"/>
            </w:tcBorders>
          </w:tcPr>
          <w:p w14:paraId="5A55AA0B" w14:textId="77777777" w:rsidR="00BA4A1B" w:rsidRPr="00903D6B" w:rsidRDefault="00BA4A1B" w:rsidP="002A72A2">
            <w:pPr>
              <w:pStyle w:val="BodyText"/>
              <w:tabs>
                <w:tab w:val="clear" w:pos="2160"/>
              </w:tabs>
              <w:spacing w:line="240" w:lineRule="auto"/>
              <w:rPr>
                <w:rFonts w:ascii="Arial" w:hAnsi="Arial" w:cs="Arial"/>
                <w:bCs/>
                <w:color w:val="000000"/>
                <w:sz w:val="22"/>
                <w:szCs w:val="22"/>
              </w:rPr>
            </w:pPr>
          </w:p>
        </w:tc>
        <w:tc>
          <w:tcPr>
            <w:tcW w:w="978" w:type="dxa"/>
            <w:tcBorders>
              <w:top w:val="nil"/>
              <w:left w:val="nil"/>
              <w:bottom w:val="nil"/>
              <w:right w:val="nil"/>
            </w:tcBorders>
          </w:tcPr>
          <w:p w14:paraId="23695A90" w14:textId="71CF8459" w:rsidR="00BA4A1B" w:rsidRPr="00903D6B" w:rsidRDefault="005B50B4" w:rsidP="00807040">
            <w:pPr>
              <w:pStyle w:val="BodyText"/>
              <w:tabs>
                <w:tab w:val="clear" w:pos="2160"/>
              </w:tabs>
              <w:spacing w:line="240" w:lineRule="auto"/>
              <w:rPr>
                <w:rFonts w:ascii="Arial" w:hAnsi="Arial" w:cs="Arial"/>
                <w:b/>
                <w:bCs/>
                <w:color w:val="000000"/>
                <w:sz w:val="22"/>
                <w:szCs w:val="22"/>
              </w:rPr>
            </w:pPr>
            <w:r>
              <w:rPr>
                <w:rFonts w:ascii="Arial" w:hAnsi="Arial" w:cs="Arial"/>
                <w:b/>
                <w:bCs/>
                <w:color w:val="000000"/>
                <w:sz w:val="22"/>
                <w:szCs w:val="22"/>
              </w:rPr>
              <w:t>Taleefanka</w:t>
            </w:r>
            <w:r w:rsidR="00BA4A1B" w:rsidRPr="00903D6B">
              <w:rPr>
                <w:rFonts w:ascii="Arial" w:hAnsi="Arial" w:cs="Arial"/>
                <w:b/>
                <w:bCs/>
                <w:color w:val="000000"/>
                <w:sz w:val="22"/>
                <w:szCs w:val="22"/>
              </w:rPr>
              <w:t>:</w:t>
            </w:r>
          </w:p>
        </w:tc>
        <w:tc>
          <w:tcPr>
            <w:tcW w:w="4475" w:type="dxa"/>
            <w:tcBorders>
              <w:top w:val="nil"/>
              <w:left w:val="nil"/>
              <w:bottom w:val="single" w:sz="4" w:space="0" w:color="auto"/>
              <w:right w:val="nil"/>
            </w:tcBorders>
          </w:tcPr>
          <w:p w14:paraId="1BC415BD" w14:textId="77777777" w:rsidR="00BA4A1B" w:rsidRPr="00DA3ED5" w:rsidRDefault="00BA4A1B" w:rsidP="002A72A2">
            <w:pPr>
              <w:pStyle w:val="BodyText"/>
              <w:tabs>
                <w:tab w:val="clear" w:pos="2160"/>
              </w:tabs>
              <w:spacing w:line="240" w:lineRule="auto"/>
              <w:rPr>
                <w:rFonts w:ascii="Arial" w:hAnsi="Arial" w:cs="Arial"/>
                <w:bCs/>
                <w:color w:val="000000"/>
                <w:sz w:val="20"/>
              </w:rPr>
            </w:pPr>
          </w:p>
        </w:tc>
      </w:tr>
      <w:tr w:rsidR="00E6404F" w14:paraId="23D5C82E" w14:textId="77777777" w:rsidTr="00253228">
        <w:tc>
          <w:tcPr>
            <w:tcW w:w="10595" w:type="dxa"/>
            <w:gridSpan w:val="4"/>
            <w:tcBorders>
              <w:top w:val="nil"/>
              <w:left w:val="nil"/>
              <w:bottom w:val="nil"/>
              <w:right w:val="nil"/>
            </w:tcBorders>
          </w:tcPr>
          <w:p w14:paraId="4E6C17B1" w14:textId="77777777" w:rsidR="00E6404F" w:rsidRDefault="00E6404F" w:rsidP="002A72A2">
            <w:pPr>
              <w:pStyle w:val="BodyText"/>
              <w:tabs>
                <w:tab w:val="clear" w:pos="2160"/>
              </w:tabs>
              <w:spacing w:line="240" w:lineRule="auto"/>
              <w:rPr>
                <w:rFonts w:ascii="Arial" w:hAnsi="Arial" w:cs="Arial"/>
                <w:b/>
                <w:bCs/>
                <w:color w:val="000000"/>
              </w:rPr>
            </w:pPr>
          </w:p>
        </w:tc>
      </w:tr>
      <w:tr w:rsidR="00BA4A1B" w14:paraId="0B86091E" w14:textId="77777777" w:rsidTr="00E6404F">
        <w:tc>
          <w:tcPr>
            <w:tcW w:w="10595" w:type="dxa"/>
            <w:gridSpan w:val="4"/>
            <w:tcBorders>
              <w:top w:val="nil"/>
              <w:left w:val="nil"/>
              <w:bottom w:val="nil"/>
              <w:right w:val="nil"/>
            </w:tcBorders>
          </w:tcPr>
          <w:p w14:paraId="5B6D4F3F" w14:textId="2407FD5F" w:rsidR="00BA4A1B" w:rsidRPr="00BA4A1B" w:rsidRDefault="00065E1D" w:rsidP="00DA3ED5">
            <w:pPr>
              <w:pStyle w:val="BodyText"/>
              <w:tabs>
                <w:tab w:val="clear" w:pos="2160"/>
              </w:tabs>
              <w:spacing w:line="240" w:lineRule="auto"/>
              <w:rPr>
                <w:rFonts w:ascii="Arial" w:hAnsi="Arial" w:cs="Arial"/>
                <w:bCs/>
                <w:color w:val="000000"/>
                <w:sz w:val="22"/>
              </w:rPr>
            </w:pPr>
            <w:r>
              <w:rPr>
                <w:rFonts w:ascii="Arial" w:hAnsi="Arial" w:cs="Arial"/>
                <w:bCs/>
                <w:color w:val="000000"/>
                <w:sz w:val="22"/>
              </w:rPr>
              <w:t>Nugulka waxa la</w:t>
            </w:r>
            <w:r w:rsidR="001B4A49">
              <w:rPr>
                <w:rFonts w:ascii="Arial" w:hAnsi="Arial" w:cs="Arial"/>
                <w:bCs/>
                <w:color w:val="000000"/>
                <w:sz w:val="22"/>
              </w:rPr>
              <w:t xml:space="preserve"> Siiyey Waa</w:t>
            </w:r>
            <w:r w:rsidR="004956A5">
              <w:rPr>
                <w:rFonts w:ascii="Arial" w:hAnsi="Arial" w:cs="Arial"/>
                <w:bCs/>
                <w:color w:val="000000"/>
                <w:sz w:val="22"/>
              </w:rPr>
              <w:t>lid</w:t>
            </w:r>
            <w:r>
              <w:rPr>
                <w:rFonts w:ascii="Arial" w:hAnsi="Arial" w:cs="Arial"/>
                <w:bCs/>
                <w:color w:val="000000"/>
                <w:sz w:val="22"/>
              </w:rPr>
              <w:t>ka</w:t>
            </w:r>
            <w:r w:rsidR="00BA4A1B" w:rsidRPr="00E6404F">
              <w:rPr>
                <w:rFonts w:ascii="Arial" w:hAnsi="Arial" w:cs="Arial"/>
                <w:bCs/>
                <w:color w:val="000000"/>
                <w:sz w:val="22"/>
              </w:rPr>
              <w:t xml:space="preserve"> </w:t>
            </w:r>
            <w:r>
              <w:rPr>
                <w:rFonts w:ascii="Arial" w:hAnsi="Arial" w:cs="Arial"/>
                <w:bCs/>
                <w:color w:val="000000"/>
                <w:sz w:val="22"/>
              </w:rPr>
              <w:t>____</w:t>
            </w:r>
            <w:r w:rsidR="00E6404F">
              <w:rPr>
                <w:rFonts w:ascii="Arial" w:hAnsi="Arial" w:cs="Arial"/>
                <w:bCs/>
                <w:color w:val="000000"/>
                <w:sz w:val="22"/>
              </w:rPr>
              <w:t>_____</w:t>
            </w:r>
            <w:r>
              <w:rPr>
                <w:rFonts w:ascii="Arial" w:hAnsi="Arial" w:cs="Arial"/>
                <w:bCs/>
                <w:color w:val="000000"/>
                <w:sz w:val="22"/>
              </w:rPr>
              <w:t xml:space="preserve"> waxa siiyay</w:t>
            </w:r>
            <w:r w:rsidR="00BA4A1B" w:rsidRPr="00E6404F">
              <w:rPr>
                <w:rFonts w:ascii="Arial" w:hAnsi="Arial" w:cs="Arial"/>
                <w:bCs/>
                <w:color w:val="000000"/>
                <w:sz w:val="22"/>
              </w:rPr>
              <w:t xml:space="preserve"> </w:t>
            </w:r>
            <w:r w:rsidR="00E6404F" w:rsidRPr="00E6404F">
              <w:rPr>
                <w:rFonts w:ascii="Arial" w:hAnsi="Arial" w:cs="Arial"/>
                <w:bCs/>
                <w:color w:val="000000"/>
                <w:sz w:val="22"/>
              </w:rPr>
              <w:t xml:space="preserve">  </w:t>
            </w:r>
            <w:r>
              <w:rPr>
                <w:rFonts w:ascii="Arial" w:hAnsi="Arial" w:cs="Arial"/>
                <w:bCs/>
                <w:color w:val="000000"/>
              </w:rPr>
              <w:t>____________</w:t>
            </w:r>
            <w:r w:rsidR="00BA4A1B">
              <w:rPr>
                <w:rFonts w:ascii="Arial" w:hAnsi="Arial" w:cs="Arial"/>
                <w:bCs/>
                <w:color w:val="000000"/>
              </w:rPr>
              <w:t>______</w:t>
            </w:r>
            <w:r w:rsidR="00E6404F">
              <w:rPr>
                <w:rFonts w:ascii="Arial" w:hAnsi="Arial" w:cs="Arial"/>
                <w:bCs/>
                <w:color w:val="000000"/>
              </w:rPr>
              <w:t xml:space="preserve">    </w:t>
            </w:r>
            <w:r>
              <w:rPr>
                <w:rFonts w:ascii="Arial" w:hAnsi="Arial" w:cs="Arial"/>
                <w:bCs/>
                <w:color w:val="000000"/>
              </w:rPr>
              <w:t>________</w:t>
            </w:r>
            <w:r w:rsidR="00BA4A1B">
              <w:rPr>
                <w:rFonts w:ascii="Arial" w:hAnsi="Arial" w:cs="Arial"/>
                <w:bCs/>
                <w:color w:val="000000"/>
              </w:rPr>
              <w:t>_____</w:t>
            </w:r>
            <w:r w:rsidR="00D76360">
              <w:rPr>
                <w:rFonts w:ascii="Arial" w:hAnsi="Arial" w:cs="Arial"/>
                <w:bCs/>
                <w:color w:val="000000"/>
              </w:rPr>
              <w:t>_</w:t>
            </w:r>
            <w:r w:rsidR="00BA4A1B">
              <w:rPr>
                <w:rFonts w:ascii="Arial" w:hAnsi="Arial" w:cs="Arial"/>
                <w:bCs/>
                <w:color w:val="000000"/>
              </w:rPr>
              <w:br/>
              <w:t xml:space="preserve">                                      </w:t>
            </w:r>
            <w:r>
              <w:rPr>
                <w:rFonts w:ascii="Arial" w:hAnsi="Arial" w:cs="Arial"/>
                <w:bCs/>
                <w:color w:val="000000"/>
              </w:rPr>
              <w:t xml:space="preserve">            </w:t>
            </w:r>
            <w:r w:rsidR="004956A5">
              <w:rPr>
                <w:rFonts w:ascii="Arial" w:hAnsi="Arial" w:cs="Arial"/>
                <w:bCs/>
                <w:color w:val="000000"/>
                <w:sz w:val="18"/>
              </w:rPr>
              <w:t>mm/dd/sanad</w:t>
            </w:r>
            <w:r w:rsidR="00BA4A1B" w:rsidRPr="00DA3ED5">
              <w:rPr>
                <w:rFonts w:ascii="Arial" w:hAnsi="Arial" w:cs="Arial"/>
                <w:bCs/>
                <w:color w:val="000000"/>
                <w:sz w:val="18"/>
              </w:rPr>
              <w:t xml:space="preserve">                              </w:t>
            </w:r>
            <w:r w:rsidR="004B331A" w:rsidRPr="00DA3ED5">
              <w:rPr>
                <w:rFonts w:ascii="Arial" w:hAnsi="Arial" w:cs="Arial"/>
                <w:bCs/>
                <w:color w:val="000000"/>
                <w:sz w:val="18"/>
              </w:rPr>
              <w:t xml:space="preserve">     </w:t>
            </w:r>
            <w:r w:rsidR="004956A5">
              <w:rPr>
                <w:rFonts w:ascii="Arial" w:hAnsi="Arial" w:cs="Arial"/>
                <w:bCs/>
                <w:color w:val="000000"/>
                <w:sz w:val="18"/>
              </w:rPr>
              <w:t>Meesha</w:t>
            </w:r>
            <w:r w:rsidR="004B331A" w:rsidRPr="00E6404F">
              <w:rPr>
                <w:rFonts w:ascii="Arial" w:hAnsi="Arial" w:cs="Arial"/>
                <w:bCs/>
                <w:color w:val="000000"/>
                <w:sz w:val="18"/>
              </w:rPr>
              <w:t xml:space="preserve">                                </w:t>
            </w:r>
            <w:r w:rsidR="00E6404F" w:rsidRPr="00E6404F">
              <w:rPr>
                <w:rFonts w:ascii="Arial" w:hAnsi="Arial" w:cs="Arial"/>
                <w:bCs/>
                <w:color w:val="000000"/>
                <w:sz w:val="18"/>
              </w:rPr>
              <w:t xml:space="preserve">              </w:t>
            </w:r>
            <w:r w:rsidR="00DA3ED5">
              <w:rPr>
                <w:rFonts w:ascii="Arial" w:hAnsi="Arial" w:cs="Arial"/>
                <w:bCs/>
                <w:color w:val="000000"/>
                <w:sz w:val="18"/>
              </w:rPr>
              <w:t xml:space="preserve">     </w:t>
            </w:r>
            <w:r w:rsidR="004956A5">
              <w:rPr>
                <w:rFonts w:ascii="Arial" w:hAnsi="Arial" w:cs="Arial"/>
                <w:bCs/>
                <w:color w:val="000000"/>
                <w:sz w:val="18"/>
              </w:rPr>
              <w:t>Saxeexa</w:t>
            </w:r>
          </w:p>
        </w:tc>
      </w:tr>
    </w:tbl>
    <w:p w14:paraId="30188696" w14:textId="77777777" w:rsidR="00E35C14" w:rsidRDefault="00E35C14" w:rsidP="002A72A2">
      <w:pPr>
        <w:pStyle w:val="BodyText"/>
        <w:tabs>
          <w:tab w:val="clear" w:pos="2160"/>
        </w:tabs>
        <w:spacing w:line="240" w:lineRule="auto"/>
        <w:rPr>
          <w:rFonts w:ascii="Arial" w:hAnsi="Arial" w:cs="Arial"/>
          <w:b/>
          <w:bCs/>
          <w:color w:val="000000"/>
        </w:rPr>
      </w:pPr>
    </w:p>
    <w:p w14:paraId="37EFF54B" w14:textId="77777777" w:rsidR="004B331A" w:rsidRDefault="004B331A">
      <w:pPr>
        <w:rPr>
          <w:rFonts w:ascii="Arial" w:hAnsi="Arial" w:cs="Arial"/>
          <w:sz w:val="18"/>
        </w:rPr>
      </w:pPr>
    </w:p>
    <w:sectPr w:rsidR="004B331A" w:rsidSect="00E35C1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47132" w14:textId="77777777" w:rsidR="00BA06E7" w:rsidRDefault="00BA06E7" w:rsidP="00A63E59">
      <w:r>
        <w:separator/>
      </w:r>
    </w:p>
  </w:endnote>
  <w:endnote w:type="continuationSeparator" w:id="0">
    <w:p w14:paraId="4B2C83FF" w14:textId="77777777" w:rsidR="00BA06E7" w:rsidRDefault="00BA06E7" w:rsidP="00A6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57B03" w14:textId="77777777" w:rsidR="00BA06E7" w:rsidRDefault="00BA06E7" w:rsidP="00A63E59">
      <w:r>
        <w:separator/>
      </w:r>
    </w:p>
  </w:footnote>
  <w:footnote w:type="continuationSeparator" w:id="0">
    <w:p w14:paraId="1A85CB72" w14:textId="77777777" w:rsidR="00BA06E7" w:rsidRDefault="00BA06E7" w:rsidP="00A63E59">
      <w:r>
        <w:continuationSeparator/>
      </w:r>
    </w:p>
  </w:footnote>
  <w:footnote w:id="1">
    <w:p w14:paraId="77CAC3F9" w14:textId="016AC75F" w:rsidR="00253228" w:rsidRPr="00632491" w:rsidRDefault="00253228" w:rsidP="00B95812">
      <w:pPr>
        <w:pStyle w:val="BlockText"/>
        <w:ind w:left="0"/>
        <w:rPr>
          <w:rFonts w:cs="Arial"/>
          <w:sz w:val="16"/>
          <w:szCs w:val="16"/>
        </w:rPr>
      </w:pPr>
      <w:r w:rsidRPr="00632491">
        <w:rPr>
          <w:rStyle w:val="FootnoteReference"/>
          <w:rFonts w:cs="Arial"/>
          <w:sz w:val="16"/>
          <w:szCs w:val="16"/>
        </w:rPr>
        <w:footnoteRef/>
      </w:r>
      <w:r w:rsidR="00065E1D">
        <w:rPr>
          <w:rFonts w:cs="Arial"/>
          <w:sz w:val="16"/>
          <w:szCs w:val="16"/>
        </w:rPr>
        <w:t xml:space="preserve"> Dukumintigan waa ogeysiiskaaga xuquuqaha ee hoos yimaad Qaybta</w:t>
      </w:r>
      <w:r w:rsidRPr="00632491">
        <w:rPr>
          <w:rFonts w:cs="Arial"/>
          <w:sz w:val="16"/>
          <w:szCs w:val="16"/>
        </w:rPr>
        <w:t xml:space="preserve"> 504.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94369" w14:textId="10CFD18C" w:rsidR="00253228" w:rsidRPr="00D76360" w:rsidRDefault="00253228">
    <w:pPr>
      <w:pStyle w:val="Header"/>
      <w:rPr>
        <w:rFonts w:ascii="Arial" w:hAnsi="Arial" w:cs="Arial"/>
      </w:rPr>
    </w:pPr>
    <w:r w:rsidRPr="00D76360">
      <w:rPr>
        <w:rFonts w:ascii="Arial" w:hAnsi="Arial" w:cs="Arial"/>
        <w:b/>
      </w:rPr>
      <w:t>ODE_A_</w:t>
    </w:r>
    <w:r w:rsidR="00065E1D">
      <w:rPr>
        <w:rFonts w:ascii="Arial" w:hAnsi="Arial" w:cs="Arial"/>
        <w:b/>
      </w:rPr>
      <w:t>XUQUUQAHA IYO ILAALINTA HABRAACEED EE QAYBTA 504</w:t>
    </w:r>
  </w:p>
  <w:p w14:paraId="4A4C03D6" w14:textId="1EFFDAEE" w:rsidR="00253228" w:rsidRPr="00D76360" w:rsidRDefault="00065E1D">
    <w:pPr>
      <w:pStyle w:val="Header"/>
      <w:rPr>
        <w:rFonts w:ascii="Arial" w:hAnsi="Arial" w:cs="Arial"/>
      </w:rPr>
    </w:pPr>
    <w:r>
      <w:rPr>
        <w:rFonts w:ascii="Arial" w:hAnsi="Arial" w:cs="Arial"/>
      </w:rPr>
      <w:t>Cusbooneysiintii u dambaysay</w:t>
    </w:r>
    <w:r w:rsidR="00253228" w:rsidRPr="00D76360">
      <w:rPr>
        <w:rFonts w:ascii="Arial" w:hAnsi="Arial" w:cs="Arial"/>
      </w:rPr>
      <w:t>: 08/2023</w:t>
    </w:r>
  </w:p>
  <w:p w14:paraId="613C09C6" w14:textId="77777777" w:rsidR="00253228" w:rsidRDefault="00253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15DD5"/>
    <w:multiLevelType w:val="hybridMultilevel"/>
    <w:tmpl w:val="DD5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04F91"/>
    <w:multiLevelType w:val="hybridMultilevel"/>
    <w:tmpl w:val="A7C60B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59"/>
    <w:rsid w:val="00055823"/>
    <w:rsid w:val="00065E1D"/>
    <w:rsid w:val="00095383"/>
    <w:rsid w:val="000F4156"/>
    <w:rsid w:val="001960CD"/>
    <w:rsid w:val="001B4A49"/>
    <w:rsid w:val="00222C02"/>
    <w:rsid w:val="00244B72"/>
    <w:rsid w:val="00253228"/>
    <w:rsid w:val="002700B5"/>
    <w:rsid w:val="002A72A2"/>
    <w:rsid w:val="00371B04"/>
    <w:rsid w:val="003B70FF"/>
    <w:rsid w:val="003E30C4"/>
    <w:rsid w:val="00462BCD"/>
    <w:rsid w:val="004956A5"/>
    <w:rsid w:val="004B331A"/>
    <w:rsid w:val="004B36EC"/>
    <w:rsid w:val="004D6358"/>
    <w:rsid w:val="00547809"/>
    <w:rsid w:val="00561AFA"/>
    <w:rsid w:val="005636C3"/>
    <w:rsid w:val="005B50B4"/>
    <w:rsid w:val="00611C82"/>
    <w:rsid w:val="00661193"/>
    <w:rsid w:val="006E3C98"/>
    <w:rsid w:val="00716BEC"/>
    <w:rsid w:val="007D30EB"/>
    <w:rsid w:val="007D4EEF"/>
    <w:rsid w:val="007D5A07"/>
    <w:rsid w:val="00807040"/>
    <w:rsid w:val="00897428"/>
    <w:rsid w:val="00903D6B"/>
    <w:rsid w:val="009770CB"/>
    <w:rsid w:val="009F0AF2"/>
    <w:rsid w:val="009F4C53"/>
    <w:rsid w:val="00A63E59"/>
    <w:rsid w:val="00A7134C"/>
    <w:rsid w:val="00A8659D"/>
    <w:rsid w:val="00AE6F65"/>
    <w:rsid w:val="00B34C1F"/>
    <w:rsid w:val="00B95812"/>
    <w:rsid w:val="00BA06E7"/>
    <w:rsid w:val="00BA4A1B"/>
    <w:rsid w:val="00BF6B7D"/>
    <w:rsid w:val="00C17BB8"/>
    <w:rsid w:val="00C404A5"/>
    <w:rsid w:val="00C8278E"/>
    <w:rsid w:val="00C97162"/>
    <w:rsid w:val="00CD7F9F"/>
    <w:rsid w:val="00D52656"/>
    <w:rsid w:val="00D76360"/>
    <w:rsid w:val="00DA3ED5"/>
    <w:rsid w:val="00DB685E"/>
    <w:rsid w:val="00E35C14"/>
    <w:rsid w:val="00E6404F"/>
    <w:rsid w:val="00E81D6A"/>
    <w:rsid w:val="00EE5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477F"/>
  <w15:docId w15:val="{A35D6586-523E-4E4E-8198-084ED24B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E5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E59"/>
    <w:pPr>
      <w:tabs>
        <w:tab w:val="center" w:pos="4680"/>
        <w:tab w:val="right" w:pos="9360"/>
      </w:tabs>
    </w:pPr>
  </w:style>
  <w:style w:type="character" w:customStyle="1" w:styleId="HeaderChar">
    <w:name w:val="Header Char"/>
    <w:basedOn w:val="DefaultParagraphFont"/>
    <w:link w:val="Header"/>
    <w:uiPriority w:val="99"/>
    <w:rsid w:val="00A63E59"/>
  </w:style>
  <w:style w:type="paragraph" w:styleId="Footer">
    <w:name w:val="footer"/>
    <w:basedOn w:val="Normal"/>
    <w:link w:val="FooterChar"/>
    <w:uiPriority w:val="99"/>
    <w:unhideWhenUsed/>
    <w:rsid w:val="00A63E59"/>
    <w:pPr>
      <w:tabs>
        <w:tab w:val="center" w:pos="4680"/>
        <w:tab w:val="right" w:pos="9360"/>
      </w:tabs>
    </w:pPr>
  </w:style>
  <w:style w:type="character" w:customStyle="1" w:styleId="FooterChar">
    <w:name w:val="Footer Char"/>
    <w:basedOn w:val="DefaultParagraphFont"/>
    <w:link w:val="Footer"/>
    <w:uiPriority w:val="99"/>
    <w:rsid w:val="00A63E59"/>
  </w:style>
  <w:style w:type="paragraph" w:styleId="BalloonText">
    <w:name w:val="Balloon Text"/>
    <w:basedOn w:val="Normal"/>
    <w:link w:val="BalloonTextChar"/>
    <w:uiPriority w:val="99"/>
    <w:semiHidden/>
    <w:unhideWhenUsed/>
    <w:rsid w:val="00A63E59"/>
    <w:rPr>
      <w:rFonts w:ascii="Tahoma" w:hAnsi="Tahoma" w:cs="Tahoma"/>
      <w:sz w:val="16"/>
      <w:szCs w:val="16"/>
    </w:rPr>
  </w:style>
  <w:style w:type="character" w:customStyle="1" w:styleId="BalloonTextChar">
    <w:name w:val="Balloon Text Char"/>
    <w:basedOn w:val="DefaultParagraphFont"/>
    <w:link w:val="BalloonText"/>
    <w:uiPriority w:val="99"/>
    <w:semiHidden/>
    <w:rsid w:val="00A63E59"/>
    <w:rPr>
      <w:rFonts w:ascii="Tahoma" w:hAnsi="Tahoma" w:cs="Tahoma"/>
      <w:sz w:val="16"/>
      <w:szCs w:val="16"/>
    </w:rPr>
  </w:style>
  <w:style w:type="paragraph" w:styleId="BodyText">
    <w:name w:val="Body Text"/>
    <w:basedOn w:val="Normal"/>
    <w:link w:val="BodyTextChar"/>
    <w:rsid w:val="00A63E59"/>
    <w:pPr>
      <w:tabs>
        <w:tab w:val="left" w:pos="2160"/>
      </w:tabs>
      <w:spacing w:line="240" w:lineRule="atLeast"/>
    </w:pPr>
    <w:rPr>
      <w:noProof w:val="0"/>
      <w:sz w:val="24"/>
    </w:rPr>
  </w:style>
  <w:style w:type="character" w:customStyle="1" w:styleId="BodyTextChar">
    <w:name w:val="Body Text Char"/>
    <w:basedOn w:val="DefaultParagraphFont"/>
    <w:link w:val="BodyText"/>
    <w:rsid w:val="00A63E59"/>
    <w:rPr>
      <w:rFonts w:ascii="Times New Roman" w:eastAsia="Times New Roman" w:hAnsi="Times New Roman" w:cs="Times New Roman"/>
      <w:sz w:val="24"/>
      <w:szCs w:val="20"/>
    </w:rPr>
  </w:style>
  <w:style w:type="paragraph" w:styleId="BodyText2">
    <w:name w:val="Body Text 2"/>
    <w:basedOn w:val="Normal"/>
    <w:link w:val="BodyText2Char"/>
    <w:rsid w:val="00A63E59"/>
    <w:pPr>
      <w:spacing w:line="240" w:lineRule="atLeast"/>
    </w:pPr>
    <w:rPr>
      <w:noProof w:val="0"/>
      <w:sz w:val="22"/>
    </w:rPr>
  </w:style>
  <w:style w:type="character" w:customStyle="1" w:styleId="BodyText2Char">
    <w:name w:val="Body Text 2 Char"/>
    <w:basedOn w:val="DefaultParagraphFont"/>
    <w:link w:val="BodyText2"/>
    <w:rsid w:val="00A63E59"/>
    <w:rPr>
      <w:rFonts w:ascii="Times New Roman" w:eastAsia="Times New Roman" w:hAnsi="Times New Roman" w:cs="Times New Roman"/>
      <w:szCs w:val="20"/>
    </w:rPr>
  </w:style>
  <w:style w:type="character" w:styleId="Hyperlink">
    <w:name w:val="Hyperlink"/>
    <w:basedOn w:val="DefaultParagraphFont"/>
    <w:rsid w:val="00A63E59"/>
    <w:rPr>
      <w:color w:val="0000FF"/>
      <w:u w:val="single"/>
    </w:rPr>
  </w:style>
  <w:style w:type="paragraph" w:styleId="BlockText">
    <w:name w:val="Block Text"/>
    <w:basedOn w:val="Normal"/>
    <w:rsid w:val="00A63E59"/>
    <w:pPr>
      <w:spacing w:line="240" w:lineRule="atLeast"/>
      <w:ind w:left="252" w:right="252"/>
    </w:pPr>
    <w:rPr>
      <w:rFonts w:ascii="Arial" w:hAnsi="Arial"/>
      <w:noProof w:val="0"/>
      <w:sz w:val="24"/>
    </w:rPr>
  </w:style>
  <w:style w:type="character" w:styleId="FootnoteReference">
    <w:name w:val="footnote reference"/>
    <w:basedOn w:val="DefaultParagraphFont"/>
    <w:semiHidden/>
    <w:rsid w:val="00A63E59"/>
    <w:rPr>
      <w:vertAlign w:val="superscript"/>
    </w:rPr>
  </w:style>
  <w:style w:type="paragraph" w:styleId="Title">
    <w:name w:val="Title"/>
    <w:basedOn w:val="Normal"/>
    <w:link w:val="TitleChar"/>
    <w:qFormat/>
    <w:rsid w:val="00A63E59"/>
    <w:pPr>
      <w:overflowPunct/>
      <w:autoSpaceDE/>
      <w:autoSpaceDN/>
      <w:adjustRightInd/>
      <w:jc w:val="center"/>
      <w:textAlignment w:val="auto"/>
    </w:pPr>
    <w:rPr>
      <w:rFonts w:ascii="Arial" w:hAnsi="Arial"/>
      <w:b/>
      <w:bCs/>
      <w:noProof w:val="0"/>
      <w:spacing w:val="-2"/>
      <w:sz w:val="28"/>
      <w:szCs w:val="24"/>
    </w:rPr>
  </w:style>
  <w:style w:type="character" w:customStyle="1" w:styleId="TitleChar">
    <w:name w:val="Title Char"/>
    <w:basedOn w:val="DefaultParagraphFont"/>
    <w:link w:val="Title"/>
    <w:rsid w:val="00A63E59"/>
    <w:rPr>
      <w:rFonts w:ascii="Arial" w:eastAsia="Times New Roman" w:hAnsi="Arial" w:cs="Times New Roman"/>
      <w:b/>
      <w:bCs/>
      <w:spacing w:val="-2"/>
      <w:sz w:val="28"/>
      <w:szCs w:val="24"/>
    </w:rPr>
  </w:style>
  <w:style w:type="table" w:styleId="TableGrid">
    <w:name w:val="Table Grid"/>
    <w:basedOn w:val="TableNormal"/>
    <w:uiPriority w:val="59"/>
    <w:rsid w:val="00A63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EEF"/>
    <w:pPr>
      <w:ind w:left="720"/>
      <w:contextualSpacing/>
    </w:pPr>
  </w:style>
  <w:style w:type="paragraph" w:styleId="NormalWeb">
    <w:name w:val="Normal (Web)"/>
    <w:basedOn w:val="Normal"/>
    <w:uiPriority w:val="99"/>
    <w:unhideWhenUsed/>
    <w:rsid w:val="00C17BB8"/>
    <w:pPr>
      <w:overflowPunct/>
      <w:autoSpaceDE/>
      <w:autoSpaceDN/>
      <w:adjustRightInd/>
      <w:spacing w:before="100" w:beforeAutospacing="1" w:after="100" w:afterAutospacing="1"/>
      <w:textAlignment w:val="auto"/>
    </w:pPr>
    <w:rPr>
      <w:noProof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95774">
      <w:bodyDiv w:val="1"/>
      <w:marLeft w:val="0"/>
      <w:marRight w:val="0"/>
      <w:marTop w:val="0"/>
      <w:marBottom w:val="0"/>
      <w:divBdr>
        <w:top w:val="none" w:sz="0" w:space="0" w:color="auto"/>
        <w:left w:val="none" w:sz="0" w:space="0" w:color="auto"/>
        <w:bottom w:val="none" w:sz="0" w:space="0" w:color="auto"/>
        <w:right w:val="none" w:sz="0" w:space="0" w:color="auto"/>
      </w:divBdr>
    </w:div>
    <w:div w:id="107062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ed.gov/OC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D9448-1566-44DB-9F0A-0F8679FDEA3C}"/>
</file>

<file path=customXml/itemProps2.xml><?xml version="1.0" encoding="utf-8"?>
<ds:datastoreItem xmlns:ds="http://schemas.openxmlformats.org/officeDocument/2006/customXml" ds:itemID="{7040D3D4-FE9B-4CCA-B216-5B3DC24D841E}"/>
</file>

<file path=customXml/itemProps3.xml><?xml version="1.0" encoding="utf-8"?>
<ds:datastoreItem xmlns:ds="http://schemas.openxmlformats.org/officeDocument/2006/customXml" ds:itemID="{4E5E6BB7-60CC-43E6-B92B-E82F19B5860D}"/>
</file>

<file path=docProps/app.xml><?xml version="1.0" encoding="utf-8"?>
<Properties xmlns="http://schemas.openxmlformats.org/officeDocument/2006/extended-properties" xmlns:vt="http://schemas.openxmlformats.org/officeDocument/2006/docPropsVTypes">
  <Template>Normal</Template>
  <TotalTime>9</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2012-11-06T17:05:00Z</cp:lastPrinted>
  <dcterms:created xsi:type="dcterms:W3CDTF">2023-12-05T13:47:00Z</dcterms:created>
  <dcterms:modified xsi:type="dcterms:W3CDTF">2023-12-07T07:12:00Z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2023-11-20T23:38:26Z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58c1b2e8-aff6-43f1-b224-be5daf21d1b6</vt:lpwstr>
  </property>
  <property fmtid="{D5CDD505-2E9C-101B-9397-08002B2CF9AE}" pid="8" name="MSIP_Label_61f40bdc-19d8-4b8e-be88-e9eb9bcca8b8_ContentBits">
    <vt:lpwstr>0</vt:lpwstr>
  </property>
  <property fmtid="{D5CDD505-2E9C-101B-9397-08002B2CF9AE}" pid="9" name="ContentTypeId">
    <vt:lpwstr>0x010100D82C5F27BCA8BC4E9367FA267B7D7D13</vt:lpwstr>
  </property>
</Properties>
</file>