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0105" w14:textId="6D30BFCA" w:rsidR="008E6C09" w:rsidRDefault="0046543E" w:rsidP="005F38C4">
      <w:pPr>
        <w:pStyle w:val="Title"/>
        <w:rPr>
          <w:lang w:val="ru-RU"/>
        </w:rPr>
      </w:pPr>
      <w:r>
        <w:rPr>
          <w:lang w:val="ru-RU"/>
        </w:rPr>
        <w:t>Уведомление</w:t>
      </w:r>
      <w:r w:rsidR="0006095F" w:rsidRPr="008B2E0A">
        <w:rPr>
          <w:lang w:val="ru-RU"/>
        </w:rPr>
        <w:t xml:space="preserve">: </w:t>
      </w:r>
      <w:r>
        <w:rPr>
          <w:lang w:val="ru-RU"/>
        </w:rPr>
        <w:t>Контакт</w:t>
      </w:r>
      <w:r w:rsidR="008E6C09">
        <w:rPr>
          <w:lang w:val="ru-RU"/>
        </w:rPr>
        <w:t xml:space="preserve"> </w:t>
      </w:r>
    </w:p>
    <w:p w14:paraId="0CE0CCE5" w14:textId="5B82A5DF" w:rsidR="0006095F" w:rsidRPr="0046543E" w:rsidRDefault="0046543E" w:rsidP="005F38C4">
      <w:pPr>
        <w:pStyle w:val="Title"/>
        <w:rPr>
          <w:lang w:val="ru-RU"/>
        </w:rPr>
      </w:pPr>
      <w:r>
        <w:rPr>
          <w:lang w:val="ru-RU"/>
        </w:rPr>
        <w:t>с инфекционным заболеванием</w:t>
      </w:r>
    </w:p>
    <w:p w14:paraId="55C67C90" w14:textId="3110431E" w:rsidR="0006095F" w:rsidRPr="002A179D" w:rsidRDefault="0046543E" w:rsidP="1CFC2096">
      <w:pPr>
        <w:pStyle w:val="Bodynospacing"/>
        <w:rPr>
          <w:highlight w:val="yellow"/>
          <w:lang w:val="ru-RU"/>
        </w:rPr>
      </w:pPr>
      <w:r>
        <w:rPr>
          <w:highlight w:val="yellow"/>
          <w:lang w:val="ru-RU"/>
        </w:rPr>
        <w:t>Воспользуйтесь этим</w:t>
      </w:r>
      <w:r w:rsidR="008B2E0A" w:rsidRPr="008B2E0A">
        <w:rPr>
          <w:highlight w:val="yellow"/>
          <w:lang w:val="ru-RU"/>
        </w:rPr>
        <w:t xml:space="preserve"> уведомление</w:t>
      </w:r>
      <w:r>
        <w:rPr>
          <w:highlight w:val="yellow"/>
          <w:lang w:val="ru-RU"/>
        </w:rPr>
        <w:t>м</w:t>
      </w:r>
      <w:r w:rsidR="008B2E0A" w:rsidRPr="008B2E0A">
        <w:rPr>
          <w:highlight w:val="yellow"/>
          <w:lang w:val="ru-RU"/>
        </w:rPr>
        <w:t xml:space="preserve">, чтобы предупредить сотрудников или </w:t>
      </w:r>
      <w:r>
        <w:rPr>
          <w:highlight w:val="yellow"/>
          <w:lang w:val="ru-RU"/>
        </w:rPr>
        <w:t>воспитателей</w:t>
      </w:r>
      <w:r w:rsidR="008B2E0A" w:rsidRPr="008B2E0A">
        <w:rPr>
          <w:highlight w:val="yellow"/>
          <w:lang w:val="ru-RU"/>
        </w:rPr>
        <w:t xml:space="preserve">, родителей и семьи, </w:t>
      </w:r>
      <w:r>
        <w:rPr>
          <w:highlight w:val="yellow"/>
          <w:lang w:val="ru-RU"/>
        </w:rPr>
        <w:t>что</w:t>
      </w:r>
      <w:r w:rsidR="008B2E0A" w:rsidRPr="008B2E0A">
        <w:rPr>
          <w:highlight w:val="yellow"/>
          <w:lang w:val="ru-RU"/>
        </w:rPr>
        <w:t xml:space="preserve"> они или их ребенок / учащийся </w:t>
      </w:r>
      <w:r>
        <w:rPr>
          <w:highlight w:val="yellow"/>
          <w:lang w:val="ru-RU"/>
        </w:rPr>
        <w:t xml:space="preserve">вошли в контакт с </w:t>
      </w:r>
      <w:r w:rsidR="008B2E0A" w:rsidRPr="008B2E0A">
        <w:rPr>
          <w:highlight w:val="yellow"/>
          <w:lang w:val="ru-RU"/>
        </w:rPr>
        <w:t xml:space="preserve"> инфекционн</w:t>
      </w:r>
      <w:r>
        <w:rPr>
          <w:highlight w:val="yellow"/>
          <w:lang w:val="ru-RU"/>
        </w:rPr>
        <w:t>ым</w:t>
      </w:r>
      <w:r w:rsidR="008B2E0A" w:rsidRPr="008B2E0A">
        <w:rPr>
          <w:highlight w:val="yellow"/>
          <w:lang w:val="ru-RU"/>
        </w:rPr>
        <w:t xml:space="preserve"> заболевани</w:t>
      </w:r>
      <w:r>
        <w:rPr>
          <w:highlight w:val="yellow"/>
          <w:lang w:val="ru-RU"/>
        </w:rPr>
        <w:t>ем</w:t>
      </w:r>
      <w:r w:rsidR="008B2E0A" w:rsidRPr="008B2E0A">
        <w:rPr>
          <w:highlight w:val="yellow"/>
          <w:lang w:val="ru-RU"/>
        </w:rPr>
        <w:t xml:space="preserve"> или когда инфекционное заболевание циркулирует в школьном сообществе.</w:t>
      </w:r>
    </w:p>
    <w:p w14:paraId="6A14B90F" w14:textId="1A540DE3" w:rsidR="1CFC2096" w:rsidRPr="00A2202D" w:rsidRDefault="1CFC2096">
      <w:pPr>
        <w:rPr>
          <w:lang w:val="ru-RU"/>
        </w:rPr>
      </w:pPr>
    </w:p>
    <w:p w14:paraId="3AA58B3C" w14:textId="228DCAB3" w:rsidR="0006095F" w:rsidRPr="0046543E" w:rsidRDefault="0046543E" w:rsidP="1CFC2096">
      <w:pPr>
        <w:spacing w:after="160"/>
        <w:rPr>
          <w:lang w:val="ru-RU"/>
        </w:rPr>
      </w:pPr>
      <w:r>
        <w:rPr>
          <w:lang w:val="ru-RU"/>
        </w:rPr>
        <w:t>Глубокоуважаемые</w:t>
      </w:r>
      <w:r w:rsidR="008B2E0A" w:rsidRPr="0046543E">
        <w:rPr>
          <w:lang w:val="ru-RU"/>
        </w:rPr>
        <w:t xml:space="preserve"> опекуны, родители и семьи (или персонал),</w:t>
      </w:r>
      <w:r w:rsidRPr="0046543E">
        <w:rPr>
          <w:lang w:val="ru-RU"/>
        </w:rPr>
        <w:t xml:space="preserve"> </w:t>
      </w:r>
      <w:r w:rsidR="0006095F" w:rsidRPr="0046543E">
        <w:rPr>
          <w:lang w:val="ru-RU"/>
        </w:rPr>
        <w:t>,</w:t>
      </w:r>
    </w:p>
    <w:p w14:paraId="7BDB5E5A" w14:textId="54ECDDF5" w:rsidR="0006095F" w:rsidRPr="0046543E" w:rsidRDefault="0046543E" w:rsidP="1CFC2096">
      <w:pPr>
        <w:rPr>
          <w:lang w:val="ru-RU"/>
        </w:rPr>
      </w:pPr>
      <w:r>
        <w:rPr>
          <w:lang w:val="ru-RU"/>
        </w:rPr>
        <w:t>Мы</w:t>
      </w:r>
      <w:r w:rsidRPr="0046543E">
        <w:rPr>
          <w:lang w:val="ru-RU"/>
        </w:rPr>
        <w:t xml:space="preserve"> </w:t>
      </w:r>
      <w:r>
        <w:rPr>
          <w:lang w:val="ru-RU"/>
        </w:rPr>
        <w:t>получили уведомление</w:t>
      </w:r>
      <w:r w:rsidR="008B2E0A" w:rsidRPr="0046543E">
        <w:rPr>
          <w:lang w:val="ru-RU"/>
        </w:rPr>
        <w:t xml:space="preserve"> [</w:t>
      </w:r>
      <w:r w:rsidR="008B2E0A" w:rsidRPr="0046543E">
        <w:rPr>
          <w:highlight w:val="yellow"/>
          <w:lang w:val="ru-RU"/>
        </w:rPr>
        <w:t>вставьте дату</w:t>
      </w:r>
      <w:r w:rsidR="008B2E0A" w:rsidRPr="0046543E">
        <w:rPr>
          <w:lang w:val="ru-RU"/>
        </w:rPr>
        <w:t>] о случае [</w:t>
      </w:r>
      <w:r w:rsidR="008B2E0A" w:rsidRPr="0046543E">
        <w:rPr>
          <w:highlight w:val="yellow"/>
          <w:lang w:val="ru-RU"/>
        </w:rPr>
        <w:t>вставить болезнь</w:t>
      </w:r>
      <w:r w:rsidR="008B2E0A" w:rsidRPr="0046543E">
        <w:rPr>
          <w:lang w:val="ru-RU"/>
        </w:rPr>
        <w:t>] в [</w:t>
      </w:r>
      <w:r w:rsidR="008B2E0A" w:rsidRPr="00FC308E">
        <w:rPr>
          <w:highlight w:val="yellow"/>
          <w:lang w:val="ru-RU"/>
        </w:rPr>
        <w:t>вставить школу</w:t>
      </w:r>
      <w:r w:rsidR="008B2E0A" w:rsidRPr="0046543E">
        <w:rPr>
          <w:lang w:val="ru-RU"/>
        </w:rPr>
        <w:t xml:space="preserve">] и определили, что </w:t>
      </w:r>
      <w:r w:rsidR="00FC308E">
        <w:rPr>
          <w:lang w:val="ru-RU"/>
        </w:rPr>
        <w:t>В</w:t>
      </w:r>
      <w:r w:rsidR="008B2E0A" w:rsidRPr="0046543E">
        <w:rPr>
          <w:lang w:val="ru-RU"/>
        </w:rPr>
        <w:t xml:space="preserve">аш </w:t>
      </w:r>
      <w:r w:rsidR="00FC308E">
        <w:rPr>
          <w:lang w:val="ru-RU"/>
        </w:rPr>
        <w:t>учащийся</w:t>
      </w:r>
      <w:r w:rsidR="008B2E0A" w:rsidRPr="0046543E">
        <w:rPr>
          <w:lang w:val="ru-RU"/>
        </w:rPr>
        <w:t xml:space="preserve"> [</w:t>
      </w:r>
      <w:r w:rsidR="00FC308E" w:rsidRPr="00FC308E">
        <w:rPr>
          <w:highlight w:val="yellow"/>
          <w:lang w:val="ru-RU"/>
        </w:rPr>
        <w:t>В</w:t>
      </w:r>
      <w:r w:rsidR="008B2E0A" w:rsidRPr="00FC308E">
        <w:rPr>
          <w:highlight w:val="yellow"/>
          <w:lang w:val="ru-RU"/>
        </w:rPr>
        <w:t>ы</w:t>
      </w:r>
      <w:r w:rsidR="008B2E0A" w:rsidRPr="0046543E">
        <w:rPr>
          <w:lang w:val="ru-RU"/>
        </w:rPr>
        <w:t>] могли контактировать с человеком</w:t>
      </w:r>
      <w:r w:rsidR="00FC308E">
        <w:rPr>
          <w:lang w:val="ru-RU"/>
        </w:rPr>
        <w:t>, заболевшим</w:t>
      </w:r>
      <w:r w:rsidR="008B2E0A" w:rsidRPr="0046543E">
        <w:rPr>
          <w:lang w:val="ru-RU"/>
        </w:rPr>
        <w:t xml:space="preserve"> [</w:t>
      </w:r>
      <w:r w:rsidR="008B2E0A" w:rsidRPr="00FC308E">
        <w:rPr>
          <w:highlight w:val="yellow"/>
          <w:lang w:val="ru-RU"/>
        </w:rPr>
        <w:t>вставить болезнь</w:t>
      </w:r>
      <w:r w:rsidR="008B2E0A" w:rsidRPr="0046543E">
        <w:rPr>
          <w:lang w:val="ru-RU"/>
        </w:rPr>
        <w:t>].</w:t>
      </w:r>
      <w:r w:rsidR="0006095F" w:rsidRPr="0046543E">
        <w:rPr>
          <w:lang w:val="ru-RU"/>
        </w:rPr>
        <w:t xml:space="preserve"> </w:t>
      </w:r>
    </w:p>
    <w:p w14:paraId="34F384AB" w14:textId="7709FA8E" w:rsidR="0006095F" w:rsidRPr="00FC308E" w:rsidRDefault="00FC308E" w:rsidP="1CFC2096">
      <w:pPr>
        <w:spacing w:after="160" w:line="256" w:lineRule="auto"/>
        <w:contextualSpacing/>
        <w:rPr>
          <w:rFonts w:eastAsia="Calibri" w:cs="Arial"/>
          <w:lang w:val="ru-RU"/>
        </w:rPr>
      </w:pPr>
      <w:r>
        <w:rPr>
          <w:rFonts w:eastAsia="Calibri" w:cs="Arial"/>
          <w:lang w:val="ru-RU"/>
        </w:rPr>
        <w:t>Пожалуйста</w:t>
      </w:r>
      <w:r w:rsidRPr="00FC308E">
        <w:rPr>
          <w:rFonts w:eastAsia="Calibri" w:cs="Arial"/>
          <w:lang w:val="ru-RU"/>
        </w:rPr>
        <w:t xml:space="preserve">, </w:t>
      </w:r>
      <w:r>
        <w:rPr>
          <w:rFonts w:eastAsia="Calibri" w:cs="Arial"/>
          <w:lang w:val="ru-RU"/>
        </w:rPr>
        <w:t>внимательно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наблюдайте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за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Вашим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учащимся</w:t>
      </w:r>
      <w:r w:rsidRPr="00FC308E">
        <w:rPr>
          <w:rFonts w:eastAsia="Calibri" w:cs="Arial"/>
          <w:lang w:val="ru-RU"/>
        </w:rPr>
        <w:t xml:space="preserve">, </w:t>
      </w:r>
      <w:r>
        <w:rPr>
          <w:rFonts w:eastAsia="Calibri" w:cs="Arial"/>
          <w:lang w:val="ru-RU"/>
        </w:rPr>
        <w:t>за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собой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и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за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членами домохозяйства, чтобы своевременно заметить появление симптомов.</w:t>
      </w:r>
      <w:r w:rsidR="0006095F"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Пожалуйста</w:t>
      </w:r>
      <w:r w:rsidRPr="00FC308E">
        <w:rPr>
          <w:rFonts w:eastAsia="Calibri" w:cs="Arial"/>
          <w:lang w:val="ru-RU"/>
        </w:rPr>
        <w:t xml:space="preserve">, </w:t>
      </w:r>
      <w:r>
        <w:rPr>
          <w:rFonts w:eastAsia="Calibri" w:cs="Arial"/>
          <w:lang w:val="ru-RU"/>
        </w:rPr>
        <w:t>оставляйте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Вашего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учащегося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дома</w:t>
      </w:r>
      <w:r w:rsidRPr="00FC308E">
        <w:rPr>
          <w:rFonts w:eastAsia="Calibri" w:cs="Arial"/>
          <w:lang w:val="ru-RU"/>
        </w:rPr>
        <w:t xml:space="preserve">, </w:t>
      </w:r>
      <w:r>
        <w:rPr>
          <w:rFonts w:eastAsia="Calibri" w:cs="Arial"/>
          <w:lang w:val="ru-RU"/>
        </w:rPr>
        <w:t>если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Вы</w:t>
      </w:r>
      <w:r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 xml:space="preserve">заметите какие-либо </w:t>
      </w:r>
      <w:r w:rsidR="002C2775">
        <w:rPr>
          <w:rFonts w:eastAsia="Calibri" w:cs="Arial"/>
          <w:lang w:val="ru-RU"/>
        </w:rPr>
        <w:t xml:space="preserve">из </w:t>
      </w:r>
      <w:r>
        <w:rPr>
          <w:rFonts w:eastAsia="Calibri" w:cs="Arial"/>
          <w:lang w:val="ru-RU"/>
        </w:rPr>
        <w:t>следующи</w:t>
      </w:r>
      <w:r w:rsidR="002C2775">
        <w:rPr>
          <w:rFonts w:eastAsia="Calibri" w:cs="Arial"/>
          <w:lang w:val="ru-RU"/>
        </w:rPr>
        <w:t>х</w:t>
      </w:r>
      <w:r>
        <w:rPr>
          <w:rFonts w:eastAsia="Calibri" w:cs="Arial"/>
          <w:lang w:val="ru-RU"/>
        </w:rPr>
        <w:t xml:space="preserve"> симптом</w:t>
      </w:r>
      <w:r w:rsidR="002C2775">
        <w:rPr>
          <w:rFonts w:eastAsia="Calibri" w:cs="Arial"/>
          <w:lang w:val="ru-RU"/>
        </w:rPr>
        <w:t>ов</w:t>
      </w:r>
      <w:r w:rsidR="0DDB2A40" w:rsidRPr="00FC308E">
        <w:rPr>
          <w:rFonts w:eastAsia="Calibri" w:cs="Arial"/>
          <w:lang w:val="ru-RU"/>
        </w:rPr>
        <w:t>:</w:t>
      </w:r>
    </w:p>
    <w:p w14:paraId="16D3422A" w14:textId="34781776" w:rsidR="0006095F" w:rsidRPr="00FC308E" w:rsidRDefault="00FC308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ru-RU"/>
        </w:rPr>
      </w:pPr>
      <w:r>
        <w:rPr>
          <w:rFonts w:eastAsia="Calibri" w:cs="Arial"/>
          <w:lang w:val="ru-RU"/>
        </w:rPr>
        <w:t>Высокая температура</w:t>
      </w:r>
      <w:r w:rsidR="53EF40AC" w:rsidRPr="00FC308E">
        <w:rPr>
          <w:rFonts w:eastAsia="Calibri" w:cs="Arial"/>
          <w:lang w:val="ru-RU"/>
        </w:rPr>
        <w:t xml:space="preserve"> 100.4°</w:t>
      </w:r>
      <w:r w:rsidR="53EF40AC" w:rsidRPr="1CFC2096">
        <w:rPr>
          <w:rFonts w:eastAsia="Calibri" w:cs="Arial"/>
          <w:lang w:val="en"/>
        </w:rPr>
        <w:t>F</w:t>
      </w:r>
      <w:r w:rsidR="53EF40AC" w:rsidRPr="00FC308E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или выше</w:t>
      </w:r>
    </w:p>
    <w:p w14:paraId="40111082" w14:textId="6E91900E" w:rsidR="0006095F" w:rsidRPr="00604E57" w:rsidRDefault="00FC308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>
        <w:rPr>
          <w:rFonts w:eastAsia="Calibri" w:cs="Arial"/>
          <w:lang w:val="ru-RU"/>
        </w:rPr>
        <w:t>Рвота</w:t>
      </w:r>
    </w:p>
    <w:p w14:paraId="4059D70F" w14:textId="27809449" w:rsidR="0006095F" w:rsidRPr="00604E57" w:rsidRDefault="00FC308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>
        <w:rPr>
          <w:rFonts w:eastAsia="Calibri" w:cs="Arial"/>
          <w:lang w:val="ru-RU"/>
        </w:rPr>
        <w:t>Диарея</w:t>
      </w:r>
    </w:p>
    <w:p w14:paraId="001394C5" w14:textId="54DE022F" w:rsidR="0006095F" w:rsidRPr="00FC308E" w:rsidRDefault="00FC308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ru-RU"/>
        </w:rPr>
      </w:pPr>
      <w:r>
        <w:rPr>
          <w:rFonts w:eastAsia="Calibri" w:cs="Arial"/>
          <w:lang w:val="ru-RU"/>
        </w:rPr>
        <w:t xml:space="preserve">Новое проявление затруднённого дыхания </w:t>
      </w:r>
    </w:p>
    <w:p w14:paraId="7D356989" w14:textId="335005F4" w:rsidR="0006095F" w:rsidRPr="00604E57" w:rsidRDefault="002C2775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r>
        <w:rPr>
          <w:rFonts w:eastAsia="Calibri" w:cs="Arial"/>
          <w:lang w:val="ru-RU"/>
        </w:rPr>
        <w:t>Сильный</w:t>
      </w:r>
      <w:r w:rsidR="53EF40AC" w:rsidRPr="1CFC2096">
        <w:rPr>
          <w:rFonts w:eastAsia="Calibri" w:cs="Arial"/>
          <w:lang w:val="en"/>
        </w:rPr>
        <w:t xml:space="preserve">, </w:t>
      </w:r>
      <w:r w:rsidR="008B2E0A">
        <w:rPr>
          <w:rFonts w:eastAsia="Calibri" w:cs="Arial"/>
          <w:lang w:val="ru-RU"/>
        </w:rPr>
        <w:t xml:space="preserve">непрерывный </w:t>
      </w:r>
      <w:r>
        <w:rPr>
          <w:rFonts w:eastAsia="Calibri" w:cs="Arial"/>
          <w:lang w:val="ru-RU"/>
        </w:rPr>
        <w:t>кашель</w:t>
      </w:r>
    </w:p>
    <w:p w14:paraId="210C1366" w14:textId="0E57D7B5" w:rsidR="0006095F" w:rsidRPr="002C2775" w:rsidRDefault="002C2775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  <w:lang w:val="ru-RU"/>
        </w:rPr>
      </w:pPr>
      <w:r>
        <w:rPr>
          <w:rFonts w:eastAsia="Calibri" w:cs="Arial"/>
          <w:lang w:val="ru-RU"/>
        </w:rPr>
        <w:t>Головная</w:t>
      </w:r>
      <w:r w:rsidRPr="002C2775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боль, сопровождаемая</w:t>
      </w:r>
      <w:r w:rsidR="11CD59A5" w:rsidRPr="002C2775">
        <w:rPr>
          <w:rFonts w:eastAsia="Calibri" w:cs="Arial"/>
          <w:lang w:val="ru-RU"/>
        </w:rPr>
        <w:t xml:space="preserve"> </w:t>
      </w:r>
      <w:r w:rsidR="008B2E0A">
        <w:rPr>
          <w:rFonts w:eastAsia="Calibri" w:cs="Arial"/>
          <w:lang w:val="ru-RU"/>
        </w:rPr>
        <w:t>ригидность</w:t>
      </w:r>
      <w:r>
        <w:rPr>
          <w:rFonts w:eastAsia="Calibri" w:cs="Arial"/>
          <w:lang w:val="ru-RU"/>
        </w:rPr>
        <w:t>ю</w:t>
      </w:r>
      <w:r w:rsidR="008B2E0A" w:rsidRPr="002C2775">
        <w:rPr>
          <w:rFonts w:eastAsia="Calibri" w:cs="Arial"/>
          <w:lang w:val="ru-RU"/>
        </w:rPr>
        <w:t xml:space="preserve"> </w:t>
      </w:r>
      <w:r w:rsidR="008B2E0A">
        <w:rPr>
          <w:rFonts w:eastAsia="Calibri" w:cs="Arial"/>
          <w:lang w:val="ru-RU"/>
        </w:rPr>
        <w:t>затылочных</w:t>
      </w:r>
      <w:r w:rsidR="008B2E0A" w:rsidRPr="002C2775">
        <w:rPr>
          <w:rFonts w:eastAsia="Calibri" w:cs="Arial"/>
          <w:lang w:val="ru-RU"/>
        </w:rPr>
        <w:t xml:space="preserve"> </w:t>
      </w:r>
      <w:r w:rsidR="008B2E0A">
        <w:rPr>
          <w:rFonts w:eastAsia="Calibri" w:cs="Arial"/>
          <w:lang w:val="ru-RU"/>
        </w:rPr>
        <w:t>мышц</w:t>
      </w:r>
      <w:r w:rsidR="008B2E0A" w:rsidRPr="002C2775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и высокой температурой</w:t>
      </w:r>
      <w:r w:rsidR="11CD59A5" w:rsidRPr="002C2775">
        <w:rPr>
          <w:rFonts w:eastAsia="Calibri" w:cs="Arial"/>
          <w:lang w:val="ru-RU"/>
        </w:rPr>
        <w:t xml:space="preserve"> </w:t>
      </w:r>
      <w:r w:rsidR="11CD59A5" w:rsidRPr="1CFC2096">
        <w:rPr>
          <w:rFonts w:eastAsia="Calibri" w:cs="Arial"/>
          <w:lang w:val="en"/>
        </w:rPr>
        <w:t>fever</w:t>
      </w:r>
    </w:p>
    <w:p w14:paraId="3DF7FF72" w14:textId="6515F90A" w:rsidR="543F1CAE" w:rsidRPr="002C2775" w:rsidRDefault="002C2775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ru-RU"/>
        </w:rPr>
      </w:pPr>
      <w:r>
        <w:rPr>
          <w:rFonts w:eastAsia="Calibri" w:cs="Arial"/>
          <w:lang w:val="ru-RU"/>
        </w:rPr>
        <w:t>Необычное изменение поведения</w:t>
      </w:r>
      <w:r w:rsidR="543F1CAE" w:rsidRPr="002C2775">
        <w:rPr>
          <w:rFonts w:eastAsia="Calibri" w:cs="Arial"/>
          <w:lang w:val="ru-RU"/>
        </w:rPr>
        <w:t xml:space="preserve">, </w:t>
      </w:r>
      <w:r>
        <w:rPr>
          <w:rFonts w:eastAsia="Calibri" w:cs="Arial"/>
          <w:lang w:val="ru-RU"/>
        </w:rPr>
        <w:t>такое как</w:t>
      </w:r>
      <w:r w:rsidR="008B2E0A" w:rsidRPr="002C2775">
        <w:rPr>
          <w:rFonts w:eastAsia="Calibri" w:cs="Arial"/>
          <w:lang w:val="ru-RU"/>
        </w:rPr>
        <w:t xml:space="preserve"> </w:t>
      </w:r>
      <w:r w:rsidR="008B2E0A">
        <w:rPr>
          <w:rFonts w:eastAsia="Calibri" w:cs="Arial"/>
          <w:lang w:val="ru-RU"/>
        </w:rPr>
        <w:t>раздражительность</w:t>
      </w:r>
      <w:r w:rsidR="008B2E0A" w:rsidRPr="002C2775">
        <w:rPr>
          <w:rFonts w:eastAsia="Calibri" w:cs="Arial"/>
          <w:lang w:val="ru-RU"/>
        </w:rPr>
        <w:t xml:space="preserve"> </w:t>
      </w:r>
      <w:r w:rsidR="543F1CAE" w:rsidRPr="002C2775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или</w:t>
      </w:r>
      <w:r w:rsidR="543F1CAE" w:rsidRPr="002C2775">
        <w:rPr>
          <w:rFonts w:eastAsia="Calibri" w:cs="Arial"/>
          <w:lang w:val="ru-RU"/>
        </w:rPr>
        <w:t xml:space="preserve"> </w:t>
      </w:r>
      <w:r w:rsidR="008B2E0A">
        <w:rPr>
          <w:rFonts w:eastAsia="Calibri" w:cs="Arial"/>
          <w:lang w:val="ru-RU"/>
        </w:rPr>
        <w:t>сонливость</w:t>
      </w:r>
    </w:p>
    <w:p w14:paraId="3C82EDF8" w14:textId="38052643" w:rsidR="7FEAD1EE" w:rsidRPr="002C2775" w:rsidRDefault="7FEAD1E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ru-RU"/>
        </w:rPr>
      </w:pPr>
      <w:r w:rsidRPr="002C2775">
        <w:rPr>
          <w:rFonts w:eastAsia="Calibri" w:cs="Arial"/>
          <w:lang w:val="ru-RU"/>
        </w:rPr>
        <w:t>[</w:t>
      </w:r>
      <w:r w:rsidR="002C2775">
        <w:rPr>
          <w:rFonts w:eastAsia="Calibri" w:cs="Arial"/>
          <w:lang w:val="ru-RU"/>
        </w:rPr>
        <w:t>при необходимости добавить другие симптомы</w:t>
      </w:r>
      <w:r w:rsidRPr="002C2775">
        <w:rPr>
          <w:rFonts w:eastAsia="Calibri" w:cs="Arial"/>
          <w:lang w:val="ru-RU"/>
        </w:rPr>
        <w:t>]</w:t>
      </w:r>
    </w:p>
    <w:p w14:paraId="5DDA0031" w14:textId="6C02941C" w:rsidR="1CFC2096" w:rsidRPr="002C2775" w:rsidRDefault="1CFC2096" w:rsidP="1CFC2096">
      <w:pPr>
        <w:rPr>
          <w:rFonts w:eastAsiaTheme="minorEastAsia"/>
          <w:lang w:val="ru-RU"/>
        </w:rPr>
      </w:pPr>
    </w:p>
    <w:p w14:paraId="7C35DDE0" w14:textId="0BE4A599" w:rsidR="12E401E0" w:rsidRPr="002A179D" w:rsidRDefault="002A179D" w:rsidP="1CFC2096">
      <w:pPr>
        <w:rPr>
          <w:lang w:val="ru-RU"/>
        </w:rPr>
      </w:pPr>
      <w:r>
        <w:rPr>
          <w:rFonts w:eastAsiaTheme="minorEastAsia"/>
          <w:lang w:val="ru-RU"/>
        </w:rPr>
        <w:t>Семьи</w:t>
      </w:r>
      <w:r w:rsidRPr="002A179D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>могут</w:t>
      </w:r>
      <w:r w:rsidRPr="002A179D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>помочь</w:t>
      </w:r>
      <w:r w:rsidRPr="002A179D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>ограничить</w:t>
      </w:r>
      <w:r w:rsidRPr="002A179D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>распространение</w:t>
      </w:r>
      <w:r w:rsidR="12E401E0" w:rsidRPr="002A179D">
        <w:rPr>
          <w:lang w:val="ru-RU"/>
        </w:rPr>
        <w:t xml:space="preserve"> </w:t>
      </w:r>
      <w:r w:rsidR="12E401E0" w:rsidRPr="002A179D">
        <w:rPr>
          <w:highlight w:val="yellow"/>
          <w:lang w:val="ru-RU"/>
        </w:rPr>
        <w:t>[</w:t>
      </w:r>
      <w:r w:rsidRPr="00A2202D">
        <w:rPr>
          <w:highlight w:val="yellow"/>
          <w:lang w:val="ru-RU"/>
        </w:rPr>
        <w:t>вставить название болезни</w:t>
      </w:r>
      <w:r w:rsidR="12E401E0" w:rsidRPr="002A179D">
        <w:rPr>
          <w:lang w:val="ru-RU"/>
        </w:rPr>
        <w:t>]</w:t>
      </w:r>
      <w:r>
        <w:rPr>
          <w:lang w:val="ru-RU"/>
        </w:rPr>
        <w:t>, выполняя следующие рекомендации</w:t>
      </w:r>
      <w:r w:rsidR="5188E711" w:rsidRPr="002A179D">
        <w:rPr>
          <w:lang w:val="ru-RU"/>
        </w:rPr>
        <w:t>:</w:t>
      </w:r>
    </w:p>
    <w:p w14:paraId="1E9A62C2" w14:textId="00C41A24" w:rsidR="58E27841" w:rsidRPr="002A179D" w:rsidRDefault="58E27841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  <w:lang w:val="ru-RU"/>
        </w:rPr>
      </w:pPr>
      <w:r w:rsidRPr="002A179D">
        <w:rPr>
          <w:lang w:val="ru-RU"/>
        </w:rPr>
        <w:t>[</w:t>
      </w:r>
      <w:r w:rsidR="002A179D" w:rsidRPr="002A179D">
        <w:rPr>
          <w:highlight w:val="yellow"/>
          <w:lang w:val="ru-RU"/>
        </w:rPr>
        <w:t>вставить здесь конкретные рекомендации по болезни; они могут включать</w:t>
      </w:r>
      <w:r w:rsidRPr="002A179D">
        <w:rPr>
          <w:highlight w:val="yellow"/>
          <w:lang w:val="ru-RU"/>
        </w:rPr>
        <w:t>:</w:t>
      </w:r>
    </w:p>
    <w:p w14:paraId="49D72183" w14:textId="25FA5193" w:rsidR="5188E711" w:rsidRPr="00A2202D" w:rsidRDefault="002A179D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  <w:lang w:val="ru-RU"/>
        </w:rPr>
      </w:pPr>
      <w:r>
        <w:rPr>
          <w:highlight w:val="yellow"/>
          <w:lang w:val="ru-RU"/>
        </w:rPr>
        <w:t>Прикрывать</w:t>
      </w:r>
      <w:r w:rsidR="5188E711" w:rsidRPr="003E13FF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кашель</w:t>
      </w:r>
      <w:r w:rsidRPr="003E13FF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и</w:t>
      </w:r>
      <w:r w:rsidRPr="003E13FF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чихание</w:t>
      </w:r>
      <w:r w:rsidR="003E13FF" w:rsidRPr="003E13FF">
        <w:rPr>
          <w:highlight w:val="yellow"/>
          <w:lang w:val="ru-RU"/>
        </w:rPr>
        <w:t xml:space="preserve"> </w:t>
      </w:r>
      <w:r w:rsidR="003E13FF">
        <w:rPr>
          <w:highlight w:val="yellow"/>
          <w:lang w:val="ru-RU"/>
        </w:rPr>
        <w:t>внутренней</w:t>
      </w:r>
      <w:r w:rsidR="003E13FF" w:rsidRPr="003E13FF">
        <w:rPr>
          <w:highlight w:val="yellow"/>
          <w:lang w:val="ru-RU"/>
        </w:rPr>
        <w:t xml:space="preserve"> </w:t>
      </w:r>
      <w:r w:rsidR="00A2202D">
        <w:rPr>
          <w:highlight w:val="yellow"/>
          <w:lang w:val="ru-RU"/>
        </w:rPr>
        <w:t>стороной</w:t>
      </w:r>
      <w:r w:rsidR="003E13FF" w:rsidRPr="003E13FF">
        <w:rPr>
          <w:highlight w:val="yellow"/>
          <w:lang w:val="ru-RU"/>
        </w:rPr>
        <w:t xml:space="preserve"> </w:t>
      </w:r>
      <w:r w:rsidR="003E13FF">
        <w:rPr>
          <w:highlight w:val="yellow"/>
          <w:lang w:val="ru-RU"/>
        </w:rPr>
        <w:t>локт</w:t>
      </w:r>
      <w:r w:rsidR="00A2202D">
        <w:rPr>
          <w:highlight w:val="yellow"/>
          <w:lang w:val="ru-RU"/>
        </w:rPr>
        <w:t>евого сгиба</w:t>
      </w:r>
      <w:r w:rsidR="003E13FF">
        <w:rPr>
          <w:highlight w:val="yellow"/>
          <w:lang w:val="ru-RU"/>
        </w:rPr>
        <w:t xml:space="preserve"> или</w:t>
      </w:r>
      <w:r w:rsidR="003E13FF" w:rsidRPr="003E13FF">
        <w:rPr>
          <w:highlight w:val="yellow"/>
          <w:lang w:val="ru-RU"/>
        </w:rPr>
        <w:t xml:space="preserve"> </w:t>
      </w:r>
      <w:r w:rsidR="003E13FF">
        <w:rPr>
          <w:highlight w:val="yellow"/>
          <w:lang w:val="ru-RU"/>
        </w:rPr>
        <w:t>бумажной салфеткой</w:t>
      </w:r>
      <w:r w:rsidR="00A2202D">
        <w:rPr>
          <w:highlight w:val="yellow"/>
          <w:lang w:val="ru-RU"/>
        </w:rPr>
        <w:t xml:space="preserve">, которую необходимо </w:t>
      </w:r>
      <w:r w:rsidR="00A2202D">
        <w:rPr>
          <w:highlight w:val="yellow"/>
          <w:lang w:val="ru-RU"/>
        </w:rPr>
        <w:t xml:space="preserve">сразу же </w:t>
      </w:r>
      <w:r w:rsidR="00A2202D">
        <w:rPr>
          <w:highlight w:val="yellow"/>
          <w:lang w:val="ru-RU"/>
        </w:rPr>
        <w:t>выбросить после использования</w:t>
      </w:r>
      <w:r w:rsidR="5188E711" w:rsidRPr="00A2202D">
        <w:rPr>
          <w:highlight w:val="yellow"/>
          <w:lang w:val="ru-RU"/>
        </w:rPr>
        <w:t>.</w:t>
      </w:r>
    </w:p>
    <w:p w14:paraId="26E9EC83" w14:textId="573E583C" w:rsidR="5188E711" w:rsidRPr="00A2202D" w:rsidRDefault="00A2202D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  <w:lang w:val="ru-RU"/>
        </w:rPr>
      </w:pPr>
      <w:r>
        <w:rPr>
          <w:highlight w:val="yellow"/>
          <w:lang w:val="ru-RU"/>
        </w:rPr>
        <w:t>Регулярно мыть руки водой с мылом</w:t>
      </w:r>
      <w:r w:rsidR="5188E711" w:rsidRPr="00A2202D">
        <w:rPr>
          <w:highlight w:val="yellow"/>
          <w:lang w:val="ru-RU"/>
        </w:rPr>
        <w:t>.</w:t>
      </w:r>
    </w:p>
    <w:p w14:paraId="26D24794" w14:textId="6CB478F3" w:rsidR="5188E711" w:rsidRPr="00A2202D" w:rsidRDefault="00A2202D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  <w:lang w:val="ru-RU"/>
        </w:rPr>
      </w:pPr>
      <w:r>
        <w:rPr>
          <w:highlight w:val="yellow"/>
          <w:lang w:val="ru-RU"/>
        </w:rPr>
        <w:t>Мыть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и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дезинфицировать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все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поверхности</w:t>
      </w:r>
      <w:r w:rsidRPr="00A2202D">
        <w:rPr>
          <w:highlight w:val="yellow"/>
          <w:lang w:val="ru-RU"/>
        </w:rPr>
        <w:t xml:space="preserve">, </w:t>
      </w:r>
      <w:r>
        <w:rPr>
          <w:highlight w:val="yellow"/>
          <w:lang w:val="ru-RU"/>
        </w:rPr>
        <w:t>к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которым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часто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прикасаются</w:t>
      </w:r>
      <w:r w:rsidR="5188E711" w:rsidRPr="00A2202D">
        <w:rPr>
          <w:highlight w:val="yellow"/>
          <w:lang w:val="ru-RU"/>
        </w:rPr>
        <w:t xml:space="preserve">, </w:t>
      </w:r>
      <w:r>
        <w:rPr>
          <w:highlight w:val="yellow"/>
          <w:lang w:val="ru-RU"/>
        </w:rPr>
        <w:t>включая дверные ручки</w:t>
      </w:r>
      <w:r w:rsidR="5188E711" w:rsidRPr="00A2202D">
        <w:rPr>
          <w:highlight w:val="yellow"/>
          <w:lang w:val="ru-RU"/>
        </w:rPr>
        <w:t xml:space="preserve">, </w:t>
      </w:r>
      <w:r>
        <w:rPr>
          <w:highlight w:val="yellow"/>
          <w:lang w:val="ru-RU"/>
        </w:rPr>
        <w:t>водопроводные краны</w:t>
      </w:r>
      <w:r w:rsidR="5188E711" w:rsidRPr="00A2202D">
        <w:rPr>
          <w:highlight w:val="yellow"/>
          <w:lang w:val="ru-RU"/>
        </w:rPr>
        <w:t xml:space="preserve">, </w:t>
      </w:r>
      <w:r>
        <w:rPr>
          <w:highlight w:val="yellow"/>
          <w:lang w:val="ru-RU"/>
        </w:rPr>
        <w:t>стулья</w:t>
      </w:r>
      <w:r w:rsidR="5188E711" w:rsidRPr="00A2202D">
        <w:rPr>
          <w:highlight w:val="yellow"/>
          <w:lang w:val="ru-RU"/>
        </w:rPr>
        <w:t xml:space="preserve">, </w:t>
      </w:r>
      <w:r>
        <w:rPr>
          <w:highlight w:val="yellow"/>
          <w:lang w:val="ru-RU"/>
        </w:rPr>
        <w:t>столешницы и столы</w:t>
      </w:r>
      <w:r w:rsidR="5188E711" w:rsidRPr="00A2202D">
        <w:rPr>
          <w:highlight w:val="yellow"/>
          <w:lang w:val="ru-RU"/>
        </w:rPr>
        <w:t>.</w:t>
      </w:r>
    </w:p>
    <w:p w14:paraId="78A945F1" w14:textId="3CA7848D" w:rsidR="51AE4B2A" w:rsidRPr="00A2202D" w:rsidRDefault="00A2202D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  <w:lang w:val="ru-RU"/>
        </w:rPr>
      </w:pPr>
      <w:r>
        <w:rPr>
          <w:highlight w:val="yellow"/>
          <w:lang w:val="ru-RU"/>
        </w:rPr>
        <w:t>Сделать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противогриппозную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вакцинацию</w:t>
      </w:r>
      <w:r w:rsidRPr="00A2202D">
        <w:rPr>
          <w:highlight w:val="yellow"/>
          <w:lang w:val="ru-RU"/>
        </w:rPr>
        <w:t>,</w:t>
      </w:r>
      <w:r w:rsidR="51AE4B2A"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придерживаться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графика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прививок</w:t>
      </w:r>
      <w:r w:rsidR="51AE4B2A" w:rsidRPr="00A2202D">
        <w:rPr>
          <w:highlight w:val="yellow"/>
          <w:lang w:val="ru-RU"/>
        </w:rPr>
        <w:t xml:space="preserve"> </w:t>
      </w:r>
      <w:hyperlink r:id="rId10" w:anchor="/">
        <w:r w:rsidR="51AE4B2A" w:rsidRPr="1CFC2096">
          <w:rPr>
            <w:rStyle w:val="Hyperlink"/>
            <w:highlight w:val="yellow"/>
          </w:rPr>
          <w:t>vaccinations</w:t>
        </w:r>
      </w:hyperlink>
      <w:r w:rsidR="51AE4B2A" w:rsidRPr="00A2202D">
        <w:rPr>
          <w:highlight w:val="yellow"/>
          <w:lang w:val="ru-RU"/>
        </w:rPr>
        <w:t xml:space="preserve">, </w:t>
      </w:r>
      <w:r>
        <w:rPr>
          <w:highlight w:val="yellow"/>
          <w:lang w:val="ru-RU"/>
        </w:rPr>
        <w:t>включая прививки от</w:t>
      </w:r>
      <w:r w:rsidR="51AE4B2A" w:rsidRPr="00A2202D">
        <w:rPr>
          <w:highlight w:val="yellow"/>
          <w:lang w:val="ru-RU"/>
        </w:rPr>
        <w:t xml:space="preserve"> </w:t>
      </w:r>
      <w:r w:rsidR="51AE4B2A" w:rsidRPr="1CFC2096">
        <w:rPr>
          <w:highlight w:val="yellow"/>
        </w:rPr>
        <w:t>COVID</w:t>
      </w:r>
      <w:r w:rsidR="51AE4B2A" w:rsidRPr="00A2202D">
        <w:rPr>
          <w:highlight w:val="yellow"/>
          <w:lang w:val="ru-RU"/>
        </w:rPr>
        <w:t>-19.</w:t>
      </w:r>
    </w:p>
    <w:p w14:paraId="0A2520A1" w14:textId="0D679018" w:rsidR="51AE4B2A" w:rsidRPr="00A2202D" w:rsidRDefault="00A2202D" w:rsidP="1CFC2096">
      <w:pPr>
        <w:pStyle w:val="ListParagraph"/>
        <w:numPr>
          <w:ilvl w:val="0"/>
          <w:numId w:val="1"/>
        </w:numPr>
        <w:spacing w:before="0" w:after="0"/>
        <w:rPr>
          <w:lang w:val="ru-RU"/>
        </w:rPr>
      </w:pPr>
      <w:r>
        <w:rPr>
          <w:highlight w:val="yellow"/>
          <w:lang w:val="ru-RU"/>
        </w:rPr>
        <w:t>Подумайте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о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ношении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масок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в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закрытых</w:t>
      </w:r>
      <w:r w:rsidRPr="00A2202D">
        <w:rPr>
          <w:highlight w:val="yellow"/>
          <w:lang w:val="ru-RU"/>
        </w:rPr>
        <w:t xml:space="preserve"> </w:t>
      </w:r>
      <w:r>
        <w:rPr>
          <w:highlight w:val="yellow"/>
          <w:lang w:val="ru-RU"/>
        </w:rPr>
        <w:t>помещениях со множеством людей</w:t>
      </w:r>
      <w:r w:rsidR="51AE4B2A" w:rsidRPr="00A2202D">
        <w:rPr>
          <w:highlight w:val="yellow"/>
          <w:lang w:val="ru-RU"/>
        </w:rPr>
        <w:t>.</w:t>
      </w:r>
      <w:r w:rsidR="51AE4B2A" w:rsidRPr="00A2202D">
        <w:rPr>
          <w:lang w:val="ru-RU"/>
        </w:rPr>
        <w:t>]</w:t>
      </w:r>
    </w:p>
    <w:p w14:paraId="08D635AA" w14:textId="3C4ACD8F" w:rsidR="1CFC2096" w:rsidRPr="00A2202D" w:rsidRDefault="1CFC2096" w:rsidP="1CFC2096">
      <w:pPr>
        <w:spacing w:after="0"/>
        <w:rPr>
          <w:lang w:val="ru-RU"/>
        </w:rPr>
      </w:pPr>
    </w:p>
    <w:p w14:paraId="316CE1E2" w14:textId="177B78C5" w:rsidR="1CFC2096" w:rsidRPr="00A2202D" w:rsidRDefault="1CFC2096" w:rsidP="1CFC2096">
      <w:pPr>
        <w:spacing w:after="0"/>
        <w:rPr>
          <w:lang w:val="ru-RU"/>
        </w:rPr>
      </w:pPr>
    </w:p>
    <w:p w14:paraId="065A0603" w14:textId="3012A804" w:rsidR="0082719B" w:rsidRPr="00047026" w:rsidRDefault="00E446B7" w:rsidP="50F05D10">
      <w:pPr>
        <w:tabs>
          <w:tab w:val="left" w:pos="8115"/>
        </w:tabs>
        <w:rPr>
          <w:rFonts w:eastAsia="Calibri" w:cs="Arial"/>
        </w:rPr>
      </w:pPr>
      <w:r>
        <w:rPr>
          <w:lang w:val="ru-RU"/>
        </w:rPr>
        <w:lastRenderedPageBreak/>
        <w:t>Если</w:t>
      </w:r>
      <w:r w:rsidRPr="00E446B7">
        <w:rPr>
          <w:lang w:val="ru-RU"/>
        </w:rPr>
        <w:t xml:space="preserve"> </w:t>
      </w:r>
      <w:r>
        <w:rPr>
          <w:lang w:val="ru-RU"/>
        </w:rPr>
        <w:t>у</w:t>
      </w:r>
      <w:r w:rsidRPr="00E446B7">
        <w:rPr>
          <w:lang w:val="ru-RU"/>
        </w:rPr>
        <w:t xml:space="preserve"> </w:t>
      </w:r>
      <w:r>
        <w:rPr>
          <w:lang w:val="ru-RU"/>
        </w:rPr>
        <w:t>Вас</w:t>
      </w:r>
      <w:r w:rsidRPr="00E446B7">
        <w:rPr>
          <w:lang w:val="ru-RU"/>
        </w:rPr>
        <w:t xml:space="preserve"> </w:t>
      </w:r>
      <w:r>
        <w:rPr>
          <w:lang w:val="ru-RU"/>
        </w:rPr>
        <w:t>есть</w:t>
      </w:r>
      <w:r w:rsidRPr="00E446B7">
        <w:rPr>
          <w:lang w:val="ru-RU"/>
        </w:rPr>
        <w:t xml:space="preserve"> </w:t>
      </w:r>
      <w:r>
        <w:rPr>
          <w:lang w:val="ru-RU"/>
        </w:rPr>
        <w:t>вопросы</w:t>
      </w:r>
      <w:r w:rsidR="0006095F" w:rsidRPr="00E446B7">
        <w:rPr>
          <w:lang w:val="ru-RU"/>
        </w:rPr>
        <w:t>,</w:t>
      </w:r>
      <w:r w:rsidR="0006095F" w:rsidRPr="00E446B7">
        <w:rPr>
          <w:spacing w:val="-9"/>
          <w:lang w:val="ru-RU"/>
        </w:rPr>
        <w:t xml:space="preserve"> </w:t>
      </w:r>
      <w:r>
        <w:rPr>
          <w:lang w:val="ru-RU"/>
        </w:rPr>
        <w:t>пожалуйста, обра</w:t>
      </w:r>
      <w:r w:rsidR="00047026">
        <w:rPr>
          <w:lang w:val="ru-RU"/>
        </w:rPr>
        <w:t>щай</w:t>
      </w:r>
      <w:r>
        <w:rPr>
          <w:lang w:val="ru-RU"/>
        </w:rPr>
        <w:t>тесь к</w:t>
      </w:r>
      <w:r w:rsidR="0006095F" w:rsidRPr="00E446B7">
        <w:rPr>
          <w:lang w:val="ru-RU"/>
        </w:rPr>
        <w:t xml:space="preserve"> </w:t>
      </w:r>
      <w:r w:rsidR="0006095F" w:rsidRPr="00E446B7">
        <w:rPr>
          <w:rFonts w:eastAsia="Calibri" w:cs="Arial"/>
          <w:lang w:val="ru-RU"/>
        </w:rPr>
        <w:t>[</w:t>
      </w:r>
      <w:bookmarkStart w:id="0" w:name="_Hlk51576692"/>
      <w:r w:rsidRPr="00E446B7">
        <w:rPr>
          <w:rFonts w:eastAsia="Calibri" w:cs="Arial"/>
          <w:highlight w:val="yellow"/>
          <w:lang w:val="ru-RU"/>
        </w:rPr>
        <w:t>вставить контакт</w:t>
      </w:r>
      <w:r w:rsidR="0006095F" w:rsidRPr="00E446B7">
        <w:rPr>
          <w:rFonts w:eastAsia="Calibri" w:cs="Arial"/>
          <w:lang w:val="ru-RU"/>
        </w:rPr>
        <w:t>]</w:t>
      </w:r>
      <w:r w:rsidR="314F66B9" w:rsidRPr="00E446B7">
        <w:rPr>
          <w:rFonts w:eastAsia="Calibri" w:cs="Arial"/>
          <w:lang w:val="ru-RU"/>
        </w:rPr>
        <w:t>.</w:t>
      </w:r>
      <w:r w:rsidR="4786E9D5" w:rsidRPr="00E446B7">
        <w:rPr>
          <w:rFonts w:eastAsia="Calibri" w:cs="Arial"/>
          <w:lang w:val="ru-RU"/>
        </w:rPr>
        <w:t xml:space="preserve"> </w:t>
      </w:r>
      <w:r>
        <w:rPr>
          <w:rFonts w:eastAsia="Calibri" w:cs="Arial"/>
          <w:lang w:val="ru-RU"/>
        </w:rPr>
        <w:t>Если</w:t>
      </w:r>
      <w:r w:rsidR="00047026">
        <w:rPr>
          <w:rFonts w:eastAsia="Calibri" w:cs="Arial"/>
          <w:lang w:val="ru-RU"/>
        </w:rPr>
        <w:t xml:space="preserve"> у Вас есть вопросы или</w:t>
      </w:r>
      <w:r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Вы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испытываете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тревогу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относительно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здоровья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своего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ребёнка</w:t>
      </w:r>
      <w:r w:rsidR="4786E9D5" w:rsidRPr="00047026">
        <w:rPr>
          <w:rFonts w:eastAsia="Calibri" w:cs="Arial"/>
          <w:lang w:val="ru-RU"/>
        </w:rPr>
        <w:t xml:space="preserve">, </w:t>
      </w:r>
      <w:r w:rsidR="00047026">
        <w:rPr>
          <w:rFonts w:eastAsia="Calibri" w:cs="Arial"/>
          <w:lang w:val="ru-RU"/>
        </w:rPr>
        <w:t>пожалуйста, обратитесь к своему врачу</w:t>
      </w:r>
      <w:r w:rsidR="4786E9D5" w:rsidRPr="00047026">
        <w:rPr>
          <w:rFonts w:eastAsia="Calibri" w:cs="Arial"/>
          <w:lang w:val="ru-RU"/>
        </w:rPr>
        <w:t xml:space="preserve">. </w:t>
      </w:r>
      <w:r w:rsidR="00047026">
        <w:rPr>
          <w:rFonts w:eastAsia="Calibri" w:cs="Arial"/>
          <w:lang w:val="ru-RU"/>
        </w:rPr>
        <w:t>Если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Вас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беспокоит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оплата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стоимости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визита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к</w:t>
      </w:r>
      <w:r w:rsidR="00047026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врачу</w:t>
      </w:r>
      <w:r w:rsidR="493AB3A3" w:rsidRPr="00047026">
        <w:rPr>
          <w:rFonts w:eastAsia="Calibri" w:cs="Arial"/>
          <w:lang w:val="ru-RU"/>
        </w:rPr>
        <w:t xml:space="preserve">, </w:t>
      </w:r>
      <w:r w:rsidR="00047026">
        <w:rPr>
          <w:rFonts w:eastAsia="Calibri" w:cs="Arial"/>
          <w:lang w:val="ru-RU"/>
        </w:rPr>
        <w:t xml:space="preserve">в этом может помочь </w:t>
      </w:r>
      <w:r w:rsidR="493AB3A3" w:rsidRPr="00047026">
        <w:rPr>
          <w:rFonts w:eastAsia="Calibri" w:cs="Arial"/>
          <w:lang w:val="ru-RU"/>
        </w:rPr>
        <w:t xml:space="preserve"> </w:t>
      </w:r>
      <w:r w:rsidR="493AB3A3" w:rsidRPr="0006095F">
        <w:rPr>
          <w:rFonts w:eastAsia="Calibri" w:cs="Arial"/>
          <w:lang w:val="en"/>
        </w:rPr>
        <w:t>Oregon</w:t>
      </w:r>
      <w:r w:rsidR="493AB3A3" w:rsidRPr="00047026">
        <w:rPr>
          <w:rFonts w:eastAsia="Calibri" w:cs="Arial"/>
          <w:lang w:val="ru-RU"/>
        </w:rPr>
        <w:t xml:space="preserve"> </w:t>
      </w:r>
      <w:r w:rsidR="493AB3A3" w:rsidRPr="0006095F">
        <w:rPr>
          <w:rFonts w:eastAsia="Calibri" w:cs="Arial"/>
          <w:lang w:val="en"/>
        </w:rPr>
        <w:t>Health</w:t>
      </w:r>
      <w:r w:rsidR="493AB3A3" w:rsidRPr="00047026">
        <w:rPr>
          <w:rFonts w:eastAsia="Calibri" w:cs="Arial"/>
          <w:lang w:val="ru-RU"/>
        </w:rPr>
        <w:t xml:space="preserve"> </w:t>
      </w:r>
      <w:r w:rsidR="493AB3A3" w:rsidRPr="0006095F">
        <w:rPr>
          <w:rFonts w:eastAsia="Calibri" w:cs="Arial"/>
          <w:lang w:val="en"/>
        </w:rPr>
        <w:t>Plan</w:t>
      </w:r>
      <w:r w:rsidR="5937AF10" w:rsidRPr="00047026">
        <w:rPr>
          <w:rFonts w:eastAsia="Calibri" w:cs="Arial"/>
          <w:lang w:val="ru-RU"/>
        </w:rPr>
        <w:t xml:space="preserve"> (</w:t>
      </w:r>
      <w:r w:rsidR="5937AF10" w:rsidRPr="0006095F">
        <w:rPr>
          <w:rFonts w:eastAsia="Calibri" w:cs="Arial"/>
          <w:lang w:val="en"/>
        </w:rPr>
        <w:t>OHP</w:t>
      </w:r>
      <w:r w:rsidR="5937AF10" w:rsidRPr="00047026">
        <w:rPr>
          <w:rFonts w:eastAsia="Calibri" w:cs="Arial"/>
          <w:lang w:val="ru-RU"/>
        </w:rPr>
        <w:t>)</w:t>
      </w:r>
      <w:r w:rsidR="493AB3A3" w:rsidRPr="00047026">
        <w:rPr>
          <w:rFonts w:eastAsia="Calibri" w:cs="Arial"/>
          <w:lang w:val="ru-RU"/>
        </w:rPr>
        <w:t xml:space="preserve">. </w:t>
      </w:r>
      <w:bookmarkEnd w:id="0"/>
      <w:r w:rsidR="493AB3A3" w:rsidRPr="50F05D10">
        <w:rPr>
          <w:rFonts w:eastAsia="Calibri" w:cs="Arial"/>
          <w:lang w:val="en"/>
        </w:rPr>
        <w:t>OHP</w:t>
      </w:r>
      <w:r w:rsidR="493AB3A3" w:rsidRPr="00047026">
        <w:rPr>
          <w:rFonts w:eastAsia="Calibri" w:cs="Arial"/>
          <w:lang w:val="ru-RU"/>
        </w:rPr>
        <w:t xml:space="preserve"> </w:t>
      </w:r>
      <w:r w:rsidR="00047026" w:rsidRPr="00047026">
        <w:rPr>
          <w:rFonts w:eastAsia="Calibri" w:cs="Arial"/>
          <w:b/>
          <w:bCs/>
          <w:lang w:val="ru-RU"/>
        </w:rPr>
        <w:t>открыт</w:t>
      </w:r>
      <w:r w:rsidR="493AB3A3" w:rsidRPr="00047026">
        <w:rPr>
          <w:rFonts w:eastAsia="Calibri" w:cs="Arial"/>
          <w:b/>
          <w:bCs/>
          <w:lang w:val="ru-RU"/>
        </w:rPr>
        <w:t xml:space="preserve"> </w:t>
      </w:r>
      <w:r w:rsidR="00047026">
        <w:rPr>
          <w:rFonts w:eastAsia="Calibri" w:cs="Arial"/>
          <w:b/>
          <w:bCs/>
          <w:lang w:val="ru-RU"/>
        </w:rPr>
        <w:t>для</w:t>
      </w:r>
      <w:r w:rsidR="00047026" w:rsidRPr="00047026">
        <w:rPr>
          <w:rFonts w:eastAsia="Calibri" w:cs="Arial"/>
          <w:b/>
          <w:bCs/>
          <w:lang w:val="ru-RU"/>
        </w:rPr>
        <w:t xml:space="preserve"> </w:t>
      </w:r>
      <w:r w:rsidR="00047026">
        <w:rPr>
          <w:rFonts w:eastAsia="Calibri" w:cs="Arial"/>
          <w:b/>
          <w:bCs/>
          <w:lang w:val="ru-RU"/>
        </w:rPr>
        <w:t>всех</w:t>
      </w:r>
      <w:r w:rsidR="00047026" w:rsidRPr="00047026">
        <w:rPr>
          <w:rFonts w:eastAsia="Calibri" w:cs="Arial"/>
          <w:b/>
          <w:bCs/>
          <w:lang w:val="ru-RU"/>
        </w:rPr>
        <w:t xml:space="preserve"> </w:t>
      </w:r>
      <w:r w:rsidR="00047026">
        <w:rPr>
          <w:rFonts w:eastAsia="Calibri" w:cs="Arial"/>
          <w:b/>
          <w:bCs/>
          <w:lang w:val="ru-RU"/>
        </w:rPr>
        <w:t>детей</w:t>
      </w:r>
      <w:r w:rsidR="00047026" w:rsidRPr="00047026">
        <w:rPr>
          <w:rFonts w:eastAsia="Calibri" w:cs="Arial"/>
          <w:b/>
          <w:bCs/>
          <w:lang w:val="ru-RU"/>
        </w:rPr>
        <w:t xml:space="preserve"> </w:t>
      </w:r>
      <w:r w:rsidR="00047026">
        <w:rPr>
          <w:rFonts w:eastAsia="Calibri" w:cs="Arial"/>
          <w:b/>
          <w:bCs/>
          <w:lang w:val="ru-RU"/>
        </w:rPr>
        <w:t>и</w:t>
      </w:r>
      <w:r w:rsidR="00047026" w:rsidRPr="00047026">
        <w:rPr>
          <w:rFonts w:eastAsia="Calibri" w:cs="Arial"/>
          <w:b/>
          <w:bCs/>
          <w:lang w:val="ru-RU"/>
        </w:rPr>
        <w:t xml:space="preserve"> </w:t>
      </w:r>
      <w:r w:rsidR="00047026">
        <w:rPr>
          <w:rFonts w:eastAsia="Calibri" w:cs="Arial"/>
          <w:b/>
          <w:bCs/>
          <w:lang w:val="ru-RU"/>
        </w:rPr>
        <w:t>подростков</w:t>
      </w:r>
      <w:r w:rsidR="493AB3A3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моложе</w:t>
      </w:r>
      <w:r w:rsidR="493AB3A3" w:rsidRPr="00047026">
        <w:rPr>
          <w:rFonts w:eastAsia="Calibri" w:cs="Arial"/>
          <w:lang w:val="ru-RU"/>
        </w:rPr>
        <w:t xml:space="preserve"> 19, </w:t>
      </w:r>
      <w:r w:rsidR="00047026">
        <w:rPr>
          <w:rFonts w:eastAsia="Calibri" w:cs="Arial"/>
          <w:b/>
          <w:bCs/>
          <w:lang w:val="ru-RU"/>
        </w:rPr>
        <w:t>невзирая</w:t>
      </w:r>
      <w:r w:rsidR="00047026" w:rsidRPr="00047026">
        <w:rPr>
          <w:rFonts w:eastAsia="Calibri" w:cs="Arial"/>
          <w:b/>
          <w:bCs/>
          <w:lang w:val="ru-RU"/>
        </w:rPr>
        <w:t xml:space="preserve"> </w:t>
      </w:r>
      <w:r w:rsidR="00047026">
        <w:rPr>
          <w:rFonts w:eastAsia="Calibri" w:cs="Arial"/>
          <w:b/>
          <w:bCs/>
          <w:lang w:val="ru-RU"/>
        </w:rPr>
        <w:t>на</w:t>
      </w:r>
      <w:r w:rsidR="00047026" w:rsidRPr="00047026">
        <w:rPr>
          <w:rFonts w:eastAsia="Calibri" w:cs="Arial"/>
          <w:b/>
          <w:bCs/>
          <w:lang w:val="ru-RU"/>
        </w:rPr>
        <w:t xml:space="preserve"> </w:t>
      </w:r>
      <w:r w:rsidR="00047026">
        <w:rPr>
          <w:rFonts w:eastAsia="Calibri" w:cs="Arial"/>
          <w:b/>
          <w:bCs/>
          <w:lang w:val="ru-RU"/>
        </w:rPr>
        <w:t xml:space="preserve">иммиграционный статус, </w:t>
      </w:r>
      <w:r w:rsidR="00047026" w:rsidRPr="00047026">
        <w:rPr>
          <w:rFonts w:eastAsia="Calibri" w:cs="Arial"/>
          <w:lang w:val="ru-RU"/>
        </w:rPr>
        <w:t>кто</w:t>
      </w:r>
      <w:r w:rsidR="493AB3A3" w:rsidRPr="00047026">
        <w:rPr>
          <w:rFonts w:eastAsia="Calibri" w:cs="Arial"/>
          <w:lang w:val="ru-RU"/>
        </w:rPr>
        <w:t xml:space="preserve"> </w:t>
      </w:r>
      <w:r w:rsidR="00047026">
        <w:rPr>
          <w:rFonts w:eastAsia="Calibri" w:cs="Arial"/>
          <w:lang w:val="ru-RU"/>
        </w:rPr>
        <w:t>отвечает предъявляемым критериям, включая критерий по доходу</w:t>
      </w:r>
      <w:r w:rsidR="493AB3A3" w:rsidRPr="00047026">
        <w:rPr>
          <w:rFonts w:eastAsia="Calibri" w:cs="Arial"/>
          <w:lang w:val="ru-RU"/>
        </w:rPr>
        <w:t>.</w:t>
      </w:r>
      <w:r w:rsidR="00047026">
        <w:rPr>
          <w:rFonts w:eastAsia="Calibri" w:cs="Arial"/>
          <w:lang w:val="ru-RU"/>
        </w:rPr>
        <w:t xml:space="preserve"> Найти</w:t>
      </w:r>
      <w:r w:rsidR="00047026" w:rsidRPr="00047026">
        <w:rPr>
          <w:rFonts w:eastAsia="Calibri" w:cs="Arial"/>
        </w:rPr>
        <w:t xml:space="preserve"> </w:t>
      </w:r>
      <w:r w:rsidR="00047026">
        <w:rPr>
          <w:rFonts w:eastAsia="Calibri" w:cs="Arial"/>
          <w:lang w:val="ru-RU"/>
        </w:rPr>
        <w:t>помощь</w:t>
      </w:r>
      <w:r w:rsidR="00047026" w:rsidRPr="00047026">
        <w:rPr>
          <w:rFonts w:eastAsia="Calibri" w:cs="Arial"/>
        </w:rPr>
        <w:t xml:space="preserve"> </w:t>
      </w:r>
      <w:r w:rsidR="00047026">
        <w:rPr>
          <w:rFonts w:eastAsia="Calibri" w:cs="Arial"/>
          <w:lang w:val="ru-RU"/>
        </w:rPr>
        <w:t>для</w:t>
      </w:r>
      <w:r w:rsidR="00047026" w:rsidRPr="00047026">
        <w:rPr>
          <w:rFonts w:eastAsia="Calibri" w:cs="Arial"/>
        </w:rPr>
        <w:t xml:space="preserve"> </w:t>
      </w:r>
      <w:r w:rsidR="00047026">
        <w:rPr>
          <w:rFonts w:eastAsia="Calibri" w:cs="Arial"/>
          <w:lang w:val="ru-RU"/>
        </w:rPr>
        <w:t>регистрации</w:t>
      </w:r>
      <w:r w:rsidR="00047026" w:rsidRPr="00047026">
        <w:rPr>
          <w:rFonts w:eastAsia="Calibri" w:cs="Arial"/>
        </w:rPr>
        <w:t xml:space="preserve"> </w:t>
      </w:r>
      <w:r w:rsidR="00047026">
        <w:rPr>
          <w:rFonts w:eastAsia="Calibri" w:cs="Arial"/>
          <w:lang w:val="ru-RU"/>
        </w:rPr>
        <w:t>можно</w:t>
      </w:r>
      <w:r w:rsidR="00047026" w:rsidRPr="00047026">
        <w:rPr>
          <w:rFonts w:eastAsia="Calibri" w:cs="Arial"/>
        </w:rPr>
        <w:t xml:space="preserve"> </w:t>
      </w:r>
      <w:r w:rsidR="00047026">
        <w:rPr>
          <w:rFonts w:eastAsia="Calibri" w:cs="Arial"/>
          <w:lang w:val="ru-RU"/>
        </w:rPr>
        <w:t>здесь</w:t>
      </w:r>
      <w:r w:rsidR="2A710C50" w:rsidRPr="00047026">
        <w:rPr>
          <w:rFonts w:eastAsia="Calibri" w:cs="Arial"/>
        </w:rPr>
        <w:t xml:space="preserve"> </w:t>
      </w:r>
      <w:hyperlink r:id="rId11">
        <w:r w:rsidR="2A710C50" w:rsidRPr="50F05D10">
          <w:rPr>
            <w:rStyle w:val="Hyperlink"/>
            <w:rFonts w:eastAsia="Calibri" w:cs="Arial"/>
            <w:lang w:val="en"/>
          </w:rPr>
          <w:t>here</w:t>
        </w:r>
      </w:hyperlink>
      <w:r w:rsidR="2A710C50" w:rsidRPr="00047026">
        <w:rPr>
          <w:rFonts w:eastAsia="Calibri" w:cs="Arial"/>
        </w:rPr>
        <w:t xml:space="preserve">. </w:t>
      </w:r>
    </w:p>
    <w:p w14:paraId="74855476" w14:textId="24CC2DC5" w:rsidR="0082719B" w:rsidRPr="00047026" w:rsidRDefault="00047026" w:rsidP="50F05D10">
      <w:pPr>
        <w:tabs>
          <w:tab w:val="left" w:pos="8115"/>
        </w:tabs>
        <w:rPr>
          <w:rFonts w:eastAsia="Calibri" w:cs="Arial"/>
          <w:lang w:val="ru-RU"/>
        </w:rPr>
      </w:pPr>
      <w:r>
        <w:rPr>
          <w:lang w:val="ru-RU"/>
        </w:rPr>
        <w:t>Благодарим</w:t>
      </w:r>
      <w:r w:rsidRPr="00047026">
        <w:rPr>
          <w:lang w:val="ru-RU"/>
        </w:rPr>
        <w:t xml:space="preserve"> </w:t>
      </w:r>
      <w:r>
        <w:rPr>
          <w:lang w:val="ru-RU"/>
        </w:rPr>
        <w:t>Вас</w:t>
      </w:r>
      <w:r w:rsidRPr="00047026">
        <w:rPr>
          <w:lang w:val="ru-RU"/>
        </w:rPr>
        <w:t xml:space="preserve"> </w:t>
      </w:r>
      <w:r>
        <w:rPr>
          <w:lang w:val="ru-RU"/>
        </w:rPr>
        <w:t>за</w:t>
      </w:r>
      <w:r w:rsidRPr="00047026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047026">
        <w:rPr>
          <w:lang w:val="ru-RU"/>
        </w:rPr>
        <w:t xml:space="preserve"> </w:t>
      </w:r>
      <w:r>
        <w:rPr>
          <w:lang w:val="ru-RU"/>
        </w:rPr>
        <w:t>в</w:t>
      </w:r>
      <w:r w:rsidRPr="00047026">
        <w:rPr>
          <w:lang w:val="ru-RU"/>
        </w:rPr>
        <w:t xml:space="preserve"> </w:t>
      </w:r>
      <w:r>
        <w:rPr>
          <w:lang w:val="ru-RU"/>
        </w:rPr>
        <w:t>деле</w:t>
      </w:r>
      <w:r w:rsidRPr="00047026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047026">
        <w:rPr>
          <w:lang w:val="ru-RU"/>
        </w:rPr>
        <w:t xml:space="preserve"> </w:t>
      </w:r>
      <w:r>
        <w:rPr>
          <w:lang w:val="ru-RU"/>
        </w:rPr>
        <w:t>здорового</w:t>
      </w:r>
      <w:r w:rsidRPr="00047026">
        <w:rPr>
          <w:lang w:val="ru-RU"/>
        </w:rPr>
        <w:t xml:space="preserve"> </w:t>
      </w:r>
      <w:r>
        <w:rPr>
          <w:lang w:val="ru-RU"/>
        </w:rPr>
        <w:t>школьного</w:t>
      </w:r>
      <w:r w:rsidRPr="00047026">
        <w:rPr>
          <w:lang w:val="ru-RU"/>
        </w:rPr>
        <w:t xml:space="preserve"> </w:t>
      </w:r>
      <w:r>
        <w:rPr>
          <w:lang w:val="ru-RU"/>
        </w:rPr>
        <w:t>сообщества</w:t>
      </w:r>
      <w:r w:rsidR="362452F9" w:rsidRPr="00047026">
        <w:rPr>
          <w:lang w:val="ru-RU"/>
        </w:rPr>
        <w:t>.</w:t>
      </w:r>
    </w:p>
    <w:sectPr w:rsidR="0082719B" w:rsidRPr="00047026" w:rsidSect="00D66004">
      <w:footerReference w:type="default" r:id="rId12"/>
      <w:pgSz w:w="12240" w:h="15840"/>
      <w:pgMar w:top="360" w:right="1440" w:bottom="36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982E" w14:textId="77777777" w:rsidR="0000095C" w:rsidRDefault="0000095C" w:rsidP="00D66004">
      <w:pPr>
        <w:spacing w:after="0"/>
      </w:pPr>
      <w:r>
        <w:separator/>
      </w:r>
    </w:p>
  </w:endnote>
  <w:endnote w:type="continuationSeparator" w:id="0">
    <w:p w14:paraId="52A289CC" w14:textId="77777777" w:rsidR="0000095C" w:rsidRDefault="0000095C" w:rsidP="00D66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653E" w14:textId="1B7798EB" w:rsidR="00D66004" w:rsidRPr="0082719B" w:rsidRDefault="00D66004">
    <w:pPr>
      <w:pStyle w:val="Footer"/>
      <w:rPr>
        <w:sz w:val="18"/>
        <w:szCs w:val="18"/>
      </w:rPr>
    </w:pPr>
    <w:r w:rsidRPr="0082719B">
      <w:rPr>
        <w:sz w:val="18"/>
        <w:szCs w:val="18"/>
      </w:rPr>
      <w:tab/>
    </w:r>
    <w:r w:rsidRPr="0082719B">
      <w:rPr>
        <w:sz w:val="18"/>
        <w:szCs w:val="18"/>
      </w:rPr>
      <w:tab/>
      <w:t>PN 1128206 (06/30/2022)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D49B" w14:textId="77777777" w:rsidR="0000095C" w:rsidRDefault="0000095C" w:rsidP="00D66004">
      <w:pPr>
        <w:spacing w:after="0"/>
      </w:pPr>
      <w:r>
        <w:separator/>
      </w:r>
    </w:p>
  </w:footnote>
  <w:footnote w:type="continuationSeparator" w:id="0">
    <w:p w14:paraId="2E16C33D" w14:textId="77777777" w:rsidR="0000095C" w:rsidRDefault="0000095C" w:rsidP="00D660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1544"/>
    <w:multiLevelType w:val="hybridMultilevel"/>
    <w:tmpl w:val="B608D5BC"/>
    <w:lvl w:ilvl="0" w:tplc="3DE00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C58D1"/>
    <w:multiLevelType w:val="hybridMultilevel"/>
    <w:tmpl w:val="015453C0"/>
    <w:lvl w:ilvl="0" w:tplc="576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D4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B6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92E4B"/>
    <w:multiLevelType w:val="hybridMultilevel"/>
    <w:tmpl w:val="DF404CD0"/>
    <w:lvl w:ilvl="0" w:tplc="3A82E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CBCB7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069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0A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24B5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52E3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34C0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011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BAF9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110145">
    <w:abstractNumId w:val="2"/>
  </w:num>
  <w:num w:numId="2" w16cid:durableId="564728634">
    <w:abstractNumId w:val="0"/>
  </w:num>
  <w:num w:numId="3" w16cid:durableId="39354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5F"/>
    <w:rsid w:val="0000095C"/>
    <w:rsid w:val="00047026"/>
    <w:rsid w:val="00057FD8"/>
    <w:rsid w:val="0006095F"/>
    <w:rsid w:val="0009345E"/>
    <w:rsid w:val="000A5756"/>
    <w:rsid w:val="000C14A2"/>
    <w:rsid w:val="000D36B7"/>
    <w:rsid w:val="000E7BC7"/>
    <w:rsid w:val="00187FD9"/>
    <w:rsid w:val="00191D09"/>
    <w:rsid w:val="0022037B"/>
    <w:rsid w:val="00223DAF"/>
    <w:rsid w:val="00266012"/>
    <w:rsid w:val="00295954"/>
    <w:rsid w:val="002A179D"/>
    <w:rsid w:val="002A5321"/>
    <w:rsid w:val="002C2775"/>
    <w:rsid w:val="002D37BB"/>
    <w:rsid w:val="002F5C1B"/>
    <w:rsid w:val="00300E2F"/>
    <w:rsid w:val="003367CC"/>
    <w:rsid w:val="00346621"/>
    <w:rsid w:val="0038567A"/>
    <w:rsid w:val="003A5E26"/>
    <w:rsid w:val="003E13FF"/>
    <w:rsid w:val="003E5AD4"/>
    <w:rsid w:val="003F6983"/>
    <w:rsid w:val="003F70A3"/>
    <w:rsid w:val="004024D8"/>
    <w:rsid w:val="004159AA"/>
    <w:rsid w:val="0042442D"/>
    <w:rsid w:val="0046543E"/>
    <w:rsid w:val="00465BAE"/>
    <w:rsid w:val="004B38C1"/>
    <w:rsid w:val="005110C4"/>
    <w:rsid w:val="00532D27"/>
    <w:rsid w:val="005357C9"/>
    <w:rsid w:val="00564102"/>
    <w:rsid w:val="005F3195"/>
    <w:rsid w:val="005F38C4"/>
    <w:rsid w:val="00617A1A"/>
    <w:rsid w:val="006B2F72"/>
    <w:rsid w:val="006F783E"/>
    <w:rsid w:val="00712E0C"/>
    <w:rsid w:val="0082719B"/>
    <w:rsid w:val="008B2E0A"/>
    <w:rsid w:val="008E6C09"/>
    <w:rsid w:val="009100A4"/>
    <w:rsid w:val="009D4915"/>
    <w:rsid w:val="00A00D35"/>
    <w:rsid w:val="00A1287D"/>
    <w:rsid w:val="00A2202D"/>
    <w:rsid w:val="00A53AF0"/>
    <w:rsid w:val="00A55CA6"/>
    <w:rsid w:val="00A863A3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8AF8F"/>
    <w:rsid w:val="00C92D12"/>
    <w:rsid w:val="00CA512F"/>
    <w:rsid w:val="00CB1057"/>
    <w:rsid w:val="00CB56F4"/>
    <w:rsid w:val="00D33E74"/>
    <w:rsid w:val="00D66004"/>
    <w:rsid w:val="00D93014"/>
    <w:rsid w:val="00DD212E"/>
    <w:rsid w:val="00DD3D26"/>
    <w:rsid w:val="00DF73E3"/>
    <w:rsid w:val="00E0060C"/>
    <w:rsid w:val="00E13D62"/>
    <w:rsid w:val="00E446B7"/>
    <w:rsid w:val="00E70C82"/>
    <w:rsid w:val="00E70EDF"/>
    <w:rsid w:val="00E73AC0"/>
    <w:rsid w:val="00E90494"/>
    <w:rsid w:val="00F27DCD"/>
    <w:rsid w:val="00FC308E"/>
    <w:rsid w:val="00FC6695"/>
    <w:rsid w:val="00FD0BDE"/>
    <w:rsid w:val="0BE6757A"/>
    <w:rsid w:val="0D95F7C0"/>
    <w:rsid w:val="0DDB2A40"/>
    <w:rsid w:val="0F31C821"/>
    <w:rsid w:val="11CD59A5"/>
    <w:rsid w:val="126968E3"/>
    <w:rsid w:val="12E401E0"/>
    <w:rsid w:val="14053944"/>
    <w:rsid w:val="15A109A5"/>
    <w:rsid w:val="1CFC2096"/>
    <w:rsid w:val="1FA2F58E"/>
    <w:rsid w:val="233E707F"/>
    <w:rsid w:val="251700BB"/>
    <w:rsid w:val="257938FA"/>
    <w:rsid w:val="2935BA97"/>
    <w:rsid w:val="29C968C7"/>
    <w:rsid w:val="2A710C50"/>
    <w:rsid w:val="2DECDEF6"/>
    <w:rsid w:val="2EA118BC"/>
    <w:rsid w:val="314F66B9"/>
    <w:rsid w:val="320364AC"/>
    <w:rsid w:val="35347039"/>
    <w:rsid w:val="362452F9"/>
    <w:rsid w:val="3DC30D34"/>
    <w:rsid w:val="3E801653"/>
    <w:rsid w:val="3EE4AAB9"/>
    <w:rsid w:val="41F9CAE4"/>
    <w:rsid w:val="467E1A0D"/>
    <w:rsid w:val="4786E9D5"/>
    <w:rsid w:val="486AC098"/>
    <w:rsid w:val="493AB3A3"/>
    <w:rsid w:val="4B07F602"/>
    <w:rsid w:val="4BA2CBD9"/>
    <w:rsid w:val="4C725465"/>
    <w:rsid w:val="4FA9F527"/>
    <w:rsid w:val="50F05D10"/>
    <w:rsid w:val="5188E711"/>
    <w:rsid w:val="51AE4B2A"/>
    <w:rsid w:val="53EF40AC"/>
    <w:rsid w:val="543F1CAE"/>
    <w:rsid w:val="54772D37"/>
    <w:rsid w:val="55301B43"/>
    <w:rsid w:val="56CBEBA4"/>
    <w:rsid w:val="58E27841"/>
    <w:rsid w:val="5937AF10"/>
    <w:rsid w:val="5C72A9EA"/>
    <w:rsid w:val="5E47DABF"/>
    <w:rsid w:val="60F05AE4"/>
    <w:rsid w:val="62304AD5"/>
    <w:rsid w:val="63CC1B36"/>
    <w:rsid w:val="67C5B9F2"/>
    <w:rsid w:val="6849EC14"/>
    <w:rsid w:val="6BCC271E"/>
    <w:rsid w:val="6C39B58B"/>
    <w:rsid w:val="7182EDFD"/>
    <w:rsid w:val="72367478"/>
    <w:rsid w:val="73D2A9CE"/>
    <w:rsid w:val="73E6761A"/>
    <w:rsid w:val="74ECAA15"/>
    <w:rsid w:val="7541C40B"/>
    <w:rsid w:val="75DF4E10"/>
    <w:rsid w:val="78C3D6BC"/>
    <w:rsid w:val="7A596E0A"/>
    <w:rsid w:val="7D910ECC"/>
    <w:rsid w:val="7F2CDF2D"/>
    <w:rsid w:val="7FE5CD39"/>
    <w:rsid w:val="7FEA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AEE4"/>
  <w15:chartTrackingRefBased/>
  <w15:docId w15:val="{809A904C-2D62-4F29-A641-2A56F62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5F"/>
    <w:pPr>
      <w:spacing w:after="240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rsid w:val="0006095F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095F"/>
    <w:rPr>
      <w:rFonts w:ascii="Arial" w:eastAsia="Times New Roman" w:hAnsi="Arial" w:cs="Times New Roman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06095F"/>
    <w:rPr>
      <w:color w:val="005595"/>
      <w:u w:val="single"/>
    </w:rPr>
  </w:style>
  <w:style w:type="paragraph" w:styleId="ListParagraph">
    <w:name w:val="List Paragraph"/>
    <w:aliases w:val="bullets 1"/>
    <w:basedOn w:val="Normal"/>
    <w:link w:val="ListParagraphChar"/>
    <w:uiPriority w:val="34"/>
    <w:qFormat/>
    <w:rsid w:val="0006095F"/>
    <w:pPr>
      <w:numPr>
        <w:numId w:val="2"/>
      </w:numPr>
      <w:spacing w:before="120" w:after="120"/>
    </w:pPr>
  </w:style>
  <w:style w:type="paragraph" w:customStyle="1" w:styleId="h1">
    <w:name w:val="h1"/>
    <w:basedOn w:val="Normal"/>
    <w:link w:val="h1Char"/>
    <w:qFormat/>
    <w:rsid w:val="0006095F"/>
    <w:pPr>
      <w:spacing w:before="240"/>
    </w:pPr>
    <w:rPr>
      <w:rFonts w:cs="Arial"/>
      <w:sz w:val="40"/>
      <w:szCs w:val="40"/>
    </w:rPr>
  </w:style>
  <w:style w:type="character" w:customStyle="1" w:styleId="h1Char">
    <w:name w:val="h1 Char"/>
    <w:basedOn w:val="DefaultParagraphFont"/>
    <w:link w:val="h1"/>
    <w:rsid w:val="0006095F"/>
    <w:rPr>
      <w:rFonts w:ascii="Arial" w:eastAsia="Times New Roman" w:hAnsi="Arial" w:cs="Arial"/>
      <w:sz w:val="40"/>
      <w:szCs w:val="40"/>
    </w:rPr>
  </w:style>
  <w:style w:type="character" w:customStyle="1" w:styleId="ListParagraphChar">
    <w:name w:val="List Paragraph Char"/>
    <w:aliases w:val="bullets 1 Char"/>
    <w:basedOn w:val="DefaultParagraphFont"/>
    <w:link w:val="ListParagraph"/>
    <w:uiPriority w:val="34"/>
    <w:rsid w:val="0006095F"/>
    <w:rPr>
      <w:rFonts w:ascii="Arial" w:eastAsia="Times New Roman" w:hAnsi="Arial" w:cs="Times New Roman"/>
    </w:rPr>
  </w:style>
  <w:style w:type="paragraph" w:customStyle="1" w:styleId="Bodynospacing">
    <w:name w:val="Body no spacing"/>
    <w:basedOn w:val="Normal"/>
    <w:qFormat/>
    <w:rsid w:val="0006095F"/>
    <w:pPr>
      <w:spacing w:after="0"/>
      <w:ind w:right="331"/>
    </w:pPr>
    <w:rPr>
      <w:rFonts w:cs="Arial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3E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69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9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6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9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00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004"/>
    <w:rPr>
      <w:rFonts w:ascii="Arial" w:eastAsia="Times New Roman" w:hAnsi="Arial" w:cs="Times New Roman"/>
    </w:rPr>
  </w:style>
  <w:style w:type="paragraph" w:styleId="Title">
    <w:name w:val="Title"/>
    <w:basedOn w:val="h1"/>
    <w:next w:val="Normal"/>
    <w:link w:val="TitleChar"/>
    <w:uiPriority w:val="10"/>
    <w:qFormat/>
    <w:rsid w:val="005F38C4"/>
  </w:style>
  <w:style w:type="character" w:customStyle="1" w:styleId="TitleChar">
    <w:name w:val="Title Char"/>
    <w:basedOn w:val="DefaultParagraphFont"/>
    <w:link w:val="Title"/>
    <w:uiPriority w:val="10"/>
    <w:rsid w:val="005F38C4"/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althcare.oregon.gov/Pages/find-help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ph/preventionwellness/vaccinesimmunization/gettingimmunized/pages/gettingimmz.aspx?utm_source=OHA&amp;utm_medium=egov_redirect&amp;utm_campaign=https%3A%2F%2Fgetvaccinated.oregon.gov%2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2022-07-06T07:00:00+00:00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2022-07-06T07:00:00+00:00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C16F7-7785-443C-A0F5-B5CF10F4D2B8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149A0F-839D-425E-8350-E8CCA808A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F1CDA-012B-45CE-9E47-57B8B27C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Notification: Exposure to COVID-19</vt:lpstr>
    </vt:vector>
  </TitlesOfParts>
  <Company>Oregon Department of Education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Exposure to COVID-19</dc:title>
  <dc:subject/>
  <dc:creator>BAKER LeeAnn * ODE</dc:creator>
  <cp:keywords/>
  <dc:description>PN 1128206 Notification: Exposure to COVID-19</dc:description>
  <cp:lastModifiedBy>Robert Christensen</cp:lastModifiedBy>
  <cp:revision>2</cp:revision>
  <dcterms:created xsi:type="dcterms:W3CDTF">2023-08-24T17:28:00Z</dcterms:created>
  <dcterms:modified xsi:type="dcterms:W3CDTF">2023-08-24T17:28:00Z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