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70D" w:rsidRPr="00BF770D" w:rsidRDefault="00BF770D" w:rsidP="00BF770D">
      <w:pPr>
        <w:pStyle w:val="Heading1"/>
        <w:rPr>
          <w:rFonts w:ascii="Times New Roman" w:hAnsi="Times New Roman" w:cs="Times New Roman"/>
        </w:rPr>
      </w:pPr>
    </w:p>
    <w:p w:rsidR="00BF770D" w:rsidRPr="00BF770D" w:rsidRDefault="00BF770D" w:rsidP="00BF770D">
      <w:pPr>
        <w:bidi/>
        <w:rPr>
          <w:rFonts w:ascii="Times New Roman" w:hAnsi="Times New Roman" w:cs="Times New Roman"/>
          <w:b/>
          <w:bCs/>
          <w:sz w:val="28"/>
          <w:szCs w:val="28"/>
        </w:rPr>
      </w:pPr>
      <w:r>
        <w:rPr>
          <w:rFonts w:ascii="Times New Roman" w:hAnsi="Times New Roman" w:cs="Times New Roman"/>
          <w:b/>
          <w:bCs/>
          <w:sz w:val="28"/>
          <w:szCs w:val="28"/>
          <w:rtl/>
          <w:lang w:val="ar" w:bidi="ar"/>
        </w:rPr>
        <w:t xml:space="preserve">رسالة من نُظار المدراس لمجالس المدارس </w:t>
      </w:r>
    </w:p>
    <w:p w:rsidR="00BF770D" w:rsidRPr="00BF770D" w:rsidRDefault="00BF770D" w:rsidP="00BF770D">
      <w:pPr>
        <w:bidi/>
        <w:rPr>
          <w:rFonts w:ascii="Times New Roman" w:eastAsia="Calibri" w:hAnsi="Times New Roman" w:cs="Times New Roman"/>
          <w:sz w:val="28"/>
          <w:szCs w:val="28"/>
        </w:rPr>
      </w:pPr>
      <w:r w:rsidRPr="00591D02">
        <w:rPr>
          <w:rFonts w:ascii="Times New Roman" w:eastAsia="Calibri" w:hAnsi="Times New Roman" w:cs="Times New Roman"/>
          <w:sz w:val="28"/>
          <w:szCs w:val="28"/>
          <w:highlight w:val="yellow"/>
        </w:rPr>
        <w:t>XX</w:t>
      </w:r>
      <w:r w:rsidRPr="00591D02">
        <w:rPr>
          <w:rFonts w:ascii="Times New Roman" w:eastAsia="Calibri" w:hAnsi="Times New Roman" w:cs="Times New Roman"/>
          <w:sz w:val="28"/>
          <w:szCs w:val="28"/>
          <w:highlight w:val="yellow"/>
          <w:rtl/>
          <w:lang w:val="ar" w:bidi="ar"/>
        </w:rPr>
        <w:t xml:space="preserve"> </w:t>
      </w:r>
      <w:r w:rsidR="00591D02" w:rsidRPr="00591D02">
        <w:rPr>
          <w:rFonts w:ascii="Times New Roman" w:eastAsia="Calibri" w:hAnsi="Times New Roman" w:cs="Times New Roman" w:hint="cs"/>
          <w:sz w:val="28"/>
          <w:szCs w:val="28"/>
          <w:highlight w:val="yellow"/>
          <w:rtl/>
          <w:lang w:val="ar" w:bidi="ar"/>
        </w:rPr>
        <w:t xml:space="preserve">MONTH </w:t>
      </w:r>
      <w:r w:rsidRPr="00591D02">
        <w:rPr>
          <w:rFonts w:ascii="Times New Roman" w:eastAsia="Calibri" w:hAnsi="Times New Roman" w:cs="Times New Roman"/>
          <w:sz w:val="28"/>
          <w:szCs w:val="28"/>
          <w:highlight w:val="yellow"/>
        </w:rPr>
        <w:t xml:space="preserve"> 2020</w:t>
      </w:r>
    </w:p>
    <w:p w:rsidR="00BF770D" w:rsidRPr="00BF770D" w:rsidRDefault="00BF770D" w:rsidP="00BF770D">
      <w:pPr>
        <w:bidi/>
        <w:rPr>
          <w:rFonts w:ascii="Times New Roman" w:eastAsia="Calibri" w:hAnsi="Times New Roman" w:cs="Times New Roman"/>
          <w:sz w:val="28"/>
          <w:szCs w:val="28"/>
        </w:rPr>
      </w:pPr>
      <w:r>
        <w:rPr>
          <w:rFonts w:ascii="Times New Roman" w:eastAsia="Calibri" w:hAnsi="Times New Roman" w:cs="Times New Roman"/>
          <w:sz w:val="28"/>
          <w:szCs w:val="28"/>
          <w:rtl/>
          <w:lang w:val="ar" w:bidi="ar"/>
        </w:rPr>
        <w:t>عناية</w:t>
      </w:r>
      <w:r>
        <w:rPr>
          <w:rFonts w:ascii="Times New Roman" w:eastAsia="Calibri" w:hAnsi="Times New Roman" w:cs="Times New Roman"/>
          <w:sz w:val="28"/>
          <w:szCs w:val="28"/>
          <w:rtl/>
          <w:lang w:val="ar"/>
        </w:rPr>
        <w:t xml:space="preserve">: </w:t>
      </w:r>
      <w:r>
        <w:rPr>
          <w:rFonts w:ascii="Times New Roman" w:eastAsia="Calibri" w:hAnsi="Times New Roman" w:cs="Times New Roman"/>
          <w:sz w:val="28"/>
          <w:szCs w:val="28"/>
          <w:rtl/>
          <w:lang w:val="ar" w:bidi="ar"/>
        </w:rPr>
        <w:t xml:space="preserve">أعضاء مجلس المنطقة التعليمية </w:t>
      </w:r>
      <w:r w:rsidRPr="00591D02">
        <w:rPr>
          <w:rFonts w:ascii="Times New Roman" w:eastAsia="Calibri" w:hAnsi="Times New Roman" w:cs="Times New Roman"/>
          <w:sz w:val="28"/>
          <w:szCs w:val="28"/>
          <w:highlight w:val="yellow"/>
        </w:rPr>
        <w:t>XX</w:t>
      </w:r>
      <w:bookmarkStart w:id="0" w:name="_GoBack"/>
      <w:bookmarkEnd w:id="0"/>
      <w:r>
        <w:rPr>
          <w:rFonts w:ascii="Times New Roman" w:eastAsia="Calibri" w:hAnsi="Times New Roman" w:cs="Times New Roman"/>
          <w:sz w:val="28"/>
          <w:szCs w:val="28"/>
          <w:rtl/>
          <w:lang w:val="ar"/>
        </w:rPr>
        <w:t xml:space="preserve"> </w:t>
      </w:r>
      <w:r>
        <w:rPr>
          <w:rFonts w:ascii="Times New Roman" w:eastAsia="Calibri" w:hAnsi="Times New Roman" w:cs="Times New Roman"/>
          <w:sz w:val="28"/>
          <w:szCs w:val="28"/>
        </w:rPr>
        <w:br/>
      </w:r>
      <w:r>
        <w:rPr>
          <w:rFonts w:ascii="Times New Roman" w:eastAsia="Calibri" w:hAnsi="Times New Roman" w:cs="Times New Roman"/>
          <w:sz w:val="28"/>
          <w:szCs w:val="28"/>
          <w:rtl/>
          <w:lang w:val="ar" w:bidi="ar"/>
        </w:rPr>
        <w:t>بشأن</w:t>
      </w:r>
      <w:r>
        <w:rPr>
          <w:rFonts w:ascii="Times New Roman" w:eastAsia="Calibri" w:hAnsi="Times New Roman" w:cs="Times New Roman"/>
          <w:sz w:val="28"/>
          <w:szCs w:val="28"/>
          <w:rtl/>
          <w:lang w:val="ar"/>
        </w:rPr>
        <w:t xml:space="preserve">: </w:t>
      </w:r>
      <w:r>
        <w:rPr>
          <w:rFonts w:ascii="Times New Roman" w:eastAsia="Calibri" w:hAnsi="Times New Roman" w:cs="Times New Roman"/>
          <w:sz w:val="28"/>
          <w:szCs w:val="28"/>
          <w:rtl/>
          <w:lang w:val="ar" w:bidi="ar"/>
        </w:rPr>
        <w:t>تدعيم عملكم المهم في المجتمع</w:t>
      </w:r>
    </w:p>
    <w:p w:rsidR="00BF770D" w:rsidRPr="00BF770D" w:rsidRDefault="00BF770D" w:rsidP="00BF770D">
      <w:pPr>
        <w:rPr>
          <w:rFonts w:ascii="Times New Roman" w:eastAsia="Calibri" w:hAnsi="Times New Roman" w:cs="Times New Roman"/>
          <w:sz w:val="28"/>
          <w:szCs w:val="28"/>
        </w:rPr>
      </w:pPr>
    </w:p>
    <w:p w:rsidR="00BF770D" w:rsidRPr="00BF770D" w:rsidRDefault="00BF770D" w:rsidP="00BF770D">
      <w:pPr>
        <w:bidi/>
        <w:rPr>
          <w:rFonts w:ascii="Times New Roman" w:hAnsi="Times New Roman" w:cs="Times New Roman"/>
          <w:sz w:val="28"/>
          <w:szCs w:val="28"/>
        </w:rPr>
      </w:pPr>
      <w:r>
        <w:rPr>
          <w:rFonts w:ascii="Times New Roman" w:hAnsi="Times New Roman" w:cs="Times New Roman"/>
          <w:sz w:val="28"/>
          <w:szCs w:val="28"/>
          <w:rtl/>
          <w:lang w:val="ar" w:bidi="ar"/>
        </w:rPr>
        <w:t>أولا وقبل كل شيء، أتقدم بالشكر لكم عن كل ما بذلتموه من جهد استجابة إلى نداء العمل التاريخي لمساعدة طلابنا وعائلاتنا ومجتمعنا في هذه المرحلة الزمنية الاستثنائية المحفوفة بالشكوك</w:t>
      </w:r>
      <w:r>
        <w:rPr>
          <w:rFonts w:ascii="Times New Roman" w:hAnsi="Times New Roman" w:cs="Times New Roman"/>
          <w:sz w:val="28"/>
          <w:szCs w:val="28"/>
          <w:rtl/>
          <w:lang w:val="ar"/>
        </w:rPr>
        <w:t xml:space="preserve">. </w:t>
      </w:r>
      <w:r>
        <w:rPr>
          <w:rFonts w:ascii="Times New Roman" w:hAnsi="Times New Roman" w:cs="Times New Roman"/>
          <w:sz w:val="28"/>
          <w:szCs w:val="28"/>
          <w:rtl/>
          <w:lang w:val="ar" w:bidi="ar"/>
        </w:rPr>
        <w:t xml:space="preserve">نحن ممتنون لمشاركتكم في تطوير الخطة المؤقتة للتعلم عن بُعد للجميع خلال الربيع الماضي ومساعدتنا في بلوغ خط النهاية لإنهاء العام الدراسي </w:t>
      </w:r>
      <w:r>
        <w:rPr>
          <w:rFonts w:ascii="Times New Roman" w:hAnsi="Times New Roman" w:cs="Times New Roman"/>
          <w:sz w:val="28"/>
          <w:szCs w:val="28"/>
          <w:rtl/>
          <w:lang w:val="ar"/>
        </w:rPr>
        <w:t xml:space="preserve">2019-20. </w:t>
      </w:r>
    </w:p>
    <w:p w:rsidR="00BF770D" w:rsidRPr="00BF770D" w:rsidRDefault="00BF770D" w:rsidP="00BF770D">
      <w:pPr>
        <w:rPr>
          <w:rFonts w:ascii="Times New Roman" w:eastAsia="Calibri" w:hAnsi="Times New Roman" w:cs="Times New Roman"/>
          <w:sz w:val="28"/>
          <w:szCs w:val="28"/>
        </w:rPr>
      </w:pPr>
    </w:p>
    <w:p w:rsidR="00BF770D" w:rsidRPr="00BF770D" w:rsidRDefault="00BF770D" w:rsidP="00BF770D">
      <w:pPr>
        <w:bidi/>
        <w:rPr>
          <w:rFonts w:ascii="Times New Roman" w:eastAsia="Calibri" w:hAnsi="Times New Roman" w:cs="Times New Roman"/>
          <w:sz w:val="28"/>
          <w:szCs w:val="28"/>
        </w:rPr>
      </w:pPr>
      <w:r>
        <w:rPr>
          <w:rFonts w:ascii="Times New Roman" w:eastAsia="Calibri" w:hAnsi="Times New Roman" w:cs="Times New Roman"/>
          <w:sz w:val="28"/>
          <w:szCs w:val="28"/>
          <w:rtl/>
          <w:lang w:val="ar" w:bidi="ar"/>
        </w:rPr>
        <w:t>وإذ ندرك أننا سفراء على الجبهة الأمامية للمجتمع، فإننا ملتزمون بتوفير الدعم عن طريق تزويدكم بمعلومات منتظمة بشأن التطورات وأيضا أدوات الدعم التي يمكنكم استخدامها لإبلاغ المجتمع بمعلومات بالغة الأهمية وبشكل أكثر فعالية</w:t>
      </w:r>
      <w:r>
        <w:rPr>
          <w:rFonts w:ascii="Times New Roman" w:eastAsia="Calibri" w:hAnsi="Times New Roman" w:cs="Times New Roman"/>
          <w:sz w:val="28"/>
          <w:szCs w:val="28"/>
          <w:rtl/>
          <w:lang w:val="ar"/>
        </w:rPr>
        <w:t>.</w:t>
      </w:r>
      <w:r>
        <w:rPr>
          <w:rFonts w:ascii="Times New Roman" w:eastAsia="Calibri" w:hAnsi="Times New Roman" w:cs="Times New Roman"/>
          <w:sz w:val="28"/>
          <w:szCs w:val="28"/>
        </w:rPr>
        <w:br/>
      </w:r>
      <w:r>
        <w:rPr>
          <w:rFonts w:ascii="Times New Roman" w:eastAsia="Calibri" w:hAnsi="Times New Roman" w:cs="Times New Roman"/>
          <w:sz w:val="28"/>
          <w:szCs w:val="28"/>
        </w:rPr>
        <w:br/>
      </w:r>
      <w:r>
        <w:rPr>
          <w:rFonts w:ascii="Times New Roman" w:eastAsia="Calibri" w:hAnsi="Times New Roman" w:cs="Times New Roman"/>
          <w:sz w:val="28"/>
          <w:szCs w:val="28"/>
          <w:rtl/>
          <w:lang w:val="ar" w:bidi="ar"/>
        </w:rPr>
        <w:t>إننا ندرك القلق الشديد والارتياب الذي يساور العديد من العائلات لدينا بينما تنتظر تلك العائلات المزيد من المعلومات بشأن كيف سيبدو التعلم بالنسبة لأطفالهم هذا الخريف</w:t>
      </w:r>
      <w:r>
        <w:rPr>
          <w:rFonts w:ascii="Times New Roman" w:eastAsia="Calibri" w:hAnsi="Times New Roman" w:cs="Times New Roman"/>
          <w:sz w:val="28"/>
          <w:szCs w:val="28"/>
          <w:rtl/>
          <w:lang w:val="ar"/>
        </w:rPr>
        <w:t xml:space="preserve">. </w:t>
      </w:r>
      <w:r>
        <w:rPr>
          <w:rFonts w:ascii="Times New Roman" w:eastAsia="Calibri" w:hAnsi="Times New Roman" w:cs="Times New Roman"/>
          <w:sz w:val="28"/>
          <w:szCs w:val="28"/>
          <w:rtl/>
          <w:lang w:val="ar" w:bidi="ar"/>
        </w:rPr>
        <w:t>ولبلوغ هذه الغاية، فإننا نأمل أن يكون بوسعكم المساعدة في مشاركة تفاصيل مهمة حول خطتنا الشاملة عبر شبكات معارفكم وبين الأشخاص الموثوق بهم بالمجتمع لنقل فحوى تلك المعلومات</w:t>
      </w:r>
      <w:r>
        <w:rPr>
          <w:rFonts w:ascii="Times New Roman" w:eastAsia="Calibri" w:hAnsi="Times New Roman" w:cs="Times New Roman"/>
          <w:sz w:val="28"/>
          <w:szCs w:val="28"/>
          <w:rtl/>
          <w:lang w:val="ar"/>
        </w:rPr>
        <w:t xml:space="preserve">. </w:t>
      </w:r>
    </w:p>
    <w:p w:rsidR="00BF770D" w:rsidRPr="00BF770D" w:rsidRDefault="00BF770D" w:rsidP="00BF770D">
      <w:pPr>
        <w:bidi/>
        <w:rPr>
          <w:rFonts w:ascii="Times New Roman" w:eastAsia="Calibri" w:hAnsi="Times New Roman" w:cs="Times New Roman"/>
          <w:sz w:val="28"/>
          <w:szCs w:val="28"/>
        </w:rPr>
      </w:pPr>
      <w:r>
        <w:rPr>
          <w:rFonts w:ascii="Times New Roman" w:eastAsia="Calibri" w:hAnsi="Times New Roman" w:cs="Times New Roman"/>
          <w:sz w:val="28"/>
          <w:szCs w:val="28"/>
        </w:rPr>
        <w:br/>
      </w:r>
      <w:r>
        <w:rPr>
          <w:rFonts w:ascii="Times New Roman" w:eastAsia="Calibri" w:hAnsi="Times New Roman" w:cs="Times New Roman"/>
          <w:sz w:val="28"/>
          <w:szCs w:val="28"/>
          <w:rtl/>
          <w:lang w:val="ar" w:bidi="ar"/>
        </w:rPr>
        <w:t>ستجدون أدناه تحديثًا عامًا بشأن تنفيذ المخطط التشغيلي لدينا لعودة الموظفين والطلاب للمدارس والذي ساعدتم في تطويره وستجدون أيضا بعض الرسائل المتعلقة بتنفيذ الخطة الشاملة للتعلم عن بعد</w:t>
      </w:r>
      <w:r>
        <w:rPr>
          <w:rFonts w:ascii="Times New Roman" w:eastAsia="Calibri" w:hAnsi="Times New Roman" w:cs="Times New Roman"/>
          <w:sz w:val="28"/>
          <w:szCs w:val="28"/>
          <w:rtl/>
          <w:lang w:val="ar"/>
        </w:rPr>
        <w:t>.</w:t>
      </w:r>
    </w:p>
    <w:p w:rsidR="00BF770D" w:rsidRPr="00BF770D" w:rsidRDefault="00BF770D" w:rsidP="00BF770D">
      <w:pPr>
        <w:rPr>
          <w:rFonts w:ascii="Times New Roman" w:hAnsi="Times New Roman" w:cs="Times New Roman"/>
          <w:sz w:val="28"/>
          <w:szCs w:val="28"/>
        </w:rPr>
      </w:pPr>
    </w:p>
    <w:p w:rsidR="00BF770D" w:rsidRPr="00BF770D" w:rsidRDefault="00BF770D" w:rsidP="00BF770D">
      <w:pPr>
        <w:bidi/>
        <w:rPr>
          <w:rFonts w:ascii="Times New Roman" w:hAnsi="Times New Roman" w:cs="Times New Roman"/>
          <w:sz w:val="28"/>
          <w:szCs w:val="28"/>
        </w:rPr>
      </w:pPr>
      <w:r>
        <w:rPr>
          <w:rFonts w:ascii="Times New Roman" w:hAnsi="Times New Roman" w:cs="Times New Roman"/>
          <w:sz w:val="28"/>
          <w:szCs w:val="28"/>
          <w:rtl/>
          <w:lang w:val="ar" w:bidi="ar"/>
        </w:rPr>
        <w:t>وعبر التعاون الوثيق مع الشركاء في مجالات الصحة والتعليم والشركاء المجتمعيين، فإن خطتنا لعودة الموظفين والطلاب للمدارس تتناول ما يلي</w:t>
      </w:r>
      <w:r>
        <w:rPr>
          <w:rFonts w:ascii="Times New Roman" w:hAnsi="Times New Roman" w:cs="Times New Roman"/>
          <w:sz w:val="28"/>
          <w:szCs w:val="28"/>
          <w:rtl/>
          <w:lang w:val="ar"/>
        </w:rPr>
        <w:t>:</w:t>
      </w:r>
    </w:p>
    <w:p w:rsidR="00BF770D" w:rsidRPr="00BF770D" w:rsidRDefault="00BF770D" w:rsidP="00BF770D">
      <w:pPr>
        <w:pStyle w:val="ListParagraph"/>
        <w:numPr>
          <w:ilvl w:val="0"/>
          <w:numId w:val="4"/>
        </w:numPr>
        <w:bidi/>
        <w:rPr>
          <w:rFonts w:ascii="Times New Roman" w:hAnsi="Times New Roman" w:cs="Times New Roman"/>
          <w:sz w:val="28"/>
          <w:szCs w:val="28"/>
        </w:rPr>
      </w:pPr>
      <w:r>
        <w:rPr>
          <w:rFonts w:ascii="Times New Roman" w:hAnsi="Times New Roman" w:cs="Times New Roman"/>
          <w:sz w:val="28"/>
          <w:szCs w:val="28"/>
          <w:rtl/>
          <w:lang w:val="ar" w:bidi="ar"/>
        </w:rPr>
        <w:t>الحفاظ على مجتمعنا آمناً وصحياً وهو ما يمثل أولى الأولويات لدينا</w:t>
      </w:r>
    </w:p>
    <w:p w:rsidR="00BF770D" w:rsidRPr="00BF770D" w:rsidRDefault="00BF770D" w:rsidP="00BF770D">
      <w:pPr>
        <w:pStyle w:val="ListParagraph"/>
        <w:numPr>
          <w:ilvl w:val="0"/>
          <w:numId w:val="4"/>
        </w:numPr>
        <w:bidi/>
        <w:rPr>
          <w:rFonts w:ascii="Times New Roman" w:hAnsi="Times New Roman" w:cs="Times New Roman"/>
          <w:sz w:val="28"/>
          <w:szCs w:val="28"/>
        </w:rPr>
      </w:pPr>
      <w:r>
        <w:rPr>
          <w:rFonts w:ascii="Times New Roman" w:hAnsi="Times New Roman" w:cs="Times New Roman"/>
          <w:sz w:val="28"/>
          <w:szCs w:val="28"/>
          <w:rtl/>
          <w:lang w:val="ar" w:bidi="ar"/>
        </w:rPr>
        <w:t>الاحتياجات التعليمية للعائلات بالمنطقة التعليمية</w:t>
      </w:r>
    </w:p>
    <w:p w:rsidR="00BF770D" w:rsidRPr="00BF770D" w:rsidRDefault="00BF770D" w:rsidP="00BF770D">
      <w:pPr>
        <w:pStyle w:val="ListParagraph"/>
        <w:numPr>
          <w:ilvl w:val="0"/>
          <w:numId w:val="4"/>
        </w:numPr>
        <w:bidi/>
        <w:rPr>
          <w:rFonts w:ascii="Times New Roman" w:hAnsi="Times New Roman" w:cs="Times New Roman"/>
          <w:sz w:val="28"/>
          <w:szCs w:val="28"/>
        </w:rPr>
      </w:pPr>
      <w:r>
        <w:rPr>
          <w:rFonts w:ascii="Times New Roman" w:hAnsi="Times New Roman" w:cs="Times New Roman"/>
          <w:sz w:val="28"/>
          <w:szCs w:val="28"/>
          <w:rtl/>
          <w:lang w:val="ar" w:bidi="ar"/>
        </w:rPr>
        <w:t>التغلب على العوائق التي تعترض سبيل التعلم</w:t>
      </w:r>
    </w:p>
    <w:p w:rsidR="00BF770D" w:rsidRPr="00BF770D" w:rsidRDefault="00BF770D" w:rsidP="00BF770D">
      <w:pPr>
        <w:pStyle w:val="ListParagraph"/>
        <w:numPr>
          <w:ilvl w:val="0"/>
          <w:numId w:val="4"/>
        </w:numPr>
        <w:bidi/>
        <w:rPr>
          <w:rFonts w:ascii="Times New Roman" w:hAnsi="Times New Roman" w:cs="Times New Roman"/>
          <w:sz w:val="28"/>
          <w:szCs w:val="28"/>
        </w:rPr>
      </w:pPr>
      <w:r>
        <w:rPr>
          <w:rFonts w:ascii="Times New Roman" w:hAnsi="Times New Roman" w:cs="Times New Roman"/>
          <w:sz w:val="28"/>
          <w:szCs w:val="28"/>
          <w:rtl/>
          <w:lang w:val="ar" w:bidi="ar"/>
        </w:rPr>
        <w:t xml:space="preserve">الاعتبارات التي تتعلق بكيفية بقائنا يقظين ومتجاوبين حيال أي تغيرات في معدل انتشار جائحة فيروس كورونا </w:t>
      </w:r>
      <w:r>
        <w:rPr>
          <w:rFonts w:ascii="Times New Roman" w:hAnsi="Times New Roman" w:cs="Times New Roman"/>
          <w:sz w:val="28"/>
          <w:szCs w:val="28"/>
          <w:rtl/>
          <w:lang w:val="ar"/>
        </w:rPr>
        <w:t>(</w:t>
      </w:r>
      <w:r>
        <w:rPr>
          <w:rFonts w:ascii="Times New Roman" w:hAnsi="Times New Roman" w:cs="Times New Roman"/>
          <w:sz w:val="28"/>
          <w:szCs w:val="28"/>
          <w:rtl/>
          <w:lang w:val="ar" w:bidi="ar"/>
        </w:rPr>
        <w:t>كوفيد</w:t>
      </w:r>
      <w:r>
        <w:rPr>
          <w:rFonts w:ascii="Times New Roman" w:hAnsi="Times New Roman" w:cs="Times New Roman"/>
          <w:sz w:val="28"/>
          <w:szCs w:val="28"/>
          <w:rtl/>
          <w:lang w:val="ar"/>
        </w:rPr>
        <w:t xml:space="preserve">-19) </w:t>
      </w:r>
      <w:r>
        <w:rPr>
          <w:rFonts w:ascii="Times New Roman" w:hAnsi="Times New Roman" w:cs="Times New Roman"/>
          <w:sz w:val="28"/>
          <w:szCs w:val="28"/>
          <w:rtl/>
          <w:lang w:val="ar" w:bidi="ar"/>
        </w:rPr>
        <w:t>في المجتمع</w:t>
      </w:r>
    </w:p>
    <w:p w:rsidR="00BF770D" w:rsidRPr="00BF770D" w:rsidRDefault="00BF770D" w:rsidP="00BF770D">
      <w:pPr>
        <w:rPr>
          <w:rFonts w:ascii="Times New Roman" w:hAnsi="Times New Roman" w:cs="Times New Roman"/>
          <w:sz w:val="28"/>
          <w:szCs w:val="28"/>
        </w:rPr>
      </w:pPr>
    </w:p>
    <w:p w:rsidR="00BF770D" w:rsidRPr="00BF770D" w:rsidRDefault="00BF770D" w:rsidP="00BF770D">
      <w:pPr>
        <w:bidi/>
        <w:rPr>
          <w:rFonts w:ascii="Times New Roman" w:hAnsi="Times New Roman" w:cs="Times New Roman"/>
          <w:sz w:val="28"/>
          <w:szCs w:val="28"/>
        </w:rPr>
      </w:pPr>
      <w:r>
        <w:rPr>
          <w:rFonts w:ascii="Times New Roman" w:hAnsi="Times New Roman" w:cs="Times New Roman"/>
          <w:sz w:val="28"/>
          <w:szCs w:val="28"/>
          <w:rtl/>
          <w:lang w:val="ar" w:bidi="ar"/>
        </w:rPr>
        <w:t xml:space="preserve">المخطط التشغيلي </w:t>
      </w:r>
      <w:r w:rsidR="00591D02">
        <w:rPr>
          <w:rFonts w:ascii="Times New Roman" w:hAnsi="Times New Roman" w:cs="Times New Roman" w:hint="cs"/>
          <w:sz w:val="28"/>
          <w:szCs w:val="28"/>
          <w:highlight w:val="yellow"/>
          <w:rtl/>
          <w:lang w:val="ar" w:bidi="ar"/>
        </w:rPr>
        <w:t>SELECT ONE</w:t>
      </w:r>
      <w:r>
        <w:rPr>
          <w:rFonts w:ascii="Times New Roman" w:hAnsi="Times New Roman" w:cs="Times New Roman"/>
          <w:sz w:val="28"/>
          <w:szCs w:val="28"/>
          <w:highlight w:val="yellow"/>
          <w:rtl/>
          <w:lang w:val="ar"/>
        </w:rPr>
        <w:t>:</w:t>
      </w:r>
      <w:r>
        <w:rPr>
          <w:rFonts w:ascii="Times New Roman" w:hAnsi="Times New Roman" w:cs="Times New Roman"/>
          <w:sz w:val="28"/>
          <w:szCs w:val="28"/>
          <w:rtl/>
          <w:lang w:val="ar"/>
        </w:rPr>
        <w:t xml:space="preserve"> 1) </w:t>
      </w:r>
      <w:r>
        <w:rPr>
          <w:rFonts w:ascii="Times New Roman" w:hAnsi="Times New Roman" w:cs="Times New Roman"/>
          <w:sz w:val="28"/>
          <w:szCs w:val="28"/>
          <w:highlight w:val="yellow"/>
          <w:rtl/>
          <w:lang w:val="ar" w:bidi="ar"/>
        </w:rPr>
        <w:t xml:space="preserve">الخطة الآن قيد الموافقة النهائية أو </w:t>
      </w:r>
      <w:r>
        <w:rPr>
          <w:rFonts w:ascii="Times New Roman" w:hAnsi="Times New Roman" w:cs="Times New Roman"/>
          <w:sz w:val="28"/>
          <w:szCs w:val="28"/>
          <w:highlight w:val="yellow"/>
          <w:rtl/>
          <w:lang w:val="ar"/>
        </w:rPr>
        <w:t xml:space="preserve">2) </w:t>
      </w:r>
      <w:r>
        <w:rPr>
          <w:rFonts w:ascii="Times New Roman" w:hAnsi="Times New Roman" w:cs="Times New Roman"/>
          <w:sz w:val="28"/>
          <w:szCs w:val="28"/>
          <w:highlight w:val="yellow"/>
          <w:rtl/>
          <w:lang w:val="ar" w:bidi="ar"/>
        </w:rPr>
        <w:t xml:space="preserve">اعتمدت بتاريخ </w:t>
      </w:r>
      <w:r>
        <w:rPr>
          <w:rFonts w:ascii="Times New Roman" w:hAnsi="Times New Roman" w:cs="Times New Roman"/>
          <w:sz w:val="28"/>
          <w:szCs w:val="28"/>
          <w:highlight w:val="yellow"/>
        </w:rPr>
        <w:t>XX</w:t>
      </w:r>
      <w:r>
        <w:rPr>
          <w:rFonts w:ascii="Times New Roman" w:hAnsi="Times New Roman" w:cs="Times New Roman"/>
          <w:sz w:val="28"/>
          <w:szCs w:val="28"/>
          <w:highlight w:val="yellow"/>
          <w:rtl/>
          <w:lang w:val="ar"/>
        </w:rPr>
        <w:t>.</w:t>
      </w:r>
      <w:r>
        <w:rPr>
          <w:rFonts w:ascii="Times New Roman" w:hAnsi="Times New Roman" w:cs="Times New Roman"/>
          <w:sz w:val="28"/>
          <w:szCs w:val="28"/>
          <w:rtl/>
          <w:lang w:val="ar" w:bidi="ar"/>
        </w:rPr>
        <w:t xml:space="preserve"> يرجى مساعدتنا في تشجيع العائلات بالمناطق التعليمية والشركاء الرئيسيين لاستعراض هذه الخطة بحذافيرها</w:t>
      </w:r>
      <w:r>
        <w:rPr>
          <w:rFonts w:ascii="Times New Roman" w:hAnsi="Times New Roman" w:cs="Times New Roman"/>
          <w:sz w:val="28"/>
          <w:szCs w:val="28"/>
          <w:rtl/>
          <w:lang w:val="ar"/>
        </w:rPr>
        <w:t xml:space="preserve">. </w:t>
      </w:r>
      <w:r>
        <w:rPr>
          <w:rFonts w:ascii="Times New Roman" w:hAnsi="Times New Roman" w:cs="Times New Roman"/>
          <w:sz w:val="28"/>
          <w:szCs w:val="28"/>
          <w:rtl/>
          <w:lang w:val="ar" w:bidi="ar"/>
        </w:rPr>
        <w:t xml:space="preserve">يمكن الاطلاع عليها </w:t>
      </w:r>
      <w:r w:rsidR="003B5A7A">
        <w:rPr>
          <w:rFonts w:ascii="Times New Roman" w:hAnsi="Times New Roman" w:cs="Times New Roman" w:hint="cs"/>
          <w:sz w:val="28"/>
          <w:szCs w:val="28"/>
          <w:rtl/>
          <w:lang w:val="ar" w:bidi="ar"/>
        </w:rPr>
        <w:t>على:</w:t>
      </w:r>
      <w:r>
        <w:rPr>
          <w:rFonts w:ascii="Times New Roman" w:hAnsi="Times New Roman" w:cs="Times New Roman"/>
          <w:sz w:val="28"/>
          <w:szCs w:val="28"/>
          <w:highlight w:val="yellow"/>
          <w:rtl/>
          <w:lang w:val="ar"/>
        </w:rPr>
        <w:t xml:space="preserve"> </w:t>
      </w:r>
      <w:r w:rsidR="00591D02">
        <w:rPr>
          <w:rFonts w:ascii="Times New Roman" w:hAnsi="Times New Roman" w:cs="Times New Roman" w:hint="cs"/>
          <w:sz w:val="28"/>
          <w:szCs w:val="28"/>
          <w:highlight w:val="yellow"/>
          <w:rtl/>
          <w:lang w:val="ar"/>
        </w:rPr>
        <w:t xml:space="preserve">District/ESD's Website </w:t>
      </w:r>
      <w:r>
        <w:rPr>
          <w:rFonts w:ascii="Times New Roman" w:hAnsi="Times New Roman" w:cs="Times New Roman"/>
          <w:sz w:val="28"/>
          <w:szCs w:val="28"/>
          <w:rtl/>
          <w:lang w:val="ar" w:bidi="ar"/>
        </w:rPr>
        <w:t xml:space="preserve">، </w:t>
      </w:r>
      <w:r w:rsidR="00591D02" w:rsidRPr="00591D02">
        <w:rPr>
          <w:rFonts w:ascii="Times New Roman" w:hAnsi="Times New Roman" w:cs="Times New Roman" w:hint="cs"/>
          <w:sz w:val="28"/>
          <w:szCs w:val="28"/>
          <w:highlight w:val="yellow"/>
          <w:rtl/>
          <w:lang w:val="ar" w:bidi="ar"/>
        </w:rPr>
        <w:t>Add link here</w:t>
      </w:r>
      <w:r>
        <w:rPr>
          <w:rFonts w:ascii="Times New Roman" w:hAnsi="Times New Roman" w:cs="Times New Roman"/>
          <w:sz w:val="28"/>
          <w:szCs w:val="28"/>
          <w:rtl/>
          <w:lang w:val="ar"/>
        </w:rPr>
        <w:t xml:space="preserve">. </w:t>
      </w:r>
    </w:p>
    <w:p w:rsidR="00BF770D" w:rsidRPr="00BF770D" w:rsidRDefault="00BF770D" w:rsidP="00BF770D">
      <w:pPr>
        <w:rPr>
          <w:rFonts w:ascii="Times New Roman" w:hAnsi="Times New Roman" w:cs="Times New Roman"/>
          <w:sz w:val="28"/>
          <w:szCs w:val="28"/>
        </w:rPr>
      </w:pPr>
    </w:p>
    <w:p w:rsidR="00BF770D" w:rsidRPr="00BF770D" w:rsidRDefault="00BF770D" w:rsidP="00BF770D">
      <w:pPr>
        <w:bidi/>
        <w:rPr>
          <w:rFonts w:ascii="Times New Roman" w:hAnsi="Times New Roman" w:cs="Times New Roman"/>
          <w:sz w:val="28"/>
          <w:szCs w:val="28"/>
        </w:rPr>
      </w:pPr>
      <w:r>
        <w:rPr>
          <w:rFonts w:ascii="Times New Roman" w:hAnsi="Times New Roman" w:cs="Times New Roman"/>
          <w:sz w:val="28"/>
          <w:szCs w:val="28"/>
          <w:rtl/>
          <w:lang w:val="ar" w:bidi="ar"/>
        </w:rPr>
        <w:t xml:space="preserve">يرجى مشاركة المعالم الرئيسية </w:t>
      </w:r>
      <w:r>
        <w:rPr>
          <w:rFonts w:ascii="Times New Roman" w:hAnsi="Times New Roman" w:cs="Times New Roman"/>
          <w:b/>
          <w:bCs/>
          <w:sz w:val="28"/>
          <w:szCs w:val="28"/>
          <w:rtl/>
          <w:lang w:val="ar" w:bidi="ar"/>
        </w:rPr>
        <w:t xml:space="preserve">لنموذج التعليم الخاص بالتعلم الشامل عن بعد </w:t>
      </w:r>
      <w:r>
        <w:rPr>
          <w:rFonts w:ascii="Times New Roman" w:hAnsi="Times New Roman" w:cs="Times New Roman"/>
          <w:b/>
          <w:bCs/>
          <w:sz w:val="28"/>
          <w:szCs w:val="28"/>
          <w:rtl/>
          <w:lang w:val="ar"/>
        </w:rPr>
        <w:t>(</w:t>
      </w:r>
      <w:r>
        <w:rPr>
          <w:rFonts w:ascii="Times New Roman" w:hAnsi="Times New Roman" w:cs="Times New Roman"/>
          <w:b/>
          <w:bCs/>
          <w:sz w:val="28"/>
          <w:szCs w:val="28"/>
        </w:rPr>
        <w:t>CDL</w:t>
      </w:r>
      <w:r>
        <w:rPr>
          <w:rFonts w:ascii="Times New Roman" w:hAnsi="Times New Roman" w:cs="Times New Roman"/>
          <w:b/>
          <w:bCs/>
          <w:sz w:val="28"/>
          <w:szCs w:val="28"/>
          <w:rtl/>
          <w:lang w:val="ar"/>
        </w:rPr>
        <w:t xml:space="preserve">) </w:t>
      </w:r>
      <w:r>
        <w:rPr>
          <w:rFonts w:ascii="Times New Roman" w:hAnsi="Times New Roman" w:cs="Times New Roman"/>
          <w:sz w:val="28"/>
          <w:szCs w:val="28"/>
          <w:rtl/>
          <w:lang w:val="ar" w:bidi="ar"/>
        </w:rPr>
        <w:t>بينما تتواصلون مع أفراد المجتمع</w:t>
      </w:r>
      <w:r>
        <w:rPr>
          <w:rFonts w:ascii="Times New Roman" w:hAnsi="Times New Roman" w:cs="Times New Roman"/>
          <w:sz w:val="28"/>
          <w:szCs w:val="28"/>
          <w:rtl/>
          <w:lang w:val="ar"/>
        </w:rPr>
        <w:t xml:space="preserve">: </w:t>
      </w:r>
    </w:p>
    <w:p w:rsidR="00BF770D" w:rsidRPr="00BF770D" w:rsidRDefault="00BF770D" w:rsidP="00BF770D">
      <w:pPr>
        <w:rPr>
          <w:rFonts w:ascii="Times New Roman" w:hAnsi="Times New Roman" w:cs="Times New Roman"/>
          <w:sz w:val="28"/>
          <w:szCs w:val="28"/>
        </w:rPr>
      </w:pPr>
    </w:p>
    <w:p w:rsidR="00BF770D" w:rsidRPr="00BF770D" w:rsidRDefault="00BF770D" w:rsidP="00BF770D">
      <w:pPr>
        <w:pStyle w:val="ListParagraph"/>
        <w:numPr>
          <w:ilvl w:val="0"/>
          <w:numId w:val="10"/>
        </w:numPr>
        <w:bidi/>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tl/>
          <w:lang w:val="ar" w:bidi="ar"/>
        </w:rPr>
        <w:lastRenderedPageBreak/>
        <w:t xml:space="preserve">يتبع نظام التعلم الشامل عن بعد لدينا إرشادات التوجيه الصادر من الولاية ويقدم على الأقل نسبة </w:t>
      </w:r>
      <w:r>
        <w:rPr>
          <w:rFonts w:ascii="Times New Roman" w:eastAsia="Times New Roman" w:hAnsi="Times New Roman" w:cs="Times New Roman"/>
          <w:color w:val="222222"/>
          <w:sz w:val="28"/>
          <w:szCs w:val="28"/>
          <w:rtl/>
          <w:lang w:val="ar"/>
        </w:rPr>
        <w:t xml:space="preserve">50 </w:t>
      </w:r>
      <w:r>
        <w:rPr>
          <w:rFonts w:ascii="Times New Roman" w:eastAsia="Times New Roman" w:hAnsi="Times New Roman" w:cs="Times New Roman"/>
          <w:color w:val="222222"/>
          <w:sz w:val="28"/>
          <w:szCs w:val="28"/>
          <w:rtl/>
          <w:lang w:val="ar" w:bidi="ar"/>
        </w:rPr>
        <w:t xml:space="preserve">بالمائة من وقت التعليم ليشمل </w:t>
      </w:r>
      <w:r>
        <w:rPr>
          <w:rFonts w:ascii="Times New Roman" w:eastAsia="Times New Roman" w:hAnsi="Times New Roman" w:cs="Times New Roman"/>
          <w:color w:val="222222"/>
          <w:sz w:val="28"/>
          <w:szCs w:val="28"/>
          <w:u w:val="single"/>
          <w:rtl/>
          <w:lang w:val="ar" w:bidi="ar"/>
        </w:rPr>
        <w:t>تعلم الطلاب سويًا</w:t>
      </w:r>
      <w:r>
        <w:rPr>
          <w:rFonts w:ascii="Times New Roman" w:eastAsia="Times New Roman" w:hAnsi="Times New Roman" w:cs="Times New Roman"/>
          <w:color w:val="222222"/>
          <w:sz w:val="28"/>
          <w:szCs w:val="28"/>
          <w:rtl/>
          <w:lang w:val="ar" w:bidi="ar"/>
        </w:rPr>
        <w:t xml:space="preserve"> عن طريق فصول دراسية آنية عبر الإنترنت ومكالمات ومؤتمرات الفيديو يقودها المعلم</w:t>
      </w:r>
      <w:r>
        <w:rPr>
          <w:rFonts w:ascii="Times New Roman" w:eastAsia="Times New Roman" w:hAnsi="Times New Roman" w:cs="Times New Roman"/>
          <w:color w:val="222222"/>
          <w:sz w:val="28"/>
          <w:szCs w:val="28"/>
          <w:rtl/>
          <w:lang w:val="ar"/>
        </w:rPr>
        <w:t>.</w:t>
      </w:r>
    </w:p>
    <w:p w:rsidR="00BF770D" w:rsidRPr="00BF770D" w:rsidRDefault="00BF770D" w:rsidP="00BF770D">
      <w:pPr>
        <w:pStyle w:val="ListParagraph"/>
        <w:numPr>
          <w:ilvl w:val="0"/>
          <w:numId w:val="10"/>
        </w:numPr>
        <w:bidi/>
        <w:rPr>
          <w:rFonts w:ascii="Times New Roman" w:hAnsi="Times New Roman" w:cs="Times New Roman"/>
          <w:color w:val="222222"/>
          <w:sz w:val="28"/>
          <w:szCs w:val="28"/>
        </w:rPr>
      </w:pPr>
      <w:r>
        <w:rPr>
          <w:rFonts w:ascii="Times New Roman" w:hAnsi="Times New Roman" w:cs="Times New Roman"/>
          <w:color w:val="222222"/>
          <w:sz w:val="28"/>
          <w:szCs w:val="28"/>
          <w:rtl/>
          <w:lang w:val="ar" w:bidi="ar"/>
        </w:rPr>
        <w:t>يعيد نظام التعلم الشامل عن بعد لدينا إرساء متطلبات وقت التعليم لضمان استعادة سنة كاملة من وقت التعلم مع التركيز على تعليم تفاعلي آني بقيادة المعلم</w:t>
      </w:r>
      <w:r>
        <w:rPr>
          <w:rFonts w:ascii="Times New Roman" w:hAnsi="Times New Roman" w:cs="Times New Roman"/>
          <w:color w:val="222222"/>
          <w:sz w:val="28"/>
          <w:szCs w:val="28"/>
          <w:rtl/>
          <w:lang w:val="ar"/>
        </w:rPr>
        <w:t xml:space="preserve">. </w:t>
      </w:r>
    </w:p>
    <w:p w:rsidR="00BF770D" w:rsidRPr="00BF770D" w:rsidRDefault="00BF770D" w:rsidP="00BF770D">
      <w:pPr>
        <w:pStyle w:val="ListParagraph"/>
        <w:numPr>
          <w:ilvl w:val="0"/>
          <w:numId w:val="10"/>
        </w:numPr>
        <w:bidi/>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tl/>
          <w:lang w:val="ar" w:bidi="ar"/>
        </w:rPr>
        <w:t>يتم توفير الأنشطة التعليمية</w:t>
      </w:r>
      <w:r>
        <w:rPr>
          <w:rFonts w:ascii="Times New Roman" w:eastAsia="Times New Roman" w:hAnsi="Times New Roman" w:cs="Times New Roman"/>
          <w:color w:val="222222"/>
          <w:sz w:val="28"/>
          <w:szCs w:val="28"/>
          <w:rtl/>
          <w:lang w:val="ar"/>
        </w:rPr>
        <w:t xml:space="preserve"> "</w:t>
      </w:r>
      <w:r>
        <w:rPr>
          <w:rFonts w:ascii="Times New Roman" w:eastAsia="Times New Roman" w:hAnsi="Times New Roman" w:cs="Times New Roman"/>
          <w:color w:val="222222"/>
          <w:sz w:val="28"/>
          <w:szCs w:val="28"/>
          <w:rtl/>
          <w:lang w:val="ar" w:bidi="ar"/>
        </w:rPr>
        <w:t>غير المتزامنة</w:t>
      </w:r>
      <w:r>
        <w:rPr>
          <w:rFonts w:ascii="Times New Roman" w:eastAsia="Times New Roman" w:hAnsi="Times New Roman" w:cs="Times New Roman"/>
          <w:color w:val="222222"/>
          <w:sz w:val="28"/>
          <w:szCs w:val="28"/>
          <w:rtl/>
          <w:lang w:val="ar"/>
        </w:rPr>
        <w:t xml:space="preserve">" </w:t>
      </w:r>
      <w:r>
        <w:rPr>
          <w:rFonts w:ascii="Times New Roman" w:eastAsia="Times New Roman" w:hAnsi="Times New Roman" w:cs="Times New Roman"/>
          <w:color w:val="222222"/>
          <w:sz w:val="28"/>
          <w:szCs w:val="28"/>
          <w:rtl/>
          <w:lang w:val="ar" w:bidi="ar"/>
        </w:rPr>
        <w:t xml:space="preserve">التي يكملها الطلاب </w:t>
      </w:r>
      <w:r>
        <w:rPr>
          <w:rFonts w:ascii="Times New Roman" w:eastAsia="Times New Roman" w:hAnsi="Times New Roman" w:cs="Times New Roman"/>
          <w:color w:val="222222"/>
          <w:sz w:val="28"/>
          <w:szCs w:val="28"/>
          <w:u w:val="single"/>
          <w:rtl/>
          <w:lang w:val="ar" w:bidi="ar"/>
        </w:rPr>
        <w:t>وفقًا لوتيرتهم الخاصة</w:t>
      </w:r>
      <w:r>
        <w:rPr>
          <w:rFonts w:ascii="Times New Roman" w:eastAsia="Times New Roman" w:hAnsi="Times New Roman" w:cs="Times New Roman"/>
          <w:color w:val="222222"/>
          <w:sz w:val="28"/>
          <w:szCs w:val="28"/>
          <w:rtl/>
          <w:lang w:val="ar" w:bidi="ar"/>
        </w:rPr>
        <w:t xml:space="preserve"> من خلال وواجبات الفيديو والمشروعات ومجموعات التعلم وما إلى ذلك، وتتألف من أقل من </w:t>
      </w:r>
      <w:r>
        <w:rPr>
          <w:rFonts w:ascii="Times New Roman" w:eastAsia="Times New Roman" w:hAnsi="Times New Roman" w:cs="Times New Roman"/>
          <w:color w:val="222222"/>
          <w:sz w:val="28"/>
          <w:szCs w:val="28"/>
          <w:rtl/>
          <w:lang w:val="ar"/>
        </w:rPr>
        <w:t xml:space="preserve">50 </w:t>
      </w:r>
      <w:r>
        <w:rPr>
          <w:rFonts w:ascii="Times New Roman" w:eastAsia="Times New Roman" w:hAnsi="Times New Roman" w:cs="Times New Roman"/>
          <w:color w:val="222222"/>
          <w:sz w:val="28"/>
          <w:szCs w:val="28"/>
          <w:rtl/>
          <w:lang w:val="ar" w:bidi="ar"/>
        </w:rPr>
        <w:t>بالمائة من وقت التعليم</w:t>
      </w:r>
      <w:r>
        <w:rPr>
          <w:rFonts w:ascii="Times New Roman" w:eastAsia="Times New Roman" w:hAnsi="Times New Roman" w:cs="Times New Roman"/>
          <w:color w:val="222222"/>
          <w:sz w:val="28"/>
          <w:szCs w:val="28"/>
          <w:rtl/>
          <w:lang w:val="ar"/>
        </w:rPr>
        <w:t>.</w:t>
      </w:r>
    </w:p>
    <w:p w:rsidR="00BF770D" w:rsidRPr="00BF770D" w:rsidRDefault="00BF770D" w:rsidP="00BF770D">
      <w:pPr>
        <w:pStyle w:val="ListParagraph"/>
        <w:numPr>
          <w:ilvl w:val="0"/>
          <w:numId w:val="10"/>
        </w:numPr>
        <w:bidi/>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tl/>
          <w:lang w:val="ar" w:bidi="ar"/>
        </w:rPr>
        <w:t>يوصى أيضا بتخصيص وقت للتغذية والصحة يومياً بخلاف وقت التعليم</w:t>
      </w:r>
      <w:r>
        <w:rPr>
          <w:rFonts w:ascii="Times New Roman" w:eastAsia="Times New Roman" w:hAnsi="Times New Roman" w:cs="Times New Roman"/>
          <w:color w:val="222222"/>
          <w:sz w:val="28"/>
          <w:szCs w:val="28"/>
          <w:rtl/>
          <w:lang w:val="ar"/>
        </w:rPr>
        <w:t>.</w:t>
      </w:r>
    </w:p>
    <w:p w:rsidR="00BF770D" w:rsidRPr="00BF770D" w:rsidRDefault="00BF770D" w:rsidP="00BF770D">
      <w:pPr>
        <w:pStyle w:val="ListParagraph"/>
        <w:numPr>
          <w:ilvl w:val="0"/>
          <w:numId w:val="10"/>
        </w:numPr>
        <w:bidi/>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tl/>
          <w:lang w:val="ar" w:bidi="ar"/>
        </w:rPr>
        <w:t>سيتم تقديم الدعم لمتعلمي اللغة الإنجليزية والطلاب الموهبون والنابغون والطلاب ذوي الاحتياجات الخاصة وبرامج التعليم الفيدرالية، وغيرها من الخدمات عن طريق توفير فرص آنية أيضا</w:t>
      </w:r>
      <w:r>
        <w:rPr>
          <w:rFonts w:ascii="Times New Roman" w:eastAsia="Times New Roman" w:hAnsi="Times New Roman" w:cs="Times New Roman"/>
          <w:color w:val="222222"/>
          <w:sz w:val="28"/>
          <w:szCs w:val="28"/>
          <w:rtl/>
          <w:lang w:val="ar"/>
        </w:rPr>
        <w:t>.</w:t>
      </w:r>
    </w:p>
    <w:p w:rsidR="00BF770D" w:rsidRPr="00BF770D" w:rsidRDefault="00BF770D" w:rsidP="00BF770D">
      <w:pPr>
        <w:pStyle w:val="ListParagraph"/>
        <w:numPr>
          <w:ilvl w:val="0"/>
          <w:numId w:val="10"/>
        </w:numPr>
        <w:bidi/>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tl/>
          <w:lang w:val="ar" w:bidi="ar"/>
        </w:rPr>
        <w:t>مطلوب توفير وقت للتفاعل بين الأقران والتفاعل بين الأسرة والمعلم</w:t>
      </w:r>
      <w:r>
        <w:rPr>
          <w:rFonts w:ascii="Times New Roman" w:eastAsia="Times New Roman" w:hAnsi="Times New Roman" w:cs="Times New Roman"/>
          <w:color w:val="222222"/>
          <w:sz w:val="28"/>
          <w:szCs w:val="28"/>
          <w:rtl/>
          <w:lang w:val="ar"/>
        </w:rPr>
        <w:t>.</w:t>
      </w:r>
    </w:p>
    <w:p w:rsidR="00BF770D" w:rsidRPr="00BF770D" w:rsidRDefault="00BF770D" w:rsidP="00BF770D">
      <w:pPr>
        <w:pStyle w:val="ListParagraph"/>
        <w:numPr>
          <w:ilvl w:val="0"/>
          <w:numId w:val="10"/>
        </w:numPr>
        <w:bidi/>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tl/>
          <w:lang w:val="ar" w:bidi="ar"/>
        </w:rPr>
        <w:t>لدينا خطة لتلبية احتياجات التعليم الرقمي، بما في ذلك البنية التحتية والأجهزة ومنظومات البرمجيات والمحتوى الرقمي واحتياجات التطوير المهني</w:t>
      </w:r>
      <w:r>
        <w:rPr>
          <w:rFonts w:ascii="Times New Roman" w:eastAsia="Times New Roman" w:hAnsi="Times New Roman" w:cs="Times New Roman"/>
          <w:color w:val="222222"/>
          <w:sz w:val="28"/>
          <w:szCs w:val="28"/>
          <w:rtl/>
          <w:lang w:val="ar"/>
        </w:rPr>
        <w:t>.</w:t>
      </w:r>
    </w:p>
    <w:p w:rsidR="00BF770D" w:rsidRPr="00BF770D" w:rsidRDefault="00BF770D" w:rsidP="00BF770D">
      <w:pPr>
        <w:rPr>
          <w:rFonts w:ascii="Times New Roman" w:hAnsi="Times New Roman" w:cs="Times New Roman"/>
          <w:sz w:val="28"/>
          <w:szCs w:val="28"/>
        </w:rPr>
      </w:pPr>
    </w:p>
    <w:p w:rsidR="00BF770D" w:rsidRPr="00BF770D" w:rsidRDefault="00BF770D" w:rsidP="00BF770D">
      <w:pPr>
        <w:bidi/>
        <w:rPr>
          <w:rFonts w:ascii="Times New Roman" w:eastAsia="Arial" w:hAnsi="Times New Roman" w:cs="Times New Roman"/>
          <w:sz w:val="28"/>
          <w:szCs w:val="28"/>
        </w:rPr>
      </w:pPr>
      <w:r>
        <w:rPr>
          <w:rFonts w:ascii="Times New Roman" w:eastAsia="Arial" w:hAnsi="Times New Roman" w:cs="Times New Roman"/>
          <w:sz w:val="28"/>
          <w:szCs w:val="28"/>
          <w:rtl/>
          <w:lang w:val="ar" w:bidi="ar"/>
        </w:rPr>
        <w:t>يطبق نظام التعلم الشامل عن بعد لدينا معايير مُحسنة للارتقاء بتعلم الطالب، كما يهدف إلى توفير فرص التعليم عالية الجودة</w:t>
      </w:r>
      <w:r>
        <w:rPr>
          <w:rFonts w:ascii="Times New Roman" w:eastAsia="Arial" w:hAnsi="Times New Roman" w:cs="Times New Roman"/>
          <w:sz w:val="28"/>
          <w:szCs w:val="28"/>
          <w:rtl/>
          <w:lang w:val="ar"/>
        </w:rPr>
        <w:t xml:space="preserve">. </w:t>
      </w:r>
      <w:r w:rsidR="00591D02">
        <w:rPr>
          <w:rFonts w:ascii="Times New Roman" w:eastAsia="Arial" w:hAnsi="Times New Roman" w:cs="Times New Roman" w:hint="cs"/>
          <w:sz w:val="28"/>
          <w:szCs w:val="28"/>
          <w:highlight w:val="yellow"/>
          <w:rtl/>
          <w:lang w:val="ar" w:bidi="ar"/>
        </w:rPr>
        <w:t>IF NOT YET FINALIZED</w:t>
      </w:r>
      <w:r>
        <w:rPr>
          <w:rFonts w:ascii="Times New Roman" w:eastAsia="Arial" w:hAnsi="Times New Roman" w:cs="Times New Roman"/>
          <w:sz w:val="28"/>
          <w:szCs w:val="28"/>
          <w:highlight w:val="yellow"/>
          <w:rtl/>
          <w:lang w:val="ar"/>
        </w:rPr>
        <w:t xml:space="preserve">: </w:t>
      </w:r>
      <w:r>
        <w:rPr>
          <w:rFonts w:ascii="Times New Roman" w:eastAsia="Arial" w:hAnsi="Times New Roman" w:cs="Times New Roman"/>
          <w:sz w:val="28"/>
          <w:szCs w:val="28"/>
          <w:highlight w:val="yellow"/>
          <w:rtl/>
          <w:lang w:val="ar" w:bidi="ar"/>
        </w:rPr>
        <w:t>كما هو مذكور أعلاه، فإن خطواتنا التالية لإنهاء الخطة هي</w:t>
      </w:r>
      <w:r>
        <w:rPr>
          <w:rFonts w:ascii="Times New Roman" w:eastAsia="Arial" w:hAnsi="Times New Roman" w:cs="Times New Roman"/>
          <w:sz w:val="28"/>
          <w:szCs w:val="28"/>
          <w:highlight w:val="yellow"/>
          <w:rtl/>
          <w:lang w:val="ar"/>
        </w:rPr>
        <w:t>_________.</w:t>
      </w:r>
      <w:r>
        <w:rPr>
          <w:rFonts w:ascii="Times New Roman" w:eastAsia="Arial" w:hAnsi="Times New Roman" w:cs="Times New Roman"/>
          <w:sz w:val="28"/>
          <w:szCs w:val="28"/>
          <w:rtl/>
          <w:lang w:val="ar"/>
        </w:rPr>
        <w:t xml:space="preserve"> </w:t>
      </w:r>
    </w:p>
    <w:p w:rsidR="00BF770D" w:rsidRPr="00BF770D" w:rsidRDefault="00BF770D" w:rsidP="00BF770D">
      <w:pPr>
        <w:rPr>
          <w:rFonts w:ascii="Times New Roman" w:hAnsi="Times New Roman" w:cs="Times New Roman"/>
          <w:sz w:val="28"/>
          <w:szCs w:val="28"/>
        </w:rPr>
      </w:pPr>
    </w:p>
    <w:p w:rsidR="00BF770D" w:rsidRPr="00BF770D" w:rsidRDefault="00BF770D" w:rsidP="00BF770D">
      <w:pPr>
        <w:bidi/>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rtl/>
          <w:lang w:val="ar" w:bidi="ar"/>
        </w:rPr>
        <w:t xml:space="preserve">وأخيرًا، </w:t>
      </w:r>
      <w:r>
        <w:rPr>
          <w:rFonts w:ascii="Times New Roman" w:eastAsia="Times New Roman" w:hAnsi="Times New Roman" w:cs="Times New Roman"/>
          <w:sz w:val="28"/>
          <w:szCs w:val="28"/>
          <w:rtl/>
          <w:lang w:val="ar" w:bidi="ar"/>
        </w:rPr>
        <w:t>سيحتاج مجتمعنا لوجود تواصل منتظم يتسم بالشفافية من جانبنا</w:t>
      </w:r>
      <w:r>
        <w:rPr>
          <w:rFonts w:ascii="Times New Roman" w:eastAsia="Times New Roman" w:hAnsi="Times New Roman" w:cs="Times New Roman"/>
          <w:sz w:val="28"/>
          <w:szCs w:val="28"/>
          <w:rtl/>
          <w:lang w:val="ar"/>
        </w:rPr>
        <w:t>.</w:t>
      </w:r>
      <w:r>
        <w:rPr>
          <w:rFonts w:ascii="Times New Roman" w:eastAsia="Times New Roman" w:hAnsi="Times New Roman" w:cs="Times New Roman"/>
          <w:sz w:val="28"/>
          <w:szCs w:val="28"/>
          <w:rtl/>
          <w:lang w:val="ar" w:bidi="ar"/>
        </w:rPr>
        <w:t xml:space="preserve"> بالإضافة إلى فرص مشاركة العائلة المُدرجة في الخطة، سنقدم تحديثات منتظمة لتعلم المزيد حول خطتنا لعودة الطلاب والموظفين </w:t>
      </w:r>
      <w:r w:rsidR="003B5A7A">
        <w:rPr>
          <w:rFonts w:ascii="Times New Roman" w:eastAsia="Times New Roman" w:hAnsi="Times New Roman" w:cs="Times New Roman" w:hint="cs"/>
          <w:sz w:val="28"/>
          <w:szCs w:val="28"/>
          <w:rtl/>
          <w:lang w:val="ar" w:bidi="ar"/>
        </w:rPr>
        <w:t>للمدارس</w:t>
      </w:r>
      <w:r>
        <w:rPr>
          <w:rFonts w:ascii="Times New Roman" w:eastAsia="Times New Roman" w:hAnsi="Times New Roman" w:cs="Times New Roman"/>
          <w:sz w:val="28"/>
          <w:szCs w:val="28"/>
          <w:rtl/>
          <w:lang w:val="ar" w:bidi="ar"/>
        </w:rPr>
        <w:t xml:space="preserve"> والتعلم الرقمي والتطور المستمر لخططنا من أجل إعادة فتح المدارس</w:t>
      </w:r>
      <w:r>
        <w:rPr>
          <w:rFonts w:ascii="Times New Roman" w:eastAsia="Times New Roman" w:hAnsi="Times New Roman" w:cs="Times New Roman"/>
          <w:sz w:val="28"/>
          <w:szCs w:val="28"/>
          <w:rtl/>
          <w:lang w:val="ar"/>
        </w:rPr>
        <w:t>.</w:t>
      </w:r>
    </w:p>
    <w:p w:rsidR="00BF770D" w:rsidRPr="00BF770D" w:rsidRDefault="00BF770D" w:rsidP="00BF770D">
      <w:pPr>
        <w:rPr>
          <w:rFonts w:ascii="Times New Roman" w:hAnsi="Times New Roman" w:cs="Times New Roman"/>
          <w:sz w:val="28"/>
          <w:szCs w:val="28"/>
        </w:rPr>
      </w:pPr>
    </w:p>
    <w:p w:rsidR="00BF770D" w:rsidRPr="00BF770D" w:rsidRDefault="00BF770D" w:rsidP="00BF770D">
      <w:pPr>
        <w:bidi/>
        <w:rPr>
          <w:rFonts w:ascii="Times New Roman" w:hAnsi="Times New Roman" w:cs="Times New Roman"/>
          <w:sz w:val="28"/>
          <w:szCs w:val="28"/>
        </w:rPr>
      </w:pPr>
      <w:r>
        <w:rPr>
          <w:rFonts w:ascii="Times New Roman" w:hAnsi="Times New Roman" w:cs="Times New Roman"/>
          <w:sz w:val="28"/>
          <w:szCs w:val="28"/>
          <w:rtl/>
          <w:lang w:val="ar" w:bidi="ar"/>
        </w:rPr>
        <w:t>نشكركم على مساعدتنا في إبلاغ المجتمع بأن عائلاتنا والمجتمع الأكبر يمثلون شركاء رئيسيين في هذه العملية نحن نعلم أن العائلات والمجتمع الأكبر هم شركاء أساسيون في هذه العملية، ونحن ممتنون للموظفين والطلاب والعائلات والقبائل والمنظمات المجتمعية ومزودي خدمات التعلم المبكر ورعاية الأطفال وممتنون أيضا بالتأكيد لكم</w:t>
      </w:r>
      <w:r>
        <w:rPr>
          <w:rFonts w:ascii="Times New Roman" w:hAnsi="Times New Roman" w:cs="Times New Roman"/>
          <w:sz w:val="28"/>
          <w:szCs w:val="28"/>
          <w:rtl/>
          <w:lang w:val="ar"/>
        </w:rPr>
        <w:t>.</w:t>
      </w:r>
    </w:p>
    <w:p w:rsidR="00BF770D" w:rsidRPr="00BF770D" w:rsidRDefault="00BF770D" w:rsidP="00BF770D">
      <w:pPr>
        <w:rPr>
          <w:rFonts w:ascii="Times New Roman" w:hAnsi="Times New Roman" w:cs="Times New Roman"/>
          <w:sz w:val="28"/>
          <w:szCs w:val="28"/>
        </w:rPr>
      </w:pPr>
    </w:p>
    <w:p w:rsidR="00BF770D" w:rsidRPr="00BF770D" w:rsidRDefault="00BF770D" w:rsidP="00BF770D">
      <w:pPr>
        <w:bidi/>
        <w:rPr>
          <w:rFonts w:ascii="Times New Roman" w:eastAsia="Arial" w:hAnsi="Times New Roman" w:cs="Times New Roman"/>
          <w:sz w:val="28"/>
          <w:szCs w:val="28"/>
        </w:rPr>
      </w:pPr>
      <w:r>
        <w:rPr>
          <w:rFonts w:ascii="Times New Roman" w:eastAsia="Arial" w:hAnsi="Times New Roman" w:cs="Times New Roman"/>
          <w:sz w:val="28"/>
          <w:szCs w:val="28"/>
          <w:rtl/>
          <w:lang w:val="ar" w:bidi="ar"/>
        </w:rPr>
        <w:t>معاً قد أثبتنا أننا أقوى حينما نعمل سوياً وأننا جميعاً نطلع بدور نقوم به</w:t>
      </w:r>
      <w:r>
        <w:rPr>
          <w:rFonts w:ascii="Times New Roman" w:eastAsia="Arial" w:hAnsi="Times New Roman" w:cs="Times New Roman"/>
          <w:sz w:val="28"/>
          <w:szCs w:val="28"/>
          <w:rtl/>
          <w:lang w:val="ar"/>
        </w:rPr>
        <w:t xml:space="preserve">. </w:t>
      </w:r>
      <w:r>
        <w:rPr>
          <w:rFonts w:ascii="Times New Roman" w:eastAsia="Arial" w:hAnsi="Times New Roman" w:cs="Times New Roman"/>
          <w:sz w:val="28"/>
          <w:szCs w:val="28"/>
          <w:rtl/>
          <w:lang w:val="ar" w:bidi="ar"/>
        </w:rPr>
        <w:t>أشكركم نيابةً عن جميع العاملين بالمنطقة التعليمية على سعة صدركم وشراكتكم وأفكاركم بينما نشق هذا الطريق ونمضي قدماً</w:t>
      </w:r>
      <w:r>
        <w:rPr>
          <w:rFonts w:ascii="Times New Roman" w:eastAsia="Arial" w:hAnsi="Times New Roman" w:cs="Times New Roman"/>
          <w:sz w:val="28"/>
          <w:szCs w:val="28"/>
          <w:rtl/>
          <w:lang w:val="ar"/>
        </w:rPr>
        <w:t>.</w:t>
      </w:r>
    </w:p>
    <w:p w:rsidR="00BF770D" w:rsidRPr="00BF770D" w:rsidRDefault="00BF770D" w:rsidP="00BF770D">
      <w:pPr>
        <w:rPr>
          <w:rFonts w:ascii="Times New Roman" w:hAnsi="Times New Roman" w:cs="Times New Roman"/>
          <w:sz w:val="28"/>
          <w:szCs w:val="28"/>
        </w:rPr>
      </w:pPr>
    </w:p>
    <w:p w:rsidR="00BF770D" w:rsidRPr="00BF770D" w:rsidRDefault="00591D02" w:rsidP="00BF770D">
      <w:pPr>
        <w:bidi/>
        <w:rPr>
          <w:rFonts w:ascii="Times New Roman" w:hAnsi="Times New Roman" w:cs="Times New Roman"/>
          <w:sz w:val="28"/>
          <w:szCs w:val="28"/>
        </w:rPr>
      </w:pPr>
      <w:r w:rsidRPr="00591D02">
        <w:rPr>
          <w:rFonts w:ascii="Times New Roman" w:hAnsi="Times New Roman" w:cs="Times New Roman" w:hint="cs"/>
          <w:sz w:val="28"/>
          <w:szCs w:val="28"/>
          <w:highlight w:val="yellow"/>
          <w:rtl/>
          <w:lang w:val="ar" w:bidi="ar"/>
        </w:rPr>
        <w:t>SIGNATURE</w:t>
      </w:r>
    </w:p>
    <w:p w:rsidR="00BF770D" w:rsidRPr="00BF770D" w:rsidRDefault="00BF770D" w:rsidP="00BF770D">
      <w:pPr>
        <w:rPr>
          <w:rFonts w:ascii="Times New Roman" w:eastAsia="Times New Roman" w:hAnsi="Times New Roman" w:cs="Times New Roman"/>
          <w:color w:val="222222"/>
          <w:sz w:val="28"/>
          <w:szCs w:val="28"/>
        </w:rPr>
      </w:pPr>
    </w:p>
    <w:p w:rsidR="00BF770D" w:rsidRPr="00BF770D" w:rsidRDefault="00BF770D" w:rsidP="00BF770D">
      <w:pPr>
        <w:rPr>
          <w:rFonts w:ascii="Times New Roman" w:eastAsia="Times New Roman" w:hAnsi="Times New Roman" w:cs="Times New Roman"/>
          <w:color w:val="00B050"/>
          <w:sz w:val="28"/>
          <w:szCs w:val="28"/>
        </w:rPr>
      </w:pPr>
    </w:p>
    <w:p w:rsidR="00BF770D" w:rsidRPr="00BF770D" w:rsidRDefault="00BF770D" w:rsidP="00BF770D">
      <w:pPr>
        <w:bidi/>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tl/>
          <w:lang w:val="ar" w:bidi="ar"/>
        </w:rPr>
        <w:t>مرفقات يمكن تضمينها</w:t>
      </w:r>
      <w:r>
        <w:rPr>
          <w:rFonts w:ascii="Times New Roman" w:eastAsia="Times New Roman" w:hAnsi="Times New Roman" w:cs="Times New Roman"/>
          <w:color w:val="000000" w:themeColor="text1"/>
          <w:sz w:val="28"/>
          <w:szCs w:val="28"/>
          <w:u w:val="single"/>
          <w:rtl/>
          <w:lang w:val="ar"/>
        </w:rPr>
        <w:t>:</w:t>
      </w:r>
      <w:r>
        <w:rPr>
          <w:rFonts w:ascii="Times New Roman" w:eastAsia="Times New Roman" w:hAnsi="Times New Roman" w:cs="Times New Roman"/>
          <w:color w:val="000000" w:themeColor="text1"/>
          <w:sz w:val="28"/>
          <w:szCs w:val="28"/>
          <w:rtl/>
          <w:lang w:val="ar"/>
        </w:rPr>
        <w:t xml:space="preserve"> </w:t>
      </w:r>
    </w:p>
    <w:p w:rsidR="00BF770D" w:rsidRPr="00BF770D" w:rsidRDefault="00BF770D" w:rsidP="00BF770D">
      <w:pPr>
        <w:pStyle w:val="ListParagraph"/>
        <w:numPr>
          <w:ilvl w:val="0"/>
          <w:numId w:val="15"/>
        </w:numPr>
        <w:bidi/>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tl/>
          <w:lang w:val="ar" w:bidi="ar"/>
        </w:rPr>
        <w:t xml:space="preserve">عرض تقديمي بصيغة باوربوينت </w:t>
      </w:r>
    </w:p>
    <w:p w:rsidR="00FB2221" w:rsidRPr="00BF770D" w:rsidRDefault="00BF770D" w:rsidP="00BF770D">
      <w:pPr>
        <w:pStyle w:val="ListParagraph"/>
        <w:numPr>
          <w:ilvl w:val="0"/>
          <w:numId w:val="15"/>
        </w:numPr>
        <w:bidi/>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tl/>
          <w:lang w:val="ar" w:bidi="ar"/>
        </w:rPr>
        <w:t>رسالة إلى العائلات</w:t>
      </w:r>
      <w:r>
        <w:rPr>
          <w:rFonts w:ascii="Times New Roman" w:eastAsia="Times New Roman" w:hAnsi="Times New Roman" w:cs="Times New Roman"/>
          <w:color w:val="000000" w:themeColor="text1"/>
          <w:sz w:val="28"/>
          <w:szCs w:val="28"/>
          <w:rtl/>
          <w:lang w:val="ar"/>
        </w:rPr>
        <w:t>/</w:t>
      </w:r>
      <w:r>
        <w:rPr>
          <w:rFonts w:ascii="Times New Roman" w:eastAsia="Times New Roman" w:hAnsi="Times New Roman" w:cs="Times New Roman"/>
          <w:color w:val="000000" w:themeColor="text1"/>
          <w:sz w:val="28"/>
          <w:szCs w:val="28"/>
          <w:rtl/>
          <w:lang w:val="ar" w:bidi="ar"/>
        </w:rPr>
        <w:t xml:space="preserve">المجتمع </w:t>
      </w:r>
      <w:r>
        <w:rPr>
          <w:rFonts w:ascii="Times New Roman" w:eastAsia="Times New Roman" w:hAnsi="Times New Roman" w:cs="Times New Roman"/>
          <w:color w:val="000000" w:themeColor="text1"/>
          <w:sz w:val="28"/>
          <w:szCs w:val="28"/>
          <w:rtl/>
          <w:lang w:val="ar"/>
        </w:rPr>
        <w:t>(</w:t>
      </w:r>
      <w:r>
        <w:rPr>
          <w:rFonts w:ascii="Times New Roman" w:eastAsia="Times New Roman" w:hAnsi="Times New Roman" w:cs="Times New Roman"/>
          <w:color w:val="000000" w:themeColor="text1"/>
          <w:sz w:val="28"/>
          <w:szCs w:val="28"/>
          <w:rtl/>
          <w:lang w:val="ar" w:bidi="ar"/>
        </w:rPr>
        <w:t>كمرجع</w:t>
      </w:r>
      <w:r>
        <w:rPr>
          <w:rFonts w:ascii="Times New Roman" w:eastAsia="Times New Roman" w:hAnsi="Times New Roman" w:cs="Times New Roman"/>
          <w:color w:val="000000" w:themeColor="text1"/>
          <w:sz w:val="28"/>
          <w:szCs w:val="28"/>
          <w:rtl/>
          <w:lang w:val="ar"/>
        </w:rPr>
        <w:t xml:space="preserve">) </w:t>
      </w:r>
    </w:p>
    <w:sectPr w:rsidR="00FB2221" w:rsidRPr="00BF77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0E" w:rsidRDefault="00A73D0E" w:rsidP="00BF770D">
      <w:pPr>
        <w:bidi/>
      </w:pPr>
      <w:r>
        <w:separator/>
      </w:r>
    </w:p>
  </w:endnote>
  <w:endnote w:type="continuationSeparator" w:id="0">
    <w:p w:rsidR="00A73D0E" w:rsidRDefault="00A73D0E" w:rsidP="00BF770D">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0E" w:rsidRDefault="00A73D0E" w:rsidP="00BF770D">
      <w:pPr>
        <w:bidi/>
      </w:pPr>
      <w:r>
        <w:separator/>
      </w:r>
    </w:p>
  </w:footnote>
  <w:footnote w:type="continuationSeparator" w:id="0">
    <w:p w:rsidR="00A73D0E" w:rsidRDefault="00A73D0E" w:rsidP="00BF770D">
      <w:pPr>
        <w:bidi/>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2BF"/>
    <w:multiLevelType w:val="hybridMultilevel"/>
    <w:tmpl w:val="D8AE3142"/>
    <w:lvl w:ilvl="0" w:tplc="1DF6F034">
      <w:start w:val="1"/>
      <w:numFmt w:val="bullet"/>
      <w:lvlText w:val="•"/>
      <w:lvlJc w:val="left"/>
      <w:pPr>
        <w:tabs>
          <w:tab w:val="num" w:pos="720"/>
        </w:tabs>
        <w:ind w:left="720" w:hanging="360"/>
      </w:pPr>
      <w:rPr>
        <w:rFonts w:ascii="Arial" w:hAnsi="Arial" w:hint="default"/>
      </w:rPr>
    </w:lvl>
    <w:lvl w:ilvl="1" w:tplc="ACA83E1E" w:tentative="1">
      <w:start w:val="1"/>
      <w:numFmt w:val="bullet"/>
      <w:lvlText w:val="•"/>
      <w:lvlJc w:val="left"/>
      <w:pPr>
        <w:tabs>
          <w:tab w:val="num" w:pos="1440"/>
        </w:tabs>
        <w:ind w:left="1440" w:hanging="360"/>
      </w:pPr>
      <w:rPr>
        <w:rFonts w:ascii="Arial" w:hAnsi="Arial" w:hint="default"/>
      </w:rPr>
    </w:lvl>
    <w:lvl w:ilvl="2" w:tplc="5D4204EC" w:tentative="1">
      <w:start w:val="1"/>
      <w:numFmt w:val="bullet"/>
      <w:lvlText w:val="•"/>
      <w:lvlJc w:val="left"/>
      <w:pPr>
        <w:tabs>
          <w:tab w:val="num" w:pos="2160"/>
        </w:tabs>
        <w:ind w:left="2160" w:hanging="360"/>
      </w:pPr>
      <w:rPr>
        <w:rFonts w:ascii="Arial" w:hAnsi="Arial" w:hint="default"/>
      </w:rPr>
    </w:lvl>
    <w:lvl w:ilvl="3" w:tplc="1A069D02" w:tentative="1">
      <w:start w:val="1"/>
      <w:numFmt w:val="bullet"/>
      <w:lvlText w:val="•"/>
      <w:lvlJc w:val="left"/>
      <w:pPr>
        <w:tabs>
          <w:tab w:val="num" w:pos="2880"/>
        </w:tabs>
        <w:ind w:left="2880" w:hanging="360"/>
      </w:pPr>
      <w:rPr>
        <w:rFonts w:ascii="Arial" w:hAnsi="Arial" w:hint="default"/>
      </w:rPr>
    </w:lvl>
    <w:lvl w:ilvl="4" w:tplc="C86207A0" w:tentative="1">
      <w:start w:val="1"/>
      <w:numFmt w:val="bullet"/>
      <w:lvlText w:val="•"/>
      <w:lvlJc w:val="left"/>
      <w:pPr>
        <w:tabs>
          <w:tab w:val="num" w:pos="3600"/>
        </w:tabs>
        <w:ind w:left="3600" w:hanging="360"/>
      </w:pPr>
      <w:rPr>
        <w:rFonts w:ascii="Arial" w:hAnsi="Arial" w:hint="default"/>
      </w:rPr>
    </w:lvl>
    <w:lvl w:ilvl="5" w:tplc="D3D89F62" w:tentative="1">
      <w:start w:val="1"/>
      <w:numFmt w:val="bullet"/>
      <w:lvlText w:val="•"/>
      <w:lvlJc w:val="left"/>
      <w:pPr>
        <w:tabs>
          <w:tab w:val="num" w:pos="4320"/>
        </w:tabs>
        <w:ind w:left="4320" w:hanging="360"/>
      </w:pPr>
      <w:rPr>
        <w:rFonts w:ascii="Arial" w:hAnsi="Arial" w:hint="default"/>
      </w:rPr>
    </w:lvl>
    <w:lvl w:ilvl="6" w:tplc="F5E4D008" w:tentative="1">
      <w:start w:val="1"/>
      <w:numFmt w:val="bullet"/>
      <w:lvlText w:val="•"/>
      <w:lvlJc w:val="left"/>
      <w:pPr>
        <w:tabs>
          <w:tab w:val="num" w:pos="5040"/>
        </w:tabs>
        <w:ind w:left="5040" w:hanging="360"/>
      </w:pPr>
      <w:rPr>
        <w:rFonts w:ascii="Arial" w:hAnsi="Arial" w:hint="default"/>
      </w:rPr>
    </w:lvl>
    <w:lvl w:ilvl="7" w:tplc="5CEADC74" w:tentative="1">
      <w:start w:val="1"/>
      <w:numFmt w:val="bullet"/>
      <w:lvlText w:val="•"/>
      <w:lvlJc w:val="left"/>
      <w:pPr>
        <w:tabs>
          <w:tab w:val="num" w:pos="5760"/>
        </w:tabs>
        <w:ind w:left="5760" w:hanging="360"/>
      </w:pPr>
      <w:rPr>
        <w:rFonts w:ascii="Arial" w:hAnsi="Arial" w:hint="default"/>
      </w:rPr>
    </w:lvl>
    <w:lvl w:ilvl="8" w:tplc="DCD0D6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51601D"/>
    <w:multiLevelType w:val="hybridMultilevel"/>
    <w:tmpl w:val="016E1FBE"/>
    <w:lvl w:ilvl="0" w:tplc="0A326554">
      <w:start w:val="1"/>
      <w:numFmt w:val="bullet"/>
      <w:lvlText w:val="•"/>
      <w:lvlJc w:val="left"/>
      <w:pPr>
        <w:tabs>
          <w:tab w:val="num" w:pos="720"/>
        </w:tabs>
        <w:ind w:left="720" w:hanging="360"/>
      </w:pPr>
      <w:rPr>
        <w:rFonts w:ascii="Arial" w:hAnsi="Arial" w:hint="default"/>
      </w:rPr>
    </w:lvl>
    <w:lvl w:ilvl="1" w:tplc="B9403B1C" w:tentative="1">
      <w:start w:val="1"/>
      <w:numFmt w:val="bullet"/>
      <w:lvlText w:val="•"/>
      <w:lvlJc w:val="left"/>
      <w:pPr>
        <w:tabs>
          <w:tab w:val="num" w:pos="1440"/>
        </w:tabs>
        <w:ind w:left="1440" w:hanging="360"/>
      </w:pPr>
      <w:rPr>
        <w:rFonts w:ascii="Arial" w:hAnsi="Arial" w:hint="default"/>
      </w:rPr>
    </w:lvl>
    <w:lvl w:ilvl="2" w:tplc="1A80E48E" w:tentative="1">
      <w:start w:val="1"/>
      <w:numFmt w:val="bullet"/>
      <w:lvlText w:val="•"/>
      <w:lvlJc w:val="left"/>
      <w:pPr>
        <w:tabs>
          <w:tab w:val="num" w:pos="2160"/>
        </w:tabs>
        <w:ind w:left="2160" w:hanging="360"/>
      </w:pPr>
      <w:rPr>
        <w:rFonts w:ascii="Arial" w:hAnsi="Arial" w:hint="default"/>
      </w:rPr>
    </w:lvl>
    <w:lvl w:ilvl="3" w:tplc="9D30D340" w:tentative="1">
      <w:start w:val="1"/>
      <w:numFmt w:val="bullet"/>
      <w:lvlText w:val="•"/>
      <w:lvlJc w:val="left"/>
      <w:pPr>
        <w:tabs>
          <w:tab w:val="num" w:pos="2880"/>
        </w:tabs>
        <w:ind w:left="2880" w:hanging="360"/>
      </w:pPr>
      <w:rPr>
        <w:rFonts w:ascii="Arial" w:hAnsi="Arial" w:hint="default"/>
      </w:rPr>
    </w:lvl>
    <w:lvl w:ilvl="4" w:tplc="C0FE74AE" w:tentative="1">
      <w:start w:val="1"/>
      <w:numFmt w:val="bullet"/>
      <w:lvlText w:val="•"/>
      <w:lvlJc w:val="left"/>
      <w:pPr>
        <w:tabs>
          <w:tab w:val="num" w:pos="3600"/>
        </w:tabs>
        <w:ind w:left="3600" w:hanging="360"/>
      </w:pPr>
      <w:rPr>
        <w:rFonts w:ascii="Arial" w:hAnsi="Arial" w:hint="default"/>
      </w:rPr>
    </w:lvl>
    <w:lvl w:ilvl="5" w:tplc="CC9E6A36" w:tentative="1">
      <w:start w:val="1"/>
      <w:numFmt w:val="bullet"/>
      <w:lvlText w:val="•"/>
      <w:lvlJc w:val="left"/>
      <w:pPr>
        <w:tabs>
          <w:tab w:val="num" w:pos="4320"/>
        </w:tabs>
        <w:ind w:left="4320" w:hanging="360"/>
      </w:pPr>
      <w:rPr>
        <w:rFonts w:ascii="Arial" w:hAnsi="Arial" w:hint="default"/>
      </w:rPr>
    </w:lvl>
    <w:lvl w:ilvl="6" w:tplc="03285234" w:tentative="1">
      <w:start w:val="1"/>
      <w:numFmt w:val="bullet"/>
      <w:lvlText w:val="•"/>
      <w:lvlJc w:val="left"/>
      <w:pPr>
        <w:tabs>
          <w:tab w:val="num" w:pos="5040"/>
        </w:tabs>
        <w:ind w:left="5040" w:hanging="360"/>
      </w:pPr>
      <w:rPr>
        <w:rFonts w:ascii="Arial" w:hAnsi="Arial" w:hint="default"/>
      </w:rPr>
    </w:lvl>
    <w:lvl w:ilvl="7" w:tplc="22349B58" w:tentative="1">
      <w:start w:val="1"/>
      <w:numFmt w:val="bullet"/>
      <w:lvlText w:val="•"/>
      <w:lvlJc w:val="left"/>
      <w:pPr>
        <w:tabs>
          <w:tab w:val="num" w:pos="5760"/>
        </w:tabs>
        <w:ind w:left="5760" w:hanging="360"/>
      </w:pPr>
      <w:rPr>
        <w:rFonts w:ascii="Arial" w:hAnsi="Arial" w:hint="default"/>
      </w:rPr>
    </w:lvl>
    <w:lvl w:ilvl="8" w:tplc="18C20C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E04A58"/>
    <w:multiLevelType w:val="hybridMultilevel"/>
    <w:tmpl w:val="1FD805D2"/>
    <w:lvl w:ilvl="0" w:tplc="04E8A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12A08"/>
    <w:multiLevelType w:val="multilevel"/>
    <w:tmpl w:val="56D8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8D0536"/>
    <w:multiLevelType w:val="hybridMultilevel"/>
    <w:tmpl w:val="30A6C3D2"/>
    <w:lvl w:ilvl="0" w:tplc="C23AA9AC">
      <w:start w:val="1"/>
      <w:numFmt w:val="decimal"/>
      <w:lvlText w:val="%1)"/>
      <w:lvlJc w:val="left"/>
      <w:pPr>
        <w:tabs>
          <w:tab w:val="num" w:pos="720"/>
        </w:tabs>
        <w:ind w:left="720" w:hanging="360"/>
      </w:pPr>
    </w:lvl>
    <w:lvl w:ilvl="1" w:tplc="B0B4739C" w:tentative="1">
      <w:start w:val="1"/>
      <w:numFmt w:val="decimal"/>
      <w:lvlText w:val="%2)"/>
      <w:lvlJc w:val="left"/>
      <w:pPr>
        <w:tabs>
          <w:tab w:val="num" w:pos="1440"/>
        </w:tabs>
        <w:ind w:left="1440" w:hanging="360"/>
      </w:pPr>
    </w:lvl>
    <w:lvl w:ilvl="2" w:tplc="92C87C2C" w:tentative="1">
      <w:start w:val="1"/>
      <w:numFmt w:val="decimal"/>
      <w:lvlText w:val="%3)"/>
      <w:lvlJc w:val="left"/>
      <w:pPr>
        <w:tabs>
          <w:tab w:val="num" w:pos="2160"/>
        </w:tabs>
        <w:ind w:left="2160" w:hanging="360"/>
      </w:pPr>
    </w:lvl>
    <w:lvl w:ilvl="3" w:tplc="2DF0DBAA" w:tentative="1">
      <w:start w:val="1"/>
      <w:numFmt w:val="decimal"/>
      <w:lvlText w:val="%4)"/>
      <w:lvlJc w:val="left"/>
      <w:pPr>
        <w:tabs>
          <w:tab w:val="num" w:pos="2880"/>
        </w:tabs>
        <w:ind w:left="2880" w:hanging="360"/>
      </w:pPr>
    </w:lvl>
    <w:lvl w:ilvl="4" w:tplc="9BA49354" w:tentative="1">
      <w:start w:val="1"/>
      <w:numFmt w:val="decimal"/>
      <w:lvlText w:val="%5)"/>
      <w:lvlJc w:val="left"/>
      <w:pPr>
        <w:tabs>
          <w:tab w:val="num" w:pos="3600"/>
        </w:tabs>
        <w:ind w:left="3600" w:hanging="360"/>
      </w:pPr>
    </w:lvl>
    <w:lvl w:ilvl="5" w:tplc="97FC443C" w:tentative="1">
      <w:start w:val="1"/>
      <w:numFmt w:val="decimal"/>
      <w:lvlText w:val="%6)"/>
      <w:lvlJc w:val="left"/>
      <w:pPr>
        <w:tabs>
          <w:tab w:val="num" w:pos="4320"/>
        </w:tabs>
        <w:ind w:left="4320" w:hanging="360"/>
      </w:pPr>
    </w:lvl>
    <w:lvl w:ilvl="6" w:tplc="03F66AF0" w:tentative="1">
      <w:start w:val="1"/>
      <w:numFmt w:val="decimal"/>
      <w:lvlText w:val="%7)"/>
      <w:lvlJc w:val="left"/>
      <w:pPr>
        <w:tabs>
          <w:tab w:val="num" w:pos="5040"/>
        </w:tabs>
        <w:ind w:left="5040" w:hanging="360"/>
      </w:pPr>
    </w:lvl>
    <w:lvl w:ilvl="7" w:tplc="1022466A" w:tentative="1">
      <w:start w:val="1"/>
      <w:numFmt w:val="decimal"/>
      <w:lvlText w:val="%8)"/>
      <w:lvlJc w:val="left"/>
      <w:pPr>
        <w:tabs>
          <w:tab w:val="num" w:pos="5760"/>
        </w:tabs>
        <w:ind w:left="5760" w:hanging="360"/>
      </w:pPr>
    </w:lvl>
    <w:lvl w:ilvl="8" w:tplc="D29C6BCA" w:tentative="1">
      <w:start w:val="1"/>
      <w:numFmt w:val="decimal"/>
      <w:lvlText w:val="%9)"/>
      <w:lvlJc w:val="left"/>
      <w:pPr>
        <w:tabs>
          <w:tab w:val="num" w:pos="6480"/>
        </w:tabs>
        <w:ind w:left="6480" w:hanging="360"/>
      </w:pPr>
    </w:lvl>
  </w:abstractNum>
  <w:abstractNum w:abstractNumId="5" w15:restartNumberingAfterBreak="0">
    <w:nsid w:val="3DBC1D8B"/>
    <w:multiLevelType w:val="hybridMultilevel"/>
    <w:tmpl w:val="390E3C0E"/>
    <w:lvl w:ilvl="0" w:tplc="3522C420">
      <w:start w:val="1"/>
      <w:numFmt w:val="bullet"/>
      <w:lvlText w:val="•"/>
      <w:lvlJc w:val="left"/>
      <w:pPr>
        <w:tabs>
          <w:tab w:val="num" w:pos="720"/>
        </w:tabs>
        <w:ind w:left="720" w:hanging="360"/>
      </w:pPr>
      <w:rPr>
        <w:rFonts w:ascii="Arial" w:hAnsi="Arial" w:hint="default"/>
      </w:rPr>
    </w:lvl>
    <w:lvl w:ilvl="1" w:tplc="97587B1A" w:tentative="1">
      <w:start w:val="1"/>
      <w:numFmt w:val="bullet"/>
      <w:lvlText w:val="•"/>
      <w:lvlJc w:val="left"/>
      <w:pPr>
        <w:tabs>
          <w:tab w:val="num" w:pos="1440"/>
        </w:tabs>
        <w:ind w:left="1440" w:hanging="360"/>
      </w:pPr>
      <w:rPr>
        <w:rFonts w:ascii="Arial" w:hAnsi="Arial" w:hint="default"/>
      </w:rPr>
    </w:lvl>
    <w:lvl w:ilvl="2" w:tplc="FA2C1AB2" w:tentative="1">
      <w:start w:val="1"/>
      <w:numFmt w:val="bullet"/>
      <w:lvlText w:val="•"/>
      <w:lvlJc w:val="left"/>
      <w:pPr>
        <w:tabs>
          <w:tab w:val="num" w:pos="2160"/>
        </w:tabs>
        <w:ind w:left="2160" w:hanging="360"/>
      </w:pPr>
      <w:rPr>
        <w:rFonts w:ascii="Arial" w:hAnsi="Arial" w:hint="default"/>
      </w:rPr>
    </w:lvl>
    <w:lvl w:ilvl="3" w:tplc="7FE4ED36" w:tentative="1">
      <w:start w:val="1"/>
      <w:numFmt w:val="bullet"/>
      <w:lvlText w:val="•"/>
      <w:lvlJc w:val="left"/>
      <w:pPr>
        <w:tabs>
          <w:tab w:val="num" w:pos="2880"/>
        </w:tabs>
        <w:ind w:left="2880" w:hanging="360"/>
      </w:pPr>
      <w:rPr>
        <w:rFonts w:ascii="Arial" w:hAnsi="Arial" w:hint="default"/>
      </w:rPr>
    </w:lvl>
    <w:lvl w:ilvl="4" w:tplc="ECFC386A" w:tentative="1">
      <w:start w:val="1"/>
      <w:numFmt w:val="bullet"/>
      <w:lvlText w:val="•"/>
      <w:lvlJc w:val="left"/>
      <w:pPr>
        <w:tabs>
          <w:tab w:val="num" w:pos="3600"/>
        </w:tabs>
        <w:ind w:left="3600" w:hanging="360"/>
      </w:pPr>
      <w:rPr>
        <w:rFonts w:ascii="Arial" w:hAnsi="Arial" w:hint="default"/>
      </w:rPr>
    </w:lvl>
    <w:lvl w:ilvl="5" w:tplc="945ADE50" w:tentative="1">
      <w:start w:val="1"/>
      <w:numFmt w:val="bullet"/>
      <w:lvlText w:val="•"/>
      <w:lvlJc w:val="left"/>
      <w:pPr>
        <w:tabs>
          <w:tab w:val="num" w:pos="4320"/>
        </w:tabs>
        <w:ind w:left="4320" w:hanging="360"/>
      </w:pPr>
      <w:rPr>
        <w:rFonts w:ascii="Arial" w:hAnsi="Arial" w:hint="default"/>
      </w:rPr>
    </w:lvl>
    <w:lvl w:ilvl="6" w:tplc="5456D91A" w:tentative="1">
      <w:start w:val="1"/>
      <w:numFmt w:val="bullet"/>
      <w:lvlText w:val="•"/>
      <w:lvlJc w:val="left"/>
      <w:pPr>
        <w:tabs>
          <w:tab w:val="num" w:pos="5040"/>
        </w:tabs>
        <w:ind w:left="5040" w:hanging="360"/>
      </w:pPr>
      <w:rPr>
        <w:rFonts w:ascii="Arial" w:hAnsi="Arial" w:hint="default"/>
      </w:rPr>
    </w:lvl>
    <w:lvl w:ilvl="7" w:tplc="750229CA" w:tentative="1">
      <w:start w:val="1"/>
      <w:numFmt w:val="bullet"/>
      <w:lvlText w:val="•"/>
      <w:lvlJc w:val="left"/>
      <w:pPr>
        <w:tabs>
          <w:tab w:val="num" w:pos="5760"/>
        </w:tabs>
        <w:ind w:left="5760" w:hanging="360"/>
      </w:pPr>
      <w:rPr>
        <w:rFonts w:ascii="Arial" w:hAnsi="Arial" w:hint="default"/>
      </w:rPr>
    </w:lvl>
    <w:lvl w:ilvl="8" w:tplc="B776D6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8E612C"/>
    <w:multiLevelType w:val="hybridMultilevel"/>
    <w:tmpl w:val="4D74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56538"/>
    <w:multiLevelType w:val="hybridMultilevel"/>
    <w:tmpl w:val="BE04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43C79"/>
    <w:multiLevelType w:val="hybridMultilevel"/>
    <w:tmpl w:val="5D2E16DE"/>
    <w:lvl w:ilvl="0" w:tplc="B53AFE50">
      <w:start w:val="1"/>
      <w:numFmt w:val="bullet"/>
      <w:lvlText w:val="•"/>
      <w:lvlJc w:val="left"/>
      <w:pPr>
        <w:tabs>
          <w:tab w:val="num" w:pos="720"/>
        </w:tabs>
        <w:ind w:left="720" w:hanging="360"/>
      </w:pPr>
      <w:rPr>
        <w:rFonts w:ascii="Arial" w:hAnsi="Arial" w:hint="default"/>
      </w:rPr>
    </w:lvl>
    <w:lvl w:ilvl="1" w:tplc="F5763218">
      <w:start w:val="1"/>
      <w:numFmt w:val="bullet"/>
      <w:lvlText w:val="•"/>
      <w:lvlJc w:val="left"/>
      <w:pPr>
        <w:tabs>
          <w:tab w:val="num" w:pos="1440"/>
        </w:tabs>
        <w:ind w:left="1440" w:hanging="360"/>
      </w:pPr>
      <w:rPr>
        <w:rFonts w:ascii="Arial" w:hAnsi="Arial" w:hint="default"/>
      </w:rPr>
    </w:lvl>
    <w:lvl w:ilvl="2" w:tplc="40F8BE3E" w:tentative="1">
      <w:start w:val="1"/>
      <w:numFmt w:val="bullet"/>
      <w:lvlText w:val="•"/>
      <w:lvlJc w:val="left"/>
      <w:pPr>
        <w:tabs>
          <w:tab w:val="num" w:pos="2160"/>
        </w:tabs>
        <w:ind w:left="2160" w:hanging="360"/>
      </w:pPr>
      <w:rPr>
        <w:rFonts w:ascii="Arial" w:hAnsi="Arial" w:hint="default"/>
      </w:rPr>
    </w:lvl>
    <w:lvl w:ilvl="3" w:tplc="EFBA6ABE" w:tentative="1">
      <w:start w:val="1"/>
      <w:numFmt w:val="bullet"/>
      <w:lvlText w:val="•"/>
      <w:lvlJc w:val="left"/>
      <w:pPr>
        <w:tabs>
          <w:tab w:val="num" w:pos="2880"/>
        </w:tabs>
        <w:ind w:left="2880" w:hanging="360"/>
      </w:pPr>
      <w:rPr>
        <w:rFonts w:ascii="Arial" w:hAnsi="Arial" w:hint="default"/>
      </w:rPr>
    </w:lvl>
    <w:lvl w:ilvl="4" w:tplc="60D419EC" w:tentative="1">
      <w:start w:val="1"/>
      <w:numFmt w:val="bullet"/>
      <w:lvlText w:val="•"/>
      <w:lvlJc w:val="left"/>
      <w:pPr>
        <w:tabs>
          <w:tab w:val="num" w:pos="3600"/>
        </w:tabs>
        <w:ind w:left="3600" w:hanging="360"/>
      </w:pPr>
      <w:rPr>
        <w:rFonts w:ascii="Arial" w:hAnsi="Arial" w:hint="default"/>
      </w:rPr>
    </w:lvl>
    <w:lvl w:ilvl="5" w:tplc="E41A461A" w:tentative="1">
      <w:start w:val="1"/>
      <w:numFmt w:val="bullet"/>
      <w:lvlText w:val="•"/>
      <w:lvlJc w:val="left"/>
      <w:pPr>
        <w:tabs>
          <w:tab w:val="num" w:pos="4320"/>
        </w:tabs>
        <w:ind w:left="4320" w:hanging="360"/>
      </w:pPr>
      <w:rPr>
        <w:rFonts w:ascii="Arial" w:hAnsi="Arial" w:hint="default"/>
      </w:rPr>
    </w:lvl>
    <w:lvl w:ilvl="6" w:tplc="B112991A" w:tentative="1">
      <w:start w:val="1"/>
      <w:numFmt w:val="bullet"/>
      <w:lvlText w:val="•"/>
      <w:lvlJc w:val="left"/>
      <w:pPr>
        <w:tabs>
          <w:tab w:val="num" w:pos="5040"/>
        </w:tabs>
        <w:ind w:left="5040" w:hanging="360"/>
      </w:pPr>
      <w:rPr>
        <w:rFonts w:ascii="Arial" w:hAnsi="Arial" w:hint="default"/>
      </w:rPr>
    </w:lvl>
    <w:lvl w:ilvl="7" w:tplc="289C6318" w:tentative="1">
      <w:start w:val="1"/>
      <w:numFmt w:val="bullet"/>
      <w:lvlText w:val="•"/>
      <w:lvlJc w:val="left"/>
      <w:pPr>
        <w:tabs>
          <w:tab w:val="num" w:pos="5760"/>
        </w:tabs>
        <w:ind w:left="5760" w:hanging="360"/>
      </w:pPr>
      <w:rPr>
        <w:rFonts w:ascii="Arial" w:hAnsi="Arial" w:hint="default"/>
      </w:rPr>
    </w:lvl>
    <w:lvl w:ilvl="8" w:tplc="FDCE8F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8D5DED"/>
    <w:multiLevelType w:val="multilevel"/>
    <w:tmpl w:val="1F70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3A4446"/>
    <w:multiLevelType w:val="hybridMultilevel"/>
    <w:tmpl w:val="DDEC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37B0F"/>
    <w:multiLevelType w:val="hybridMultilevel"/>
    <w:tmpl w:val="72468942"/>
    <w:lvl w:ilvl="0" w:tplc="395CF462">
      <w:start w:val="1"/>
      <w:numFmt w:val="bullet"/>
      <w:lvlText w:val="•"/>
      <w:lvlJc w:val="left"/>
      <w:pPr>
        <w:tabs>
          <w:tab w:val="num" w:pos="720"/>
        </w:tabs>
        <w:ind w:left="720" w:hanging="360"/>
      </w:pPr>
      <w:rPr>
        <w:rFonts w:ascii="Arial" w:hAnsi="Arial" w:hint="default"/>
      </w:rPr>
    </w:lvl>
    <w:lvl w:ilvl="1" w:tplc="E5B6FA7E">
      <w:start w:val="1"/>
      <w:numFmt w:val="bullet"/>
      <w:lvlText w:val="•"/>
      <w:lvlJc w:val="left"/>
      <w:pPr>
        <w:tabs>
          <w:tab w:val="num" w:pos="1440"/>
        </w:tabs>
        <w:ind w:left="1440" w:hanging="360"/>
      </w:pPr>
      <w:rPr>
        <w:rFonts w:ascii="Arial" w:hAnsi="Arial" w:hint="default"/>
      </w:rPr>
    </w:lvl>
    <w:lvl w:ilvl="2" w:tplc="462219E6">
      <w:numFmt w:val="bullet"/>
      <w:lvlText w:val="•"/>
      <w:lvlJc w:val="left"/>
      <w:pPr>
        <w:tabs>
          <w:tab w:val="num" w:pos="2160"/>
        </w:tabs>
        <w:ind w:left="2160" w:hanging="360"/>
      </w:pPr>
      <w:rPr>
        <w:rFonts w:ascii="Arial" w:hAnsi="Arial" w:hint="default"/>
      </w:rPr>
    </w:lvl>
    <w:lvl w:ilvl="3" w:tplc="D47AD56C" w:tentative="1">
      <w:start w:val="1"/>
      <w:numFmt w:val="bullet"/>
      <w:lvlText w:val="•"/>
      <w:lvlJc w:val="left"/>
      <w:pPr>
        <w:tabs>
          <w:tab w:val="num" w:pos="2880"/>
        </w:tabs>
        <w:ind w:left="2880" w:hanging="360"/>
      </w:pPr>
      <w:rPr>
        <w:rFonts w:ascii="Arial" w:hAnsi="Arial" w:hint="default"/>
      </w:rPr>
    </w:lvl>
    <w:lvl w:ilvl="4" w:tplc="097E79DC" w:tentative="1">
      <w:start w:val="1"/>
      <w:numFmt w:val="bullet"/>
      <w:lvlText w:val="•"/>
      <w:lvlJc w:val="left"/>
      <w:pPr>
        <w:tabs>
          <w:tab w:val="num" w:pos="3600"/>
        </w:tabs>
        <w:ind w:left="3600" w:hanging="360"/>
      </w:pPr>
      <w:rPr>
        <w:rFonts w:ascii="Arial" w:hAnsi="Arial" w:hint="default"/>
      </w:rPr>
    </w:lvl>
    <w:lvl w:ilvl="5" w:tplc="7D8CF0F0" w:tentative="1">
      <w:start w:val="1"/>
      <w:numFmt w:val="bullet"/>
      <w:lvlText w:val="•"/>
      <w:lvlJc w:val="left"/>
      <w:pPr>
        <w:tabs>
          <w:tab w:val="num" w:pos="4320"/>
        </w:tabs>
        <w:ind w:left="4320" w:hanging="360"/>
      </w:pPr>
      <w:rPr>
        <w:rFonts w:ascii="Arial" w:hAnsi="Arial" w:hint="default"/>
      </w:rPr>
    </w:lvl>
    <w:lvl w:ilvl="6" w:tplc="B750EDF8" w:tentative="1">
      <w:start w:val="1"/>
      <w:numFmt w:val="bullet"/>
      <w:lvlText w:val="•"/>
      <w:lvlJc w:val="left"/>
      <w:pPr>
        <w:tabs>
          <w:tab w:val="num" w:pos="5040"/>
        </w:tabs>
        <w:ind w:left="5040" w:hanging="360"/>
      </w:pPr>
      <w:rPr>
        <w:rFonts w:ascii="Arial" w:hAnsi="Arial" w:hint="default"/>
      </w:rPr>
    </w:lvl>
    <w:lvl w:ilvl="7" w:tplc="0B9A7846" w:tentative="1">
      <w:start w:val="1"/>
      <w:numFmt w:val="bullet"/>
      <w:lvlText w:val="•"/>
      <w:lvlJc w:val="left"/>
      <w:pPr>
        <w:tabs>
          <w:tab w:val="num" w:pos="5760"/>
        </w:tabs>
        <w:ind w:left="5760" w:hanging="360"/>
      </w:pPr>
      <w:rPr>
        <w:rFonts w:ascii="Arial" w:hAnsi="Arial" w:hint="default"/>
      </w:rPr>
    </w:lvl>
    <w:lvl w:ilvl="8" w:tplc="73B695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566DF9"/>
    <w:multiLevelType w:val="hybridMultilevel"/>
    <w:tmpl w:val="93DC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83A38"/>
    <w:multiLevelType w:val="hybridMultilevel"/>
    <w:tmpl w:val="7D8284AA"/>
    <w:lvl w:ilvl="0" w:tplc="EDBE18F2">
      <w:start w:val="1"/>
      <w:numFmt w:val="bullet"/>
      <w:lvlText w:val="•"/>
      <w:lvlJc w:val="left"/>
      <w:pPr>
        <w:tabs>
          <w:tab w:val="num" w:pos="720"/>
        </w:tabs>
        <w:ind w:left="720" w:hanging="360"/>
      </w:pPr>
      <w:rPr>
        <w:rFonts w:ascii="Arial" w:hAnsi="Arial" w:hint="default"/>
      </w:rPr>
    </w:lvl>
    <w:lvl w:ilvl="1" w:tplc="6FEC40E0" w:tentative="1">
      <w:start w:val="1"/>
      <w:numFmt w:val="bullet"/>
      <w:lvlText w:val="•"/>
      <w:lvlJc w:val="left"/>
      <w:pPr>
        <w:tabs>
          <w:tab w:val="num" w:pos="1440"/>
        </w:tabs>
        <w:ind w:left="1440" w:hanging="360"/>
      </w:pPr>
      <w:rPr>
        <w:rFonts w:ascii="Arial" w:hAnsi="Arial" w:hint="default"/>
      </w:rPr>
    </w:lvl>
    <w:lvl w:ilvl="2" w:tplc="1E8886F4" w:tentative="1">
      <w:start w:val="1"/>
      <w:numFmt w:val="bullet"/>
      <w:lvlText w:val="•"/>
      <w:lvlJc w:val="left"/>
      <w:pPr>
        <w:tabs>
          <w:tab w:val="num" w:pos="2160"/>
        </w:tabs>
        <w:ind w:left="2160" w:hanging="360"/>
      </w:pPr>
      <w:rPr>
        <w:rFonts w:ascii="Arial" w:hAnsi="Arial" w:hint="default"/>
      </w:rPr>
    </w:lvl>
    <w:lvl w:ilvl="3" w:tplc="D3B8EC70" w:tentative="1">
      <w:start w:val="1"/>
      <w:numFmt w:val="bullet"/>
      <w:lvlText w:val="•"/>
      <w:lvlJc w:val="left"/>
      <w:pPr>
        <w:tabs>
          <w:tab w:val="num" w:pos="2880"/>
        </w:tabs>
        <w:ind w:left="2880" w:hanging="360"/>
      </w:pPr>
      <w:rPr>
        <w:rFonts w:ascii="Arial" w:hAnsi="Arial" w:hint="default"/>
      </w:rPr>
    </w:lvl>
    <w:lvl w:ilvl="4" w:tplc="4B9068FA" w:tentative="1">
      <w:start w:val="1"/>
      <w:numFmt w:val="bullet"/>
      <w:lvlText w:val="•"/>
      <w:lvlJc w:val="left"/>
      <w:pPr>
        <w:tabs>
          <w:tab w:val="num" w:pos="3600"/>
        </w:tabs>
        <w:ind w:left="3600" w:hanging="360"/>
      </w:pPr>
      <w:rPr>
        <w:rFonts w:ascii="Arial" w:hAnsi="Arial" w:hint="default"/>
      </w:rPr>
    </w:lvl>
    <w:lvl w:ilvl="5" w:tplc="B1D83750" w:tentative="1">
      <w:start w:val="1"/>
      <w:numFmt w:val="bullet"/>
      <w:lvlText w:val="•"/>
      <w:lvlJc w:val="left"/>
      <w:pPr>
        <w:tabs>
          <w:tab w:val="num" w:pos="4320"/>
        </w:tabs>
        <w:ind w:left="4320" w:hanging="360"/>
      </w:pPr>
      <w:rPr>
        <w:rFonts w:ascii="Arial" w:hAnsi="Arial" w:hint="default"/>
      </w:rPr>
    </w:lvl>
    <w:lvl w:ilvl="6" w:tplc="4128EF50" w:tentative="1">
      <w:start w:val="1"/>
      <w:numFmt w:val="bullet"/>
      <w:lvlText w:val="•"/>
      <w:lvlJc w:val="left"/>
      <w:pPr>
        <w:tabs>
          <w:tab w:val="num" w:pos="5040"/>
        </w:tabs>
        <w:ind w:left="5040" w:hanging="360"/>
      </w:pPr>
      <w:rPr>
        <w:rFonts w:ascii="Arial" w:hAnsi="Arial" w:hint="default"/>
      </w:rPr>
    </w:lvl>
    <w:lvl w:ilvl="7" w:tplc="86B2FD54" w:tentative="1">
      <w:start w:val="1"/>
      <w:numFmt w:val="bullet"/>
      <w:lvlText w:val="•"/>
      <w:lvlJc w:val="left"/>
      <w:pPr>
        <w:tabs>
          <w:tab w:val="num" w:pos="5760"/>
        </w:tabs>
        <w:ind w:left="5760" w:hanging="360"/>
      </w:pPr>
      <w:rPr>
        <w:rFonts w:ascii="Arial" w:hAnsi="Arial" w:hint="default"/>
      </w:rPr>
    </w:lvl>
    <w:lvl w:ilvl="8" w:tplc="267024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A975F8"/>
    <w:multiLevelType w:val="hybridMultilevel"/>
    <w:tmpl w:val="0A54A38C"/>
    <w:lvl w:ilvl="0" w:tplc="B0121B92">
      <w:start w:val="1"/>
      <w:numFmt w:val="bullet"/>
      <w:lvlText w:val="•"/>
      <w:lvlJc w:val="left"/>
      <w:pPr>
        <w:tabs>
          <w:tab w:val="num" w:pos="720"/>
        </w:tabs>
        <w:ind w:left="720" w:hanging="360"/>
      </w:pPr>
      <w:rPr>
        <w:rFonts w:ascii="Arial" w:hAnsi="Arial" w:hint="default"/>
      </w:rPr>
    </w:lvl>
    <w:lvl w:ilvl="1" w:tplc="FCCCDA8E">
      <w:start w:val="1"/>
      <w:numFmt w:val="bullet"/>
      <w:lvlText w:val="•"/>
      <w:lvlJc w:val="left"/>
      <w:pPr>
        <w:tabs>
          <w:tab w:val="num" w:pos="1440"/>
        </w:tabs>
        <w:ind w:left="1440" w:hanging="360"/>
      </w:pPr>
      <w:rPr>
        <w:rFonts w:ascii="Arial" w:hAnsi="Arial" w:hint="default"/>
      </w:rPr>
    </w:lvl>
    <w:lvl w:ilvl="2" w:tplc="027CAE32" w:tentative="1">
      <w:start w:val="1"/>
      <w:numFmt w:val="bullet"/>
      <w:lvlText w:val="•"/>
      <w:lvlJc w:val="left"/>
      <w:pPr>
        <w:tabs>
          <w:tab w:val="num" w:pos="2160"/>
        </w:tabs>
        <w:ind w:left="2160" w:hanging="360"/>
      </w:pPr>
      <w:rPr>
        <w:rFonts w:ascii="Arial" w:hAnsi="Arial" w:hint="default"/>
      </w:rPr>
    </w:lvl>
    <w:lvl w:ilvl="3" w:tplc="3DFE8A38" w:tentative="1">
      <w:start w:val="1"/>
      <w:numFmt w:val="bullet"/>
      <w:lvlText w:val="•"/>
      <w:lvlJc w:val="left"/>
      <w:pPr>
        <w:tabs>
          <w:tab w:val="num" w:pos="2880"/>
        </w:tabs>
        <w:ind w:left="2880" w:hanging="360"/>
      </w:pPr>
      <w:rPr>
        <w:rFonts w:ascii="Arial" w:hAnsi="Arial" w:hint="default"/>
      </w:rPr>
    </w:lvl>
    <w:lvl w:ilvl="4" w:tplc="1780F2F6" w:tentative="1">
      <w:start w:val="1"/>
      <w:numFmt w:val="bullet"/>
      <w:lvlText w:val="•"/>
      <w:lvlJc w:val="left"/>
      <w:pPr>
        <w:tabs>
          <w:tab w:val="num" w:pos="3600"/>
        </w:tabs>
        <w:ind w:left="3600" w:hanging="360"/>
      </w:pPr>
      <w:rPr>
        <w:rFonts w:ascii="Arial" w:hAnsi="Arial" w:hint="default"/>
      </w:rPr>
    </w:lvl>
    <w:lvl w:ilvl="5" w:tplc="8256B782" w:tentative="1">
      <w:start w:val="1"/>
      <w:numFmt w:val="bullet"/>
      <w:lvlText w:val="•"/>
      <w:lvlJc w:val="left"/>
      <w:pPr>
        <w:tabs>
          <w:tab w:val="num" w:pos="4320"/>
        </w:tabs>
        <w:ind w:left="4320" w:hanging="360"/>
      </w:pPr>
      <w:rPr>
        <w:rFonts w:ascii="Arial" w:hAnsi="Arial" w:hint="default"/>
      </w:rPr>
    </w:lvl>
    <w:lvl w:ilvl="6" w:tplc="6E1CB644" w:tentative="1">
      <w:start w:val="1"/>
      <w:numFmt w:val="bullet"/>
      <w:lvlText w:val="•"/>
      <w:lvlJc w:val="left"/>
      <w:pPr>
        <w:tabs>
          <w:tab w:val="num" w:pos="5040"/>
        </w:tabs>
        <w:ind w:left="5040" w:hanging="360"/>
      </w:pPr>
      <w:rPr>
        <w:rFonts w:ascii="Arial" w:hAnsi="Arial" w:hint="default"/>
      </w:rPr>
    </w:lvl>
    <w:lvl w:ilvl="7" w:tplc="EE802EFA" w:tentative="1">
      <w:start w:val="1"/>
      <w:numFmt w:val="bullet"/>
      <w:lvlText w:val="•"/>
      <w:lvlJc w:val="left"/>
      <w:pPr>
        <w:tabs>
          <w:tab w:val="num" w:pos="5760"/>
        </w:tabs>
        <w:ind w:left="5760" w:hanging="360"/>
      </w:pPr>
      <w:rPr>
        <w:rFonts w:ascii="Arial" w:hAnsi="Arial" w:hint="default"/>
      </w:rPr>
    </w:lvl>
    <w:lvl w:ilvl="8" w:tplc="B73C1F7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6"/>
  </w:num>
  <w:num w:numId="4">
    <w:abstractNumId w:val="12"/>
  </w:num>
  <w:num w:numId="5">
    <w:abstractNumId w:val="4"/>
  </w:num>
  <w:num w:numId="6">
    <w:abstractNumId w:val="5"/>
  </w:num>
  <w:num w:numId="7">
    <w:abstractNumId w:val="1"/>
  </w:num>
  <w:num w:numId="8">
    <w:abstractNumId w:val="13"/>
  </w:num>
  <w:num w:numId="9">
    <w:abstractNumId w:val="11"/>
  </w:num>
  <w:num w:numId="10">
    <w:abstractNumId w:val="10"/>
  </w:num>
  <w:num w:numId="11">
    <w:abstractNumId w:val="14"/>
  </w:num>
  <w:num w:numId="12">
    <w:abstractNumId w:val="8"/>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97"/>
    <w:rsid w:val="00017515"/>
    <w:rsid w:val="00057402"/>
    <w:rsid w:val="000619A2"/>
    <w:rsid w:val="000A7FF1"/>
    <w:rsid w:val="000C3B62"/>
    <w:rsid w:val="000D4E8A"/>
    <w:rsid w:val="000E623B"/>
    <w:rsid w:val="000F3FB9"/>
    <w:rsid w:val="00110693"/>
    <w:rsid w:val="001678FE"/>
    <w:rsid w:val="0017330F"/>
    <w:rsid w:val="00193017"/>
    <w:rsid w:val="001D11D9"/>
    <w:rsid w:val="001D3C8D"/>
    <w:rsid w:val="001F5064"/>
    <w:rsid w:val="002036A2"/>
    <w:rsid w:val="00223A2B"/>
    <w:rsid w:val="00224E68"/>
    <w:rsid w:val="0023695F"/>
    <w:rsid w:val="0026591E"/>
    <w:rsid w:val="0027275E"/>
    <w:rsid w:val="002B0296"/>
    <w:rsid w:val="00316C85"/>
    <w:rsid w:val="00340646"/>
    <w:rsid w:val="00380E1C"/>
    <w:rsid w:val="003B5A7A"/>
    <w:rsid w:val="003B610F"/>
    <w:rsid w:val="003E6A94"/>
    <w:rsid w:val="004004AE"/>
    <w:rsid w:val="00403D60"/>
    <w:rsid w:val="00435EAD"/>
    <w:rsid w:val="0046499A"/>
    <w:rsid w:val="0048577E"/>
    <w:rsid w:val="004A0E81"/>
    <w:rsid w:val="004A14C4"/>
    <w:rsid w:val="004A6D52"/>
    <w:rsid w:val="004E6AB2"/>
    <w:rsid w:val="00563E6D"/>
    <w:rsid w:val="00591D02"/>
    <w:rsid w:val="00595C9A"/>
    <w:rsid w:val="005A0900"/>
    <w:rsid w:val="005A5E06"/>
    <w:rsid w:val="005C1FF7"/>
    <w:rsid w:val="005C3113"/>
    <w:rsid w:val="005C5BA2"/>
    <w:rsid w:val="005F4291"/>
    <w:rsid w:val="00600B01"/>
    <w:rsid w:val="00625357"/>
    <w:rsid w:val="006855DD"/>
    <w:rsid w:val="006B7396"/>
    <w:rsid w:val="006C5DEE"/>
    <w:rsid w:val="006E19BA"/>
    <w:rsid w:val="00711FB2"/>
    <w:rsid w:val="007204DC"/>
    <w:rsid w:val="0072575E"/>
    <w:rsid w:val="00764F35"/>
    <w:rsid w:val="007A2A82"/>
    <w:rsid w:val="007D7607"/>
    <w:rsid w:val="007F7279"/>
    <w:rsid w:val="008203DA"/>
    <w:rsid w:val="00826B39"/>
    <w:rsid w:val="0088212C"/>
    <w:rsid w:val="00882577"/>
    <w:rsid w:val="008B703C"/>
    <w:rsid w:val="008C305D"/>
    <w:rsid w:val="008D3730"/>
    <w:rsid w:val="00900596"/>
    <w:rsid w:val="009165C8"/>
    <w:rsid w:val="00930E99"/>
    <w:rsid w:val="00966708"/>
    <w:rsid w:val="00986699"/>
    <w:rsid w:val="009C2D02"/>
    <w:rsid w:val="009D7FA4"/>
    <w:rsid w:val="009E3104"/>
    <w:rsid w:val="009E3751"/>
    <w:rsid w:val="00A21748"/>
    <w:rsid w:val="00A507F6"/>
    <w:rsid w:val="00A53929"/>
    <w:rsid w:val="00A611A6"/>
    <w:rsid w:val="00A73D0E"/>
    <w:rsid w:val="00AC1477"/>
    <w:rsid w:val="00AD5447"/>
    <w:rsid w:val="00B012CE"/>
    <w:rsid w:val="00B03238"/>
    <w:rsid w:val="00B03FDF"/>
    <w:rsid w:val="00B04709"/>
    <w:rsid w:val="00B070DD"/>
    <w:rsid w:val="00B23A27"/>
    <w:rsid w:val="00B25CA5"/>
    <w:rsid w:val="00BE650F"/>
    <w:rsid w:val="00BE7859"/>
    <w:rsid w:val="00BF1714"/>
    <w:rsid w:val="00BF770D"/>
    <w:rsid w:val="00C049D0"/>
    <w:rsid w:val="00C37692"/>
    <w:rsid w:val="00C42BF5"/>
    <w:rsid w:val="00C818C0"/>
    <w:rsid w:val="00C92797"/>
    <w:rsid w:val="00CB25ED"/>
    <w:rsid w:val="00CB2ACE"/>
    <w:rsid w:val="00CE426C"/>
    <w:rsid w:val="00D00712"/>
    <w:rsid w:val="00D11A05"/>
    <w:rsid w:val="00D17BAE"/>
    <w:rsid w:val="00D35FE5"/>
    <w:rsid w:val="00D973A2"/>
    <w:rsid w:val="00DA7676"/>
    <w:rsid w:val="00DC015B"/>
    <w:rsid w:val="00DC0832"/>
    <w:rsid w:val="00E04984"/>
    <w:rsid w:val="00E1018A"/>
    <w:rsid w:val="00E3479F"/>
    <w:rsid w:val="00E36D2C"/>
    <w:rsid w:val="00E523AA"/>
    <w:rsid w:val="00E612F9"/>
    <w:rsid w:val="00E727E3"/>
    <w:rsid w:val="00E92F77"/>
    <w:rsid w:val="00EA3C3C"/>
    <w:rsid w:val="00EC4053"/>
    <w:rsid w:val="00ED7BE4"/>
    <w:rsid w:val="00EE1E11"/>
    <w:rsid w:val="00F159C3"/>
    <w:rsid w:val="00F26884"/>
    <w:rsid w:val="00F43CDF"/>
    <w:rsid w:val="00F94E7F"/>
    <w:rsid w:val="00FB2221"/>
    <w:rsid w:val="00FF20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C5335"/>
  <w15:docId w15:val="{063CE9AB-AAFC-49AB-BD96-AC0EF31E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797"/>
  </w:style>
  <w:style w:type="paragraph" w:styleId="Heading1">
    <w:name w:val="heading 1"/>
    <w:basedOn w:val="Normal"/>
    <w:next w:val="Normal"/>
    <w:link w:val="Heading1Char"/>
    <w:uiPriority w:val="9"/>
    <w:qFormat/>
    <w:rsid w:val="00E36D2C"/>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07"/>
    <w:pPr>
      <w:ind w:left="720"/>
      <w:contextualSpacing/>
    </w:pPr>
  </w:style>
  <w:style w:type="paragraph" w:styleId="BalloonText">
    <w:name w:val="Balloon Text"/>
    <w:basedOn w:val="Normal"/>
    <w:link w:val="BalloonTextChar"/>
    <w:uiPriority w:val="99"/>
    <w:semiHidden/>
    <w:unhideWhenUsed/>
    <w:rsid w:val="005F42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4291"/>
    <w:rPr>
      <w:rFonts w:ascii="Times New Roman" w:hAnsi="Times New Roman" w:cs="Times New Roman"/>
      <w:sz w:val="18"/>
      <w:szCs w:val="18"/>
    </w:rPr>
  </w:style>
  <w:style w:type="paragraph" w:styleId="Revision">
    <w:name w:val="Revision"/>
    <w:hidden/>
    <w:uiPriority w:val="99"/>
    <w:semiHidden/>
    <w:rsid w:val="005F4291"/>
  </w:style>
  <w:style w:type="character" w:styleId="CommentReference">
    <w:name w:val="annotation reference"/>
    <w:basedOn w:val="DefaultParagraphFont"/>
    <w:uiPriority w:val="99"/>
    <w:semiHidden/>
    <w:unhideWhenUsed/>
    <w:rsid w:val="006E19BA"/>
    <w:rPr>
      <w:sz w:val="16"/>
      <w:szCs w:val="16"/>
    </w:rPr>
  </w:style>
  <w:style w:type="paragraph" w:styleId="CommentText">
    <w:name w:val="annotation text"/>
    <w:basedOn w:val="Normal"/>
    <w:link w:val="CommentTextChar"/>
    <w:uiPriority w:val="99"/>
    <w:semiHidden/>
    <w:unhideWhenUsed/>
    <w:rsid w:val="006E19BA"/>
    <w:rPr>
      <w:sz w:val="20"/>
      <w:szCs w:val="20"/>
    </w:rPr>
  </w:style>
  <w:style w:type="character" w:customStyle="1" w:styleId="CommentTextChar">
    <w:name w:val="Comment Text Char"/>
    <w:basedOn w:val="DefaultParagraphFont"/>
    <w:link w:val="CommentText"/>
    <w:uiPriority w:val="99"/>
    <w:semiHidden/>
    <w:rsid w:val="006E19BA"/>
    <w:rPr>
      <w:sz w:val="20"/>
      <w:szCs w:val="20"/>
    </w:rPr>
  </w:style>
  <w:style w:type="paragraph" w:styleId="CommentSubject">
    <w:name w:val="annotation subject"/>
    <w:basedOn w:val="CommentText"/>
    <w:next w:val="CommentText"/>
    <w:link w:val="CommentSubjectChar"/>
    <w:uiPriority w:val="99"/>
    <w:semiHidden/>
    <w:unhideWhenUsed/>
    <w:rsid w:val="006E19BA"/>
    <w:rPr>
      <w:b/>
      <w:bCs/>
    </w:rPr>
  </w:style>
  <w:style w:type="character" w:customStyle="1" w:styleId="CommentSubjectChar">
    <w:name w:val="Comment Subject Char"/>
    <w:basedOn w:val="CommentTextChar"/>
    <w:link w:val="CommentSubject"/>
    <w:uiPriority w:val="99"/>
    <w:semiHidden/>
    <w:rsid w:val="006E19BA"/>
    <w:rPr>
      <w:b/>
      <w:bCs/>
      <w:sz w:val="20"/>
      <w:szCs w:val="20"/>
    </w:rPr>
  </w:style>
  <w:style w:type="character" w:customStyle="1" w:styleId="Heading1Char">
    <w:name w:val="Heading 1 Char"/>
    <w:basedOn w:val="DefaultParagraphFont"/>
    <w:link w:val="Heading1"/>
    <w:uiPriority w:val="9"/>
    <w:rsid w:val="00E36D2C"/>
    <w:rPr>
      <w:rFonts w:asciiTheme="majorHAnsi" w:eastAsiaTheme="majorEastAsia" w:hAnsiTheme="majorHAnsi" w:cstheme="majorBidi"/>
      <w:b/>
      <w:bCs/>
      <w:color w:val="2D4F8E" w:themeColor="accent1" w:themeShade="B5"/>
      <w:sz w:val="32"/>
      <w:szCs w:val="32"/>
    </w:rPr>
  </w:style>
  <w:style w:type="paragraph" w:styleId="Header">
    <w:name w:val="header"/>
    <w:basedOn w:val="Normal"/>
    <w:link w:val="HeaderChar"/>
    <w:uiPriority w:val="99"/>
    <w:unhideWhenUsed/>
    <w:rsid w:val="00BF770D"/>
    <w:pPr>
      <w:tabs>
        <w:tab w:val="center" w:pos="4513"/>
        <w:tab w:val="right" w:pos="9026"/>
      </w:tabs>
    </w:pPr>
  </w:style>
  <w:style w:type="character" w:customStyle="1" w:styleId="HeaderChar">
    <w:name w:val="Header Char"/>
    <w:basedOn w:val="DefaultParagraphFont"/>
    <w:link w:val="Header"/>
    <w:uiPriority w:val="99"/>
    <w:rsid w:val="00BF770D"/>
  </w:style>
  <w:style w:type="paragraph" w:styleId="Footer">
    <w:name w:val="footer"/>
    <w:basedOn w:val="Normal"/>
    <w:link w:val="FooterChar"/>
    <w:uiPriority w:val="99"/>
    <w:unhideWhenUsed/>
    <w:rsid w:val="00BF770D"/>
    <w:pPr>
      <w:tabs>
        <w:tab w:val="center" w:pos="4513"/>
        <w:tab w:val="right" w:pos="9026"/>
      </w:tabs>
    </w:pPr>
  </w:style>
  <w:style w:type="character" w:customStyle="1" w:styleId="FooterChar">
    <w:name w:val="Footer Char"/>
    <w:basedOn w:val="DefaultParagraphFont"/>
    <w:link w:val="Footer"/>
    <w:uiPriority w:val="99"/>
    <w:rsid w:val="00BF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8061">
      <w:bodyDiv w:val="1"/>
      <w:marLeft w:val="0"/>
      <w:marRight w:val="0"/>
      <w:marTop w:val="0"/>
      <w:marBottom w:val="0"/>
      <w:divBdr>
        <w:top w:val="none" w:sz="0" w:space="0" w:color="auto"/>
        <w:left w:val="none" w:sz="0" w:space="0" w:color="auto"/>
        <w:bottom w:val="none" w:sz="0" w:space="0" w:color="auto"/>
        <w:right w:val="none" w:sz="0" w:space="0" w:color="auto"/>
      </w:divBdr>
    </w:div>
    <w:div w:id="245848398">
      <w:bodyDiv w:val="1"/>
      <w:marLeft w:val="0"/>
      <w:marRight w:val="0"/>
      <w:marTop w:val="0"/>
      <w:marBottom w:val="0"/>
      <w:divBdr>
        <w:top w:val="none" w:sz="0" w:space="0" w:color="auto"/>
        <w:left w:val="none" w:sz="0" w:space="0" w:color="auto"/>
        <w:bottom w:val="none" w:sz="0" w:space="0" w:color="auto"/>
        <w:right w:val="none" w:sz="0" w:space="0" w:color="auto"/>
      </w:divBdr>
      <w:divsChild>
        <w:div w:id="207453043">
          <w:marLeft w:val="1440"/>
          <w:marRight w:val="0"/>
          <w:marTop w:val="0"/>
          <w:marBottom w:val="0"/>
          <w:divBdr>
            <w:top w:val="none" w:sz="0" w:space="0" w:color="auto"/>
            <w:left w:val="none" w:sz="0" w:space="0" w:color="auto"/>
            <w:bottom w:val="none" w:sz="0" w:space="0" w:color="auto"/>
            <w:right w:val="none" w:sz="0" w:space="0" w:color="auto"/>
          </w:divBdr>
        </w:div>
        <w:div w:id="585380858">
          <w:marLeft w:val="2160"/>
          <w:marRight w:val="0"/>
          <w:marTop w:val="0"/>
          <w:marBottom w:val="0"/>
          <w:divBdr>
            <w:top w:val="none" w:sz="0" w:space="0" w:color="auto"/>
            <w:left w:val="none" w:sz="0" w:space="0" w:color="auto"/>
            <w:bottom w:val="none" w:sz="0" w:space="0" w:color="auto"/>
            <w:right w:val="none" w:sz="0" w:space="0" w:color="auto"/>
          </w:divBdr>
        </w:div>
        <w:div w:id="1280646967">
          <w:marLeft w:val="1440"/>
          <w:marRight w:val="0"/>
          <w:marTop w:val="0"/>
          <w:marBottom w:val="0"/>
          <w:divBdr>
            <w:top w:val="none" w:sz="0" w:space="0" w:color="auto"/>
            <w:left w:val="none" w:sz="0" w:space="0" w:color="auto"/>
            <w:bottom w:val="none" w:sz="0" w:space="0" w:color="auto"/>
            <w:right w:val="none" w:sz="0" w:space="0" w:color="auto"/>
          </w:divBdr>
        </w:div>
        <w:div w:id="1597859515">
          <w:marLeft w:val="1440"/>
          <w:marRight w:val="0"/>
          <w:marTop w:val="0"/>
          <w:marBottom w:val="0"/>
          <w:divBdr>
            <w:top w:val="none" w:sz="0" w:space="0" w:color="auto"/>
            <w:left w:val="none" w:sz="0" w:space="0" w:color="auto"/>
            <w:bottom w:val="none" w:sz="0" w:space="0" w:color="auto"/>
            <w:right w:val="none" w:sz="0" w:space="0" w:color="auto"/>
          </w:divBdr>
        </w:div>
        <w:div w:id="1666468079">
          <w:marLeft w:val="1440"/>
          <w:marRight w:val="0"/>
          <w:marTop w:val="0"/>
          <w:marBottom w:val="0"/>
          <w:divBdr>
            <w:top w:val="none" w:sz="0" w:space="0" w:color="auto"/>
            <w:left w:val="none" w:sz="0" w:space="0" w:color="auto"/>
            <w:bottom w:val="none" w:sz="0" w:space="0" w:color="auto"/>
            <w:right w:val="none" w:sz="0" w:space="0" w:color="auto"/>
          </w:divBdr>
        </w:div>
      </w:divsChild>
    </w:div>
    <w:div w:id="556862916">
      <w:bodyDiv w:val="1"/>
      <w:marLeft w:val="0"/>
      <w:marRight w:val="0"/>
      <w:marTop w:val="0"/>
      <w:marBottom w:val="0"/>
      <w:divBdr>
        <w:top w:val="none" w:sz="0" w:space="0" w:color="auto"/>
        <w:left w:val="none" w:sz="0" w:space="0" w:color="auto"/>
        <w:bottom w:val="none" w:sz="0" w:space="0" w:color="auto"/>
        <w:right w:val="none" w:sz="0" w:space="0" w:color="auto"/>
      </w:divBdr>
      <w:divsChild>
        <w:div w:id="1049652645">
          <w:marLeft w:val="547"/>
          <w:marRight w:val="0"/>
          <w:marTop w:val="0"/>
          <w:marBottom w:val="0"/>
          <w:divBdr>
            <w:top w:val="none" w:sz="0" w:space="0" w:color="auto"/>
            <w:left w:val="none" w:sz="0" w:space="0" w:color="auto"/>
            <w:bottom w:val="none" w:sz="0" w:space="0" w:color="auto"/>
            <w:right w:val="none" w:sz="0" w:space="0" w:color="auto"/>
          </w:divBdr>
        </w:div>
        <w:div w:id="1620405629">
          <w:marLeft w:val="547"/>
          <w:marRight w:val="0"/>
          <w:marTop w:val="0"/>
          <w:marBottom w:val="0"/>
          <w:divBdr>
            <w:top w:val="none" w:sz="0" w:space="0" w:color="auto"/>
            <w:left w:val="none" w:sz="0" w:space="0" w:color="auto"/>
            <w:bottom w:val="none" w:sz="0" w:space="0" w:color="auto"/>
            <w:right w:val="none" w:sz="0" w:space="0" w:color="auto"/>
          </w:divBdr>
        </w:div>
        <w:div w:id="1847741696">
          <w:marLeft w:val="547"/>
          <w:marRight w:val="0"/>
          <w:marTop w:val="0"/>
          <w:marBottom w:val="0"/>
          <w:divBdr>
            <w:top w:val="none" w:sz="0" w:space="0" w:color="auto"/>
            <w:left w:val="none" w:sz="0" w:space="0" w:color="auto"/>
            <w:bottom w:val="none" w:sz="0" w:space="0" w:color="auto"/>
            <w:right w:val="none" w:sz="0" w:space="0" w:color="auto"/>
          </w:divBdr>
        </w:div>
        <w:div w:id="1972398161">
          <w:marLeft w:val="547"/>
          <w:marRight w:val="0"/>
          <w:marTop w:val="0"/>
          <w:marBottom w:val="0"/>
          <w:divBdr>
            <w:top w:val="none" w:sz="0" w:space="0" w:color="auto"/>
            <w:left w:val="none" w:sz="0" w:space="0" w:color="auto"/>
            <w:bottom w:val="none" w:sz="0" w:space="0" w:color="auto"/>
            <w:right w:val="none" w:sz="0" w:space="0" w:color="auto"/>
          </w:divBdr>
        </w:div>
        <w:div w:id="414012800">
          <w:marLeft w:val="547"/>
          <w:marRight w:val="0"/>
          <w:marTop w:val="0"/>
          <w:marBottom w:val="0"/>
          <w:divBdr>
            <w:top w:val="none" w:sz="0" w:space="0" w:color="auto"/>
            <w:left w:val="none" w:sz="0" w:space="0" w:color="auto"/>
            <w:bottom w:val="none" w:sz="0" w:space="0" w:color="auto"/>
            <w:right w:val="none" w:sz="0" w:space="0" w:color="auto"/>
          </w:divBdr>
        </w:div>
      </w:divsChild>
    </w:div>
    <w:div w:id="593632153">
      <w:bodyDiv w:val="1"/>
      <w:marLeft w:val="0"/>
      <w:marRight w:val="0"/>
      <w:marTop w:val="0"/>
      <w:marBottom w:val="0"/>
      <w:divBdr>
        <w:top w:val="none" w:sz="0" w:space="0" w:color="auto"/>
        <w:left w:val="none" w:sz="0" w:space="0" w:color="auto"/>
        <w:bottom w:val="none" w:sz="0" w:space="0" w:color="auto"/>
        <w:right w:val="none" w:sz="0" w:space="0" w:color="auto"/>
      </w:divBdr>
      <w:divsChild>
        <w:div w:id="1451124453">
          <w:marLeft w:val="720"/>
          <w:marRight w:val="0"/>
          <w:marTop w:val="0"/>
          <w:marBottom w:val="0"/>
          <w:divBdr>
            <w:top w:val="none" w:sz="0" w:space="0" w:color="auto"/>
            <w:left w:val="none" w:sz="0" w:space="0" w:color="auto"/>
            <w:bottom w:val="none" w:sz="0" w:space="0" w:color="auto"/>
            <w:right w:val="none" w:sz="0" w:space="0" w:color="auto"/>
          </w:divBdr>
        </w:div>
        <w:div w:id="640380893">
          <w:marLeft w:val="720"/>
          <w:marRight w:val="0"/>
          <w:marTop w:val="0"/>
          <w:marBottom w:val="0"/>
          <w:divBdr>
            <w:top w:val="none" w:sz="0" w:space="0" w:color="auto"/>
            <w:left w:val="none" w:sz="0" w:space="0" w:color="auto"/>
            <w:bottom w:val="none" w:sz="0" w:space="0" w:color="auto"/>
            <w:right w:val="none" w:sz="0" w:space="0" w:color="auto"/>
          </w:divBdr>
        </w:div>
      </w:divsChild>
    </w:div>
    <w:div w:id="739716154">
      <w:bodyDiv w:val="1"/>
      <w:marLeft w:val="0"/>
      <w:marRight w:val="0"/>
      <w:marTop w:val="0"/>
      <w:marBottom w:val="0"/>
      <w:divBdr>
        <w:top w:val="none" w:sz="0" w:space="0" w:color="auto"/>
        <w:left w:val="none" w:sz="0" w:space="0" w:color="auto"/>
        <w:bottom w:val="none" w:sz="0" w:space="0" w:color="auto"/>
        <w:right w:val="none" w:sz="0" w:space="0" w:color="auto"/>
      </w:divBdr>
      <w:divsChild>
        <w:div w:id="902180641">
          <w:marLeft w:val="720"/>
          <w:marRight w:val="0"/>
          <w:marTop w:val="0"/>
          <w:marBottom w:val="0"/>
          <w:divBdr>
            <w:top w:val="none" w:sz="0" w:space="0" w:color="auto"/>
            <w:left w:val="none" w:sz="0" w:space="0" w:color="auto"/>
            <w:bottom w:val="none" w:sz="0" w:space="0" w:color="auto"/>
            <w:right w:val="none" w:sz="0" w:space="0" w:color="auto"/>
          </w:divBdr>
        </w:div>
        <w:div w:id="1591813878">
          <w:marLeft w:val="720"/>
          <w:marRight w:val="0"/>
          <w:marTop w:val="0"/>
          <w:marBottom w:val="0"/>
          <w:divBdr>
            <w:top w:val="none" w:sz="0" w:space="0" w:color="auto"/>
            <w:left w:val="none" w:sz="0" w:space="0" w:color="auto"/>
            <w:bottom w:val="none" w:sz="0" w:space="0" w:color="auto"/>
            <w:right w:val="none" w:sz="0" w:space="0" w:color="auto"/>
          </w:divBdr>
        </w:div>
      </w:divsChild>
    </w:div>
    <w:div w:id="796804026">
      <w:bodyDiv w:val="1"/>
      <w:marLeft w:val="0"/>
      <w:marRight w:val="0"/>
      <w:marTop w:val="0"/>
      <w:marBottom w:val="0"/>
      <w:divBdr>
        <w:top w:val="none" w:sz="0" w:space="0" w:color="auto"/>
        <w:left w:val="none" w:sz="0" w:space="0" w:color="auto"/>
        <w:bottom w:val="none" w:sz="0" w:space="0" w:color="auto"/>
        <w:right w:val="none" w:sz="0" w:space="0" w:color="auto"/>
      </w:divBdr>
      <w:divsChild>
        <w:div w:id="1660034281">
          <w:marLeft w:val="1166"/>
          <w:marRight w:val="0"/>
          <w:marTop w:val="0"/>
          <w:marBottom w:val="0"/>
          <w:divBdr>
            <w:top w:val="none" w:sz="0" w:space="0" w:color="auto"/>
            <w:left w:val="none" w:sz="0" w:space="0" w:color="auto"/>
            <w:bottom w:val="none" w:sz="0" w:space="0" w:color="auto"/>
            <w:right w:val="none" w:sz="0" w:space="0" w:color="auto"/>
          </w:divBdr>
        </w:div>
      </w:divsChild>
    </w:div>
    <w:div w:id="817914052">
      <w:bodyDiv w:val="1"/>
      <w:marLeft w:val="0"/>
      <w:marRight w:val="0"/>
      <w:marTop w:val="0"/>
      <w:marBottom w:val="0"/>
      <w:divBdr>
        <w:top w:val="none" w:sz="0" w:space="0" w:color="auto"/>
        <w:left w:val="none" w:sz="0" w:space="0" w:color="auto"/>
        <w:bottom w:val="none" w:sz="0" w:space="0" w:color="auto"/>
        <w:right w:val="none" w:sz="0" w:space="0" w:color="auto"/>
      </w:divBdr>
    </w:div>
    <w:div w:id="1640184691">
      <w:bodyDiv w:val="1"/>
      <w:marLeft w:val="0"/>
      <w:marRight w:val="0"/>
      <w:marTop w:val="0"/>
      <w:marBottom w:val="0"/>
      <w:divBdr>
        <w:top w:val="none" w:sz="0" w:space="0" w:color="auto"/>
        <w:left w:val="none" w:sz="0" w:space="0" w:color="auto"/>
        <w:bottom w:val="none" w:sz="0" w:space="0" w:color="auto"/>
        <w:right w:val="none" w:sz="0" w:space="0" w:color="auto"/>
      </w:divBdr>
    </w:div>
    <w:div w:id="1825929199">
      <w:bodyDiv w:val="1"/>
      <w:marLeft w:val="0"/>
      <w:marRight w:val="0"/>
      <w:marTop w:val="0"/>
      <w:marBottom w:val="0"/>
      <w:divBdr>
        <w:top w:val="none" w:sz="0" w:space="0" w:color="auto"/>
        <w:left w:val="none" w:sz="0" w:space="0" w:color="auto"/>
        <w:bottom w:val="none" w:sz="0" w:space="0" w:color="auto"/>
        <w:right w:val="none" w:sz="0" w:space="0" w:color="auto"/>
      </w:divBdr>
    </w:div>
    <w:div w:id="2043703311">
      <w:bodyDiv w:val="1"/>
      <w:marLeft w:val="0"/>
      <w:marRight w:val="0"/>
      <w:marTop w:val="0"/>
      <w:marBottom w:val="0"/>
      <w:divBdr>
        <w:top w:val="none" w:sz="0" w:space="0" w:color="auto"/>
        <w:left w:val="none" w:sz="0" w:space="0" w:color="auto"/>
        <w:bottom w:val="none" w:sz="0" w:space="0" w:color="auto"/>
        <w:right w:val="none" w:sz="0" w:space="0" w:color="auto"/>
      </w:divBdr>
      <w:divsChild>
        <w:div w:id="45850096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2020-08-17T20:43:54+00:00</Remediation_x0020_Date>
  </documentManagement>
</p:properties>
</file>

<file path=customXml/itemProps1.xml><?xml version="1.0" encoding="utf-8"?>
<ds:datastoreItem xmlns:ds="http://schemas.openxmlformats.org/officeDocument/2006/customXml" ds:itemID="{620CC9ED-86CB-438B-AD10-CE3948B7D510}"/>
</file>

<file path=customXml/itemProps2.xml><?xml version="1.0" encoding="utf-8"?>
<ds:datastoreItem xmlns:ds="http://schemas.openxmlformats.org/officeDocument/2006/customXml" ds:itemID="{C138176B-46B2-4A96-BF18-126EEA309D84}"/>
</file>

<file path=customXml/itemProps3.xml><?xml version="1.0" encoding="utf-8"?>
<ds:datastoreItem xmlns:ds="http://schemas.openxmlformats.org/officeDocument/2006/customXml" ds:itemID="{F81A6056-C490-4B8B-BF83-385A7E4498A0}"/>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Adams</dc:creator>
  <cp:keywords/>
  <dc:description/>
  <cp:lastModifiedBy>BLUMENSTEIN Beth - ODE</cp:lastModifiedBy>
  <cp:revision>2</cp:revision>
  <cp:lastPrinted>2020-08-07T01:01:00Z</cp:lastPrinted>
  <dcterms:created xsi:type="dcterms:W3CDTF">2020-08-17T17:32:00Z</dcterms:created>
  <dcterms:modified xsi:type="dcterms:W3CDTF">2020-08-17T17:32:00Z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