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A0FF" w14:textId="77777777" w:rsidR="00563E6D" w:rsidRDefault="00563E6D" w:rsidP="00E36D2C">
      <w:pPr>
        <w:pStyle w:val="Heading1"/>
      </w:pPr>
    </w:p>
    <w:p w14:paraId="7ACE7E3F" w14:textId="371DDA1F" w:rsidR="00C92797" w:rsidRPr="003B610F" w:rsidRDefault="00C92797" w:rsidP="00AD54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Письмо инспекторов школьным советам</w:t>
      </w:r>
    </w:p>
    <w:p w14:paraId="5ECE20D5" w14:textId="77777777" w:rsidR="00C92797" w:rsidRPr="003B610F" w:rsidRDefault="00C92797" w:rsidP="00AD5447">
      <w:pPr>
        <w:rPr>
          <w:rFonts w:ascii="Arial" w:eastAsia="Calibri" w:hAnsi="Arial" w:cs="Arial"/>
          <w:sz w:val="28"/>
          <w:szCs w:val="28"/>
        </w:rPr>
      </w:pPr>
      <w:r w:rsidRPr="00123BB9">
        <w:rPr>
          <w:rFonts w:ascii="Arial" w:hAnsi="Arial"/>
          <w:sz w:val="28"/>
          <w:szCs w:val="28"/>
          <w:highlight w:val="yellow"/>
        </w:rPr>
        <w:t>XX &lt;month&gt; 2020</w:t>
      </w:r>
      <w:r>
        <w:rPr>
          <w:rFonts w:ascii="Arial" w:hAnsi="Arial"/>
          <w:sz w:val="28"/>
          <w:szCs w:val="28"/>
        </w:rPr>
        <w:t> г.</w:t>
      </w:r>
    </w:p>
    <w:p w14:paraId="43F1EFE8" w14:textId="1CCA097D" w:rsidR="00EA3C3C" w:rsidRDefault="00C92797" w:rsidP="00AD54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Кому: членам школьных советов округа </w:t>
      </w:r>
      <w:bookmarkStart w:id="0" w:name="_GoBack"/>
      <w:bookmarkEnd w:id="0"/>
      <w:r w:rsidRPr="00123BB9">
        <w:rPr>
          <w:rFonts w:ascii="Arial" w:hAnsi="Arial"/>
          <w:sz w:val="28"/>
          <w:szCs w:val="28"/>
          <w:highlight w:val="yellow"/>
        </w:rPr>
        <w:t>XX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Тема: Содействие вашей важной работе с населением</w:t>
      </w:r>
    </w:p>
    <w:p w14:paraId="0DDACDF7" w14:textId="77777777" w:rsidR="00057402" w:rsidRDefault="00057402" w:rsidP="00AD5447">
      <w:pPr>
        <w:rPr>
          <w:rFonts w:ascii="Arial" w:eastAsia="Calibri" w:hAnsi="Arial" w:cs="Arial"/>
          <w:sz w:val="28"/>
          <w:szCs w:val="28"/>
        </w:rPr>
      </w:pPr>
    </w:p>
    <w:p w14:paraId="42690CE1" w14:textId="33BA19DA" w:rsidR="00FF209F" w:rsidRDefault="00057402" w:rsidP="00AD54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первую очередь, позвольте поблагодарить всех вас за проделанную работу и за то, что вы откликнулись на беспрецедентный призыв помочь нашим учащимся, их семьям и обществу пережить это невероятное и бурное время. Мы благодарны за ваше весеннее участие в разработке переходного плана «Всеобщее дистанционное обучение», который помог нам пересечь финишную черту и завершить 2019–20 учебный год.</w:t>
      </w:r>
    </w:p>
    <w:p w14:paraId="00E72589" w14:textId="77777777" w:rsidR="00057402" w:rsidRDefault="00057402" w:rsidP="00AD5447">
      <w:pPr>
        <w:rPr>
          <w:rFonts w:ascii="Arial" w:eastAsia="Calibri" w:hAnsi="Arial" w:cs="Arial"/>
          <w:sz w:val="28"/>
          <w:szCs w:val="28"/>
        </w:rPr>
      </w:pPr>
    </w:p>
    <w:p w14:paraId="29A5101B" w14:textId="119AE685" w:rsidR="00AD5447" w:rsidRDefault="00AD5447" w:rsidP="00AD54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Признавая, что вы стоите на передовой взаимодействия с</w:t>
      </w:r>
      <w:r w:rsidR="00CC090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общественностью, мы обязуемся регулярно информировать вас о</w:t>
      </w:r>
      <w:r w:rsidR="00CC090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происходящем, а также обеспечивать вас поддержкой и инструментами, посредством которых вы сможете наиболее эффективно довести ключевую информацию до населения.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>Мы знаем, что многие семьи очень устали от неведения и очень ждут информации о том, как именно будут учиться их дети этой осенью. В</w:t>
      </w:r>
      <w:r w:rsidR="00CC090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этой связи мы надеемся, что вы поможете распространить важные положения нашего комплексного плана по своим каналам, а также среди авторитетных представителей общественности. </w:t>
      </w:r>
    </w:p>
    <w:p w14:paraId="69A198CB" w14:textId="6A45A2E0" w:rsidR="00C92797" w:rsidRPr="00AD5447" w:rsidRDefault="00AD5447" w:rsidP="00AD54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  <w:t xml:space="preserve">Далее представлены общие сведения о ходе реализации разработанного при вашем участии </w:t>
      </w:r>
      <w:r>
        <w:rPr>
          <w:rFonts w:ascii="Arial" w:hAnsi="Arial"/>
          <w:i/>
          <w:iCs/>
          <w:sz w:val="28"/>
          <w:szCs w:val="28"/>
        </w:rPr>
        <w:t>«Оперативного плана возобновления занятий»</w:t>
      </w:r>
      <w:r>
        <w:rPr>
          <w:rFonts w:ascii="Arial" w:hAnsi="Arial"/>
          <w:sz w:val="28"/>
          <w:szCs w:val="28"/>
        </w:rPr>
        <w:t>, а также новости о развертывании плана комплексного дистанционного обучения.</w:t>
      </w:r>
    </w:p>
    <w:p w14:paraId="7653C8B6" w14:textId="77777777" w:rsidR="00AD5447" w:rsidRDefault="00AD5447" w:rsidP="00AD5447">
      <w:pPr>
        <w:rPr>
          <w:rFonts w:ascii="Arial" w:hAnsi="Arial" w:cs="Arial"/>
          <w:sz w:val="28"/>
          <w:szCs w:val="28"/>
        </w:rPr>
      </w:pPr>
    </w:p>
    <w:p w14:paraId="03CDFB4E" w14:textId="155B5BCD" w:rsidR="0072575E" w:rsidRPr="003B610F" w:rsidRDefault="00AD5447" w:rsidP="00AD544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Ставший результатом тесного взаимодействия с партнерами в</w:t>
      </w:r>
      <w:r w:rsidR="00CC090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области здравоохранения, образования и общественных инициатив, наш план возобновления занятий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отражает следующее:</w:t>
      </w:r>
    </w:p>
    <w:p w14:paraId="7AD0A4FA" w14:textId="6CDD8C08" w:rsidR="0072575E" w:rsidRPr="003B610F" w:rsidRDefault="0072575E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Наш главный приоритет — здоровье и безопасность населения</w:t>
      </w:r>
      <w:r w:rsidR="00CC0905">
        <w:rPr>
          <w:rFonts w:ascii="Arial" w:hAnsi="Arial"/>
          <w:sz w:val="28"/>
          <w:szCs w:val="28"/>
        </w:rPr>
        <w:t>.</w:t>
      </w:r>
    </w:p>
    <w:p w14:paraId="4B17EC34" w14:textId="0A51F077" w:rsidR="0072575E" w:rsidRPr="003B610F" w:rsidRDefault="0046499A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Потребности семей нашего округа в образовании</w:t>
      </w:r>
      <w:r w:rsidR="00CC0905">
        <w:rPr>
          <w:rFonts w:ascii="Arial" w:hAnsi="Arial"/>
          <w:sz w:val="28"/>
          <w:szCs w:val="28"/>
        </w:rPr>
        <w:t>.</w:t>
      </w:r>
    </w:p>
    <w:p w14:paraId="3404E31E" w14:textId="0482CBE4" w:rsidR="0072575E" w:rsidRPr="003B610F" w:rsidRDefault="00057402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Стремление преодолеть все, что мешает участию в учебном процессе</w:t>
      </w:r>
      <w:r w:rsidR="00CC0905">
        <w:rPr>
          <w:rFonts w:ascii="Arial" w:hAnsi="Arial"/>
          <w:sz w:val="28"/>
          <w:szCs w:val="28"/>
        </w:rPr>
        <w:t>.</w:t>
      </w:r>
    </w:p>
    <w:p w14:paraId="70B7B0E1" w14:textId="014A1800" w:rsidR="00F26884" w:rsidRPr="003B610F" w:rsidRDefault="00D11A05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Факторы, позволяющие не терять гибкости и реагировать на любые изменения местной эпидемиологической обстановки по</w:t>
      </w:r>
      <w:r w:rsidR="00CC090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COVID-19.</w:t>
      </w:r>
    </w:p>
    <w:p w14:paraId="515E3514" w14:textId="77777777" w:rsidR="0072575E" w:rsidRPr="003B610F" w:rsidRDefault="0072575E" w:rsidP="00AD5447">
      <w:pPr>
        <w:rPr>
          <w:rFonts w:ascii="Arial" w:hAnsi="Arial" w:cs="Arial"/>
          <w:sz w:val="28"/>
          <w:szCs w:val="28"/>
        </w:rPr>
      </w:pPr>
    </w:p>
    <w:p w14:paraId="40FA705A" w14:textId="5BD74D42" w:rsidR="00CB2ACE" w:rsidRPr="003B610F" w:rsidRDefault="0072575E" w:rsidP="00AD544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highlight w:val="yellow"/>
        </w:rPr>
        <w:t>SELECT ONE:</w:t>
      </w:r>
      <w:r>
        <w:rPr>
          <w:rFonts w:ascii="Arial" w:hAnsi="Arial"/>
          <w:sz w:val="28"/>
          <w:szCs w:val="28"/>
        </w:rPr>
        <w:t xml:space="preserve"> 1) </w:t>
      </w:r>
      <w:r>
        <w:rPr>
          <w:rFonts w:ascii="Arial" w:hAnsi="Arial"/>
          <w:sz w:val="28"/>
          <w:szCs w:val="28"/>
          <w:highlight w:val="yellow"/>
        </w:rPr>
        <w:t>В настоящее время план находится на согласовании. 2) План согласован и утвержден XX.</w:t>
      </w:r>
      <w:r>
        <w:rPr>
          <w:rFonts w:ascii="Arial" w:hAnsi="Arial"/>
          <w:sz w:val="28"/>
          <w:szCs w:val="28"/>
        </w:rPr>
        <w:t xml:space="preserve"> Просим помочь нам убедить семьи округа и наших ключевых партнеров изучить полный текст этого плана. Он размещен на веб-сайте </w:t>
      </w:r>
      <w:r w:rsidR="006C7C0C">
        <w:rPr>
          <w:rFonts w:ascii="Arial" w:hAnsi="Arial"/>
          <w:sz w:val="28"/>
          <w:szCs w:val="28"/>
          <w:highlight w:val="yellow"/>
        </w:rPr>
        <w:t>школьного округа</w:t>
      </w:r>
      <w:r>
        <w:rPr>
          <w:rFonts w:ascii="Arial" w:hAnsi="Arial"/>
          <w:sz w:val="28"/>
          <w:szCs w:val="28"/>
          <w:highlight w:val="yellow"/>
        </w:rPr>
        <w:t>/ESD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  <w:highlight w:val="yellow"/>
        </w:rPr>
        <w:t>add link here</w:t>
      </w:r>
      <w:r>
        <w:rPr>
          <w:rFonts w:ascii="Arial" w:hAnsi="Arial"/>
          <w:sz w:val="28"/>
          <w:szCs w:val="28"/>
        </w:rPr>
        <w:t>.</w:t>
      </w:r>
    </w:p>
    <w:p w14:paraId="71C6EF08" w14:textId="169D8456" w:rsidR="001D11D9" w:rsidRPr="003B610F" w:rsidRDefault="001D11D9" w:rsidP="00AD5447">
      <w:pPr>
        <w:rPr>
          <w:rFonts w:ascii="Arial" w:hAnsi="Arial" w:cs="Arial"/>
          <w:sz w:val="28"/>
          <w:szCs w:val="28"/>
        </w:rPr>
      </w:pPr>
    </w:p>
    <w:p w14:paraId="33EA8ED7" w14:textId="0543DBC4" w:rsidR="001D11D9" w:rsidRPr="003B610F" w:rsidRDefault="00FB2221" w:rsidP="00AD544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Также просим вас довести до сведения общественности изложенные ниже аспекты </w:t>
      </w:r>
      <w:r>
        <w:rPr>
          <w:rFonts w:ascii="Arial" w:hAnsi="Arial"/>
          <w:b/>
          <w:bCs/>
          <w:sz w:val="28"/>
          <w:szCs w:val="28"/>
        </w:rPr>
        <w:t>модели комплексного дистанционного обучения (Comprehensive Distance Learning, CDL)</w:t>
      </w:r>
      <w:r>
        <w:rPr>
          <w:rFonts w:ascii="Arial" w:hAnsi="Arial"/>
          <w:sz w:val="28"/>
          <w:szCs w:val="28"/>
        </w:rPr>
        <w:t xml:space="preserve">. </w:t>
      </w:r>
    </w:p>
    <w:p w14:paraId="134494E4" w14:textId="77777777" w:rsidR="009165C8" w:rsidRPr="003B610F" w:rsidRDefault="009165C8" w:rsidP="00AD5447">
      <w:pPr>
        <w:rPr>
          <w:rFonts w:ascii="Arial" w:hAnsi="Arial" w:cs="Arial"/>
          <w:sz w:val="28"/>
          <w:szCs w:val="28"/>
        </w:rPr>
      </w:pPr>
    </w:p>
    <w:p w14:paraId="0FD4D753" w14:textId="3007F6F5" w:rsidR="00BE650F" w:rsidRPr="003B610F" w:rsidRDefault="009165C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Модель CDL отвечает требованиям штата и предусматривает, что не менее 50 процентов учебного времени учащиеся будут </w:t>
      </w:r>
      <w:r>
        <w:rPr>
          <w:rFonts w:ascii="Arial" w:hAnsi="Arial"/>
          <w:color w:val="222222"/>
          <w:sz w:val="28"/>
          <w:szCs w:val="28"/>
          <w:u w:val="single"/>
        </w:rPr>
        <w:t>осваивать учебную программу вместе</w:t>
      </w:r>
      <w:r>
        <w:rPr>
          <w:rFonts w:ascii="Arial" w:hAnsi="Arial"/>
          <w:color w:val="222222"/>
          <w:sz w:val="28"/>
          <w:szCs w:val="28"/>
        </w:rPr>
        <w:t xml:space="preserve"> под руководством учителя. Занятия будут проходить в режиме реального времени в Интернете, по телефону, а также в формате видеоконференций</w:t>
      </w:r>
      <w:r w:rsidR="00CC0905">
        <w:rPr>
          <w:rFonts w:ascii="Arial" w:hAnsi="Arial"/>
          <w:color w:val="222222"/>
          <w:sz w:val="28"/>
          <w:szCs w:val="28"/>
        </w:rPr>
        <w:t>.</w:t>
      </w:r>
    </w:p>
    <w:p w14:paraId="4DA51F01" w14:textId="77CBAD61" w:rsidR="00223A2B" w:rsidRDefault="00223A2B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Модель CDL предусматривает восстановление требований к</w:t>
      </w:r>
      <w:r w:rsidR="00CC090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 xml:space="preserve">объему учебного времени, чтобы обеспечить возможность интерактивного обучения в режиме реального времени под руководством учителя в течение всего года. </w:t>
      </w:r>
    </w:p>
    <w:p w14:paraId="44064D85" w14:textId="727870CC" w:rsidR="001F5064" w:rsidRPr="003B610F" w:rsidRDefault="00E36D2C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Учащимся также будут предложены «асинхронные» учебные занятия, подразумевающие освоение программы </w:t>
      </w:r>
      <w:r>
        <w:rPr>
          <w:rFonts w:ascii="Arial" w:hAnsi="Arial"/>
          <w:color w:val="222222"/>
          <w:sz w:val="28"/>
          <w:szCs w:val="28"/>
          <w:u w:val="single"/>
        </w:rPr>
        <w:t>в удобном для</w:t>
      </w:r>
      <w:r w:rsidR="00CC0905">
        <w:rPr>
          <w:rFonts w:ascii="Arial" w:hAnsi="Arial"/>
          <w:color w:val="222222"/>
          <w:sz w:val="28"/>
          <w:szCs w:val="28"/>
          <w:u w:val="single"/>
        </w:rPr>
        <w:t> </w:t>
      </w:r>
      <w:r>
        <w:rPr>
          <w:rFonts w:ascii="Arial" w:hAnsi="Arial"/>
          <w:color w:val="222222"/>
          <w:sz w:val="28"/>
          <w:szCs w:val="28"/>
          <w:u w:val="single"/>
        </w:rPr>
        <w:t>учащегося темпе</w:t>
      </w:r>
      <w:r>
        <w:rPr>
          <w:rFonts w:ascii="Arial" w:hAnsi="Arial"/>
          <w:color w:val="222222"/>
          <w:sz w:val="28"/>
          <w:szCs w:val="28"/>
        </w:rPr>
        <w:t>; такие занятия будут занимать менее</w:t>
      </w:r>
      <w:r w:rsidR="00CC0905">
        <w:rPr>
          <w:rFonts w:ascii="Arial" w:hAnsi="Arial"/>
          <w:color w:val="222222"/>
          <w:sz w:val="28"/>
          <w:szCs w:val="28"/>
        </w:rPr>
        <w:t xml:space="preserve"> </w:t>
      </w:r>
      <w:r>
        <w:rPr>
          <w:rFonts w:ascii="Arial" w:hAnsi="Arial"/>
          <w:color w:val="222222"/>
          <w:sz w:val="28"/>
          <w:szCs w:val="28"/>
        </w:rPr>
        <w:t>50</w:t>
      </w:r>
      <w:r w:rsidR="00CC090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процентов учебного времени.</w:t>
      </w:r>
    </w:p>
    <w:p w14:paraId="4555CF89" w14:textId="4B63199F" w:rsidR="001F5064" w:rsidRPr="003B610F" w:rsidRDefault="00380E1C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Также рекомендуется ежедневно удовлетворять потребности в</w:t>
      </w:r>
      <w:r w:rsidR="00CC090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питании и укреплении здоровья во внеурочное время.</w:t>
      </w:r>
    </w:p>
    <w:p w14:paraId="0C891204" w14:textId="4653430C" w:rsidR="00D00712" w:rsidRPr="00D00712" w:rsidRDefault="00D00712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Поддержка учащихся, которые только овладевают английским языком, участие в программах TAG, SPED, и в титульных программах, предусмотренных федеральным законодательством, а также другие услуги тоже будут оказываться в режиме реального времени.</w:t>
      </w:r>
    </w:p>
    <w:p w14:paraId="5BF6B630" w14:textId="6B2EB6B1" w:rsidR="00D00712" w:rsidRPr="003B610F" w:rsidRDefault="0088212C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Необходимо в обязательном порядке выделять время на</w:t>
      </w:r>
      <w:r w:rsidR="00CC090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свободное взаимодействие детей и взаимодействие родителей с учителями.</w:t>
      </w:r>
    </w:p>
    <w:p w14:paraId="3CDA8A90" w14:textId="404EC59F" w:rsidR="00966708" w:rsidRPr="003B610F" w:rsidRDefault="005A5E06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У нас есть план по удовлетворению потребностей, сопряженных с цифровым обучением, в том числе в </w:t>
      </w:r>
      <w:r>
        <w:rPr>
          <w:rFonts w:ascii="Arial" w:hAnsi="Arial"/>
          <w:color w:val="222222"/>
          <w:sz w:val="28"/>
          <w:szCs w:val="28"/>
        </w:rPr>
        <w:lastRenderedPageBreak/>
        <w:t>инфраструктуре, оборудовании, программном обеспечении, цифровых материалах и профессиональном развитии.</w:t>
      </w:r>
    </w:p>
    <w:p w14:paraId="20E1B98C" w14:textId="3AEE77C2" w:rsidR="00A53929" w:rsidRDefault="00A53929" w:rsidP="00AD5447">
      <w:pPr>
        <w:rPr>
          <w:rFonts w:ascii="Arial" w:hAnsi="Arial" w:cs="Arial"/>
          <w:sz w:val="28"/>
          <w:szCs w:val="28"/>
        </w:rPr>
      </w:pPr>
    </w:p>
    <w:p w14:paraId="21C5CF3F" w14:textId="21FF963D" w:rsidR="00F159C3" w:rsidRDefault="00F159C3" w:rsidP="00F159C3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модели CDL реализованы доработанные образовательные стандарты. Она призвана обеспечить стабильные и качественные возможности обучения. </w:t>
      </w:r>
      <w:r>
        <w:rPr>
          <w:rFonts w:ascii="Arial" w:hAnsi="Arial"/>
          <w:sz w:val="28"/>
          <w:szCs w:val="28"/>
          <w:highlight w:val="yellow"/>
        </w:rPr>
        <w:t>IF NOT YET FINALIZED: Как уже говорилось выше, нашими следующими шагами для подготовки окончательной версии плана будут _________.</w:t>
      </w:r>
      <w:r>
        <w:rPr>
          <w:rFonts w:ascii="Arial" w:hAnsi="Arial"/>
          <w:sz w:val="28"/>
          <w:szCs w:val="28"/>
        </w:rPr>
        <w:t xml:space="preserve"> </w:t>
      </w:r>
    </w:p>
    <w:p w14:paraId="1B917B19" w14:textId="77777777" w:rsidR="009E3751" w:rsidRPr="003B610F" w:rsidRDefault="009E3751" w:rsidP="00AD5447">
      <w:pPr>
        <w:rPr>
          <w:rFonts w:ascii="Arial" w:hAnsi="Arial" w:cs="Arial"/>
          <w:sz w:val="28"/>
          <w:szCs w:val="28"/>
        </w:rPr>
      </w:pPr>
    </w:p>
    <w:p w14:paraId="10D29A3C" w14:textId="5D0B4B17" w:rsidR="00057402" w:rsidRPr="003B610F" w:rsidRDefault="004A6D52" w:rsidP="00AD544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Наконец, </w:t>
      </w:r>
      <w:r>
        <w:rPr>
          <w:rFonts w:ascii="Arial" w:hAnsi="Arial"/>
          <w:sz w:val="28"/>
          <w:szCs w:val="28"/>
        </w:rPr>
        <w:t>населению округа потребуется постоянное и прозрачное взаимодействие с нами. В дополнение к предусмотренным планом возможностей для участия семьи в учебном процессе, мы будем регулярно присылать вам новости о нашем плане возобновления занятий, цифровом обучении и постоянной доработке наших планов подготовки к открытию школ.</w:t>
      </w:r>
    </w:p>
    <w:p w14:paraId="37A66CE0" w14:textId="77777777" w:rsidR="000D4E8A" w:rsidRPr="003B610F" w:rsidRDefault="000D4E8A" w:rsidP="00AD5447">
      <w:pPr>
        <w:rPr>
          <w:rFonts w:ascii="Arial" w:hAnsi="Arial" w:cs="Arial"/>
          <w:sz w:val="28"/>
          <w:szCs w:val="28"/>
        </w:rPr>
      </w:pPr>
    </w:p>
    <w:p w14:paraId="1387AE25" w14:textId="5E806CF0" w:rsidR="0023695F" w:rsidRPr="003B610F" w:rsidRDefault="00057402" w:rsidP="00AD544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Благодарим вас за помощь в доведении до сведения населения информации о том, что семьи и широкая общественность — наши главные партнеры в этом процессе, и мы очень признательны сотрудникам, учащимся, семьям, племенам, общественным организациям, специалистам по уходу за детьми и дошкольному образованию, </w:t>
      </w:r>
      <w:r>
        <w:rPr>
          <w:rFonts w:ascii="Arial" w:hAnsi="Arial"/>
          <w:i/>
          <w:iCs/>
          <w:sz w:val="28"/>
          <w:szCs w:val="28"/>
        </w:rPr>
        <w:t>и, конечно же, вам</w:t>
      </w:r>
      <w:r>
        <w:rPr>
          <w:rFonts w:ascii="Arial" w:hAnsi="Arial"/>
          <w:sz w:val="28"/>
          <w:szCs w:val="28"/>
        </w:rPr>
        <w:t xml:space="preserve"> за вклад, внесенный в эту работу.</w:t>
      </w:r>
    </w:p>
    <w:p w14:paraId="3AAB18F6" w14:textId="77777777" w:rsidR="0023695F" w:rsidRPr="0023695F" w:rsidRDefault="0023695F" w:rsidP="00AD5447">
      <w:pPr>
        <w:rPr>
          <w:rFonts w:ascii="Arial" w:hAnsi="Arial" w:cs="Arial"/>
          <w:sz w:val="28"/>
          <w:szCs w:val="28"/>
        </w:rPr>
      </w:pPr>
    </w:p>
    <w:p w14:paraId="5157F79A" w14:textId="5E4E4738" w:rsidR="00F159C3" w:rsidRDefault="00F159C3" w:rsidP="00F159C3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доказали, что наша сила в единстве, в совместной работе, где каждый играет свою роль. От лица всех работников школьного округа, благодарю вас за терпение, сотрудничество и идеи, которые помогают нам прокладывать этот путь.</w:t>
      </w:r>
    </w:p>
    <w:p w14:paraId="26BE157C" w14:textId="77777777" w:rsidR="003B610F" w:rsidRPr="003B610F" w:rsidRDefault="003B610F" w:rsidP="00AD5447">
      <w:pPr>
        <w:rPr>
          <w:rFonts w:ascii="Arial" w:hAnsi="Arial" w:cs="Arial"/>
          <w:sz w:val="28"/>
          <w:szCs w:val="28"/>
        </w:rPr>
      </w:pPr>
    </w:p>
    <w:p w14:paraId="7D10AB48" w14:textId="7F20F142" w:rsidR="00B012CE" w:rsidRPr="003B610F" w:rsidRDefault="003B610F" w:rsidP="00AD544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highlight w:val="yellow"/>
        </w:rPr>
        <w:t>Signature</w:t>
      </w:r>
    </w:p>
    <w:p w14:paraId="286DD78D" w14:textId="4FE2707C" w:rsidR="00900596" w:rsidRDefault="00900596" w:rsidP="00AD5447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18F2E0D2" w14:textId="77777777" w:rsidR="00FB2221" w:rsidRDefault="00FB2221" w:rsidP="00AD5447">
      <w:pPr>
        <w:rPr>
          <w:rFonts w:ascii="Arial" w:eastAsia="Times New Roman" w:hAnsi="Arial" w:cs="Arial"/>
          <w:color w:val="00B050"/>
          <w:sz w:val="28"/>
          <w:szCs w:val="28"/>
        </w:rPr>
      </w:pPr>
    </w:p>
    <w:p w14:paraId="05E3643D" w14:textId="2B1D9913" w:rsidR="00FB2221" w:rsidRPr="00D973A2" w:rsidRDefault="00FB2221" w:rsidP="00AD5447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/>
          <w:color w:val="000000" w:themeColor="text1"/>
          <w:sz w:val="28"/>
          <w:szCs w:val="28"/>
          <w:u w:val="single"/>
        </w:rPr>
        <w:t xml:space="preserve">Возможные приложения: </w:t>
      </w:r>
    </w:p>
    <w:p w14:paraId="3D022CAC" w14:textId="2725211A" w:rsidR="00FF209F" w:rsidRPr="00F159C3" w:rsidRDefault="00FB2221" w:rsidP="00FB222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Презентация в формате PPT </w:t>
      </w:r>
    </w:p>
    <w:p w14:paraId="2ED3B4D9" w14:textId="0F139380" w:rsidR="00FB2221" w:rsidRPr="00F159C3" w:rsidRDefault="00FB2221" w:rsidP="007204D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Письмо семьям/общественности (в качестве образца) </w:t>
      </w:r>
    </w:p>
    <w:sectPr w:rsidR="00FB2221" w:rsidRPr="00F1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BF"/>
    <w:multiLevelType w:val="hybridMultilevel"/>
    <w:tmpl w:val="D8AE3142"/>
    <w:lvl w:ilvl="0" w:tplc="1DF6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0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6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2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4D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A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1601D"/>
    <w:multiLevelType w:val="hybridMultilevel"/>
    <w:tmpl w:val="016E1FBE"/>
    <w:lvl w:ilvl="0" w:tplc="0A3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E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0D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E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6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85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49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0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04A58"/>
    <w:multiLevelType w:val="hybridMultilevel"/>
    <w:tmpl w:val="1FD805D2"/>
    <w:lvl w:ilvl="0" w:tplc="04E8A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2A08"/>
    <w:multiLevelType w:val="multilevel"/>
    <w:tmpl w:val="56D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D0536"/>
    <w:multiLevelType w:val="hybridMultilevel"/>
    <w:tmpl w:val="30A6C3D2"/>
    <w:lvl w:ilvl="0" w:tplc="C23AA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B473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C87C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F0D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A493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FC44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F66A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224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9C6B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C1D8B"/>
    <w:multiLevelType w:val="hybridMultilevel"/>
    <w:tmpl w:val="390E3C0E"/>
    <w:lvl w:ilvl="0" w:tplc="3522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4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6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2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6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8E612C"/>
    <w:multiLevelType w:val="hybridMultilevel"/>
    <w:tmpl w:val="4D74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538"/>
    <w:multiLevelType w:val="hybridMultilevel"/>
    <w:tmpl w:val="BE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C79"/>
    <w:multiLevelType w:val="hybridMultilevel"/>
    <w:tmpl w:val="5D2E16DE"/>
    <w:lvl w:ilvl="0" w:tplc="B53A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63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8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6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A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8D5DED"/>
    <w:multiLevelType w:val="multilevel"/>
    <w:tmpl w:val="1F7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446"/>
    <w:multiLevelType w:val="hybridMultilevel"/>
    <w:tmpl w:val="DDE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7B0F"/>
    <w:multiLevelType w:val="hybridMultilevel"/>
    <w:tmpl w:val="72468942"/>
    <w:lvl w:ilvl="0" w:tplc="395CF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6F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19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C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7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66DF9"/>
    <w:multiLevelType w:val="hybridMultilevel"/>
    <w:tmpl w:val="93DC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83A38"/>
    <w:multiLevelType w:val="hybridMultilevel"/>
    <w:tmpl w:val="7D8284AA"/>
    <w:lvl w:ilvl="0" w:tplc="EDBE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06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8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0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A975F8"/>
    <w:multiLevelType w:val="hybridMultilevel"/>
    <w:tmpl w:val="0A54A38C"/>
    <w:lvl w:ilvl="0" w:tplc="B012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DA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E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2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7"/>
    <w:rsid w:val="00017515"/>
    <w:rsid w:val="00057402"/>
    <w:rsid w:val="000619A2"/>
    <w:rsid w:val="000A7FF1"/>
    <w:rsid w:val="000C3B62"/>
    <w:rsid w:val="000D4E8A"/>
    <w:rsid w:val="000E623B"/>
    <w:rsid w:val="000F3FB9"/>
    <w:rsid w:val="00110693"/>
    <w:rsid w:val="00123BB9"/>
    <w:rsid w:val="001678FE"/>
    <w:rsid w:val="0017330F"/>
    <w:rsid w:val="00193017"/>
    <w:rsid w:val="001D11D9"/>
    <w:rsid w:val="001D3C8D"/>
    <w:rsid w:val="001F5064"/>
    <w:rsid w:val="002036A2"/>
    <w:rsid w:val="00223A2B"/>
    <w:rsid w:val="00224E68"/>
    <w:rsid w:val="0023695F"/>
    <w:rsid w:val="0026591E"/>
    <w:rsid w:val="0027275E"/>
    <w:rsid w:val="002B0296"/>
    <w:rsid w:val="00316C85"/>
    <w:rsid w:val="00340646"/>
    <w:rsid w:val="00380E1C"/>
    <w:rsid w:val="003B610F"/>
    <w:rsid w:val="003E6A94"/>
    <w:rsid w:val="004004AE"/>
    <w:rsid w:val="00403D60"/>
    <w:rsid w:val="00435EAD"/>
    <w:rsid w:val="0046499A"/>
    <w:rsid w:val="0048577E"/>
    <w:rsid w:val="004A0E81"/>
    <w:rsid w:val="004A14C4"/>
    <w:rsid w:val="004A6D52"/>
    <w:rsid w:val="00563E6D"/>
    <w:rsid w:val="00595C9A"/>
    <w:rsid w:val="005A0900"/>
    <w:rsid w:val="005A5E06"/>
    <w:rsid w:val="005C1FF7"/>
    <w:rsid w:val="005C3113"/>
    <w:rsid w:val="005C5BA2"/>
    <w:rsid w:val="005F4291"/>
    <w:rsid w:val="00600B01"/>
    <w:rsid w:val="00625357"/>
    <w:rsid w:val="006855DD"/>
    <w:rsid w:val="006B7396"/>
    <w:rsid w:val="006C5DEE"/>
    <w:rsid w:val="006C7C0C"/>
    <w:rsid w:val="006E19BA"/>
    <w:rsid w:val="00711FB2"/>
    <w:rsid w:val="007204DC"/>
    <w:rsid w:val="0072575E"/>
    <w:rsid w:val="00764F35"/>
    <w:rsid w:val="007A2A82"/>
    <w:rsid w:val="007D7607"/>
    <w:rsid w:val="007F7279"/>
    <w:rsid w:val="008203DA"/>
    <w:rsid w:val="00826B39"/>
    <w:rsid w:val="0088212C"/>
    <w:rsid w:val="00882577"/>
    <w:rsid w:val="008B703C"/>
    <w:rsid w:val="008C305D"/>
    <w:rsid w:val="008D3730"/>
    <w:rsid w:val="00900596"/>
    <w:rsid w:val="009165C8"/>
    <w:rsid w:val="00930E99"/>
    <w:rsid w:val="00966708"/>
    <w:rsid w:val="00986699"/>
    <w:rsid w:val="009C2D02"/>
    <w:rsid w:val="009D7FA4"/>
    <w:rsid w:val="009E3104"/>
    <w:rsid w:val="009E3751"/>
    <w:rsid w:val="00A21748"/>
    <w:rsid w:val="00A507F6"/>
    <w:rsid w:val="00A53929"/>
    <w:rsid w:val="00A611A6"/>
    <w:rsid w:val="00AC1477"/>
    <w:rsid w:val="00AD5447"/>
    <w:rsid w:val="00B012CE"/>
    <w:rsid w:val="00B03238"/>
    <w:rsid w:val="00B03FDF"/>
    <w:rsid w:val="00B04709"/>
    <w:rsid w:val="00B070DD"/>
    <w:rsid w:val="00B23A27"/>
    <w:rsid w:val="00B25CA5"/>
    <w:rsid w:val="00BE650F"/>
    <w:rsid w:val="00BE7859"/>
    <w:rsid w:val="00BF1714"/>
    <w:rsid w:val="00C049D0"/>
    <w:rsid w:val="00C37692"/>
    <w:rsid w:val="00C42BF5"/>
    <w:rsid w:val="00C818C0"/>
    <w:rsid w:val="00C92797"/>
    <w:rsid w:val="00CB25ED"/>
    <w:rsid w:val="00CB2ACE"/>
    <w:rsid w:val="00CC0905"/>
    <w:rsid w:val="00CE426C"/>
    <w:rsid w:val="00D00712"/>
    <w:rsid w:val="00D11A05"/>
    <w:rsid w:val="00D17BAE"/>
    <w:rsid w:val="00D35FE5"/>
    <w:rsid w:val="00D973A2"/>
    <w:rsid w:val="00DA7676"/>
    <w:rsid w:val="00DC015B"/>
    <w:rsid w:val="00DC0832"/>
    <w:rsid w:val="00E04984"/>
    <w:rsid w:val="00E1018A"/>
    <w:rsid w:val="00E3479F"/>
    <w:rsid w:val="00E36D2C"/>
    <w:rsid w:val="00E523AA"/>
    <w:rsid w:val="00E612F9"/>
    <w:rsid w:val="00E727E3"/>
    <w:rsid w:val="00E92F77"/>
    <w:rsid w:val="00EA3C3C"/>
    <w:rsid w:val="00EC4053"/>
    <w:rsid w:val="00ED7BE4"/>
    <w:rsid w:val="00EE1E11"/>
    <w:rsid w:val="00F159C3"/>
    <w:rsid w:val="00F26884"/>
    <w:rsid w:val="00F43CDF"/>
    <w:rsid w:val="00F94E7F"/>
    <w:rsid w:val="00FB222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8684C"/>
  <w15:docId w15:val="{2EC09D9B-1985-4692-B13D-AACD8EA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97"/>
  </w:style>
  <w:style w:type="paragraph" w:styleId="Heading1">
    <w:name w:val="heading 1"/>
    <w:basedOn w:val="Normal"/>
    <w:next w:val="Normal"/>
    <w:link w:val="Heading1Char"/>
    <w:uiPriority w:val="9"/>
    <w:qFormat/>
    <w:rsid w:val="00E36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9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F4291"/>
  </w:style>
  <w:style w:type="character" w:styleId="CommentReference">
    <w:name w:val="annotation reference"/>
    <w:basedOn w:val="DefaultParagraphFont"/>
    <w:uiPriority w:val="99"/>
    <w:semiHidden/>
    <w:unhideWhenUsed/>
    <w:rsid w:val="006E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D2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0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2020-08-17T20:43:53+00:00</Remediation_x0020_Date>
  </documentManagement>
</p:properties>
</file>

<file path=customXml/itemProps1.xml><?xml version="1.0" encoding="utf-8"?>
<ds:datastoreItem xmlns:ds="http://schemas.openxmlformats.org/officeDocument/2006/customXml" ds:itemID="{E19A0562-FB7A-4331-8B6B-09EA0628BC42}"/>
</file>

<file path=customXml/itemProps2.xml><?xml version="1.0" encoding="utf-8"?>
<ds:datastoreItem xmlns:ds="http://schemas.openxmlformats.org/officeDocument/2006/customXml" ds:itemID="{1F22FAFF-0675-41CC-A2E3-BDD67FE0E468}"/>
</file>

<file path=customXml/itemProps3.xml><?xml version="1.0" encoding="utf-8"?>
<ds:datastoreItem xmlns:ds="http://schemas.openxmlformats.org/officeDocument/2006/customXml" ds:itemID="{ADB13B1E-2EA5-4403-8C03-74A27BDD9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Adams</dc:creator>
  <cp:keywords/>
  <dc:description/>
  <cp:lastModifiedBy>BLUMENSTEIN Beth - ODE</cp:lastModifiedBy>
  <cp:revision>2</cp:revision>
  <cp:lastPrinted>2020-08-07T01:01:00Z</cp:lastPrinted>
  <dcterms:created xsi:type="dcterms:W3CDTF">2020-08-17T17:42:00Z</dcterms:created>
  <dcterms:modified xsi:type="dcterms:W3CDTF">2020-08-17T17:42:00Z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