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52" w:rsidRPr="00677E52" w:rsidRDefault="00677E52" w:rsidP="00677E52">
      <w:pPr>
        <w:spacing w:line="240" w:lineRule="auto"/>
        <w:rPr>
          <w:rFonts w:ascii="Calibri" w:hAnsi="Calibri" w:cs="Calibri"/>
          <w:sz w:val="24"/>
        </w:rPr>
      </w:pPr>
      <w:bookmarkStart w:id="0" w:name="_GoBack"/>
      <w:bookmarkEnd w:id="0"/>
      <w:r w:rsidRPr="00677E52">
        <w:rPr>
          <w:rFonts w:ascii="Calibri" w:hAnsi="Calibri" w:cs="Calibri"/>
          <w:sz w:val="24"/>
        </w:rPr>
        <w:t xml:space="preserve">The purpose of this document is to provide recommendations and sample language for districts to apply to student transcripts and/or the school profile due to the changes in Oregon grading practices during COVID-19 extended school closure. </w:t>
      </w:r>
    </w:p>
    <w:p w:rsidR="00787F02" w:rsidRPr="00D51596" w:rsidRDefault="00D51596" w:rsidP="00D51596">
      <w:pPr>
        <w:pStyle w:val="Heading1"/>
        <w:pBdr>
          <w:bottom w:val="double" w:sz="12" w:space="1" w:color="0070C0"/>
        </w:pBdr>
        <w:rPr>
          <w:rFonts w:asciiTheme="majorHAnsi" w:eastAsia="Quattrocento Sans" w:hAnsiTheme="majorHAnsi" w:cstheme="majorHAnsi"/>
          <w:b/>
          <w:color w:val="0070C0"/>
          <w:sz w:val="28"/>
          <w:szCs w:val="28"/>
        </w:rPr>
      </w:pPr>
      <w:r>
        <w:rPr>
          <w:rFonts w:asciiTheme="majorHAnsi" w:eastAsia="Quattrocento Sans" w:hAnsiTheme="majorHAnsi" w:cstheme="majorHAnsi"/>
          <w:b/>
          <w:color w:val="0070C0"/>
          <w:sz w:val="28"/>
          <w:szCs w:val="28"/>
        </w:rPr>
        <w:t>Option 1: Districts Add a Statement to All Student Transcripts</w:t>
      </w:r>
    </w:p>
    <w:p w:rsidR="00787F02" w:rsidRPr="00D51596" w:rsidRDefault="003B5A78" w:rsidP="00D51596">
      <w:p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D51596">
        <w:rPr>
          <w:rFonts w:ascii="Calibri" w:eastAsia="Calibri" w:hAnsi="Calibri" w:cs="Calibri"/>
          <w:b/>
          <w:sz w:val="24"/>
          <w:szCs w:val="24"/>
        </w:rPr>
        <w:t xml:space="preserve">Sample District Statements: </w:t>
      </w:r>
    </w:p>
    <w:p w:rsidR="00787F02" w:rsidRPr="00D51596" w:rsidRDefault="003B5A78" w:rsidP="00D51596">
      <w:pPr>
        <w:numPr>
          <w:ilvl w:val="0"/>
          <w:numId w:val="2"/>
        </w:numPr>
        <w:spacing w:before="240" w:line="240" w:lineRule="auto"/>
        <w:rPr>
          <w:rFonts w:ascii="Calibri" w:eastAsia="Calibri" w:hAnsi="Calibri" w:cs="Calibri"/>
          <w:i/>
          <w:sz w:val="24"/>
          <w:szCs w:val="24"/>
        </w:rPr>
      </w:pPr>
      <w:r w:rsidRPr="00D51596">
        <w:rPr>
          <w:rFonts w:ascii="Calibri" w:eastAsia="Calibri" w:hAnsi="Calibri" w:cs="Calibri"/>
          <w:i/>
          <w:sz w:val="24"/>
          <w:szCs w:val="24"/>
        </w:rPr>
        <w:t>Due to the COVID-19 pandemic, Governor Kate Brown mandated all Oregon school buildings to close March 16, 2020 throu</w:t>
      </w:r>
      <w:r w:rsidR="00E0772E">
        <w:rPr>
          <w:rFonts w:ascii="Calibri" w:eastAsia="Calibri" w:hAnsi="Calibri" w:cs="Calibri"/>
          <w:i/>
          <w:sz w:val="24"/>
          <w:szCs w:val="24"/>
        </w:rPr>
        <w:t xml:space="preserve">gh the end of the school year. </w:t>
      </w:r>
      <w:r w:rsidRPr="00D51596">
        <w:rPr>
          <w:rFonts w:ascii="Calibri" w:eastAsia="Calibri" w:hAnsi="Calibri" w:cs="Calibri"/>
          <w:i/>
          <w:sz w:val="24"/>
          <w:szCs w:val="24"/>
        </w:rPr>
        <w:t xml:space="preserve">During this time, as </w:t>
      </w:r>
      <w:r w:rsidR="00E0772E">
        <w:rPr>
          <w:rFonts w:ascii="Calibri" w:eastAsia="Calibri" w:hAnsi="Calibri" w:cs="Calibri"/>
          <w:i/>
          <w:sz w:val="24"/>
          <w:szCs w:val="24"/>
        </w:rPr>
        <w:t>directed by</w:t>
      </w:r>
      <w:r w:rsidRPr="00D51596">
        <w:rPr>
          <w:rFonts w:ascii="Calibri" w:eastAsia="Calibri" w:hAnsi="Calibri" w:cs="Calibri"/>
          <w:i/>
          <w:sz w:val="24"/>
          <w:szCs w:val="24"/>
        </w:rPr>
        <w:t xml:space="preserve"> the Oregon Department of Education, academic instruction </w:t>
      </w:r>
      <w:proofErr w:type="gramStart"/>
      <w:r w:rsidRPr="00D51596">
        <w:rPr>
          <w:rFonts w:ascii="Calibri" w:eastAsia="Calibri" w:hAnsi="Calibri" w:cs="Calibri"/>
          <w:i/>
          <w:sz w:val="24"/>
          <w:szCs w:val="24"/>
        </w:rPr>
        <w:t>was converted</w:t>
      </w:r>
      <w:proofErr w:type="gramEnd"/>
      <w:r w:rsidRPr="00D51596">
        <w:rPr>
          <w:rFonts w:ascii="Calibri" w:eastAsia="Calibri" w:hAnsi="Calibri" w:cs="Calibri"/>
          <w:i/>
          <w:sz w:val="24"/>
          <w:szCs w:val="24"/>
        </w:rPr>
        <w:t xml:space="preserve"> to a “Distance Learning for All” model.  </w:t>
      </w:r>
    </w:p>
    <w:p w:rsidR="00787F02" w:rsidRPr="00D51596" w:rsidRDefault="003B5A78" w:rsidP="00D51596">
      <w:pPr>
        <w:numPr>
          <w:ilvl w:val="1"/>
          <w:numId w:val="2"/>
        </w:numPr>
        <w:spacing w:line="240" w:lineRule="auto"/>
        <w:rPr>
          <w:rFonts w:ascii="Calibri" w:eastAsia="Calibri" w:hAnsi="Calibri" w:cs="Calibri"/>
          <w:i/>
          <w:sz w:val="24"/>
          <w:szCs w:val="24"/>
        </w:rPr>
      </w:pPr>
      <w:r w:rsidRPr="00D51596">
        <w:rPr>
          <w:rFonts w:ascii="Calibri" w:eastAsia="Calibri" w:hAnsi="Calibri" w:cs="Calibri"/>
          <w:i/>
          <w:sz w:val="24"/>
          <w:szCs w:val="24"/>
        </w:rPr>
        <w:t xml:space="preserve">Grades earned during this time were recorded as Pass, No Pass, or Incomplete </w:t>
      </w:r>
      <w:r w:rsidRPr="00D51596">
        <w:rPr>
          <w:rFonts w:ascii="Calibri" w:eastAsia="Calibri" w:hAnsi="Calibri" w:cs="Calibri"/>
          <w:i/>
          <w:color w:val="FF0000"/>
          <w:sz w:val="24"/>
          <w:szCs w:val="24"/>
        </w:rPr>
        <w:t>{or local equivalent},</w:t>
      </w:r>
      <w:r w:rsidRPr="00D51596">
        <w:rPr>
          <w:rFonts w:ascii="Calibri" w:eastAsia="Calibri" w:hAnsi="Calibri" w:cs="Calibri"/>
          <w:i/>
          <w:sz w:val="24"/>
          <w:szCs w:val="24"/>
        </w:rPr>
        <w:t xml:space="preserve"> – no letter grades were permitted. </w:t>
      </w:r>
    </w:p>
    <w:p w:rsidR="00787F02" w:rsidRPr="00D51596" w:rsidRDefault="003B5A78" w:rsidP="00D51596">
      <w:pPr>
        <w:numPr>
          <w:ilvl w:val="1"/>
          <w:numId w:val="2"/>
        </w:numPr>
        <w:spacing w:after="240" w:line="240" w:lineRule="auto"/>
        <w:rPr>
          <w:rFonts w:ascii="Calibri" w:eastAsia="Calibri" w:hAnsi="Calibri" w:cs="Calibri"/>
          <w:i/>
          <w:sz w:val="24"/>
          <w:szCs w:val="24"/>
        </w:rPr>
      </w:pPr>
      <w:r w:rsidRPr="00D51596">
        <w:rPr>
          <w:rFonts w:ascii="Calibri" w:eastAsia="Calibri" w:hAnsi="Calibri" w:cs="Calibri"/>
          <w:i/>
          <w:sz w:val="24"/>
          <w:szCs w:val="24"/>
        </w:rPr>
        <w:t>Essential Skills and Personalized L</w:t>
      </w:r>
      <w:r w:rsidR="00D51596">
        <w:rPr>
          <w:rFonts w:ascii="Calibri" w:eastAsia="Calibri" w:hAnsi="Calibri" w:cs="Calibri"/>
          <w:i/>
          <w:sz w:val="24"/>
          <w:szCs w:val="24"/>
        </w:rPr>
        <w:t xml:space="preserve">earning Requirements including </w:t>
      </w:r>
      <w:r w:rsidRPr="00D51596">
        <w:rPr>
          <w:rFonts w:ascii="Calibri" w:eastAsia="Calibri" w:hAnsi="Calibri" w:cs="Calibri"/>
          <w:i/>
          <w:sz w:val="24"/>
          <w:szCs w:val="24"/>
        </w:rPr>
        <w:t xml:space="preserve">Career Related Learning Experiences (CRLEs) </w:t>
      </w:r>
      <w:proofErr w:type="gramStart"/>
      <w:r w:rsidRPr="00D51596">
        <w:rPr>
          <w:rFonts w:ascii="Calibri" w:eastAsia="Calibri" w:hAnsi="Calibri" w:cs="Calibri"/>
          <w:i/>
          <w:sz w:val="24"/>
          <w:szCs w:val="24"/>
        </w:rPr>
        <w:t>were waived</w:t>
      </w:r>
      <w:proofErr w:type="gramEnd"/>
      <w:r w:rsidRPr="00D51596">
        <w:rPr>
          <w:rFonts w:ascii="Calibri" w:eastAsia="Calibri" w:hAnsi="Calibri" w:cs="Calibri"/>
          <w:i/>
          <w:sz w:val="24"/>
          <w:szCs w:val="24"/>
        </w:rPr>
        <w:t xml:space="preserve"> for the 2020 and 2021 Oregon Diploma and Modified Diploma.</w:t>
      </w:r>
    </w:p>
    <w:p w:rsidR="00787F02" w:rsidRPr="00D51596" w:rsidRDefault="003B5A78" w:rsidP="00D51596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i/>
          <w:sz w:val="24"/>
          <w:szCs w:val="24"/>
        </w:rPr>
      </w:pPr>
      <w:r w:rsidRPr="00D51596">
        <w:rPr>
          <w:rFonts w:ascii="Calibri" w:eastAsia="Calibri" w:hAnsi="Calibri" w:cs="Calibri"/>
          <w:i/>
          <w:sz w:val="24"/>
          <w:szCs w:val="24"/>
        </w:rPr>
        <w:t xml:space="preserve">2019-2020: All Oregon schools </w:t>
      </w:r>
      <w:proofErr w:type="gramStart"/>
      <w:r w:rsidRPr="00D51596">
        <w:rPr>
          <w:rFonts w:ascii="Calibri" w:eastAsia="Calibri" w:hAnsi="Calibri" w:cs="Calibri"/>
          <w:i/>
          <w:sz w:val="24"/>
          <w:szCs w:val="24"/>
        </w:rPr>
        <w:t>were closed</w:t>
      </w:r>
      <w:proofErr w:type="gramEnd"/>
      <w:r w:rsidRPr="00D51596">
        <w:rPr>
          <w:rFonts w:ascii="Calibri" w:eastAsia="Calibri" w:hAnsi="Calibri" w:cs="Calibri"/>
          <w:i/>
          <w:sz w:val="24"/>
          <w:szCs w:val="24"/>
        </w:rPr>
        <w:t xml:space="preserve"> from March 16, 2020 through the end of the school year due to the COVID-19 pandemic. During this time, instruction </w:t>
      </w:r>
      <w:proofErr w:type="gramStart"/>
      <w:r w:rsidRPr="00D51596">
        <w:rPr>
          <w:rFonts w:ascii="Calibri" w:eastAsia="Calibri" w:hAnsi="Calibri" w:cs="Calibri"/>
          <w:i/>
          <w:sz w:val="24"/>
          <w:szCs w:val="24"/>
        </w:rPr>
        <w:t>was delivered</w:t>
      </w:r>
      <w:proofErr w:type="gramEnd"/>
      <w:r w:rsidRPr="00D51596">
        <w:rPr>
          <w:rFonts w:ascii="Calibri" w:eastAsia="Calibri" w:hAnsi="Calibri" w:cs="Calibri"/>
          <w:i/>
          <w:sz w:val="24"/>
          <w:szCs w:val="24"/>
        </w:rPr>
        <w:t xml:space="preserve"> through Distance Learning and Pass/Incomplete grades </w:t>
      </w:r>
      <w:r w:rsidRPr="00D51596">
        <w:rPr>
          <w:rFonts w:ascii="Calibri" w:eastAsia="Calibri" w:hAnsi="Calibri" w:cs="Calibri"/>
          <w:i/>
          <w:color w:val="FF0000"/>
          <w:sz w:val="24"/>
          <w:szCs w:val="24"/>
        </w:rPr>
        <w:t xml:space="preserve">{or local equivalent} </w:t>
      </w:r>
      <w:r w:rsidRPr="00D51596">
        <w:rPr>
          <w:rFonts w:ascii="Calibri" w:eastAsia="Calibri" w:hAnsi="Calibri" w:cs="Calibri"/>
          <w:i/>
          <w:sz w:val="24"/>
          <w:szCs w:val="24"/>
        </w:rPr>
        <w:t xml:space="preserve">were given for second semester </w:t>
      </w:r>
      <w:r w:rsidRPr="00D51596">
        <w:rPr>
          <w:rFonts w:ascii="Calibri" w:eastAsia="Calibri" w:hAnsi="Calibri" w:cs="Calibri"/>
          <w:i/>
          <w:color w:val="FF0000"/>
          <w:sz w:val="24"/>
          <w:szCs w:val="24"/>
        </w:rPr>
        <w:t>{or trimester, or final term}</w:t>
      </w:r>
      <w:r w:rsidRPr="00D51596">
        <w:rPr>
          <w:rFonts w:ascii="Calibri" w:eastAsia="Calibri" w:hAnsi="Calibri" w:cs="Calibri"/>
          <w:i/>
          <w:sz w:val="24"/>
          <w:szCs w:val="24"/>
        </w:rPr>
        <w:t xml:space="preserve"> classes as per direction of the </w:t>
      </w:r>
      <w:hyperlink r:id="rId7" w:history="1">
        <w:r w:rsidRPr="003B5A78">
          <w:rPr>
            <w:rStyle w:val="Hyperlink"/>
            <w:rFonts w:ascii="Calibri" w:eastAsia="Calibri" w:hAnsi="Calibri" w:cs="Calibri"/>
            <w:i/>
            <w:sz w:val="24"/>
            <w:szCs w:val="24"/>
          </w:rPr>
          <w:t>Oregon Department of Education guidance</w:t>
        </w:r>
      </w:hyperlink>
      <w:r w:rsidRPr="00D51596">
        <w:rPr>
          <w:rFonts w:ascii="Calibri" w:eastAsia="Calibri" w:hAnsi="Calibri" w:cs="Calibri"/>
          <w:i/>
          <w:sz w:val="24"/>
          <w:szCs w:val="24"/>
        </w:rPr>
        <w:t>.</w:t>
      </w:r>
    </w:p>
    <w:p w:rsidR="00787F02" w:rsidRPr="00D51596" w:rsidRDefault="003B5A78" w:rsidP="00D51596">
      <w:pPr>
        <w:spacing w:before="240" w:after="240" w:line="240" w:lineRule="auto"/>
        <w:rPr>
          <w:rFonts w:ascii="Calibri" w:eastAsia="Calibri" w:hAnsi="Calibri" w:cs="Calibri"/>
          <w:b/>
          <w:sz w:val="24"/>
          <w:szCs w:val="24"/>
        </w:rPr>
      </w:pPr>
      <w:r w:rsidRPr="00D51596">
        <w:rPr>
          <w:rFonts w:ascii="Calibri" w:eastAsia="Calibri" w:hAnsi="Calibri" w:cs="Calibri"/>
          <w:b/>
          <w:sz w:val="24"/>
          <w:szCs w:val="24"/>
        </w:rPr>
        <w:t>Essential Skills/Personalized Learning Requirements</w:t>
      </w:r>
    </w:p>
    <w:p w:rsidR="00787F02" w:rsidRPr="00D51596" w:rsidRDefault="003B5A78" w:rsidP="00D51596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 w:rsidRPr="00D51596">
        <w:rPr>
          <w:rFonts w:ascii="Calibri" w:eastAsia="Calibri" w:hAnsi="Calibri" w:cs="Calibri"/>
          <w:sz w:val="24"/>
          <w:szCs w:val="24"/>
        </w:rPr>
        <w:t>Schools may choose to remove these requirements from appearing on the transcript altogether or keep them on the transcript and mark them as waived.</w:t>
      </w:r>
    </w:p>
    <w:p w:rsidR="00787F02" w:rsidRPr="00D51596" w:rsidRDefault="00D51596" w:rsidP="00D51596">
      <w:pPr>
        <w:pStyle w:val="Heading1"/>
        <w:pBdr>
          <w:bottom w:val="double" w:sz="12" w:space="1" w:color="0070C0"/>
        </w:pBdr>
        <w:rPr>
          <w:rFonts w:asciiTheme="majorHAnsi" w:eastAsia="Quattrocento Sans" w:hAnsiTheme="majorHAnsi" w:cstheme="majorHAnsi"/>
          <w:b/>
          <w:color w:val="0070C0"/>
          <w:sz w:val="28"/>
          <w:szCs w:val="28"/>
        </w:rPr>
      </w:pPr>
      <w:r>
        <w:rPr>
          <w:rFonts w:asciiTheme="majorHAnsi" w:eastAsia="Quattrocento Sans" w:hAnsiTheme="majorHAnsi" w:cstheme="majorHAnsi"/>
          <w:b/>
          <w:color w:val="0070C0"/>
          <w:sz w:val="28"/>
          <w:szCs w:val="28"/>
        </w:rPr>
        <w:t>Option 2: Districts Add a Statement to the School Profile</w:t>
      </w:r>
    </w:p>
    <w:p w:rsidR="00787F02" w:rsidRPr="00D51596" w:rsidRDefault="003B5A78" w:rsidP="00D51596">
      <w:pPr>
        <w:spacing w:before="240" w:after="240" w:line="240" w:lineRule="auto"/>
        <w:rPr>
          <w:rFonts w:ascii="Calibri" w:eastAsia="Calibri" w:hAnsi="Calibri" w:cs="Calibri"/>
          <w:sz w:val="24"/>
        </w:rPr>
      </w:pPr>
      <w:r w:rsidRPr="00D51596">
        <w:rPr>
          <w:rFonts w:ascii="Calibri" w:eastAsia="Calibri" w:hAnsi="Calibri" w:cs="Calibri"/>
          <w:sz w:val="24"/>
        </w:rPr>
        <w:t>Districts may elect to write a general update to The School Profile, including specifics around grading policy during the school closure. Importantly, any district that updated school profiles for spring tr</w:t>
      </w:r>
      <w:r w:rsidR="00E0772E">
        <w:rPr>
          <w:rFonts w:ascii="Calibri" w:eastAsia="Calibri" w:hAnsi="Calibri" w:cs="Calibri"/>
          <w:sz w:val="24"/>
        </w:rPr>
        <w:t xml:space="preserve">anscripts may need to update them </w:t>
      </w:r>
      <w:r w:rsidRPr="00D51596">
        <w:rPr>
          <w:rFonts w:ascii="Calibri" w:eastAsia="Calibri" w:hAnsi="Calibri" w:cs="Calibri"/>
          <w:sz w:val="24"/>
        </w:rPr>
        <w:t>again in the fall to reflect any further changes.</w:t>
      </w:r>
    </w:p>
    <w:p w:rsidR="00787F02" w:rsidRPr="00D51596" w:rsidRDefault="003B5A78" w:rsidP="00D51596">
      <w:pPr>
        <w:spacing w:before="240" w:after="240" w:line="240" w:lineRule="auto"/>
        <w:rPr>
          <w:rFonts w:ascii="Calibri" w:eastAsia="Calibri" w:hAnsi="Calibri" w:cs="Calibri"/>
          <w:sz w:val="24"/>
        </w:rPr>
      </w:pPr>
      <w:r w:rsidRPr="00D51596">
        <w:rPr>
          <w:rFonts w:ascii="Calibri" w:eastAsia="Calibri" w:hAnsi="Calibri" w:cs="Calibri"/>
          <w:sz w:val="24"/>
        </w:rPr>
        <w:t>Example Statement:</w:t>
      </w:r>
    </w:p>
    <w:p w:rsidR="00787F02" w:rsidRPr="00D51596" w:rsidRDefault="003B5A78" w:rsidP="00D51596">
      <w:pPr>
        <w:spacing w:before="240" w:after="240" w:line="240" w:lineRule="auto"/>
        <w:rPr>
          <w:rFonts w:ascii="Calibri" w:eastAsia="Calibri" w:hAnsi="Calibri" w:cs="Calibri"/>
          <w:color w:val="1F497D"/>
          <w:sz w:val="24"/>
        </w:rPr>
      </w:pPr>
      <w:r w:rsidRPr="00D51596">
        <w:rPr>
          <w:rFonts w:ascii="Calibri" w:eastAsia="Calibri" w:hAnsi="Calibri" w:cs="Calibri"/>
          <w:i/>
          <w:sz w:val="24"/>
        </w:rPr>
        <w:t xml:space="preserve">During the Spring 2020 term that coincided with the COVID-19 school closures, </w:t>
      </w:r>
      <w:r w:rsidRPr="00D51596">
        <w:rPr>
          <w:rFonts w:ascii="Calibri" w:eastAsia="Calibri" w:hAnsi="Calibri" w:cs="Calibri"/>
          <w:i/>
          <w:color w:val="FF0000"/>
          <w:sz w:val="24"/>
        </w:rPr>
        <w:t xml:space="preserve">{Add school name} </w:t>
      </w:r>
      <w:r w:rsidRPr="00D51596">
        <w:rPr>
          <w:rFonts w:ascii="Calibri" w:eastAsia="Calibri" w:hAnsi="Calibri" w:cs="Calibri"/>
          <w:i/>
          <w:sz w:val="24"/>
        </w:rPr>
        <w:t>switched to Pass</w:t>
      </w:r>
      <w:proofErr w:type="gramStart"/>
      <w:r w:rsidRPr="00D51596">
        <w:rPr>
          <w:rFonts w:ascii="Calibri" w:eastAsia="Calibri" w:hAnsi="Calibri" w:cs="Calibri"/>
          <w:i/>
          <w:sz w:val="24"/>
        </w:rPr>
        <w:t>/</w:t>
      </w:r>
      <w:r w:rsidRPr="00D51596">
        <w:rPr>
          <w:rFonts w:ascii="Calibri" w:eastAsia="Calibri" w:hAnsi="Calibri" w:cs="Calibri"/>
          <w:i/>
          <w:color w:val="FF0000"/>
          <w:sz w:val="24"/>
        </w:rPr>
        <w:t>{</w:t>
      </w:r>
      <w:proofErr w:type="gramEnd"/>
      <w:r w:rsidRPr="00D51596">
        <w:rPr>
          <w:rFonts w:ascii="Calibri" w:eastAsia="Calibri" w:hAnsi="Calibri" w:cs="Calibri"/>
          <w:i/>
          <w:color w:val="FF0000"/>
          <w:sz w:val="24"/>
        </w:rPr>
        <w:t>Add incomplete equivalent}</w:t>
      </w:r>
      <w:r w:rsidRPr="00D51596">
        <w:rPr>
          <w:rFonts w:ascii="Calibri" w:eastAsia="Calibri" w:hAnsi="Calibri" w:cs="Calibri"/>
          <w:i/>
          <w:sz w:val="24"/>
        </w:rPr>
        <w:t xml:space="preserve"> grading only. The switch was made in compliance with</w:t>
      </w:r>
      <w:r w:rsidR="00E0772E">
        <w:rPr>
          <w:rFonts w:ascii="Calibri" w:eastAsia="Calibri" w:hAnsi="Calibri" w:cs="Calibri"/>
          <w:i/>
          <w:sz w:val="24"/>
        </w:rPr>
        <w:t xml:space="preserve"> the</w:t>
      </w:r>
      <w:r w:rsidRPr="00D51596">
        <w:rPr>
          <w:rFonts w:ascii="Calibri" w:eastAsia="Calibri" w:hAnsi="Calibri" w:cs="Calibri"/>
          <w:i/>
          <w:sz w:val="24"/>
        </w:rPr>
        <w:t xml:space="preserve"> </w:t>
      </w:r>
      <w:hyperlink r:id="rId8">
        <w:r w:rsidR="00E0772E">
          <w:rPr>
            <w:rFonts w:ascii="Calibri" w:eastAsia="Calibri" w:hAnsi="Calibri" w:cs="Calibri"/>
            <w:i/>
            <w:color w:val="0000FF"/>
            <w:sz w:val="24"/>
            <w:u w:val="single"/>
          </w:rPr>
          <w:t>Oregon</w:t>
        </w:r>
        <w:r w:rsidRPr="003B5A78">
          <w:rPr>
            <w:rFonts w:ascii="Calibri" w:eastAsia="Calibri" w:hAnsi="Calibri" w:cs="Calibri"/>
            <w:i/>
            <w:color w:val="0000FF"/>
            <w:sz w:val="24"/>
            <w:u w:val="single"/>
          </w:rPr>
          <w:t xml:space="preserve"> Department of Education’s guidance</w:t>
        </w:r>
      </w:hyperlink>
      <w:r w:rsidRPr="00D51596">
        <w:rPr>
          <w:rFonts w:ascii="Calibri" w:eastAsia="Calibri" w:hAnsi="Calibri" w:cs="Calibri"/>
          <w:i/>
          <w:sz w:val="24"/>
        </w:rPr>
        <w:t>, which required all districts to use Pass</w:t>
      </w:r>
      <w:proofErr w:type="gramStart"/>
      <w:r w:rsidRPr="00D51596">
        <w:rPr>
          <w:rFonts w:ascii="Calibri" w:eastAsia="Calibri" w:hAnsi="Calibri" w:cs="Calibri"/>
          <w:i/>
          <w:sz w:val="24"/>
        </w:rPr>
        <w:t>/</w:t>
      </w:r>
      <w:r w:rsidRPr="00D51596">
        <w:rPr>
          <w:rFonts w:ascii="Calibri" w:eastAsia="Calibri" w:hAnsi="Calibri" w:cs="Calibri"/>
          <w:i/>
          <w:color w:val="FF0000"/>
          <w:sz w:val="24"/>
        </w:rPr>
        <w:t>{</w:t>
      </w:r>
      <w:proofErr w:type="gramEnd"/>
      <w:r w:rsidRPr="00D51596">
        <w:rPr>
          <w:rFonts w:ascii="Calibri" w:eastAsia="Calibri" w:hAnsi="Calibri" w:cs="Calibri"/>
          <w:i/>
          <w:color w:val="FF0000"/>
          <w:sz w:val="24"/>
        </w:rPr>
        <w:t>Add incomplete equivalent}</w:t>
      </w:r>
      <w:r w:rsidRPr="00D51596">
        <w:rPr>
          <w:rFonts w:ascii="Calibri" w:eastAsia="Calibri" w:hAnsi="Calibri" w:cs="Calibri"/>
          <w:i/>
          <w:sz w:val="24"/>
        </w:rPr>
        <w:t xml:space="preserve"> marks for courses evaluated during this time. The marks </w:t>
      </w:r>
      <w:r w:rsidRPr="00D51596">
        <w:rPr>
          <w:rFonts w:ascii="Calibri" w:eastAsia="Calibri" w:hAnsi="Calibri" w:cs="Calibri"/>
          <w:i/>
          <w:sz w:val="24"/>
        </w:rPr>
        <w:lastRenderedPageBreak/>
        <w:t xml:space="preserve">issued for the </w:t>
      </w:r>
      <w:proofErr w:type="gramStart"/>
      <w:r w:rsidRPr="00D51596">
        <w:rPr>
          <w:rFonts w:ascii="Calibri" w:eastAsia="Calibri" w:hAnsi="Calibri" w:cs="Calibri"/>
          <w:i/>
          <w:sz w:val="24"/>
        </w:rPr>
        <w:t>Spring</w:t>
      </w:r>
      <w:proofErr w:type="gramEnd"/>
      <w:r w:rsidRPr="00D51596">
        <w:rPr>
          <w:rFonts w:ascii="Calibri" w:eastAsia="Calibri" w:hAnsi="Calibri" w:cs="Calibri"/>
          <w:i/>
          <w:sz w:val="24"/>
        </w:rPr>
        <w:t xml:space="preserve"> 2020 term enabled students to earn credit towards the curriculum and graduation requirements and do not factor into their Grade Point Average. </w:t>
      </w:r>
    </w:p>
    <w:p w:rsidR="00787F02" w:rsidRPr="00D51596" w:rsidRDefault="00D51596" w:rsidP="00D51596">
      <w:pPr>
        <w:pStyle w:val="Heading1"/>
        <w:pBdr>
          <w:bottom w:val="double" w:sz="12" w:space="1" w:color="0070C0"/>
        </w:pBdr>
        <w:rPr>
          <w:rFonts w:asciiTheme="majorHAnsi" w:eastAsia="Quattrocento Sans" w:hAnsiTheme="majorHAnsi" w:cstheme="majorHAnsi"/>
          <w:b/>
          <w:color w:val="0070C0"/>
          <w:sz w:val="28"/>
          <w:szCs w:val="28"/>
        </w:rPr>
      </w:pPr>
      <w:r>
        <w:rPr>
          <w:rFonts w:asciiTheme="majorHAnsi" w:eastAsia="Quattrocento Sans" w:hAnsiTheme="majorHAnsi" w:cstheme="majorHAnsi"/>
          <w:b/>
          <w:color w:val="0070C0"/>
          <w:sz w:val="28"/>
          <w:szCs w:val="28"/>
        </w:rPr>
        <w:t xml:space="preserve">Option 3: Districts Attach a Letter to a Student’s Transcript </w:t>
      </w:r>
    </w:p>
    <w:p w:rsidR="00787F02" w:rsidRPr="00D51596" w:rsidRDefault="003B5A78" w:rsidP="00D51596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 w:rsidRPr="00D51596">
        <w:rPr>
          <w:rFonts w:ascii="Calibri" w:eastAsia="Calibri" w:hAnsi="Calibri" w:cs="Calibri"/>
          <w:sz w:val="24"/>
          <w:szCs w:val="24"/>
        </w:rPr>
        <w:t xml:space="preserve">If districts do not have a school profile feature, then they may consider writing a brief letter that explains the Pass/Incomplete grading for </w:t>
      </w:r>
      <w:proofErr w:type="gramStart"/>
      <w:r w:rsidRPr="00D51596">
        <w:rPr>
          <w:rFonts w:ascii="Calibri" w:eastAsia="Calibri" w:hAnsi="Calibri" w:cs="Calibri"/>
          <w:sz w:val="24"/>
          <w:szCs w:val="24"/>
        </w:rPr>
        <w:t>Spring</w:t>
      </w:r>
      <w:proofErr w:type="gramEnd"/>
      <w:r w:rsidRPr="00D51596">
        <w:rPr>
          <w:rFonts w:ascii="Calibri" w:eastAsia="Calibri" w:hAnsi="Calibri" w:cs="Calibri"/>
          <w:sz w:val="24"/>
          <w:szCs w:val="24"/>
        </w:rPr>
        <w:t xml:space="preserve"> 2020 and includes a district contact for questions. See template below.</w:t>
      </w:r>
    </w:p>
    <w:p w:rsidR="00787F02" w:rsidRPr="00D51596" w:rsidRDefault="003B5A78" w:rsidP="00D51596">
      <w:pPr>
        <w:spacing w:line="240" w:lineRule="auto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D51596">
        <w:rPr>
          <w:rFonts w:ascii="Calibri" w:eastAsia="Calibri" w:hAnsi="Calibri" w:cs="Calibri"/>
          <w:b/>
          <w:sz w:val="24"/>
          <w:szCs w:val="24"/>
        </w:rPr>
        <w:t xml:space="preserve">To: </w:t>
      </w:r>
      <w:r w:rsidRPr="00D51596">
        <w:rPr>
          <w:rFonts w:ascii="Calibri" w:eastAsia="Calibri" w:hAnsi="Calibri" w:cs="Calibri"/>
          <w:b/>
          <w:color w:val="FF0000"/>
          <w:sz w:val="24"/>
          <w:szCs w:val="24"/>
        </w:rPr>
        <w:t>{Insert Recipient}</w:t>
      </w:r>
    </w:p>
    <w:p w:rsidR="00787F02" w:rsidRPr="00D51596" w:rsidRDefault="003B5A78" w:rsidP="00D51596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 w:rsidRPr="00D51596">
        <w:rPr>
          <w:rFonts w:ascii="Calibri" w:eastAsia="Calibri" w:hAnsi="Calibri" w:cs="Calibri"/>
          <w:sz w:val="24"/>
          <w:szCs w:val="24"/>
        </w:rPr>
        <w:t xml:space="preserve"> </w:t>
      </w:r>
    </w:p>
    <w:p w:rsidR="00787F02" w:rsidRPr="00D51596" w:rsidRDefault="003B5A78" w:rsidP="00D51596">
      <w:pPr>
        <w:spacing w:line="240" w:lineRule="auto"/>
        <w:rPr>
          <w:rFonts w:ascii="Calibri" w:eastAsia="Calibri" w:hAnsi="Calibri" w:cs="Calibri"/>
          <w:b/>
          <w:i/>
          <w:color w:val="0A0000"/>
          <w:sz w:val="24"/>
          <w:szCs w:val="24"/>
          <w:highlight w:val="white"/>
        </w:rPr>
      </w:pPr>
      <w:r w:rsidRPr="00D51596">
        <w:rPr>
          <w:rFonts w:ascii="Calibri" w:eastAsia="Calibri" w:hAnsi="Calibri" w:cs="Calibri"/>
          <w:b/>
          <w:sz w:val="24"/>
          <w:szCs w:val="24"/>
        </w:rPr>
        <w:t>Re: Oregon Transcript Changes Due to COVID-19 School Closure</w:t>
      </w:r>
    </w:p>
    <w:p w:rsidR="00787F02" w:rsidRPr="00D51596" w:rsidRDefault="003B5A78" w:rsidP="00D51596">
      <w:pPr>
        <w:spacing w:before="240" w:after="240" w:line="240" w:lineRule="auto"/>
        <w:rPr>
          <w:rFonts w:ascii="Calibri" w:eastAsia="Calibri" w:hAnsi="Calibri" w:cs="Calibri"/>
          <w:sz w:val="24"/>
          <w:szCs w:val="24"/>
        </w:rPr>
      </w:pPr>
      <w:r w:rsidRPr="00D51596">
        <w:rPr>
          <w:rFonts w:ascii="Calibri" w:eastAsia="Calibri" w:hAnsi="Calibri" w:cs="Calibri"/>
          <w:sz w:val="24"/>
          <w:szCs w:val="24"/>
        </w:rPr>
        <w:t>The purpose of this letter is to explain Oregon’s high school transcript changes due to the impact of the COVID-19 pandemic during the spring term of the 2019</w:t>
      </w:r>
      <w:r w:rsidR="00E0772E">
        <w:rPr>
          <w:rFonts w:ascii="Calibri" w:eastAsia="Calibri" w:hAnsi="Calibri" w:cs="Calibri"/>
          <w:sz w:val="24"/>
          <w:szCs w:val="24"/>
        </w:rPr>
        <w:t>-2020 school year. On March 16, 2020</w:t>
      </w:r>
      <w:r w:rsidRPr="00D51596">
        <w:rPr>
          <w:rFonts w:ascii="Calibri" w:eastAsia="Calibri" w:hAnsi="Calibri" w:cs="Calibri"/>
          <w:sz w:val="24"/>
          <w:szCs w:val="24"/>
        </w:rPr>
        <w:t xml:space="preserve">, Oregon’s Governor mandated that all Oregon school buildings close through the end of the year. During this time, as </w:t>
      </w:r>
      <w:r w:rsidR="00E0772E">
        <w:rPr>
          <w:rFonts w:ascii="Calibri" w:eastAsia="Calibri" w:hAnsi="Calibri" w:cs="Calibri"/>
          <w:sz w:val="24"/>
          <w:szCs w:val="24"/>
        </w:rPr>
        <w:t>directed by</w:t>
      </w:r>
      <w:r w:rsidRPr="00D51596">
        <w:rPr>
          <w:rFonts w:ascii="Calibri" w:eastAsia="Calibri" w:hAnsi="Calibri" w:cs="Calibri"/>
          <w:sz w:val="24"/>
          <w:szCs w:val="24"/>
        </w:rPr>
        <w:t xml:space="preserve"> the Oregon Department of Education, academic instruction </w:t>
      </w:r>
      <w:proofErr w:type="gramStart"/>
      <w:r w:rsidRPr="00D51596">
        <w:rPr>
          <w:rFonts w:ascii="Calibri" w:eastAsia="Calibri" w:hAnsi="Calibri" w:cs="Calibri"/>
          <w:sz w:val="24"/>
          <w:szCs w:val="24"/>
        </w:rPr>
        <w:t>was converted</w:t>
      </w:r>
      <w:proofErr w:type="gramEnd"/>
      <w:r w:rsidRPr="00D51596">
        <w:rPr>
          <w:rFonts w:ascii="Calibri" w:eastAsia="Calibri" w:hAnsi="Calibri" w:cs="Calibri"/>
          <w:sz w:val="24"/>
          <w:szCs w:val="24"/>
        </w:rPr>
        <w:t xml:space="preserve"> to a “Distance Learning for All” model. Grades earned during this time were recorded as Pass, No Pass, or Incomplete </w:t>
      </w:r>
      <w:r w:rsidRPr="00D51596">
        <w:rPr>
          <w:rFonts w:ascii="Calibri" w:eastAsia="Calibri" w:hAnsi="Calibri" w:cs="Calibri"/>
          <w:i/>
          <w:color w:val="FF0000"/>
          <w:sz w:val="24"/>
          <w:szCs w:val="24"/>
        </w:rPr>
        <w:t xml:space="preserve">{or local equivalent} </w:t>
      </w:r>
      <w:r w:rsidRPr="00D51596">
        <w:rPr>
          <w:rFonts w:ascii="Calibri" w:eastAsia="Calibri" w:hAnsi="Calibri" w:cs="Calibri"/>
          <w:sz w:val="24"/>
          <w:szCs w:val="24"/>
        </w:rPr>
        <w:t xml:space="preserve">– no letter grades were permitted. In addition, previously required Essential Skills and Career Related Learning experiences (CRLEs) </w:t>
      </w:r>
      <w:proofErr w:type="gramStart"/>
      <w:r w:rsidRPr="00D51596">
        <w:rPr>
          <w:rFonts w:ascii="Calibri" w:eastAsia="Calibri" w:hAnsi="Calibri" w:cs="Calibri"/>
          <w:sz w:val="24"/>
          <w:szCs w:val="24"/>
        </w:rPr>
        <w:t>were waived</w:t>
      </w:r>
      <w:proofErr w:type="gramEnd"/>
      <w:r w:rsidRPr="00D51596">
        <w:rPr>
          <w:rFonts w:ascii="Calibri" w:eastAsia="Calibri" w:hAnsi="Calibri" w:cs="Calibri"/>
          <w:sz w:val="24"/>
          <w:szCs w:val="24"/>
        </w:rPr>
        <w:t xml:space="preserve"> for the 2020 and 2021 Oregon Diploma and Modified Diploma.</w:t>
      </w:r>
    </w:p>
    <w:p w:rsidR="00787F02" w:rsidRPr="00D51596" w:rsidRDefault="003B5A78" w:rsidP="00D51596">
      <w:pPr>
        <w:spacing w:before="240" w:after="240" w:line="240" w:lineRule="auto"/>
        <w:rPr>
          <w:rFonts w:ascii="Calibri" w:eastAsia="Calibri" w:hAnsi="Calibri" w:cs="Calibri"/>
          <w:color w:val="0A0000"/>
          <w:sz w:val="24"/>
          <w:szCs w:val="24"/>
          <w:highlight w:val="white"/>
        </w:rPr>
      </w:pPr>
      <w:r w:rsidRPr="00D51596">
        <w:rPr>
          <w:rFonts w:ascii="Calibri" w:eastAsia="Calibri" w:hAnsi="Calibri" w:cs="Calibri"/>
          <w:sz w:val="24"/>
          <w:szCs w:val="24"/>
        </w:rPr>
        <w:t xml:space="preserve">The Pass/No Pass on transcripts were not factored into a student’s Grade Point Average (GPA); thus, the GPA included on the transcript represents the </w:t>
      </w:r>
      <w:proofErr w:type="spellStart"/>
      <w:r w:rsidRPr="00D51596">
        <w:rPr>
          <w:rFonts w:ascii="Calibri" w:eastAsia="Calibri" w:hAnsi="Calibri" w:cs="Calibri"/>
          <w:sz w:val="24"/>
          <w:szCs w:val="24"/>
        </w:rPr>
        <w:t>cumulation</w:t>
      </w:r>
      <w:proofErr w:type="spellEnd"/>
      <w:r w:rsidRPr="00D51596">
        <w:rPr>
          <w:rFonts w:ascii="Calibri" w:eastAsia="Calibri" w:hAnsi="Calibri" w:cs="Calibri"/>
          <w:sz w:val="24"/>
          <w:szCs w:val="24"/>
        </w:rPr>
        <w:t xml:space="preserve"> of the high school grading terms, except for Spring 2020. The intent of this change in practice was to ensure that students would not be penalized for the </w:t>
      </w:r>
      <w:proofErr w:type="gramStart"/>
      <w:r w:rsidRPr="00D51596">
        <w:rPr>
          <w:rFonts w:ascii="Calibri" w:eastAsia="Calibri" w:hAnsi="Calibri" w:cs="Calibri"/>
          <w:sz w:val="24"/>
          <w:szCs w:val="24"/>
        </w:rPr>
        <w:t>statewide extended</w:t>
      </w:r>
      <w:proofErr w:type="gramEnd"/>
      <w:r w:rsidRPr="00D51596">
        <w:rPr>
          <w:rFonts w:ascii="Calibri" w:eastAsia="Calibri" w:hAnsi="Calibri" w:cs="Calibri"/>
          <w:sz w:val="24"/>
          <w:szCs w:val="24"/>
        </w:rPr>
        <w:t xml:space="preserve"> school closure in response to COVID-19. </w:t>
      </w:r>
      <w:r w:rsidRPr="00D51596">
        <w:rPr>
          <w:rFonts w:ascii="Calibri" w:eastAsia="Calibri" w:hAnsi="Calibri" w:cs="Calibri"/>
          <w:color w:val="0A0000"/>
          <w:sz w:val="24"/>
          <w:szCs w:val="24"/>
          <w:highlight w:val="white"/>
        </w:rPr>
        <w:t xml:space="preserve"> </w:t>
      </w:r>
    </w:p>
    <w:p w:rsidR="00787F02" w:rsidRPr="00D51596" w:rsidRDefault="003B5A78" w:rsidP="00D51596">
      <w:pPr>
        <w:spacing w:line="240" w:lineRule="auto"/>
        <w:rPr>
          <w:rFonts w:ascii="Calibri" w:eastAsia="Calibri" w:hAnsi="Calibri" w:cs="Calibri"/>
          <w:color w:val="FF0000"/>
          <w:sz w:val="24"/>
          <w:szCs w:val="24"/>
          <w:highlight w:val="white"/>
        </w:rPr>
      </w:pPr>
      <w:r w:rsidRPr="00D51596">
        <w:rPr>
          <w:rFonts w:ascii="Calibri" w:eastAsia="Calibri" w:hAnsi="Calibri" w:cs="Calibri"/>
          <w:color w:val="0A0000"/>
          <w:sz w:val="24"/>
          <w:szCs w:val="24"/>
          <w:highlight w:val="white"/>
        </w:rPr>
        <w:t xml:space="preserve">Please contact </w:t>
      </w:r>
      <w:r w:rsidRPr="00D51596">
        <w:rPr>
          <w:rFonts w:ascii="Calibri" w:eastAsia="Calibri" w:hAnsi="Calibri" w:cs="Calibri"/>
          <w:color w:val="FF0000"/>
          <w:sz w:val="24"/>
          <w:szCs w:val="24"/>
          <w:highlight w:val="white"/>
        </w:rPr>
        <w:t xml:space="preserve">{insert contact information} </w:t>
      </w:r>
      <w:r w:rsidRPr="00D51596">
        <w:rPr>
          <w:rFonts w:ascii="Calibri" w:eastAsia="Calibri" w:hAnsi="Calibri" w:cs="Calibri"/>
          <w:color w:val="0A0000"/>
          <w:sz w:val="24"/>
          <w:szCs w:val="24"/>
          <w:highlight w:val="white"/>
        </w:rPr>
        <w:t xml:space="preserve">if you have any questions or need any additional information about the high school academic history of </w:t>
      </w:r>
      <w:r w:rsidRPr="00D51596">
        <w:rPr>
          <w:rFonts w:ascii="Calibri" w:eastAsia="Calibri" w:hAnsi="Calibri" w:cs="Calibri"/>
          <w:color w:val="FF0000"/>
          <w:sz w:val="24"/>
          <w:szCs w:val="24"/>
          <w:highlight w:val="white"/>
        </w:rPr>
        <w:t>{insert student name}.</w:t>
      </w:r>
    </w:p>
    <w:p w:rsidR="00787F02" w:rsidRPr="00D51596" w:rsidRDefault="00787F02" w:rsidP="00D51596">
      <w:pPr>
        <w:spacing w:line="240" w:lineRule="auto"/>
        <w:rPr>
          <w:rFonts w:ascii="Calibri" w:eastAsia="Calibri" w:hAnsi="Calibri" w:cs="Calibri"/>
          <w:color w:val="FF0000"/>
          <w:sz w:val="24"/>
          <w:szCs w:val="24"/>
          <w:highlight w:val="white"/>
        </w:rPr>
      </w:pPr>
    </w:p>
    <w:p w:rsidR="00787F02" w:rsidRPr="00D51596" w:rsidRDefault="003B5A78" w:rsidP="00D51596">
      <w:pPr>
        <w:spacing w:line="240" w:lineRule="auto"/>
        <w:rPr>
          <w:rFonts w:ascii="Calibri" w:eastAsia="Calibri" w:hAnsi="Calibri" w:cs="Calibri"/>
          <w:color w:val="0A0000"/>
          <w:sz w:val="24"/>
          <w:szCs w:val="24"/>
          <w:highlight w:val="white"/>
        </w:rPr>
      </w:pPr>
      <w:r w:rsidRPr="00D51596">
        <w:rPr>
          <w:rFonts w:ascii="Calibri" w:eastAsia="Calibri" w:hAnsi="Calibri" w:cs="Calibri"/>
          <w:color w:val="0A0000"/>
          <w:sz w:val="24"/>
          <w:szCs w:val="24"/>
          <w:highlight w:val="white"/>
        </w:rPr>
        <w:t>Sincerely,</w:t>
      </w:r>
    </w:p>
    <w:p w:rsidR="00787F02" w:rsidRPr="00D51596" w:rsidRDefault="003B5A78" w:rsidP="00D51596">
      <w:pPr>
        <w:spacing w:line="240" w:lineRule="auto"/>
        <w:rPr>
          <w:rFonts w:ascii="Calibri" w:eastAsia="Calibri" w:hAnsi="Calibri" w:cs="Calibri"/>
          <w:color w:val="FF0000"/>
          <w:sz w:val="24"/>
          <w:szCs w:val="24"/>
        </w:rPr>
      </w:pPr>
      <w:r w:rsidRPr="00D51596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787F02" w:rsidRPr="00D51596" w:rsidRDefault="003B5A78" w:rsidP="00D51596">
      <w:pPr>
        <w:spacing w:line="240" w:lineRule="auto"/>
        <w:rPr>
          <w:rFonts w:ascii="Calibri" w:eastAsia="Calibri" w:hAnsi="Calibri" w:cs="Calibri"/>
          <w:i/>
          <w:color w:val="FF0000"/>
          <w:sz w:val="24"/>
          <w:szCs w:val="24"/>
          <w:highlight w:val="white"/>
        </w:rPr>
      </w:pPr>
      <w:r w:rsidRPr="00D51596">
        <w:rPr>
          <w:rFonts w:ascii="Calibri" w:eastAsia="Calibri" w:hAnsi="Calibri" w:cs="Calibri"/>
          <w:i/>
          <w:color w:val="FF0000"/>
          <w:sz w:val="24"/>
          <w:szCs w:val="24"/>
          <w:highlight w:val="white"/>
        </w:rPr>
        <w:t>[Superintendent Name]</w:t>
      </w:r>
    </w:p>
    <w:p w:rsidR="00787F02" w:rsidRPr="00D51596" w:rsidRDefault="00787F02" w:rsidP="00D51596">
      <w:pPr>
        <w:spacing w:line="240" w:lineRule="auto"/>
        <w:rPr>
          <w:rFonts w:ascii="Calibri" w:eastAsia="Calibri" w:hAnsi="Calibri" w:cs="Calibri"/>
          <w:color w:val="FF0000"/>
          <w:sz w:val="24"/>
          <w:szCs w:val="24"/>
          <w:highlight w:val="white"/>
        </w:rPr>
      </w:pPr>
    </w:p>
    <w:p w:rsidR="00787F02" w:rsidRDefault="00787F02">
      <w:pPr>
        <w:rPr>
          <w:rFonts w:ascii="Calibri" w:eastAsia="Calibri" w:hAnsi="Calibri" w:cs="Calibri"/>
        </w:rPr>
      </w:pPr>
    </w:p>
    <w:sectPr w:rsidR="00787F0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B80" w:rsidRDefault="00D16B80" w:rsidP="00D16B80">
      <w:pPr>
        <w:spacing w:line="240" w:lineRule="auto"/>
      </w:pPr>
      <w:r>
        <w:separator/>
      </w:r>
    </w:p>
  </w:endnote>
  <w:endnote w:type="continuationSeparator" w:id="0">
    <w:p w:rsidR="00D16B80" w:rsidRDefault="00D16B80" w:rsidP="00D16B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Quattrocento Sans">
    <w:altName w:val="MV Bol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5474551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4"/>
      </w:rPr>
    </w:sdtEndPr>
    <w:sdtContent>
      <w:p w:rsidR="00D51596" w:rsidRPr="00D51596" w:rsidRDefault="00D51596">
        <w:pPr>
          <w:pStyle w:val="Footer"/>
          <w:jc w:val="right"/>
          <w:rPr>
            <w:rFonts w:ascii="Calibri" w:hAnsi="Calibri" w:cs="Calibri"/>
            <w:sz w:val="24"/>
          </w:rPr>
        </w:pPr>
        <w:r w:rsidRPr="00D51596">
          <w:rPr>
            <w:rFonts w:ascii="Calibri" w:hAnsi="Calibri" w:cs="Calibri"/>
            <w:sz w:val="24"/>
          </w:rPr>
          <w:fldChar w:fldCharType="begin"/>
        </w:r>
        <w:r w:rsidRPr="00D51596">
          <w:rPr>
            <w:rFonts w:ascii="Calibri" w:hAnsi="Calibri" w:cs="Calibri"/>
            <w:sz w:val="24"/>
          </w:rPr>
          <w:instrText xml:space="preserve"> PAGE   \* MERGEFORMAT </w:instrText>
        </w:r>
        <w:r w:rsidRPr="00D51596">
          <w:rPr>
            <w:rFonts w:ascii="Calibri" w:hAnsi="Calibri" w:cs="Calibri"/>
            <w:sz w:val="24"/>
          </w:rPr>
          <w:fldChar w:fldCharType="separate"/>
        </w:r>
        <w:r w:rsidR="00677E52">
          <w:rPr>
            <w:rFonts w:ascii="Calibri" w:hAnsi="Calibri" w:cs="Calibri"/>
            <w:noProof/>
            <w:sz w:val="24"/>
          </w:rPr>
          <w:t>2</w:t>
        </w:r>
        <w:r w:rsidRPr="00D51596">
          <w:rPr>
            <w:rFonts w:ascii="Calibri" w:hAnsi="Calibri" w:cs="Calibri"/>
            <w:noProof/>
            <w:sz w:val="24"/>
          </w:rPr>
          <w:fldChar w:fldCharType="end"/>
        </w:r>
      </w:p>
    </w:sdtContent>
  </w:sdt>
  <w:p w:rsidR="00D51596" w:rsidRDefault="00D51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B80" w:rsidRDefault="00D16B80" w:rsidP="00D16B80">
      <w:pPr>
        <w:spacing w:line="240" w:lineRule="auto"/>
      </w:pPr>
      <w:r>
        <w:separator/>
      </w:r>
    </w:p>
  </w:footnote>
  <w:footnote w:type="continuationSeparator" w:id="0">
    <w:p w:rsidR="00D16B80" w:rsidRDefault="00D16B80" w:rsidP="00D16B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96" w:rsidRDefault="00D16B80">
    <w:pPr>
      <w:pStyle w:val="Header"/>
      <w:rPr>
        <w:rFonts w:ascii="Calibri" w:hAnsi="Calibri" w:cs="Calibri"/>
        <w:b/>
        <w:sz w:val="56"/>
      </w:rPr>
    </w:pPr>
    <w:r w:rsidRPr="00DB7956">
      <w:rPr>
        <w:noProof/>
        <w:sz w:val="160"/>
        <w:lang w:val="en-US"/>
      </w:rPr>
      <w:drawing>
        <wp:anchor distT="0" distB="0" distL="114300" distR="114300" simplePos="0" relativeHeight="251659264" behindDoc="1" locked="0" layoutInCell="1" allowOverlap="1" wp14:anchorId="265E54BB" wp14:editId="0BE563C7">
          <wp:simplePos x="0" y="0"/>
          <wp:positionH relativeFrom="column">
            <wp:posOffset>4424045</wp:posOffset>
          </wp:positionH>
          <wp:positionV relativeFrom="paragraph">
            <wp:posOffset>-200660</wp:posOffset>
          </wp:positionV>
          <wp:extent cx="2138045" cy="764540"/>
          <wp:effectExtent l="0" t="0" r="0" b="0"/>
          <wp:wrapTight wrapText="bothSides">
            <wp:wrapPolygon edited="0">
              <wp:start x="0" y="0"/>
              <wp:lineTo x="0" y="20990"/>
              <wp:lineTo x="21363" y="20990"/>
              <wp:lineTo x="21363" y="0"/>
              <wp:lineTo x="0" y="0"/>
            </wp:wrapPolygon>
          </wp:wrapTight>
          <wp:docPr id="1" name="Picture 1" descr="Oregon Department of Education&#10;Oregon achieves... together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70823_ODE_HLogo TAG_2016-FINAL-CMY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bCs/>
        <w:iCs/>
        <w:color w:val="2C2E35"/>
        <w:sz w:val="36"/>
        <w:shd w:val="clear" w:color="auto" w:fill="FFFFFF"/>
      </w:rPr>
      <w:t>Communicating Pass/Incomplete Grading</w:t>
    </w:r>
    <w:r>
      <w:rPr>
        <w:rFonts w:ascii="Calibri" w:hAnsi="Calibri" w:cs="Calibri"/>
        <w:b/>
        <w:bCs/>
        <w:iCs/>
        <w:color w:val="2C2E35"/>
        <w:sz w:val="36"/>
        <w:shd w:val="clear" w:color="auto" w:fill="FFFFFF"/>
      </w:rPr>
      <w:br/>
      <w:t>for Higher Education and Careers</w:t>
    </w:r>
    <w:r w:rsidRPr="00D16B80">
      <w:rPr>
        <w:rFonts w:ascii="Calibri" w:hAnsi="Calibri" w:cs="Calibri"/>
        <w:b/>
        <w:iCs/>
        <w:color w:val="2C2E35"/>
        <w:sz w:val="28"/>
        <w:shd w:val="clear" w:color="auto" w:fill="FFFFFF"/>
      </w:rPr>
      <w:t xml:space="preserve"> </w:t>
    </w:r>
    <w:r w:rsidRPr="00D16B80">
      <w:rPr>
        <w:rFonts w:ascii="Calibri" w:hAnsi="Calibri" w:cs="Calibri"/>
        <w:b/>
        <w:sz w:val="56"/>
      </w:rPr>
      <w:t xml:space="preserve"> </w:t>
    </w:r>
  </w:p>
  <w:p w:rsidR="00D16B80" w:rsidRDefault="00D16B80">
    <w:pPr>
      <w:pStyle w:val="Header"/>
      <w:rPr>
        <w:rFonts w:ascii="Calibri" w:hAnsi="Calibri" w:cs="Calibri"/>
        <w:b/>
        <w:sz w:val="20"/>
      </w:rPr>
    </w:pPr>
  </w:p>
  <w:p w:rsidR="00D51596" w:rsidRPr="00D16B80" w:rsidRDefault="00D51596">
    <w:pPr>
      <w:pStyle w:val="Header"/>
      <w:rPr>
        <w:rFonts w:ascii="Calibri" w:hAnsi="Calibri" w:cs="Calibr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135DA"/>
    <w:multiLevelType w:val="multilevel"/>
    <w:tmpl w:val="62A826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062303"/>
    <w:multiLevelType w:val="multilevel"/>
    <w:tmpl w:val="D6227D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02"/>
    <w:rsid w:val="003B5A78"/>
    <w:rsid w:val="00677E52"/>
    <w:rsid w:val="00787F02"/>
    <w:rsid w:val="00A10CF6"/>
    <w:rsid w:val="00D16B80"/>
    <w:rsid w:val="00D51596"/>
    <w:rsid w:val="00E0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15DE"/>
  <w15:docId w15:val="{1115E4E5-928C-4286-9F1F-32FB98EF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B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B80"/>
  </w:style>
  <w:style w:type="paragraph" w:styleId="Footer">
    <w:name w:val="footer"/>
    <w:basedOn w:val="Normal"/>
    <w:link w:val="FooterChar"/>
    <w:uiPriority w:val="99"/>
    <w:unhideWhenUsed/>
    <w:rsid w:val="00D16B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B80"/>
  </w:style>
  <w:style w:type="character" w:customStyle="1" w:styleId="Heading1Char">
    <w:name w:val="Heading 1 Char"/>
    <w:basedOn w:val="DefaultParagraphFont"/>
    <w:link w:val="Heading1"/>
    <w:rsid w:val="00D51596"/>
    <w:rPr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3B5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tudents-and-family/healthsafety/Documents/Distance%20Learning%20for%20All%20Guidance%20March%202020.pdf?utm_medium=email&amp;utm_source=govdelivery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oregon.gov/ode/students-and-family/healthsafety/Documents/Distance%20Learning%20for%20All%20Guidance%20March%202020.pdf?utm_medium=email&amp;utm_source=govdelive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http://schemas.microsoft.com/sharepoint/v3" xsi:nil="true"/>
    <PublishingExpirationDate xmlns="http://schemas.microsoft.com/sharepoint/v3" xsi:nil="true"/>
    <PublishingStartDate xmlns="http://schemas.microsoft.com/sharepoint/v3" xsi:nil="true"/>
    <Priority xmlns="c30eb2c4-08af-4681-9c46-ce44a6085b67">New</Priority>
    <Remediation_x0020_Date xmlns="c30eb2c4-08af-4681-9c46-ce44a6085b67">2020-04-30T07:00:00+00:00</Remediation_x0020_Date>
    <Estimated_x0020_Creation_x0020_Date xmlns="c30eb2c4-08af-4681-9c46-ce44a6085b67">2020-04-30T07:00:00+00:00</Estimated_x0020_Creation_x0020_Date>
  </documentManagement>
</p:properties>
</file>

<file path=customXml/itemProps1.xml><?xml version="1.0" encoding="utf-8"?>
<ds:datastoreItem xmlns:ds="http://schemas.openxmlformats.org/officeDocument/2006/customXml" ds:itemID="{9FD98B13-D3D0-4ACB-897E-C173C88AE2C6}"/>
</file>

<file path=customXml/itemProps2.xml><?xml version="1.0" encoding="utf-8"?>
<ds:datastoreItem xmlns:ds="http://schemas.openxmlformats.org/officeDocument/2006/customXml" ds:itemID="{E2B77164-24EE-42B1-82A3-02F3BD47D148}"/>
</file>

<file path=customXml/itemProps3.xml><?xml version="1.0" encoding="utf-8"?>
<ds:datastoreItem xmlns:ds="http://schemas.openxmlformats.org/officeDocument/2006/customXml" ds:itemID="{9F4AF158-A8E1-437F-8DB4-1B7504644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Communicating Pass Incomplete Grading for Higher Education and Careers</dc:title>
  <dc:creator>KNAUS Jenni - ODE</dc:creator>
  <cp:lastModifiedBy>KNAUS Jenni - ODE</cp:lastModifiedBy>
  <cp:revision>5</cp:revision>
  <dcterms:created xsi:type="dcterms:W3CDTF">2020-04-29T15:12:00Z</dcterms:created>
  <dcterms:modified xsi:type="dcterms:W3CDTF">2020-04-30T20:30:00Z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