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C1D7" w14:textId="77777777" w:rsidR="00AD566A" w:rsidRPr="00B302D6" w:rsidRDefault="00AD566A" w:rsidP="00AD566A">
      <w:pPr>
        <w:bidi/>
        <w:jc w:val="center"/>
        <w:rPr>
          <w:rFonts w:ascii="Calibri" w:hAnsi="Calibri"/>
          <w:b/>
          <w:sz w:val="36"/>
          <w:szCs w:val="36"/>
          <w:rtl/>
        </w:rPr>
      </w:pPr>
      <w:r>
        <w:rPr>
          <w:rFonts w:ascii="Calibri" w:hAnsi="Calibri" w:hint="cs"/>
          <w:b/>
          <w:bCs/>
          <w:sz w:val="36"/>
          <w:szCs w:val="36"/>
          <w:rtl/>
        </w:rPr>
        <w:t>نتائج طفلك - فحص الأسنان</w:t>
      </w:r>
    </w:p>
    <w:p w14:paraId="775594B4" w14:textId="77777777" w:rsidR="001361C1" w:rsidRPr="00B302D6" w:rsidRDefault="00AD566A" w:rsidP="00AD566A">
      <w:pPr>
        <w:bidi/>
        <w:jc w:val="center"/>
        <w:rPr>
          <w:rFonts w:ascii="Calibri" w:hAnsi="Calibri"/>
          <w:b/>
          <w:i/>
          <w:rtl/>
        </w:rPr>
      </w:pPr>
      <w:r>
        <w:rPr>
          <w:rFonts w:ascii="Calibri" w:hAnsi="Calibri" w:hint="cs"/>
          <w:b/>
          <w:bCs/>
          <w:i/>
          <w:iCs/>
          <w:rtl/>
        </w:rPr>
        <w:t>(يُرجى مشاركة هذه المعلومات مع طبيب أسنانك)</w:t>
      </w:r>
    </w:p>
    <w:p w14:paraId="7C78906B" w14:textId="77777777" w:rsidR="00FE78AE" w:rsidRDefault="00FE78AE" w:rsidP="00B302D6">
      <w:pPr>
        <w:bidi/>
        <w:spacing w:before="240"/>
        <w:rPr>
          <w:rFonts w:ascii="Calibri" w:hAnsi="Calibri"/>
          <w:rtl/>
        </w:rPr>
      </w:pPr>
      <w:r>
        <w:rPr>
          <w:rFonts w:ascii="Calibri" w:hAnsi="Calibri" w:hint="cs"/>
          <w:rtl/>
        </w:rPr>
        <w:t>إلى ولي أمر/ وصي الطالب: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_____________________________________________</w:t>
      </w:r>
    </w:p>
    <w:p w14:paraId="672A6659" w14:textId="77777777" w:rsidR="00FE78AE" w:rsidRDefault="00FE78AE" w:rsidP="00AD566A">
      <w:pPr>
        <w:rPr>
          <w:rFonts w:ascii="Calibri" w:hAnsi="Calibri" w:cs="Calibri"/>
        </w:rPr>
      </w:pPr>
    </w:p>
    <w:p w14:paraId="72899946" w14:textId="41BAEE2C" w:rsidR="00AD566A" w:rsidRPr="00D13EBC" w:rsidRDefault="00AD566A" w:rsidP="00AD566A">
      <w:p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تم فحص أسنان طفلك في المدرسة للوفاء بمتطلبات الولاية لفحص الأسنان للطلاب الذين يبلغون من العمر 7 سنوات أو أقل ويلتحقون بالمدرسة لأول مرة.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نتائج طفلك موضحة أدناه.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لا يحل هذا الفحص محل زيارة طبيب الأسنان.</w:t>
      </w:r>
    </w:p>
    <w:p w14:paraId="5DAB6C7B" w14:textId="77777777" w:rsidR="00FE78AE" w:rsidRDefault="00FE78AE" w:rsidP="00CC6440">
      <w:pPr>
        <w:spacing w:after="120"/>
        <w:rPr>
          <w:rFonts w:ascii="Calibri" w:hAnsi="Calibri" w:cs="Calibri"/>
        </w:rPr>
      </w:pPr>
    </w:p>
    <w:p w14:paraId="2E72EB97" w14:textId="77777777" w:rsidR="00AD566A" w:rsidRPr="003A000E" w:rsidRDefault="00FE78AE" w:rsidP="00864D8F">
      <w:pPr>
        <w:bidi/>
        <w:spacing w:after="60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نتائج الفحص</w:t>
      </w:r>
    </w:p>
    <w:p w14:paraId="3C3AAB4A" w14:textId="77777777" w:rsidR="00AD566A" w:rsidRPr="00D13EBC" w:rsidRDefault="00AD566A" w:rsidP="00864D8F">
      <w:pPr>
        <w:numPr>
          <w:ilvl w:val="0"/>
          <w:numId w:val="37"/>
        </w:numPr>
        <w:bidi/>
        <w:spacing w:after="40"/>
        <w:rPr>
          <w:rFonts w:ascii="Calibri" w:hAnsi="Calibri"/>
          <w:rtl/>
        </w:rPr>
      </w:pPr>
      <w:r>
        <w:rPr>
          <w:rFonts w:ascii="Calibri" w:hAnsi="Calibri" w:hint="cs"/>
          <w:rtl/>
        </w:rPr>
        <w:t>لا توجد علامات واضحة لمشاكل الأسنان.</w:t>
      </w:r>
      <w:r>
        <w:rPr>
          <w:rFonts w:ascii="Arial" w:hAnsi="Arial"/>
        </w:rPr>
        <w:t xml:space="preserve"> </w:t>
      </w:r>
      <w:r>
        <w:rPr>
          <w:rFonts w:ascii="Calibri" w:hAnsi="Calibri" w:hint="cs"/>
          <w:rtl/>
        </w:rPr>
        <w:t>قم بزيارة طبيب الأسنان أو أخصائي علاج الأسنان مرة واحدة سنوياً على الأقل في مواعيد فحص وقائي للأسنان.</w:t>
      </w:r>
      <w:r>
        <w:rPr>
          <w:rFonts w:ascii="Calibri" w:hAnsi="Calibri"/>
        </w:rPr>
        <w:t xml:space="preserve"> </w:t>
      </w:r>
    </w:p>
    <w:p w14:paraId="762CA425" w14:textId="77777777" w:rsidR="00AD566A" w:rsidRPr="00D13EBC" w:rsidRDefault="00AD566A" w:rsidP="00864D8F">
      <w:pPr>
        <w:numPr>
          <w:ilvl w:val="0"/>
          <w:numId w:val="37"/>
        </w:numPr>
        <w:bidi/>
        <w:spacing w:after="40"/>
        <w:rPr>
          <w:rFonts w:ascii="Calibri" w:hAnsi="Calibri"/>
          <w:rtl/>
        </w:rPr>
      </w:pPr>
      <w:r>
        <w:rPr>
          <w:rFonts w:ascii="Calibri" w:hAnsi="Calibri" w:hint="cs"/>
          <w:rtl/>
        </w:rPr>
        <w:t>تم العثور على علامات واضحة لمشاكل الأسنان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قم بزيارة طبيب الأسنان أو أخصائي علاج الأسنان في الأسابيع القليلة القادمة، قبل موعد الأسنان الوقائي التالي لطفلك لعلاج التسوس المحتمل أو المشاكل الأكثر خطورة.</w:t>
      </w:r>
    </w:p>
    <w:p w14:paraId="1B464DAE" w14:textId="77777777" w:rsidR="00AD566A" w:rsidRPr="00D13EBC" w:rsidRDefault="00AD566A" w:rsidP="00B514B6">
      <w:pPr>
        <w:numPr>
          <w:ilvl w:val="0"/>
          <w:numId w:val="37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تم العثور على علامات أو أعراض مرئية خطيرة في الأسنان.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وجود تجاويف كبيرة محتملة أو ألم أو تورم أو عدوى أو خراجات.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يوصى بزيارة طبيب الأسنان أو معالج الأسنان في غضون 0 - 2 أسابيع القادمة.</w:t>
      </w:r>
    </w:p>
    <w:p w14:paraId="02EB378F" w14:textId="77777777" w:rsidR="00FE78AE" w:rsidRPr="00D13EBC" w:rsidRDefault="00FE78AE" w:rsidP="00AD566A">
      <w:pPr>
        <w:rPr>
          <w:rFonts w:ascii="Calibri" w:hAnsi="Calibri" w:cs="Calibri"/>
          <w:bCs/>
          <w:u w:val="single"/>
        </w:rPr>
      </w:pPr>
    </w:p>
    <w:p w14:paraId="2DB91F3A" w14:textId="77777777" w:rsidR="00FE78AE" w:rsidRPr="003A000E" w:rsidRDefault="00FE78AE" w:rsidP="00FE78AE">
      <w:pPr>
        <w:bidi/>
        <w:spacing w:after="60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لم يخضع الطالب للفحص للسبب التالي:</w:t>
      </w:r>
    </w:p>
    <w:p w14:paraId="055A6C3D" w14:textId="77777777" w:rsidR="00FE78AE" w:rsidRPr="00D13EBC" w:rsidRDefault="00FE78AE" w:rsidP="00FE78AE">
      <w:pPr>
        <w:numPr>
          <w:ilvl w:val="0"/>
          <w:numId w:val="37"/>
        </w:numPr>
        <w:bidi/>
        <w:spacing w:after="40"/>
        <w:rPr>
          <w:rFonts w:ascii="Calibri" w:hAnsi="Calibri"/>
          <w:rtl/>
        </w:rPr>
      </w:pPr>
      <w:r>
        <w:rPr>
          <w:rFonts w:ascii="Calibri" w:hAnsi="Calibri" w:hint="cs"/>
          <w:rtl/>
        </w:rPr>
        <w:t>كان لدى الطالب أو الطفل? استمارة انسحاب.</w:t>
      </w:r>
    </w:p>
    <w:p w14:paraId="4AE82FEF" w14:textId="77777777" w:rsidR="00FE78AE" w:rsidRPr="00D13EBC" w:rsidRDefault="00FE78AE" w:rsidP="00FE78AE">
      <w:pPr>
        <w:numPr>
          <w:ilvl w:val="0"/>
          <w:numId w:val="37"/>
        </w:numPr>
        <w:bidi/>
        <w:spacing w:after="40"/>
        <w:rPr>
          <w:rFonts w:ascii="Calibri" w:hAnsi="Calibri"/>
          <w:rtl/>
        </w:rPr>
      </w:pPr>
      <w:r>
        <w:rPr>
          <w:rFonts w:ascii="Calibri" w:hAnsi="Calibri" w:hint="cs"/>
          <w:rtl/>
        </w:rPr>
        <w:t>كان الطالب أو الطفل؟ غائبًا.</w:t>
      </w:r>
    </w:p>
    <w:p w14:paraId="51B23F6F" w14:textId="29E88064" w:rsidR="00FE78AE" w:rsidRDefault="00FE78AE" w:rsidP="00FE78AE">
      <w:pPr>
        <w:numPr>
          <w:ilvl w:val="0"/>
          <w:numId w:val="37"/>
        </w:numPr>
        <w:bidi/>
        <w:rPr>
          <w:rFonts w:ascii="Calibri" w:hAnsi="Calibri"/>
          <w:rtl/>
        </w:rPr>
      </w:pPr>
      <w:r>
        <w:rPr>
          <w:rFonts w:ascii="Calibri" w:hAnsi="Calibri" w:hint="cs"/>
          <w:rtl/>
        </w:rPr>
        <w:t>أخرى:  _____________________________________________________________________</w:t>
      </w:r>
    </w:p>
    <w:p w14:paraId="6A05A809" w14:textId="766CACDB" w:rsidR="00FE78AE" w:rsidRDefault="00FE78AE" w:rsidP="00CC6440">
      <w:pPr>
        <w:spacing w:after="120"/>
        <w:rPr>
          <w:rFonts w:ascii="Calibri" w:hAnsi="Calibri" w:cs="Calibri"/>
        </w:rPr>
      </w:pPr>
    </w:p>
    <w:p w14:paraId="0DFF6C16" w14:textId="77777777" w:rsidR="00CB27AD" w:rsidRDefault="00CB27AD" w:rsidP="00FE78AE">
      <w:pPr>
        <w:bidi/>
        <w:rPr>
          <w:rFonts w:ascii="Calibri" w:hAnsi="Calibri"/>
          <w:b/>
          <w:sz w:val="26"/>
          <w:szCs w:val="26"/>
          <w:rtl/>
        </w:rPr>
      </w:pPr>
      <w:r>
        <w:rPr>
          <w:rFonts w:ascii="Calibri" w:hAnsi="Calibri" w:hint="cs"/>
          <w:b/>
          <w:bCs/>
          <w:sz w:val="26"/>
          <w:szCs w:val="26"/>
          <w:rtl/>
        </w:rPr>
        <w:t>اسم/ لقب مقدم خدمة الفحص (مطبوعًا)__________________________________________</w:t>
      </w:r>
    </w:p>
    <w:p w14:paraId="5A39BBE3" w14:textId="17A5B27E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</w:p>
    <w:p w14:paraId="31AA823C" w14:textId="12C2E650" w:rsidR="00FE78AE" w:rsidRDefault="00FE78AE" w:rsidP="00FE78AE">
      <w:pPr>
        <w:bidi/>
        <w:rPr>
          <w:rFonts w:ascii="Calibri" w:hAnsi="Calibri"/>
          <w:b/>
          <w:sz w:val="26"/>
          <w:szCs w:val="26"/>
          <w:rtl/>
        </w:rPr>
      </w:pPr>
      <w:r>
        <w:rPr>
          <w:rFonts w:ascii="Calibri" w:hAnsi="Calibri" w:hint="cs"/>
          <w:b/>
          <w:bCs/>
          <w:sz w:val="26"/>
          <w:szCs w:val="26"/>
          <w:rtl/>
        </w:rPr>
        <w:t>التوقيع (مقدم خدمة الفحص):  _________________________________________________</w:t>
      </w:r>
    </w:p>
    <w:p w14:paraId="41C8F396" w14:textId="13ED794D" w:rsidR="00CB27AD" w:rsidRPr="00141A12" w:rsidRDefault="00CB27AD" w:rsidP="00FE78AE">
      <w:pPr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63564D74" w14:textId="2AE3FE15" w:rsidR="00FE78AE" w:rsidRDefault="00FE78AE" w:rsidP="00FE78AE">
      <w:pPr>
        <w:bidi/>
        <w:rPr>
          <w:rFonts w:ascii="Calibri" w:hAnsi="Calibri"/>
          <w:b/>
          <w:sz w:val="26"/>
          <w:szCs w:val="26"/>
          <w:rtl/>
        </w:rPr>
      </w:pPr>
      <w:r>
        <w:rPr>
          <w:rFonts w:ascii="Calibri" w:hAnsi="Calibri" w:hint="cs"/>
          <w:b/>
          <w:bCs/>
          <w:sz w:val="26"/>
          <w:szCs w:val="26"/>
          <w:rtl/>
        </w:rPr>
        <w:t>التاريخ:  ______________________</w:t>
      </w:r>
    </w:p>
    <w:p w14:paraId="72A3D3EC" w14:textId="776BE445" w:rsidR="00B302D6" w:rsidRDefault="00B302D6" w:rsidP="00FE78AE">
      <w:pPr>
        <w:rPr>
          <w:rFonts w:ascii="Calibri" w:hAnsi="Calibri" w:cs="Calibri"/>
          <w:b/>
          <w:sz w:val="26"/>
          <w:szCs w:val="26"/>
        </w:rPr>
      </w:pPr>
    </w:p>
    <w:p w14:paraId="0DB85E0C" w14:textId="02DD1E9A" w:rsidR="00FE78AE" w:rsidRDefault="00B302D6" w:rsidP="00B302D6">
      <w:pPr>
        <w:bidi/>
        <w:jc w:val="center"/>
        <w:rPr>
          <w:rFonts w:ascii="Calibri" w:hAnsi="Calibri"/>
          <w:i/>
          <w:sz w:val="22"/>
          <w:szCs w:val="22"/>
          <w:rtl/>
        </w:rPr>
      </w:pPr>
      <w:r>
        <w:rPr>
          <w:rFonts w:ascii="Calibri" w:hAnsi="Calibri" w:hint="cs"/>
          <w:i/>
          <w:iCs/>
          <w:sz w:val="22"/>
          <w:szCs w:val="22"/>
          <w:rtl/>
        </w:rPr>
        <w:t>(القائمون على الفاحص: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 w:hint="cs"/>
          <w:i/>
          <w:iCs/>
          <w:sz w:val="22"/>
          <w:szCs w:val="22"/>
          <w:rtl/>
        </w:rPr>
        <w:t>من أجل الخصوصية، يُرجى طي الورقة حتى أسفل اسم الطالب مباشرةً وإغلاقها بالشريط اللاصق).</w:t>
      </w:r>
    </w:p>
    <w:p w14:paraId="324B9F11" w14:textId="77777777" w:rsidR="00D155ED" w:rsidRDefault="00D155ED" w:rsidP="00B302D6">
      <w:pPr>
        <w:jc w:val="center"/>
        <w:rPr>
          <w:rFonts w:ascii="Calibri" w:hAnsi="Calibri" w:cs="Calibri"/>
          <w:i/>
          <w:sz w:val="22"/>
          <w:szCs w:val="22"/>
        </w:rPr>
      </w:pPr>
    </w:p>
    <w:p w14:paraId="6CB2136E" w14:textId="63AFC965" w:rsidR="00D155ED" w:rsidRPr="00B302D6" w:rsidRDefault="00B97826" w:rsidP="00B302D6">
      <w:pPr>
        <w:bidi/>
        <w:jc w:val="center"/>
        <w:rPr>
          <w:rFonts w:ascii="Calibri" w:hAnsi="Calibri"/>
          <w:i/>
          <w:sz w:val="22"/>
          <w:szCs w:val="22"/>
          <w:rtl/>
        </w:rPr>
      </w:pPr>
      <w:r>
        <w:rPr>
          <w:rFonts w:ascii="Calibri" w:hAnsi="Calibri" w:hint="cs"/>
          <w:i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2532" wp14:editId="3BB56407">
                <wp:simplePos x="0" y="0"/>
                <wp:positionH relativeFrom="column">
                  <wp:posOffset>0</wp:posOffset>
                </wp:positionH>
                <wp:positionV relativeFrom="paragraph">
                  <wp:posOffset>49834</wp:posOffset>
                </wp:positionV>
                <wp:extent cx="5979712" cy="1796994"/>
                <wp:effectExtent l="0" t="0" r="21590" b="1333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12" cy="17969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roundrect id="Rectangle: Rounded Corners 2" style="position:absolute;margin-left:0;margin-top:3.9pt;width:470.85pt;height:1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9101d [484]" strokeweight="1pt" arcsize="10923f" w14:anchorId="20BF4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">
                <v:stroke joinstyle="miter"/>
              </v:roundrect>
            </w:pict>
          </mc:Fallback>
        </mc:AlternateContent>
      </w:r>
    </w:p>
    <w:p w14:paraId="5D2FBACD" w14:textId="1538922E" w:rsidR="005A3AAF" w:rsidRPr="00FE78AE" w:rsidRDefault="0017456A" w:rsidP="00FE78AE">
      <w:pPr>
        <w:bidi/>
        <w:rPr>
          <w:rFonts w:ascii="Calibri" w:hAnsi="Calibri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D2639" wp14:editId="0B48EC2F">
                <wp:simplePos x="0" y="0"/>
                <wp:positionH relativeFrom="column">
                  <wp:posOffset>1415332</wp:posOffset>
                </wp:positionH>
                <wp:positionV relativeFrom="page">
                  <wp:posOffset>7648575</wp:posOffset>
                </wp:positionV>
                <wp:extent cx="4564380" cy="1456690"/>
                <wp:effectExtent l="0" t="0" r="7620" b="0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FBEE6" w14:textId="77777777" w:rsidR="00B302D6" w:rsidRPr="00B302D6" w:rsidRDefault="00B302D6" w:rsidP="00B302D6">
                            <w:pPr>
                              <w:bidi/>
                              <w:spacing w:after="60"/>
                              <w:rPr>
                                <w:rFonts w:ascii="Arial" w:hAnsi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نصائح للحصول على ابتسامة صحية:</w:t>
                            </w:r>
                          </w:p>
                          <w:p w14:paraId="4DC9B5D2" w14:textId="77777777" w:rsidR="00B302D6" w:rsidRPr="00B302D6" w:rsidRDefault="00B05FEC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ساعد الطالب على تنظيف أسنانه بالفرشاة والخيط على الأقل حتى الصف الثاني الابتدائي</w:t>
                            </w:r>
                          </w:p>
                          <w:p w14:paraId="7AE0AC76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اغسل أسنانك بالفرشاة لمدة دقيقتين على الأقل، مرتين في اليوم</w:t>
                            </w:r>
                          </w:p>
                          <w:p w14:paraId="43E57725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تنظيف الأسنان بالخيط يومياً</w:t>
                            </w:r>
                          </w:p>
                          <w:p w14:paraId="3A061EAB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استخدام الفلورايد (معجون الأسنان، والورنيش، والماء المعالج بالفلورايد)</w:t>
                            </w:r>
                          </w:p>
                          <w:p w14:paraId="66BE9C0A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اختر وجبات خفيفة صحية مثل الفواكه والخضروات والجبن</w:t>
                            </w:r>
                          </w:p>
                          <w:p w14:paraId="33E1412D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bidi/>
                              <w:rPr>
                                <w:rFonts w:ascii="Calibri" w:hAnsi="Calibr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3"/>
                                <w:szCs w:val="23"/>
                                <w:rtl/>
                              </w:rPr>
                              <w:t>زر طبيب الأسنان بانتظام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263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left:0;text-align:left;margin-left:111.45pt;margin-top:602.25pt;width:359.4pt;height:1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aH8wEAAMsDAAAOAAAAZHJzL2Uyb0RvYy54bWysU1Fv0zAQfkfiP1h+p2lKV7ao6TQ6FSGN&#10;gTT4AY7jJBaOz5zdJuXXc3a6rhpviDxYPp/93X3ffVnfjr1hB4Vegy15PptzpqyEWtu25D++795d&#10;c+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" stroked="f">
                <v:textbox>
                  <w:txbxContent>
                    <w:p w14:paraId="1E7FBEE6" w14:textId="77777777" w:rsidR="00B302D6" w:rsidRPr="00B302D6" w:rsidRDefault="00B302D6" w:rsidP="00B302D6">
                      <w:pPr>
                        <w:bidi/>
                        <w:spacing w:after="60"/>
                        <w:rPr>
                          <w:rFonts w:ascii="Arial" w:hAnsi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3"/>
                          <w:szCs w:val="23"/>
                          <w:rtl/>
                        </w:rPr>
                        <w:t>نصائح للحصول على ابتسامة صحية:</w:t>
                      </w:r>
                    </w:p>
                    <w:p w14:paraId="4DC9B5D2" w14:textId="77777777" w:rsidR="00B302D6" w:rsidRPr="00B302D6" w:rsidRDefault="00B05FEC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ساعد الطالب على تنظيف أسنانه بالفرشاة والخيط على الأقل حتى الصف الثاني الابتدائي</w:t>
                      </w:r>
                    </w:p>
                    <w:p w14:paraId="7AE0AC76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اغسل أسنانك بالفرشاة لمدة دقيقتين على الأقل، مرتين في اليوم</w:t>
                      </w:r>
                    </w:p>
                    <w:p w14:paraId="43E57725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تنظيف الأسنان بالخيط يومياً</w:t>
                      </w:r>
                    </w:p>
                    <w:p w14:paraId="3A061EAB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استخدام الفلورايد (معجون الأسنان، والورنيش، والماء المعالج بالفلورايد)</w:t>
                      </w:r>
                    </w:p>
                    <w:p w14:paraId="66BE9C0A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اختر وجبات خفيفة صحية مثل الفواكه والخضروات والجبن</w:t>
                      </w:r>
                    </w:p>
                    <w:p w14:paraId="33E1412D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bidi/>
                        <w:rPr>
                          <w:rFonts w:ascii="Calibri" w:hAnsi="Calibr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3"/>
                          <w:szCs w:val="23"/>
                          <w:rtl/>
                        </w:rPr>
                        <w:t>زر طبيب الأسنان بانتظام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28DA0289" wp14:editId="27F92E23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FE78AE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2FF2" w14:textId="77777777" w:rsidR="00C913B0" w:rsidRDefault="00C913B0" w:rsidP="00C572EB">
      <w:r>
        <w:separator/>
      </w:r>
    </w:p>
  </w:endnote>
  <w:endnote w:type="continuationSeparator" w:id="0">
    <w:p w14:paraId="07C72347" w14:textId="77777777" w:rsidR="00C913B0" w:rsidRDefault="00C913B0" w:rsidP="00C572EB">
      <w:r>
        <w:continuationSeparator/>
      </w:r>
    </w:p>
  </w:endnote>
  <w:endnote w:type="continuationNotice" w:id="1">
    <w:p w14:paraId="245759A4" w14:textId="77777777" w:rsidR="00C913B0" w:rsidRDefault="00C91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4925D5E9" w:rsidR="00BD2F5C" w:rsidRPr="00BD2F5C" w:rsidRDefault="00BD2F5C">
    <w:pPr>
      <w:pStyle w:val="Footer"/>
      <w:bidi/>
      <w:rPr>
        <w:rFonts w:ascii="Calibri" w:hAnsi="Calibri"/>
        <w:sz w:val="20"/>
        <w:szCs w:val="20"/>
        <w:rtl/>
      </w:rPr>
    </w:pPr>
    <w:r>
      <w:rPr>
        <w:rFonts w:ascii="Calibri" w:hAnsi="Calibri" w:hint="cs"/>
        <w:sz w:val="20"/>
        <w:szCs w:val="20"/>
        <w:rtl/>
      </w:rPr>
      <w:t>يناير 2025</w:t>
    </w:r>
  </w:p>
  <w:p w14:paraId="0E27B00A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8049" w14:textId="77777777" w:rsidR="00C913B0" w:rsidRDefault="00C913B0" w:rsidP="00C572EB">
      <w:r>
        <w:separator/>
      </w:r>
    </w:p>
  </w:footnote>
  <w:footnote w:type="continuationSeparator" w:id="0">
    <w:p w14:paraId="44E2F693" w14:textId="77777777" w:rsidR="00C913B0" w:rsidRDefault="00C913B0" w:rsidP="00C572EB">
      <w:r>
        <w:continuationSeparator/>
      </w:r>
    </w:p>
  </w:footnote>
  <w:footnote w:type="continuationNotice" w:id="1">
    <w:p w14:paraId="554F0FCE" w14:textId="77777777" w:rsidR="00C913B0" w:rsidRDefault="00C91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1C78" w14:textId="77777777" w:rsidR="00B5219E" w:rsidRDefault="0011255C" w:rsidP="00583816">
    <w:pPr>
      <w:pStyle w:val="Header"/>
      <w:bidi/>
      <w:jc w:val="center"/>
      <w:rPr>
        <w:noProof/>
        <w:color w:val="000000"/>
        <w:rtl/>
      </w:rPr>
    </w:pPr>
    <w:r>
      <w:rPr>
        <w:rFonts w:hint="cs"/>
        <w:color w:val="000000"/>
        <w:rtl/>
      </w:rPr>
      <w:t>إضافة ترويسة المنطقة</w:t>
    </w:r>
  </w:p>
  <w:p w14:paraId="60061E4C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pt;height:99pt" o:bullet="t">
        <v:imagedata r:id="rId1" o:title="teardrop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822049">
    <w:abstractNumId w:val="32"/>
  </w:num>
  <w:num w:numId="2" w16cid:durableId="577444921">
    <w:abstractNumId w:val="39"/>
  </w:num>
  <w:num w:numId="3" w16cid:durableId="2141263924">
    <w:abstractNumId w:val="8"/>
  </w:num>
  <w:num w:numId="4" w16cid:durableId="1004556316">
    <w:abstractNumId w:val="37"/>
  </w:num>
  <w:num w:numId="5" w16cid:durableId="2008285495">
    <w:abstractNumId w:val="24"/>
  </w:num>
  <w:num w:numId="6" w16cid:durableId="1132485143">
    <w:abstractNumId w:val="25"/>
  </w:num>
  <w:num w:numId="7" w16cid:durableId="1573615187">
    <w:abstractNumId w:val="7"/>
  </w:num>
  <w:num w:numId="8" w16cid:durableId="252662768">
    <w:abstractNumId w:val="3"/>
  </w:num>
  <w:num w:numId="9" w16cid:durableId="1653749062">
    <w:abstractNumId w:val="12"/>
  </w:num>
  <w:num w:numId="10" w16cid:durableId="1873418120">
    <w:abstractNumId w:val="29"/>
  </w:num>
  <w:num w:numId="11" w16cid:durableId="1733235464">
    <w:abstractNumId w:val="19"/>
  </w:num>
  <w:num w:numId="12" w16cid:durableId="1262763197">
    <w:abstractNumId w:val="13"/>
  </w:num>
  <w:num w:numId="13" w16cid:durableId="1904365326">
    <w:abstractNumId w:val="20"/>
  </w:num>
  <w:num w:numId="14" w16cid:durableId="564990794">
    <w:abstractNumId w:val="40"/>
  </w:num>
  <w:num w:numId="15" w16cid:durableId="868492858">
    <w:abstractNumId w:val="16"/>
  </w:num>
  <w:num w:numId="16" w16cid:durableId="655492706">
    <w:abstractNumId w:val="26"/>
  </w:num>
  <w:num w:numId="17" w16cid:durableId="81294639">
    <w:abstractNumId w:val="21"/>
  </w:num>
  <w:num w:numId="18" w16cid:durableId="1419986748">
    <w:abstractNumId w:val="34"/>
  </w:num>
  <w:num w:numId="19" w16cid:durableId="99569225">
    <w:abstractNumId w:val="0"/>
  </w:num>
  <w:num w:numId="20" w16cid:durableId="402879062">
    <w:abstractNumId w:val="1"/>
  </w:num>
  <w:num w:numId="21" w16cid:durableId="762341013">
    <w:abstractNumId w:val="11"/>
  </w:num>
  <w:num w:numId="22" w16cid:durableId="604388279">
    <w:abstractNumId w:val="22"/>
  </w:num>
  <w:num w:numId="23" w16cid:durableId="619145863">
    <w:abstractNumId w:val="38"/>
  </w:num>
  <w:num w:numId="24" w16cid:durableId="210574817">
    <w:abstractNumId w:val="27"/>
  </w:num>
  <w:num w:numId="25" w16cid:durableId="96870022">
    <w:abstractNumId w:val="2"/>
  </w:num>
  <w:num w:numId="26" w16cid:durableId="1134064404">
    <w:abstractNumId w:val="23"/>
  </w:num>
  <w:num w:numId="27" w16cid:durableId="595939053">
    <w:abstractNumId w:val="14"/>
  </w:num>
  <w:num w:numId="28" w16cid:durableId="567149345">
    <w:abstractNumId w:val="28"/>
  </w:num>
  <w:num w:numId="29" w16cid:durableId="996298365">
    <w:abstractNumId w:val="9"/>
  </w:num>
  <w:num w:numId="30" w16cid:durableId="1390961511">
    <w:abstractNumId w:val="31"/>
  </w:num>
  <w:num w:numId="31" w16cid:durableId="670915193">
    <w:abstractNumId w:val="30"/>
  </w:num>
  <w:num w:numId="32" w16cid:durableId="783420348">
    <w:abstractNumId w:val="5"/>
  </w:num>
  <w:num w:numId="33" w16cid:durableId="1247422509">
    <w:abstractNumId w:val="18"/>
  </w:num>
  <w:num w:numId="34" w16cid:durableId="52117358">
    <w:abstractNumId w:val="4"/>
  </w:num>
  <w:num w:numId="35" w16cid:durableId="657998222">
    <w:abstractNumId w:val="6"/>
  </w:num>
  <w:num w:numId="36" w16cid:durableId="455225449">
    <w:abstractNumId w:val="17"/>
  </w:num>
  <w:num w:numId="37" w16cid:durableId="1925996340">
    <w:abstractNumId w:val="36"/>
  </w:num>
  <w:num w:numId="38" w16cid:durableId="537813410">
    <w:abstractNumId w:val="35"/>
  </w:num>
  <w:num w:numId="39" w16cid:durableId="1282763439">
    <w:abstractNumId w:val="33"/>
  </w:num>
  <w:num w:numId="40" w16cid:durableId="23409083">
    <w:abstractNumId w:val="10"/>
  </w:num>
  <w:num w:numId="41" w16cid:durableId="2106344487">
    <w:abstractNumId w:val="41"/>
  </w:num>
  <w:num w:numId="42" w16cid:durableId="1093743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5D4E"/>
    <w:rsid w:val="00045C6B"/>
    <w:rsid w:val="000470AF"/>
    <w:rsid w:val="000504E9"/>
    <w:rsid w:val="00054B14"/>
    <w:rsid w:val="000605DA"/>
    <w:rsid w:val="00097BD7"/>
    <w:rsid w:val="000A12B4"/>
    <w:rsid w:val="000A7CEB"/>
    <w:rsid w:val="000E18D1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7456A"/>
    <w:rsid w:val="00194540"/>
    <w:rsid w:val="00196A40"/>
    <w:rsid w:val="001C0447"/>
    <w:rsid w:val="001C2AA7"/>
    <w:rsid w:val="001D10E1"/>
    <w:rsid w:val="001D3DDF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7A72"/>
    <w:rsid w:val="00310A32"/>
    <w:rsid w:val="00313CC5"/>
    <w:rsid w:val="00313D80"/>
    <w:rsid w:val="00333DCE"/>
    <w:rsid w:val="003348F5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E7A25"/>
    <w:rsid w:val="003F63B2"/>
    <w:rsid w:val="0040466B"/>
    <w:rsid w:val="004047C7"/>
    <w:rsid w:val="00417FC2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E3455"/>
    <w:rsid w:val="00502118"/>
    <w:rsid w:val="00503C5E"/>
    <w:rsid w:val="005162FC"/>
    <w:rsid w:val="00521998"/>
    <w:rsid w:val="00523477"/>
    <w:rsid w:val="00526983"/>
    <w:rsid w:val="00536FD5"/>
    <w:rsid w:val="00561A90"/>
    <w:rsid w:val="00576BD1"/>
    <w:rsid w:val="00583816"/>
    <w:rsid w:val="00585801"/>
    <w:rsid w:val="005949C5"/>
    <w:rsid w:val="0059570F"/>
    <w:rsid w:val="005A0CFF"/>
    <w:rsid w:val="005A3AAF"/>
    <w:rsid w:val="005B3092"/>
    <w:rsid w:val="005C6BE5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622E"/>
    <w:rsid w:val="00AB002C"/>
    <w:rsid w:val="00AD240A"/>
    <w:rsid w:val="00AD566A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A0D53"/>
    <w:rsid w:val="00CA33C7"/>
    <w:rsid w:val="00CB1CC1"/>
    <w:rsid w:val="00CB27AD"/>
    <w:rsid w:val="00CB31BD"/>
    <w:rsid w:val="00CC3B66"/>
    <w:rsid w:val="00CC6440"/>
    <w:rsid w:val="00CD2382"/>
    <w:rsid w:val="00CE78A3"/>
    <w:rsid w:val="00CF7EE7"/>
    <w:rsid w:val="00D04181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DB7"/>
    <w:rsid w:val="00E57997"/>
    <w:rsid w:val="00E73A30"/>
    <w:rsid w:val="00E742E8"/>
    <w:rsid w:val="00E86759"/>
    <w:rsid w:val="00E91DC6"/>
    <w:rsid w:val="00E959B4"/>
    <w:rsid w:val="00EA3027"/>
    <w:rsid w:val="00EA6BB0"/>
    <w:rsid w:val="00EC0F86"/>
    <w:rsid w:val="00ED1B3D"/>
    <w:rsid w:val="00EE1B0D"/>
    <w:rsid w:val="00EF57F7"/>
    <w:rsid w:val="00F007F9"/>
    <w:rsid w:val="00F17F1A"/>
    <w:rsid w:val="00F20DF3"/>
    <w:rsid w:val="00F2782E"/>
    <w:rsid w:val="00F30A9E"/>
    <w:rsid w:val="00F50582"/>
    <w:rsid w:val="00F615B4"/>
    <w:rsid w:val="00F76B60"/>
    <w:rsid w:val="00F77AF7"/>
    <w:rsid w:val="00FA4883"/>
    <w:rsid w:val="00FB4A7E"/>
    <w:rsid w:val="00FE4697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44BE0A5"/>
  <w15:chartTrackingRefBased/>
  <w15:docId w15:val="{87492FAB-2D42-4A68-A1E7-3EFC251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4559E-5385-4671-88C5-14A1CF44EBBF}"/>
</file>

<file path=customXml/itemProps5.xml><?xml version="1.0" encoding="utf-8"?>
<ds:datastoreItem xmlns:ds="http://schemas.openxmlformats.org/officeDocument/2006/customXml" ds:itemID="{CC3F1909-3F28-473C-B1AD-FE466CF04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>Washington Dental Service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2</cp:revision>
  <cp:lastPrinted>2016-03-02T22:21:00Z</cp:lastPrinted>
  <dcterms:created xsi:type="dcterms:W3CDTF">2025-04-24T16:35:00Z</dcterms:created>
  <dcterms:modified xsi:type="dcterms:W3CDTF">2025-04-24T16:35:00Z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