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503B" w14:textId="77777777" w:rsidR="00340B9E" w:rsidRDefault="00340B9E" w:rsidP="00A80555">
      <w:pPr>
        <w:ind w:left="0" w:firstLine="0"/>
        <w:rPr>
          <w:rFonts w:ascii="Calibri" w:hAnsi="Calibri"/>
          <w:szCs w:val="24"/>
        </w:rPr>
      </w:pPr>
      <w:bookmarkStart w:id="0" w:name="_Hlk51049064"/>
    </w:p>
    <w:p w14:paraId="0FF1D2A5" w14:textId="77777777" w:rsidR="00340B9E" w:rsidRDefault="00340B9E" w:rsidP="00340B9E">
      <w:pPr>
        <w:rPr>
          <w:rFonts w:ascii="Calibri" w:hAnsi="Calibri"/>
          <w:szCs w:val="24"/>
        </w:rPr>
      </w:pPr>
    </w:p>
    <w:p w14:paraId="40CB558B" w14:textId="77777777" w:rsidR="00340B9E" w:rsidRDefault="00340B9E" w:rsidP="00340B9E">
      <w:pPr>
        <w:rPr>
          <w:rFonts w:ascii="Calibri" w:hAnsi="Calibri"/>
          <w:szCs w:val="24"/>
        </w:rPr>
      </w:pPr>
    </w:p>
    <w:p w14:paraId="5E7F68B0" w14:textId="77777777" w:rsidR="00340B9E" w:rsidRDefault="00340B9E" w:rsidP="00340B9E">
      <w:pPr>
        <w:rPr>
          <w:rFonts w:ascii="Calibri" w:hAnsi="Calibri"/>
          <w:szCs w:val="24"/>
        </w:rPr>
      </w:pPr>
    </w:p>
    <w:p w14:paraId="28545711" w14:textId="77777777" w:rsidR="00340B9E" w:rsidRDefault="00340B9E" w:rsidP="00340B9E">
      <w:pPr>
        <w:rPr>
          <w:rFonts w:ascii="Calibri" w:hAnsi="Calibri"/>
          <w:szCs w:val="24"/>
        </w:rPr>
      </w:pPr>
    </w:p>
    <w:p w14:paraId="2D8BE7AE" w14:textId="58E01A0D" w:rsidR="00340B9E" w:rsidRPr="00D34E84" w:rsidRDefault="00340B9E" w:rsidP="00340B9E">
      <w:pPr>
        <w:rPr>
          <w:rFonts w:ascii="Calibri" w:eastAsia="Calibri" w:hAnsi="Calibri" w:cs="Calibri"/>
          <w:szCs w:val="24"/>
        </w:rPr>
      </w:pPr>
      <w:r w:rsidRPr="00D34E84">
        <w:rPr>
          <w:rFonts w:ascii="Calibri" w:hAnsi="Calibri"/>
          <w:szCs w:val="24"/>
        </w:rPr>
        <w:t>Dear Parent/Guardian:</w:t>
      </w:r>
    </w:p>
    <w:p w14:paraId="6B43D520" w14:textId="77777777" w:rsidR="00340B9E" w:rsidRPr="00D34E84" w:rsidRDefault="00340B9E" w:rsidP="00340B9E">
      <w:pPr>
        <w:spacing w:line="240" w:lineRule="auto"/>
        <w:rPr>
          <w:szCs w:val="24"/>
        </w:rPr>
      </w:pPr>
      <w:r w:rsidRPr="00D34E84">
        <w:rPr>
          <w:rFonts w:ascii="Calibri" w:hAnsi="Calibri"/>
          <w:szCs w:val="24"/>
        </w:rPr>
        <w:t> </w:t>
      </w:r>
    </w:p>
    <w:p w14:paraId="24542171" w14:textId="77777777" w:rsidR="00340B9E" w:rsidRDefault="00340B9E" w:rsidP="00340B9E">
      <w:pPr>
        <w:spacing w:line="240" w:lineRule="auto"/>
        <w:rPr>
          <w:rFonts w:ascii="Calibri" w:hAnsi="Calibri"/>
          <w:szCs w:val="24"/>
        </w:rPr>
      </w:pPr>
      <w:r w:rsidRPr="00F05132">
        <w:rPr>
          <w:rFonts w:ascii="Calibri" w:hAnsi="Calibri"/>
          <w:szCs w:val="24"/>
        </w:rPr>
        <w:t>Please follow these guidelines</w:t>
      </w:r>
      <w:r>
        <w:rPr>
          <w:rFonts w:ascii="Calibri" w:hAnsi="Calibri"/>
          <w:szCs w:val="24"/>
        </w:rPr>
        <w:t xml:space="preserve"> to help all students stay healthy and ready to learn</w:t>
      </w:r>
      <w:r w:rsidRPr="00F05132">
        <w:rPr>
          <w:rFonts w:ascii="Calibri" w:hAnsi="Calibri"/>
          <w:szCs w:val="24"/>
        </w:rPr>
        <w:t>.</w:t>
      </w:r>
    </w:p>
    <w:p w14:paraId="4A93A66B" w14:textId="77777777" w:rsidR="00340B9E" w:rsidRDefault="00340B9E" w:rsidP="00340B9E">
      <w:pPr>
        <w:spacing w:line="240" w:lineRule="auto"/>
        <w:rPr>
          <w:rFonts w:ascii="Calibri" w:hAnsi="Calibri"/>
          <w:szCs w:val="24"/>
        </w:rPr>
      </w:pPr>
    </w:p>
    <w:p w14:paraId="1D6443D2" w14:textId="77777777" w:rsidR="00340B9E" w:rsidRPr="00D34E84" w:rsidRDefault="00340B9E" w:rsidP="00340B9E">
      <w:pPr>
        <w:spacing w:line="240" w:lineRule="auto"/>
        <w:rPr>
          <w:rFonts w:ascii="Calibri" w:hAnsi="Calibri"/>
          <w:szCs w:val="24"/>
        </w:rPr>
      </w:pPr>
      <w:r w:rsidRPr="00F05132">
        <w:rPr>
          <w:rFonts w:ascii="Calibri" w:hAnsi="Calibri"/>
          <w:szCs w:val="24"/>
        </w:rPr>
        <w:t xml:space="preserve">Please </w:t>
      </w:r>
      <w:r w:rsidRPr="00D34E84">
        <w:rPr>
          <w:rFonts w:ascii="Calibri" w:hAnsi="Calibri"/>
          <w:b/>
          <w:bCs/>
          <w:szCs w:val="24"/>
        </w:rPr>
        <w:t>DO NOT SEND AN ILL STUDENT TO SCHOOL.</w:t>
      </w:r>
      <w:r>
        <w:rPr>
          <w:rFonts w:ascii="Calibri" w:hAnsi="Calibri"/>
          <w:szCs w:val="24"/>
        </w:rPr>
        <w:t xml:space="preserve"> </w:t>
      </w:r>
      <w:r w:rsidRPr="00D34E84">
        <w:rPr>
          <w:rFonts w:ascii="Calibri" w:hAnsi="Calibri"/>
          <w:szCs w:val="24"/>
        </w:rPr>
        <w:t>T</w:t>
      </w:r>
      <w:r w:rsidRPr="00F05132">
        <w:rPr>
          <w:rFonts w:ascii="Calibri" w:hAnsi="Calibri"/>
          <w:szCs w:val="24"/>
        </w:rPr>
        <w:t>h</w:t>
      </w:r>
      <w:r>
        <w:rPr>
          <w:rFonts w:ascii="Calibri" w:hAnsi="Calibri"/>
          <w:szCs w:val="24"/>
        </w:rPr>
        <w:t>e</w:t>
      </w:r>
      <w:r w:rsidRPr="00F05132">
        <w:rPr>
          <w:rFonts w:ascii="Calibri" w:hAnsi="Calibri"/>
          <w:szCs w:val="24"/>
        </w:rPr>
        <w:t xml:space="preserve"> </w:t>
      </w:r>
      <w:r>
        <w:rPr>
          <w:rFonts w:ascii="Calibri" w:hAnsi="Calibri"/>
          <w:szCs w:val="24"/>
        </w:rPr>
        <w:t xml:space="preserve">other page of this </w:t>
      </w:r>
      <w:r w:rsidRPr="00F05132">
        <w:rPr>
          <w:rFonts w:ascii="Calibri" w:hAnsi="Calibri"/>
          <w:szCs w:val="24"/>
        </w:rPr>
        <w:t xml:space="preserve">letter </w:t>
      </w:r>
      <w:r w:rsidRPr="00D34E84">
        <w:rPr>
          <w:rFonts w:ascii="Calibri" w:hAnsi="Calibri"/>
          <w:szCs w:val="24"/>
        </w:rPr>
        <w:t>gives examples of when your student should not be in school. </w:t>
      </w:r>
    </w:p>
    <w:p w14:paraId="2A8A86D0" w14:textId="77777777" w:rsidR="00340B9E" w:rsidRDefault="00340B9E" w:rsidP="00340B9E">
      <w:pPr>
        <w:rPr>
          <w:rFonts w:ascii="Calibri" w:hAnsi="Calibri"/>
          <w:b/>
          <w:bCs/>
          <w:szCs w:val="24"/>
        </w:rPr>
      </w:pPr>
    </w:p>
    <w:p w14:paraId="1F62A3E5" w14:textId="77777777" w:rsidR="00340B9E" w:rsidRPr="005F2223" w:rsidRDefault="00340B9E" w:rsidP="00340B9E">
      <w:pPr>
        <w:rPr>
          <w:rFonts w:ascii="Calibri" w:eastAsia="Calibri" w:hAnsi="Calibri" w:cs="Calibri"/>
        </w:rPr>
      </w:pPr>
      <w:r w:rsidRPr="00011988">
        <w:rPr>
          <w:rFonts w:ascii="Calibri" w:hAnsi="Calibri"/>
          <w:b/>
          <w:bCs/>
          <w:szCs w:val="24"/>
        </w:rPr>
        <w:t xml:space="preserve">If your student is ill, please </w:t>
      </w:r>
      <w:r w:rsidRPr="007F41A1">
        <w:rPr>
          <w:rFonts w:ascii="Calibri" w:hAnsi="Calibri"/>
          <w:b/>
          <w:bCs/>
          <w:szCs w:val="24"/>
        </w:rPr>
        <w:t xml:space="preserve">CONTACT </w:t>
      </w:r>
      <w:r>
        <w:rPr>
          <w:rFonts w:ascii="Calibri" w:hAnsi="Calibri"/>
          <w:b/>
          <w:bCs/>
          <w:szCs w:val="24"/>
        </w:rPr>
        <w:t>THE SCHOOL</w:t>
      </w:r>
      <w:r>
        <w:rPr>
          <w:rFonts w:ascii="Calibri" w:hAnsi="Calibri"/>
          <w:szCs w:val="24"/>
        </w:rPr>
        <w:t>.</w:t>
      </w:r>
    </w:p>
    <w:p w14:paraId="263642DD" w14:textId="77777777" w:rsidR="00340B9E" w:rsidRPr="00F05132" w:rsidRDefault="00340B9E" w:rsidP="00340B9E">
      <w:pPr>
        <w:spacing w:line="240" w:lineRule="auto"/>
        <w:rPr>
          <w:rFonts w:ascii="Calibri" w:hAnsi="Calibri"/>
          <w:szCs w:val="24"/>
        </w:rPr>
      </w:pPr>
    </w:p>
    <w:p w14:paraId="0AAFD462" w14:textId="77777777" w:rsidR="00340B9E" w:rsidRDefault="00340B9E" w:rsidP="00340B9E">
      <w:pPr>
        <w:spacing w:line="240" w:lineRule="auto"/>
        <w:rPr>
          <w:rFonts w:ascii="Calibri" w:hAnsi="Calibri"/>
          <w:szCs w:val="24"/>
        </w:rPr>
      </w:pPr>
      <w:r w:rsidRPr="00F509D2">
        <w:rPr>
          <w:rFonts w:ascii="Calibri" w:hAnsi="Calibri"/>
          <w:b/>
          <w:bCs/>
          <w:szCs w:val="24"/>
        </w:rPr>
        <w:t>Please contact your health care provider</w:t>
      </w:r>
      <w:r w:rsidRPr="00D34E84">
        <w:rPr>
          <w:rFonts w:ascii="Calibri" w:hAnsi="Calibri"/>
          <w:szCs w:val="24"/>
        </w:rPr>
        <w:t xml:space="preserve"> about </w:t>
      </w:r>
      <w:r w:rsidRPr="00F05132">
        <w:rPr>
          <w:rFonts w:ascii="Calibri" w:hAnsi="Calibri"/>
          <w:szCs w:val="24"/>
        </w:rPr>
        <w:t xml:space="preserve">any </w:t>
      </w:r>
      <w:r w:rsidRPr="007F41A1">
        <w:rPr>
          <w:rFonts w:ascii="Calibri" w:hAnsi="Calibri"/>
          <w:b/>
          <w:bCs/>
          <w:szCs w:val="24"/>
        </w:rPr>
        <w:t>SERIOUS ILLNESS</w:t>
      </w:r>
      <w:r>
        <w:rPr>
          <w:rFonts w:ascii="Calibri" w:hAnsi="Calibri"/>
          <w:szCs w:val="24"/>
        </w:rPr>
        <w:t xml:space="preserve"> </w:t>
      </w:r>
      <w:r w:rsidRPr="00F05132">
        <w:rPr>
          <w:rFonts w:ascii="Calibri" w:hAnsi="Calibri"/>
          <w:szCs w:val="24"/>
        </w:rPr>
        <w:t>or if you are worried about your student’s health</w:t>
      </w:r>
      <w:r w:rsidRPr="00D34E84">
        <w:rPr>
          <w:rFonts w:ascii="Calibri" w:hAnsi="Calibri"/>
          <w:szCs w:val="24"/>
        </w:rPr>
        <w:t xml:space="preserve">. If you need help in finding a health care provider, you may contact </w:t>
      </w:r>
      <w:r>
        <w:rPr>
          <w:rFonts w:ascii="Calibri" w:hAnsi="Calibri"/>
          <w:szCs w:val="24"/>
        </w:rPr>
        <w:t>the</w:t>
      </w:r>
      <w:r w:rsidRPr="00D34E84">
        <w:rPr>
          <w:rFonts w:ascii="Calibri" w:hAnsi="Calibri"/>
          <w:szCs w:val="24"/>
        </w:rPr>
        <w:t xml:space="preserve"> local </w:t>
      </w:r>
      <w:r>
        <w:rPr>
          <w:rFonts w:ascii="Calibri" w:hAnsi="Calibri"/>
          <w:szCs w:val="24"/>
        </w:rPr>
        <w:t xml:space="preserve">public </w:t>
      </w:r>
      <w:r w:rsidRPr="00D34E84">
        <w:rPr>
          <w:rFonts w:ascii="Calibri" w:hAnsi="Calibri"/>
          <w:szCs w:val="24"/>
        </w:rPr>
        <w:t>health</w:t>
      </w:r>
      <w:r>
        <w:rPr>
          <w:rFonts w:ascii="Calibri" w:hAnsi="Calibri"/>
          <w:szCs w:val="24"/>
        </w:rPr>
        <w:t xml:space="preserve"> authority</w:t>
      </w:r>
      <w:r w:rsidRPr="00D34E84">
        <w:rPr>
          <w:rFonts w:ascii="Calibri" w:hAnsi="Calibri"/>
          <w:szCs w:val="24"/>
        </w:rPr>
        <w:t>.</w:t>
      </w:r>
      <w:r w:rsidRPr="00F05132">
        <w:rPr>
          <w:rFonts w:ascii="Calibri" w:hAnsi="Calibri"/>
          <w:szCs w:val="24"/>
        </w:rPr>
        <w:t xml:space="preserve"> </w:t>
      </w:r>
    </w:p>
    <w:p w14:paraId="16735AA4" w14:textId="77777777" w:rsidR="00340B9E" w:rsidRPr="00D34E84" w:rsidRDefault="00340B9E" w:rsidP="00340B9E">
      <w:pPr>
        <w:spacing w:line="240" w:lineRule="auto"/>
        <w:rPr>
          <w:rFonts w:ascii="Calibri" w:hAnsi="Calibri"/>
          <w:szCs w:val="24"/>
        </w:rPr>
      </w:pPr>
    </w:p>
    <w:p w14:paraId="62691167" w14:textId="22482CD2" w:rsidR="00340B9E" w:rsidRDefault="00340B9E" w:rsidP="00340B9E">
      <w:pPr>
        <w:spacing w:line="240" w:lineRule="auto"/>
        <w:rPr>
          <w:rFonts w:ascii="Calibri" w:hAnsi="Calibri"/>
        </w:rPr>
      </w:pPr>
      <w:r w:rsidRPr="5F38A0E0">
        <w:rPr>
          <w:rFonts w:ascii="Calibri" w:hAnsi="Calibri"/>
          <w:b/>
          <w:bCs/>
        </w:rPr>
        <w:t>Please notify the school</w:t>
      </w:r>
      <w:r w:rsidRPr="5F38A0E0">
        <w:rPr>
          <w:rFonts w:ascii="Calibri" w:hAnsi="Calibri"/>
        </w:rPr>
        <w:t xml:space="preserve"> if your child is diagnosed with a </w:t>
      </w:r>
      <w:r w:rsidRPr="5F38A0E0">
        <w:rPr>
          <w:rFonts w:ascii="Calibri" w:hAnsi="Calibri"/>
          <w:b/>
          <w:bCs/>
        </w:rPr>
        <w:t xml:space="preserve">CONTAGIOUS DISEASE, </w:t>
      </w:r>
      <w:r w:rsidRPr="5F38A0E0">
        <w:rPr>
          <w:rFonts w:ascii="Calibri" w:hAnsi="Calibri"/>
        </w:rPr>
        <w:t xml:space="preserve">including these: </w:t>
      </w:r>
      <w:r w:rsidRPr="5F38A0E0">
        <w:rPr>
          <w:rFonts w:ascii="Calibri" w:hAnsi="Calibri"/>
          <w:i/>
          <w:iCs/>
        </w:rPr>
        <w:t>chickenpox</w:t>
      </w:r>
      <w:r w:rsidR="0050732E">
        <w:rPr>
          <w:rFonts w:ascii="Calibri" w:hAnsi="Calibri"/>
          <w:i/>
          <w:iCs/>
        </w:rPr>
        <w:t xml:space="preserve">, </w:t>
      </w:r>
      <w:r w:rsidRPr="003165D9">
        <w:rPr>
          <w:rFonts w:ascii="Calibri" w:hAnsi="Calibri"/>
          <w:i/>
          <w:iCs/>
        </w:rPr>
        <w:t>diarrhea caused by E. coli or Salmonella or Shigella, hepatitis, measles, mumps, pertussis, rubella, scabies, tuberculosis, or</w:t>
      </w:r>
      <w:r w:rsidRPr="5F38A0E0">
        <w:rPr>
          <w:rFonts w:ascii="Calibri" w:hAnsi="Calibri"/>
          <w:i/>
          <w:iCs/>
        </w:rPr>
        <w:t xml:space="preserve"> another disease as requested. </w:t>
      </w:r>
      <w:r w:rsidRPr="5F38A0E0">
        <w:rPr>
          <w:rFonts w:ascii="Calibri" w:hAnsi="Calibri"/>
        </w:rPr>
        <w:t xml:space="preserve">The school will </w:t>
      </w:r>
      <w:r w:rsidRPr="5F38A0E0">
        <w:rPr>
          <w:rFonts w:asciiTheme="minorHAnsi" w:hAnsiTheme="minorHAnsi" w:cstheme="minorBidi"/>
        </w:rPr>
        <w:t>protect your private information as required by law. [OAR 333-019-0010; ORS 433.008.]</w:t>
      </w:r>
    </w:p>
    <w:p w14:paraId="73CD95B9" w14:textId="77777777" w:rsidR="00340B9E" w:rsidRPr="00D34E84" w:rsidRDefault="00340B9E" w:rsidP="00340B9E">
      <w:pPr>
        <w:spacing w:line="240" w:lineRule="auto"/>
        <w:rPr>
          <w:szCs w:val="24"/>
        </w:rPr>
      </w:pPr>
    </w:p>
    <w:p w14:paraId="30F5DD55" w14:textId="4AF83FCA" w:rsidR="00340B9E" w:rsidRDefault="00340B9E" w:rsidP="00340B9E">
      <w:pPr>
        <w:spacing w:line="240" w:lineRule="auto"/>
        <w:rPr>
          <w:rFonts w:ascii="Calibri" w:hAnsi="Calibri"/>
          <w:szCs w:val="24"/>
        </w:rPr>
      </w:pPr>
      <w:r w:rsidRPr="00F509D2">
        <w:rPr>
          <w:rFonts w:ascii="Calibri" w:hAnsi="Calibri"/>
          <w:b/>
          <w:bCs/>
          <w:szCs w:val="24"/>
        </w:rPr>
        <w:t>Please notify the school</w:t>
      </w:r>
      <w:r w:rsidRPr="00D34E84">
        <w:rPr>
          <w:rFonts w:ascii="Calibri" w:hAnsi="Calibri"/>
          <w:szCs w:val="24"/>
        </w:rPr>
        <w:t xml:space="preserve"> if your student requires </w:t>
      </w:r>
      <w:r w:rsidRPr="007F41A1">
        <w:rPr>
          <w:rFonts w:ascii="Calibri" w:hAnsi="Calibri"/>
          <w:b/>
          <w:bCs/>
          <w:szCs w:val="24"/>
        </w:rPr>
        <w:t>MEDICATIONS</w:t>
      </w:r>
      <w:r w:rsidRPr="00D34E84">
        <w:rPr>
          <w:rFonts w:ascii="Calibri" w:hAnsi="Calibri"/>
          <w:szCs w:val="24"/>
        </w:rPr>
        <w:t xml:space="preserve"> during school hours. Follow school protocols for medication at school. </w:t>
      </w:r>
      <w:r>
        <w:rPr>
          <w:rFonts w:ascii="Calibri" w:hAnsi="Calibri"/>
          <w:szCs w:val="24"/>
        </w:rPr>
        <w:t>If</w:t>
      </w:r>
      <w:r w:rsidRPr="00D34E84">
        <w:rPr>
          <w:rFonts w:ascii="Calibri" w:hAnsi="Calibri"/>
          <w:szCs w:val="24"/>
        </w:rPr>
        <w:t xml:space="preserve"> your student’s illness requires antibiotics, the student must have been on antibiotics for</w:t>
      </w:r>
      <w:r>
        <w:rPr>
          <w:rFonts w:ascii="Calibri" w:hAnsi="Calibri"/>
          <w:szCs w:val="24"/>
        </w:rPr>
        <w:t xml:space="preserve"> at least</w:t>
      </w:r>
      <w:r w:rsidRPr="00D34E84">
        <w:rPr>
          <w:rFonts w:ascii="Calibri" w:hAnsi="Calibri"/>
          <w:szCs w:val="24"/>
        </w:rPr>
        <w:t xml:space="preserve"> 24 hours before returning to school</w:t>
      </w:r>
      <w:r>
        <w:rPr>
          <w:rFonts w:ascii="Calibri" w:hAnsi="Calibri"/>
          <w:szCs w:val="24"/>
        </w:rPr>
        <w:t>, and longer in some cases</w:t>
      </w:r>
      <w:r w:rsidRPr="00D34E84">
        <w:rPr>
          <w:rFonts w:ascii="Calibri" w:hAnsi="Calibri"/>
          <w:szCs w:val="24"/>
        </w:rPr>
        <w:t>. Antibiotics are not effective for viral illnesses.</w:t>
      </w:r>
    </w:p>
    <w:p w14:paraId="6338DAEC" w14:textId="77777777" w:rsidR="00340B9E" w:rsidRPr="00D34E84" w:rsidRDefault="00340B9E" w:rsidP="00340B9E">
      <w:pPr>
        <w:spacing w:line="240" w:lineRule="auto"/>
        <w:rPr>
          <w:szCs w:val="24"/>
        </w:rPr>
      </w:pPr>
    </w:p>
    <w:p w14:paraId="17336FCC" w14:textId="77777777" w:rsidR="00340B9E" w:rsidRPr="00D34E84" w:rsidRDefault="00340B9E" w:rsidP="00340B9E">
      <w:pPr>
        <w:spacing w:line="240" w:lineRule="auto"/>
      </w:pPr>
      <w:r w:rsidRPr="51000651">
        <w:rPr>
          <w:rFonts w:ascii="Calibri" w:hAnsi="Calibri"/>
          <w:b/>
          <w:bCs/>
        </w:rPr>
        <w:t>Please notify the school</w:t>
      </w:r>
      <w:r w:rsidRPr="51000651">
        <w:rPr>
          <w:rFonts w:ascii="Calibri" w:hAnsi="Calibri"/>
        </w:rPr>
        <w:t xml:space="preserve"> if your </w:t>
      </w:r>
      <w:r w:rsidRPr="003165D9">
        <w:rPr>
          <w:rFonts w:ascii="Calibri" w:hAnsi="Calibri"/>
        </w:rPr>
        <w:t xml:space="preserve">student has an </w:t>
      </w:r>
      <w:r w:rsidRPr="003165D9">
        <w:rPr>
          <w:rFonts w:ascii="Calibri" w:hAnsi="Calibri"/>
          <w:b/>
          <w:bCs/>
        </w:rPr>
        <w:t>UNDERLYING OR</w:t>
      </w:r>
      <w:r w:rsidRPr="51000651">
        <w:rPr>
          <w:rFonts w:ascii="Calibri" w:hAnsi="Calibri"/>
          <w:b/>
          <w:bCs/>
        </w:rPr>
        <w:t xml:space="preserve"> CHRONIC HEALTH CONDITION</w:t>
      </w:r>
      <w:r w:rsidRPr="51000651">
        <w:rPr>
          <w:rFonts w:ascii="Calibri" w:hAnsi="Calibri"/>
        </w:rPr>
        <w:t>. We will work with you to address the health condition so that the student can learn. With consent, the school nurse may consult with the student’s health care provider about the health condition and necessary treatments. To contact the school nurse or health office please call or email.</w:t>
      </w:r>
    </w:p>
    <w:p w14:paraId="2B549357" w14:textId="77777777" w:rsidR="00340B9E" w:rsidRDefault="00340B9E" w:rsidP="00340B9E">
      <w:pPr>
        <w:rPr>
          <w:rFonts w:ascii="Calibri" w:eastAsia="Calibri" w:hAnsi="Calibri" w:cs="Calibri"/>
        </w:rPr>
      </w:pPr>
    </w:p>
    <w:p w14:paraId="2ACD7856" w14:textId="35164C28" w:rsidR="00340B9E" w:rsidRPr="00340B9E" w:rsidRDefault="00340B9E" w:rsidP="00340B9E">
      <w:pPr>
        <w:spacing w:after="160" w:line="259" w:lineRule="auto"/>
        <w:ind w:left="0" w:firstLine="428"/>
        <w:rPr>
          <w:rFonts w:ascii="Calibri" w:hAnsi="Calibri"/>
          <w:szCs w:val="24"/>
        </w:rPr>
        <w:sectPr w:rsidR="00340B9E" w:rsidRPr="00340B9E" w:rsidSect="00340B9E">
          <w:headerReference w:type="even" r:id="rId9"/>
          <w:footerReference w:type="even" r:id="rId10"/>
          <w:footerReference w:type="default" r:id="rId11"/>
          <w:headerReference w:type="first" r:id="rId12"/>
          <w:footerReference w:type="first" r:id="rId13"/>
          <w:pgSz w:w="12240" w:h="15840"/>
          <w:pgMar w:top="1260" w:right="1440" w:bottom="1620" w:left="1440" w:header="720" w:footer="173" w:gutter="0"/>
          <w:cols w:space="720"/>
          <w:docGrid w:linePitch="326"/>
        </w:sectPr>
      </w:pPr>
      <w:r w:rsidRPr="00F05132">
        <w:rPr>
          <w:rFonts w:ascii="Calibri" w:hAnsi="Calibri"/>
          <w:szCs w:val="24"/>
        </w:rPr>
        <w:t xml:space="preserve">We </w:t>
      </w:r>
      <w:r>
        <w:rPr>
          <w:rFonts w:ascii="Calibri" w:hAnsi="Calibri"/>
          <w:szCs w:val="24"/>
        </w:rPr>
        <w:t>want to support your student. Please contact us if you have questions or concerns.</w:t>
      </w:r>
      <w:bookmarkStart w:id="1" w:name="_Hlk49944850"/>
    </w:p>
    <w:bookmarkEnd w:id="0"/>
    <w:bookmarkEnd w:id="1"/>
    <w:p w14:paraId="278E577B" w14:textId="77777777" w:rsidR="00340B9E" w:rsidRDefault="00340B9E" w:rsidP="00340B9E">
      <w:pPr>
        <w:pStyle w:val="Heading2"/>
        <w:ind w:left="0" w:firstLine="0"/>
        <w:jc w:val="center"/>
        <w:rPr>
          <w:rFonts w:ascii="Calibri" w:eastAsia="Calibri" w:hAnsi="Calibri" w:cs="Calibri"/>
          <w:i w:val="0"/>
          <w:color w:val="365F91"/>
          <w:sz w:val="32"/>
          <w:szCs w:val="32"/>
        </w:rPr>
      </w:pPr>
      <w:r>
        <w:rPr>
          <w:rFonts w:ascii="Calibri" w:eastAsia="Calibri" w:hAnsi="Calibri" w:cs="Calibri"/>
          <w:i w:val="0"/>
          <w:color w:val="365F91"/>
          <w:sz w:val="32"/>
          <w:szCs w:val="32"/>
        </w:rPr>
        <w:lastRenderedPageBreak/>
        <w:t>PLEASE KEEP STUDENTS WITH SYMPTOMS OUT OF SCHOOL</w:t>
      </w:r>
    </w:p>
    <w:p w14:paraId="1ABED42A" w14:textId="77777777" w:rsidR="00340B9E" w:rsidRDefault="00340B9E" w:rsidP="00340B9E">
      <w:pPr>
        <w:pStyle w:val="Heading2"/>
        <w:ind w:left="0" w:firstLine="0"/>
        <w:rPr>
          <w:rFonts w:ascii="Calibri" w:eastAsia="Calibri" w:hAnsi="Calibri" w:cs="Calibri"/>
          <w:sz w:val="23"/>
          <w:szCs w:val="23"/>
        </w:rPr>
      </w:pPr>
      <w:r w:rsidRPr="003165D9">
        <w:rPr>
          <w:rFonts w:ascii="Calibri" w:eastAsia="Calibri" w:hAnsi="Calibri" w:cs="Calibri"/>
          <w:b w:val="0"/>
          <w:bCs/>
          <w:i w:val="0"/>
          <w:iCs/>
          <w:sz w:val="23"/>
          <w:szCs w:val="23"/>
        </w:rPr>
        <w:t>This list is school instructions,</w:t>
      </w:r>
      <w:r>
        <w:rPr>
          <w:rFonts w:ascii="Calibri" w:eastAsia="Calibri" w:hAnsi="Calibri" w:cs="Calibri"/>
          <w:b w:val="0"/>
          <w:bCs/>
          <w:i w:val="0"/>
          <w:iCs/>
          <w:sz w:val="23"/>
          <w:szCs w:val="23"/>
        </w:rPr>
        <w:t xml:space="preserve"> not medical advice. Please contact your health care provider with health concerns.</w:t>
      </w:r>
    </w:p>
    <w:tbl>
      <w:tblPr>
        <w:tblpPr w:leftFromText="180" w:rightFromText="180" w:bottomFromText="160" w:vertAnchor="text" w:horzAnchor="margin" w:tblpXSpec="center" w:tblpY="41"/>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40"/>
        <w:gridCol w:w="5940"/>
      </w:tblGrid>
      <w:tr w:rsidR="00340B9E" w14:paraId="4E5440AB" w14:textId="77777777" w:rsidTr="2729BFD2">
        <w:trPr>
          <w:trHeight w:val="740"/>
        </w:trPr>
        <w:tc>
          <w:tcPr>
            <w:tcW w:w="4140" w:type="dxa"/>
            <w:tcBorders>
              <w:top w:val="single" w:sz="24" w:space="0" w:color="365F91" w:themeColor="accent1" w:themeShade="BF"/>
              <w:left w:val="nil"/>
              <w:bottom w:val="single" w:sz="24" w:space="0" w:color="365F91" w:themeColor="accent1" w:themeShade="BF"/>
              <w:right w:val="single" w:sz="8" w:space="0" w:color="92CDDC" w:themeColor="accent5" w:themeTint="99"/>
            </w:tcBorders>
            <w:tcMar>
              <w:top w:w="100" w:type="dxa"/>
              <w:left w:w="100" w:type="dxa"/>
              <w:bottom w:w="100" w:type="dxa"/>
              <w:right w:w="100" w:type="dxa"/>
            </w:tcMar>
          </w:tcPr>
          <w:p w14:paraId="25DE17DE" w14:textId="77777777" w:rsidR="00340B9E" w:rsidRDefault="00340B9E" w:rsidP="00707122">
            <w:pPr>
              <w:jc w:val="center"/>
              <w:rPr>
                <w:rFonts w:ascii="Calibri" w:eastAsia="Calibri" w:hAnsi="Calibri" w:cs="Calibri"/>
                <w:b/>
                <w:color w:val="365F91"/>
                <w:szCs w:val="24"/>
              </w:rPr>
            </w:pPr>
            <w:r>
              <w:rPr>
                <w:rFonts w:ascii="Calibri" w:eastAsia="Calibri" w:hAnsi="Calibri" w:cs="Calibri"/>
                <w:b/>
                <w:color w:val="365F91"/>
                <w:szCs w:val="24"/>
              </w:rPr>
              <w:t>SYMPTOMS OF ILLNESS</w:t>
            </w:r>
          </w:p>
          <w:p w14:paraId="5446537F" w14:textId="77777777" w:rsidR="00340B9E" w:rsidRDefault="00340B9E" w:rsidP="00707122">
            <w:pPr>
              <w:jc w:val="center"/>
              <w:rPr>
                <w:rFonts w:ascii="Calibri" w:eastAsia="Calibri" w:hAnsi="Calibri" w:cs="Calibri"/>
                <w:bCs/>
                <w:color w:val="365F91"/>
                <w:szCs w:val="24"/>
              </w:rPr>
            </w:pPr>
          </w:p>
        </w:tc>
        <w:tc>
          <w:tcPr>
            <w:tcW w:w="5940" w:type="dxa"/>
            <w:tcBorders>
              <w:top w:val="single" w:sz="24" w:space="0" w:color="365F91" w:themeColor="accent1" w:themeShade="BF"/>
              <w:left w:val="nil"/>
              <w:bottom w:val="single" w:sz="24" w:space="0" w:color="365F91" w:themeColor="accent1" w:themeShade="BF"/>
              <w:right w:val="nil"/>
            </w:tcBorders>
            <w:tcMar>
              <w:top w:w="100" w:type="dxa"/>
              <w:left w:w="100" w:type="dxa"/>
              <w:bottom w:w="100" w:type="dxa"/>
              <w:right w:w="100" w:type="dxa"/>
            </w:tcMar>
            <w:hideMark/>
          </w:tcPr>
          <w:p w14:paraId="28FE23A7" w14:textId="77777777" w:rsidR="00340B9E" w:rsidRDefault="00340B9E" w:rsidP="00707122">
            <w:pPr>
              <w:ind w:left="-80"/>
              <w:jc w:val="center"/>
              <w:rPr>
                <w:rFonts w:ascii="Calibri" w:eastAsia="Calibri" w:hAnsi="Calibri" w:cs="Calibri"/>
                <w:b/>
                <w:color w:val="365F91"/>
                <w:szCs w:val="24"/>
              </w:rPr>
            </w:pPr>
            <w:r>
              <w:rPr>
                <w:rFonts w:ascii="Calibri" w:eastAsia="Calibri" w:hAnsi="Calibri" w:cs="Calibri"/>
                <w:b/>
                <w:color w:val="365F91"/>
                <w:szCs w:val="24"/>
              </w:rPr>
              <w:t>THE STUDENT MAY RETURN AFTER…</w:t>
            </w:r>
          </w:p>
          <w:p w14:paraId="38AA8274" w14:textId="77777777" w:rsidR="00340B9E" w:rsidRDefault="00340B9E" w:rsidP="00707122">
            <w:pPr>
              <w:ind w:left="-80"/>
              <w:jc w:val="center"/>
              <w:rPr>
                <w:rFonts w:ascii="Calibri" w:eastAsia="Calibri" w:hAnsi="Calibri" w:cs="Calibri"/>
                <w:bCs/>
                <w:color w:val="000000" w:themeColor="text1"/>
                <w:sz w:val="22"/>
              </w:rPr>
            </w:pPr>
            <w:r>
              <w:rPr>
                <w:rFonts w:ascii="Calibri" w:eastAsia="Calibri" w:hAnsi="Calibri" w:cs="Calibri"/>
                <w:bCs/>
                <w:color w:val="000000" w:themeColor="text1"/>
                <w:sz w:val="22"/>
              </w:rPr>
              <w:t>*The list below tells the shortest time to stay home.</w:t>
            </w:r>
          </w:p>
          <w:p w14:paraId="005B6C3E" w14:textId="77777777" w:rsidR="00340B9E" w:rsidRDefault="00340B9E" w:rsidP="00707122">
            <w:pPr>
              <w:ind w:left="-80"/>
              <w:jc w:val="center"/>
              <w:rPr>
                <w:rFonts w:ascii="Calibri" w:eastAsia="Calibri" w:hAnsi="Calibri" w:cs="Calibri"/>
                <w:bCs/>
                <w:color w:val="000000" w:themeColor="text1"/>
              </w:rPr>
            </w:pPr>
            <w:r>
              <w:rPr>
                <w:rFonts w:ascii="Calibri" w:eastAsia="Calibri" w:hAnsi="Calibri" w:cs="Calibri"/>
                <w:bCs/>
                <w:color w:val="000000" w:themeColor="text1"/>
                <w:sz w:val="22"/>
              </w:rPr>
              <w:t>A student may need to stay home longer for some illnesses.</w:t>
            </w:r>
          </w:p>
        </w:tc>
      </w:tr>
      <w:tr w:rsidR="00340B9E" w14:paraId="20D226D1" w14:textId="77777777" w:rsidTr="2729BFD2">
        <w:trPr>
          <w:trHeight w:val="848"/>
        </w:trPr>
        <w:tc>
          <w:tcPr>
            <w:tcW w:w="4140" w:type="dxa"/>
            <w:tcBorders>
              <w:top w:val="nil"/>
              <w:left w:val="nil"/>
              <w:bottom w:val="single" w:sz="8" w:space="0" w:color="92CDDC" w:themeColor="accent5" w:themeTint="99"/>
              <w:right w:val="single" w:sz="8" w:space="0" w:color="92CDDC" w:themeColor="accent5" w:themeTint="99"/>
            </w:tcBorders>
            <w:tcMar>
              <w:top w:w="100" w:type="dxa"/>
              <w:left w:w="100" w:type="dxa"/>
              <w:bottom w:w="100" w:type="dxa"/>
              <w:right w:w="100" w:type="dxa"/>
            </w:tcMar>
            <w:hideMark/>
          </w:tcPr>
          <w:p w14:paraId="1141B82B" w14:textId="77777777" w:rsidR="00340B9E" w:rsidRDefault="00340B9E" w:rsidP="00707122">
            <w:pPr>
              <w:ind w:left="-80"/>
              <w:rPr>
                <w:rFonts w:ascii="Calibri" w:eastAsia="Calibri" w:hAnsi="Calibri" w:cs="Calibri"/>
                <w:sz w:val="23"/>
                <w:szCs w:val="23"/>
              </w:rPr>
            </w:pPr>
            <w:r>
              <w:rPr>
                <w:noProof/>
              </w:rPr>
              <w:drawing>
                <wp:anchor distT="0" distB="0" distL="114300" distR="114300" simplePos="0" relativeHeight="251652096" behindDoc="0" locked="0" layoutInCell="1" allowOverlap="1" wp14:anchorId="713FB574" wp14:editId="7CD999E0">
                  <wp:simplePos x="0" y="0"/>
                  <wp:positionH relativeFrom="column">
                    <wp:posOffset>-91440</wp:posOffset>
                  </wp:positionH>
                  <wp:positionV relativeFrom="paragraph">
                    <wp:posOffset>0</wp:posOffset>
                  </wp:positionV>
                  <wp:extent cx="548640" cy="567055"/>
                  <wp:effectExtent l="0" t="0" r="3810" b="444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23"/>
                <w:szCs w:val="23"/>
              </w:rPr>
              <w:t>Fever</w:t>
            </w:r>
            <w:r>
              <w:rPr>
                <w:rFonts w:ascii="Calibri" w:eastAsia="Calibri" w:hAnsi="Calibri" w:cs="Calibri"/>
                <w:sz w:val="23"/>
                <w:szCs w:val="23"/>
              </w:rPr>
              <w:t>: temperature of 100.4°F (38°C) or greater</w:t>
            </w:r>
          </w:p>
        </w:tc>
        <w:tc>
          <w:tcPr>
            <w:tcW w:w="5940" w:type="dxa"/>
            <w:tcBorders>
              <w:top w:val="nil"/>
              <w:left w:val="nil"/>
              <w:bottom w:val="single" w:sz="8" w:space="0" w:color="92CDDC" w:themeColor="accent5" w:themeTint="99"/>
              <w:right w:val="nil"/>
            </w:tcBorders>
            <w:tcMar>
              <w:top w:w="100" w:type="dxa"/>
              <w:left w:w="100" w:type="dxa"/>
              <w:bottom w:w="100" w:type="dxa"/>
              <w:right w:w="100" w:type="dxa"/>
            </w:tcMar>
            <w:hideMark/>
          </w:tcPr>
          <w:p w14:paraId="2142F588" w14:textId="365DF8F0" w:rsidR="00340B9E" w:rsidRDefault="00340B9E" w:rsidP="0050732E">
            <w:pPr>
              <w:rPr>
                <w:rFonts w:ascii="Calibri" w:eastAsia="Calibri" w:hAnsi="Calibri" w:cs="Calibri"/>
                <w:sz w:val="23"/>
                <w:szCs w:val="23"/>
              </w:rPr>
            </w:pPr>
            <w:r>
              <w:rPr>
                <w:rFonts w:ascii="Calibri" w:eastAsia="Calibri" w:hAnsi="Calibri" w:cs="Calibri"/>
                <w:sz w:val="23"/>
                <w:szCs w:val="23"/>
              </w:rPr>
              <w:t>*</w:t>
            </w:r>
            <w:r>
              <w:rPr>
                <w:rFonts w:ascii="Calibri" w:eastAsia="Calibri" w:hAnsi="Calibri" w:cs="Calibri"/>
                <w:b/>
                <w:bCs/>
                <w:sz w:val="23"/>
                <w:szCs w:val="23"/>
              </w:rPr>
              <w:t>Fever-free for</w:t>
            </w:r>
            <w:r>
              <w:rPr>
                <w:rFonts w:ascii="Calibri" w:eastAsia="Calibri" w:hAnsi="Calibri" w:cs="Calibri"/>
                <w:sz w:val="23"/>
                <w:szCs w:val="23"/>
              </w:rPr>
              <w:t xml:space="preserve"> </w:t>
            </w:r>
            <w:r>
              <w:rPr>
                <w:rFonts w:ascii="Calibri" w:eastAsia="Calibri" w:hAnsi="Calibri" w:cs="Calibri"/>
                <w:b/>
                <w:bCs/>
                <w:sz w:val="23"/>
                <w:szCs w:val="23"/>
              </w:rPr>
              <w:t>24 hours</w:t>
            </w:r>
            <w:r>
              <w:rPr>
                <w:rFonts w:ascii="Calibri" w:eastAsia="Calibri" w:hAnsi="Calibri" w:cs="Calibri"/>
                <w:sz w:val="23"/>
                <w:szCs w:val="23"/>
              </w:rPr>
              <w:t xml:space="preserve"> without</w:t>
            </w:r>
            <w:r w:rsidR="0050732E">
              <w:rPr>
                <w:rFonts w:ascii="Calibri" w:eastAsia="Calibri" w:hAnsi="Calibri" w:cs="Calibri"/>
                <w:sz w:val="23"/>
                <w:szCs w:val="23"/>
              </w:rPr>
              <w:t xml:space="preserve"> taking fever-reducing medicine.</w:t>
            </w:r>
          </w:p>
        </w:tc>
      </w:tr>
      <w:tr w:rsidR="00340B9E" w14:paraId="29E43B9A" w14:textId="77777777" w:rsidTr="2729BFD2">
        <w:trPr>
          <w:trHeight w:val="839"/>
        </w:trPr>
        <w:tc>
          <w:tcPr>
            <w:tcW w:w="4140" w:type="dxa"/>
            <w:tcBorders>
              <w:top w:val="nil"/>
              <w:left w:val="nil"/>
              <w:bottom w:val="single" w:sz="8" w:space="0" w:color="92CDDC" w:themeColor="accent5" w:themeTint="99"/>
              <w:right w:val="single" w:sz="8" w:space="0" w:color="92CDDC" w:themeColor="accent5" w:themeTint="99"/>
            </w:tcBorders>
            <w:shd w:val="clear" w:color="auto" w:fill="DAEEF8"/>
            <w:tcMar>
              <w:top w:w="100" w:type="dxa"/>
              <w:left w:w="100" w:type="dxa"/>
              <w:bottom w:w="100" w:type="dxa"/>
              <w:right w:w="100" w:type="dxa"/>
            </w:tcMar>
          </w:tcPr>
          <w:p w14:paraId="3927F38C" w14:textId="77777777" w:rsidR="00340B9E" w:rsidRDefault="00340B9E" w:rsidP="00707122">
            <w:pPr>
              <w:ind w:left="-80"/>
              <w:rPr>
                <w:rFonts w:ascii="Calibri" w:eastAsia="Calibri" w:hAnsi="Calibri" w:cs="Calibri"/>
                <w:b/>
                <w:sz w:val="23"/>
                <w:szCs w:val="23"/>
              </w:rPr>
            </w:pPr>
            <w:r w:rsidRPr="003165D9">
              <w:rPr>
                <w:noProof/>
              </w:rPr>
              <w:drawing>
                <wp:anchor distT="0" distB="0" distL="114300" distR="114300" simplePos="0" relativeHeight="251654144" behindDoc="0" locked="0" layoutInCell="1" allowOverlap="1" wp14:anchorId="73591B1D" wp14:editId="42F114F8">
                  <wp:simplePos x="0" y="0"/>
                  <wp:positionH relativeFrom="column">
                    <wp:posOffset>-91440</wp:posOffset>
                  </wp:positionH>
                  <wp:positionV relativeFrom="paragraph">
                    <wp:posOffset>0</wp:posOffset>
                  </wp:positionV>
                  <wp:extent cx="548640" cy="548640"/>
                  <wp:effectExtent l="0" t="0" r="3810" b="381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rsidRPr="003165D9">
              <w:rPr>
                <w:rFonts w:ascii="Calibri" w:eastAsia="Calibri" w:hAnsi="Calibri" w:cs="Calibri"/>
                <w:sz w:val="23"/>
                <w:szCs w:val="23"/>
              </w:rPr>
              <w:t xml:space="preserve">New </w:t>
            </w:r>
            <w:r w:rsidRPr="003165D9">
              <w:rPr>
                <w:rFonts w:ascii="Calibri" w:eastAsia="Calibri" w:hAnsi="Calibri" w:cs="Calibri"/>
                <w:b/>
                <w:sz w:val="23"/>
                <w:szCs w:val="23"/>
              </w:rPr>
              <w:t xml:space="preserve">cough </w:t>
            </w:r>
            <w:r w:rsidRPr="003165D9">
              <w:rPr>
                <w:rFonts w:ascii="Calibri" w:eastAsia="Calibri" w:hAnsi="Calibri" w:cs="Calibri"/>
                <w:sz w:val="23"/>
                <w:szCs w:val="23"/>
              </w:rPr>
              <w:t>illness</w:t>
            </w:r>
            <w:r>
              <w:rPr>
                <w:rFonts w:ascii="Calibri" w:eastAsia="Calibri" w:hAnsi="Calibri" w:cs="Calibri"/>
                <w:sz w:val="23"/>
                <w:szCs w:val="23"/>
              </w:rPr>
              <w:t xml:space="preserve"> </w:t>
            </w:r>
          </w:p>
          <w:p w14:paraId="4CB7109C" w14:textId="77777777" w:rsidR="00340B9E" w:rsidRDefault="00340B9E" w:rsidP="00707122">
            <w:pPr>
              <w:ind w:left="-80"/>
              <w:rPr>
                <w:rFonts w:ascii="Calibri" w:eastAsia="Calibri" w:hAnsi="Calibri" w:cs="Calibri"/>
                <w:b/>
                <w:sz w:val="23"/>
                <w:szCs w:val="23"/>
              </w:rPr>
            </w:pPr>
          </w:p>
        </w:tc>
        <w:tc>
          <w:tcPr>
            <w:tcW w:w="5940" w:type="dxa"/>
            <w:tcBorders>
              <w:top w:val="nil"/>
              <w:left w:val="nil"/>
              <w:bottom w:val="single" w:sz="8" w:space="0" w:color="92CDDC" w:themeColor="accent5" w:themeTint="99"/>
              <w:right w:val="nil"/>
            </w:tcBorders>
            <w:shd w:val="clear" w:color="auto" w:fill="DAEEF8"/>
            <w:tcMar>
              <w:top w:w="100" w:type="dxa"/>
              <w:left w:w="100" w:type="dxa"/>
              <w:bottom w:w="100" w:type="dxa"/>
              <w:right w:w="100" w:type="dxa"/>
            </w:tcMar>
            <w:hideMark/>
          </w:tcPr>
          <w:p w14:paraId="260506D7" w14:textId="757E70FD" w:rsidR="00340B9E" w:rsidRPr="003165D9" w:rsidRDefault="00340B9E" w:rsidP="0050732E">
            <w:pPr>
              <w:rPr>
                <w:rFonts w:ascii="Calibri" w:eastAsia="Calibri" w:hAnsi="Calibri" w:cs="Calibri"/>
                <w:sz w:val="23"/>
                <w:szCs w:val="23"/>
              </w:rPr>
            </w:pPr>
            <w:r w:rsidRPr="003165D9">
              <w:rPr>
                <w:rFonts w:ascii="Calibri" w:eastAsia="Calibri" w:hAnsi="Calibri" w:cs="Calibri"/>
                <w:b/>
                <w:bCs/>
                <w:sz w:val="23"/>
                <w:szCs w:val="23"/>
              </w:rPr>
              <w:t xml:space="preserve">*Symptoms improving for 24 hours </w:t>
            </w:r>
            <w:r w:rsidRPr="003165D9">
              <w:rPr>
                <w:rFonts w:ascii="Calibri" w:eastAsia="Calibri" w:hAnsi="Calibri" w:cs="Calibri"/>
                <w:sz w:val="23"/>
                <w:szCs w:val="23"/>
              </w:rPr>
              <w:t>(no cough or cough is well-controlled)</w:t>
            </w:r>
            <w:r w:rsidR="0050732E">
              <w:rPr>
                <w:rFonts w:ascii="Calibri" w:eastAsia="Calibri" w:hAnsi="Calibri" w:cs="Calibri"/>
                <w:sz w:val="23"/>
                <w:szCs w:val="23"/>
              </w:rPr>
              <w:t>.</w:t>
            </w:r>
            <w:r w:rsidRPr="003165D9">
              <w:rPr>
                <w:rFonts w:ascii="Calibri" w:eastAsia="Calibri" w:hAnsi="Calibri" w:cs="Calibri"/>
                <w:b/>
                <w:bCs/>
                <w:sz w:val="23"/>
                <w:szCs w:val="23"/>
              </w:rPr>
              <w:t xml:space="preserve"> </w:t>
            </w:r>
          </w:p>
        </w:tc>
      </w:tr>
      <w:tr w:rsidR="00340B9E" w14:paraId="503615DE" w14:textId="77777777" w:rsidTr="2729BFD2">
        <w:trPr>
          <w:trHeight w:val="658"/>
        </w:trPr>
        <w:tc>
          <w:tcPr>
            <w:tcW w:w="4140" w:type="dxa"/>
            <w:tcBorders>
              <w:top w:val="nil"/>
              <w:left w:val="nil"/>
              <w:bottom w:val="single" w:sz="8" w:space="0" w:color="92CDDC" w:themeColor="accent5" w:themeTint="99"/>
              <w:right w:val="single" w:sz="8" w:space="0" w:color="92CDDC" w:themeColor="accent5" w:themeTint="99"/>
            </w:tcBorders>
            <w:tcMar>
              <w:top w:w="100" w:type="dxa"/>
              <w:left w:w="100" w:type="dxa"/>
              <w:bottom w:w="100" w:type="dxa"/>
              <w:right w:w="100" w:type="dxa"/>
            </w:tcMar>
          </w:tcPr>
          <w:p w14:paraId="33CF4016" w14:textId="77777777" w:rsidR="00340B9E" w:rsidRPr="003165D9" w:rsidRDefault="00340B9E" w:rsidP="00707122">
            <w:pPr>
              <w:ind w:left="-80"/>
              <w:rPr>
                <w:rFonts w:ascii="Calibri" w:eastAsia="Calibri" w:hAnsi="Calibri" w:cs="Calibri"/>
                <w:b/>
                <w:bCs/>
                <w:noProof/>
                <w:sz w:val="23"/>
                <w:szCs w:val="23"/>
              </w:rPr>
            </w:pPr>
            <w:r w:rsidRPr="003165D9">
              <w:rPr>
                <w:noProof/>
              </w:rPr>
              <w:drawing>
                <wp:anchor distT="0" distB="0" distL="114300" distR="114300" simplePos="0" relativeHeight="251662336" behindDoc="0" locked="0" layoutInCell="1" allowOverlap="1" wp14:anchorId="00F2C047" wp14:editId="35BE4BD4">
                  <wp:simplePos x="0" y="0"/>
                  <wp:positionH relativeFrom="column">
                    <wp:posOffset>-91440</wp:posOffset>
                  </wp:positionH>
                  <wp:positionV relativeFrom="paragraph">
                    <wp:posOffset>635</wp:posOffset>
                  </wp:positionV>
                  <wp:extent cx="548640" cy="594360"/>
                  <wp:effectExtent l="0" t="0" r="381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pic:spPr>
                      </pic:pic>
                    </a:graphicData>
                  </a:graphic>
                  <wp14:sizeRelH relativeFrom="page">
                    <wp14:pctWidth>0</wp14:pctWidth>
                  </wp14:sizeRelH>
                  <wp14:sizeRelV relativeFrom="page">
                    <wp14:pctHeight>0</wp14:pctHeight>
                  </wp14:sizeRelV>
                </wp:anchor>
              </w:drawing>
            </w:r>
            <w:r w:rsidRPr="003165D9">
              <w:rPr>
                <w:rFonts w:ascii="Calibri" w:eastAsia="Calibri" w:hAnsi="Calibri" w:cs="Calibri"/>
                <w:noProof/>
                <w:sz w:val="23"/>
                <w:szCs w:val="23"/>
              </w:rPr>
              <w:t xml:space="preserve">New </w:t>
            </w:r>
            <w:r w:rsidRPr="003165D9">
              <w:rPr>
                <w:rFonts w:ascii="Calibri" w:eastAsia="Calibri" w:hAnsi="Calibri" w:cs="Calibri"/>
                <w:b/>
                <w:bCs/>
                <w:noProof/>
                <w:sz w:val="23"/>
                <w:szCs w:val="23"/>
              </w:rPr>
              <w:t>difficulty breathing</w:t>
            </w:r>
          </w:p>
          <w:p w14:paraId="30DA6E39" w14:textId="77777777" w:rsidR="00340B9E" w:rsidRPr="003165D9" w:rsidRDefault="00340B9E" w:rsidP="00707122">
            <w:pPr>
              <w:ind w:left="-80"/>
              <w:rPr>
                <w:rFonts w:ascii="Calibri" w:eastAsia="Calibri" w:hAnsi="Calibri" w:cs="Calibri"/>
                <w:noProof/>
                <w:sz w:val="23"/>
                <w:szCs w:val="23"/>
              </w:rPr>
            </w:pPr>
          </w:p>
        </w:tc>
        <w:tc>
          <w:tcPr>
            <w:tcW w:w="5940" w:type="dxa"/>
            <w:tcBorders>
              <w:top w:val="nil"/>
              <w:left w:val="nil"/>
              <w:bottom w:val="single" w:sz="8" w:space="0" w:color="92CDDC" w:themeColor="accent5" w:themeTint="99"/>
              <w:right w:val="nil"/>
            </w:tcBorders>
            <w:tcMar>
              <w:top w:w="100" w:type="dxa"/>
              <w:left w:w="100" w:type="dxa"/>
              <w:bottom w:w="100" w:type="dxa"/>
              <w:right w:w="100" w:type="dxa"/>
            </w:tcMar>
            <w:hideMark/>
          </w:tcPr>
          <w:p w14:paraId="46C35F91" w14:textId="6C78E88E" w:rsidR="00340B9E" w:rsidRPr="003165D9" w:rsidRDefault="00340B9E" w:rsidP="0050732E">
            <w:pPr>
              <w:rPr>
                <w:rFonts w:ascii="Calibri" w:eastAsia="Calibri" w:hAnsi="Calibri" w:cs="Calibri"/>
                <w:b/>
                <w:bCs/>
                <w:sz w:val="23"/>
                <w:szCs w:val="23"/>
              </w:rPr>
            </w:pPr>
            <w:r w:rsidRPr="003165D9">
              <w:rPr>
                <w:rFonts w:ascii="Calibri" w:eastAsia="Calibri" w:hAnsi="Calibri" w:cs="Calibri"/>
                <w:b/>
                <w:bCs/>
                <w:sz w:val="23"/>
                <w:szCs w:val="23"/>
              </w:rPr>
              <w:t xml:space="preserve">*Symptoms improving for 24 hours </w:t>
            </w:r>
            <w:r w:rsidR="0050732E">
              <w:rPr>
                <w:rFonts w:ascii="Calibri" w:eastAsia="Calibri" w:hAnsi="Calibri" w:cs="Calibri"/>
                <w:sz w:val="23"/>
                <w:szCs w:val="23"/>
              </w:rPr>
              <w:t>(breathing comfortably)</w:t>
            </w:r>
            <w:r w:rsidR="0050732E">
              <w:rPr>
                <w:rFonts w:ascii="Calibri" w:eastAsia="Calibri" w:hAnsi="Calibri" w:cs="Calibri"/>
                <w:b/>
                <w:bCs/>
                <w:sz w:val="23"/>
                <w:szCs w:val="23"/>
              </w:rPr>
              <w:t xml:space="preserve">. </w:t>
            </w:r>
            <w:r w:rsidRPr="003165D9">
              <w:rPr>
                <w:rFonts w:ascii="Calibri" w:eastAsia="Calibri" w:hAnsi="Calibri" w:cs="Calibri"/>
                <w:b/>
                <w:bCs/>
                <w:i/>
                <w:iCs/>
                <w:sz w:val="23"/>
                <w:szCs w:val="23"/>
              </w:rPr>
              <w:t>Urgent medical care may be needed.</w:t>
            </w:r>
          </w:p>
        </w:tc>
      </w:tr>
      <w:tr w:rsidR="00340B9E" w14:paraId="60A11B58" w14:textId="77777777" w:rsidTr="2729BFD2">
        <w:trPr>
          <w:trHeight w:val="625"/>
        </w:trPr>
        <w:tc>
          <w:tcPr>
            <w:tcW w:w="4140" w:type="dxa"/>
            <w:tcBorders>
              <w:top w:val="nil"/>
              <w:left w:val="nil"/>
              <w:bottom w:val="single" w:sz="8" w:space="0" w:color="92CDDC" w:themeColor="accent5" w:themeTint="99"/>
              <w:right w:val="single" w:sz="8" w:space="0" w:color="92CDDC" w:themeColor="accent5" w:themeTint="99"/>
            </w:tcBorders>
            <w:shd w:val="clear" w:color="auto" w:fill="DAEEF8"/>
            <w:tcMar>
              <w:top w:w="100" w:type="dxa"/>
              <w:left w:w="100" w:type="dxa"/>
              <w:bottom w:w="100" w:type="dxa"/>
              <w:right w:w="100" w:type="dxa"/>
            </w:tcMar>
            <w:hideMark/>
          </w:tcPr>
          <w:p w14:paraId="45F1B778" w14:textId="77777777" w:rsidR="00340B9E" w:rsidRPr="003165D9" w:rsidRDefault="00340B9E" w:rsidP="00707122">
            <w:pPr>
              <w:ind w:left="-80"/>
              <w:rPr>
                <w:rFonts w:ascii="Calibri" w:eastAsia="Calibri" w:hAnsi="Calibri" w:cs="Calibri"/>
                <w:b/>
                <w:sz w:val="23"/>
                <w:szCs w:val="23"/>
              </w:rPr>
            </w:pPr>
            <w:r w:rsidRPr="003165D9">
              <w:rPr>
                <w:noProof/>
              </w:rPr>
              <w:drawing>
                <wp:anchor distT="0" distB="0" distL="114300" distR="114300" simplePos="0" relativeHeight="251656192" behindDoc="0" locked="0" layoutInCell="1" allowOverlap="1" wp14:anchorId="202D9FBC" wp14:editId="606FE6C5">
                  <wp:simplePos x="0" y="0"/>
                  <wp:positionH relativeFrom="column">
                    <wp:posOffset>-91440</wp:posOffset>
                  </wp:positionH>
                  <wp:positionV relativeFrom="paragraph">
                    <wp:posOffset>0</wp:posOffset>
                  </wp:positionV>
                  <wp:extent cx="548640" cy="539750"/>
                  <wp:effectExtent l="0" t="0" r="381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14:sizeRelH relativeFrom="margin">
                    <wp14:pctWidth>0</wp14:pctWidth>
                  </wp14:sizeRelH>
                  <wp14:sizeRelV relativeFrom="margin">
                    <wp14:pctHeight>0</wp14:pctHeight>
                  </wp14:sizeRelV>
                </wp:anchor>
              </w:drawing>
            </w:r>
            <w:r w:rsidRPr="003165D9">
              <w:rPr>
                <w:rFonts w:ascii="Calibri" w:eastAsia="Calibri" w:hAnsi="Calibri" w:cs="Calibri"/>
                <w:b/>
                <w:sz w:val="23"/>
                <w:szCs w:val="23"/>
              </w:rPr>
              <w:t>Diarrhea</w:t>
            </w:r>
            <w:r w:rsidRPr="003165D9">
              <w:rPr>
                <w:rFonts w:ascii="Calibri" w:eastAsia="Calibri" w:hAnsi="Calibri" w:cs="Calibri"/>
                <w:sz w:val="23"/>
                <w:szCs w:val="23"/>
              </w:rPr>
              <w:t xml:space="preserve">: 3 loose or watery stools in a day </w:t>
            </w:r>
            <w:r w:rsidRPr="003165D9">
              <w:rPr>
                <w:rFonts w:ascii="Calibri" w:eastAsia="Calibri" w:hAnsi="Calibri" w:cs="Calibri"/>
                <w:b/>
                <w:sz w:val="23"/>
                <w:szCs w:val="23"/>
              </w:rPr>
              <w:t>OR</w:t>
            </w:r>
            <w:r w:rsidRPr="003165D9">
              <w:rPr>
                <w:rFonts w:ascii="Calibri" w:eastAsia="Calibri" w:hAnsi="Calibri" w:cs="Calibri"/>
                <w:sz w:val="23"/>
                <w:szCs w:val="23"/>
              </w:rPr>
              <w:t xml:space="preserve"> not able to control bowel movements</w:t>
            </w:r>
          </w:p>
        </w:tc>
        <w:tc>
          <w:tcPr>
            <w:tcW w:w="5940" w:type="dxa"/>
            <w:tcBorders>
              <w:top w:val="nil"/>
              <w:left w:val="nil"/>
              <w:bottom w:val="single" w:sz="8" w:space="0" w:color="92CDDC" w:themeColor="accent5" w:themeTint="99"/>
              <w:right w:val="nil"/>
            </w:tcBorders>
            <w:shd w:val="clear" w:color="auto" w:fill="DAEEF8"/>
            <w:tcMar>
              <w:top w:w="100" w:type="dxa"/>
              <w:left w:w="100" w:type="dxa"/>
              <w:bottom w:w="100" w:type="dxa"/>
              <w:right w:w="100" w:type="dxa"/>
            </w:tcMar>
          </w:tcPr>
          <w:p w14:paraId="72D7ECB7" w14:textId="515CB42C" w:rsidR="00340B9E" w:rsidRPr="003165D9" w:rsidRDefault="00340B9E" w:rsidP="00351710">
            <w:pPr>
              <w:rPr>
                <w:rFonts w:ascii="Calibri" w:eastAsia="Calibri" w:hAnsi="Calibri" w:cs="Calibri"/>
                <w:b/>
                <w:bCs/>
                <w:sz w:val="23"/>
                <w:szCs w:val="23"/>
              </w:rPr>
            </w:pPr>
            <w:r w:rsidRPr="2729BFD2">
              <w:rPr>
                <w:rFonts w:ascii="Calibri" w:eastAsia="Calibri" w:hAnsi="Calibri" w:cs="Calibri"/>
                <w:b/>
                <w:bCs/>
                <w:sz w:val="23"/>
                <w:szCs w:val="23"/>
              </w:rPr>
              <w:t>*</w:t>
            </w:r>
            <w:r w:rsidR="00300DBA" w:rsidRPr="007F15A6">
              <w:rPr>
                <w:rFonts w:ascii="Calibri" w:eastAsia="Calibri" w:hAnsi="Calibri" w:cs="Calibri"/>
                <w:b/>
                <w:bCs/>
                <w:sz w:val="23"/>
                <w:szCs w:val="23"/>
              </w:rPr>
              <w:t>Symptoms improving for 24 hours</w:t>
            </w:r>
            <w:r w:rsidR="00300DBA" w:rsidRPr="2729BFD2">
              <w:rPr>
                <w:rFonts w:ascii="Calibri" w:eastAsia="Calibri" w:hAnsi="Calibri" w:cs="Calibri"/>
                <w:b/>
                <w:bCs/>
                <w:sz w:val="23"/>
                <w:szCs w:val="23"/>
              </w:rPr>
              <w:t xml:space="preserve"> (no more than two bowel movements more than normal and no longer having accidents) </w:t>
            </w:r>
            <w:r w:rsidRPr="2729BFD2">
              <w:rPr>
                <w:rFonts w:ascii="Calibri" w:eastAsia="Calibri" w:hAnsi="Calibri" w:cs="Calibri"/>
                <w:b/>
                <w:bCs/>
                <w:sz w:val="23"/>
                <w:szCs w:val="23"/>
              </w:rPr>
              <w:t xml:space="preserve">OR </w:t>
            </w:r>
            <w:r w:rsidRPr="2729BFD2">
              <w:rPr>
                <w:rFonts w:ascii="Calibri" w:eastAsia="Calibri" w:hAnsi="Calibri" w:cs="Calibri"/>
                <w:sz w:val="23"/>
                <w:szCs w:val="23"/>
              </w:rPr>
              <w:t>with orders from doctor to school nurse.</w:t>
            </w:r>
          </w:p>
        </w:tc>
      </w:tr>
      <w:tr w:rsidR="00340B9E" w14:paraId="181B7F18" w14:textId="77777777" w:rsidTr="2729BFD2">
        <w:trPr>
          <w:trHeight w:val="211"/>
        </w:trPr>
        <w:tc>
          <w:tcPr>
            <w:tcW w:w="4140" w:type="dxa"/>
            <w:tcBorders>
              <w:top w:val="nil"/>
              <w:left w:val="nil"/>
              <w:bottom w:val="single" w:sz="8" w:space="0" w:color="92CDDC" w:themeColor="accent5" w:themeTint="99"/>
              <w:right w:val="single" w:sz="8" w:space="0" w:color="92CDDC" w:themeColor="accent5" w:themeTint="99"/>
            </w:tcBorders>
            <w:tcMar>
              <w:top w:w="100" w:type="dxa"/>
              <w:left w:w="100" w:type="dxa"/>
              <w:bottom w:w="100" w:type="dxa"/>
              <w:right w:w="100" w:type="dxa"/>
            </w:tcMar>
            <w:hideMark/>
          </w:tcPr>
          <w:p w14:paraId="1FA2EA58" w14:textId="341E98ED" w:rsidR="00340B9E" w:rsidRPr="003165D9" w:rsidRDefault="00340B9E" w:rsidP="00707122">
            <w:pPr>
              <w:ind w:left="-80"/>
              <w:rPr>
                <w:rFonts w:ascii="Calibri" w:eastAsia="Calibri" w:hAnsi="Calibri" w:cs="Calibri"/>
                <w:sz w:val="23"/>
                <w:szCs w:val="23"/>
              </w:rPr>
            </w:pPr>
            <w:r w:rsidRPr="003165D9">
              <w:rPr>
                <w:noProof/>
              </w:rPr>
              <w:drawing>
                <wp:anchor distT="0" distB="0" distL="114300" distR="114300" simplePos="0" relativeHeight="251658240" behindDoc="0" locked="0" layoutInCell="1" allowOverlap="1" wp14:anchorId="1D18DA31" wp14:editId="3FF4FCD7">
                  <wp:simplePos x="0" y="0"/>
                  <wp:positionH relativeFrom="column">
                    <wp:posOffset>-91440</wp:posOffset>
                  </wp:positionH>
                  <wp:positionV relativeFrom="paragraph">
                    <wp:posOffset>635</wp:posOffset>
                  </wp:positionV>
                  <wp:extent cx="548640" cy="567055"/>
                  <wp:effectExtent l="0" t="0" r="3810" b="444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2729BFD2">
              <w:rPr>
                <w:rFonts w:ascii="Calibri" w:eastAsia="Calibri" w:hAnsi="Calibri" w:cs="Calibri"/>
                <w:b/>
                <w:bCs/>
                <w:noProof/>
                <w:sz w:val="23"/>
                <w:szCs w:val="23"/>
              </w:rPr>
              <w:t xml:space="preserve"> </w:t>
            </w:r>
            <w:r w:rsidRPr="2729BFD2">
              <w:rPr>
                <w:rFonts w:ascii="Calibri" w:eastAsia="Calibri" w:hAnsi="Calibri" w:cs="Calibri"/>
                <w:b/>
                <w:bCs/>
                <w:sz w:val="23"/>
                <w:szCs w:val="23"/>
              </w:rPr>
              <w:t xml:space="preserve"> Vomiting: </w:t>
            </w:r>
            <w:r w:rsidRPr="2729BFD2">
              <w:rPr>
                <w:rFonts w:ascii="Calibri" w:eastAsia="Calibri" w:hAnsi="Calibri" w:cs="Calibri"/>
                <w:sz w:val="23"/>
                <w:szCs w:val="23"/>
              </w:rPr>
              <w:t xml:space="preserve"> </w:t>
            </w:r>
            <w:r w:rsidR="00300DBA" w:rsidRPr="007F15A6">
              <w:rPr>
                <w:rFonts w:ascii="Calibri" w:eastAsia="Calibri" w:hAnsi="Calibri" w:cs="Calibri"/>
                <w:sz w:val="23"/>
                <w:szCs w:val="23"/>
              </w:rPr>
              <w:t xml:space="preserve">two </w:t>
            </w:r>
            <w:r w:rsidRPr="007F15A6">
              <w:rPr>
                <w:rFonts w:ascii="Calibri" w:eastAsia="Calibri" w:hAnsi="Calibri" w:cs="Calibri"/>
                <w:sz w:val="23"/>
                <w:szCs w:val="23"/>
              </w:rPr>
              <w:t>or more episode</w:t>
            </w:r>
            <w:r w:rsidR="00300DBA" w:rsidRPr="007F15A6">
              <w:rPr>
                <w:rFonts w:ascii="Calibri" w:eastAsia="Calibri" w:hAnsi="Calibri" w:cs="Calibri"/>
                <w:sz w:val="23"/>
                <w:szCs w:val="23"/>
              </w:rPr>
              <w:t>s</w:t>
            </w:r>
            <w:r w:rsidRPr="007F15A6">
              <w:rPr>
                <w:rFonts w:ascii="Calibri" w:eastAsia="Calibri" w:hAnsi="Calibri" w:cs="Calibri"/>
                <w:sz w:val="23"/>
                <w:szCs w:val="23"/>
              </w:rPr>
              <w:t xml:space="preserve"> that </w:t>
            </w:r>
            <w:r w:rsidR="00300DBA" w:rsidRPr="007F15A6">
              <w:rPr>
                <w:rFonts w:ascii="Calibri" w:eastAsia="Calibri" w:hAnsi="Calibri" w:cs="Calibri"/>
                <w:sz w:val="23"/>
                <w:szCs w:val="23"/>
              </w:rPr>
              <w:t>are</w:t>
            </w:r>
            <w:r w:rsidRPr="007F15A6">
              <w:rPr>
                <w:rFonts w:ascii="Calibri" w:eastAsia="Calibri" w:hAnsi="Calibri" w:cs="Calibri"/>
                <w:sz w:val="23"/>
                <w:szCs w:val="23"/>
              </w:rPr>
              <w:t xml:space="preserve"> unexplained</w:t>
            </w:r>
          </w:p>
        </w:tc>
        <w:tc>
          <w:tcPr>
            <w:tcW w:w="5940" w:type="dxa"/>
            <w:tcBorders>
              <w:top w:val="nil"/>
              <w:left w:val="nil"/>
              <w:bottom w:val="single" w:sz="8" w:space="0" w:color="92CDDC" w:themeColor="accent5" w:themeTint="99"/>
              <w:right w:val="nil"/>
            </w:tcBorders>
            <w:tcMar>
              <w:top w:w="100" w:type="dxa"/>
              <w:left w:w="100" w:type="dxa"/>
              <w:bottom w:w="100" w:type="dxa"/>
              <w:right w:w="100" w:type="dxa"/>
            </w:tcMar>
          </w:tcPr>
          <w:p w14:paraId="4804F09C" w14:textId="783F2F7A" w:rsidR="00340B9E" w:rsidRPr="003165D9" w:rsidRDefault="00340B9E" w:rsidP="00707122">
            <w:pPr>
              <w:rPr>
                <w:rFonts w:ascii="Calibri" w:eastAsia="Calibri" w:hAnsi="Calibri" w:cs="Calibri"/>
                <w:b/>
                <w:sz w:val="23"/>
                <w:szCs w:val="23"/>
              </w:rPr>
            </w:pPr>
            <w:r w:rsidRPr="003165D9">
              <w:rPr>
                <w:rFonts w:ascii="Calibri" w:eastAsia="Calibri" w:hAnsi="Calibri" w:cs="Calibri"/>
                <w:b/>
                <w:sz w:val="23"/>
                <w:szCs w:val="23"/>
              </w:rPr>
              <w:t xml:space="preserve">*Symptom-free for </w:t>
            </w:r>
            <w:r w:rsidR="00A80555">
              <w:rPr>
                <w:rFonts w:ascii="Calibri" w:eastAsia="Calibri" w:hAnsi="Calibri" w:cs="Calibri"/>
                <w:b/>
                <w:sz w:val="23"/>
                <w:szCs w:val="23"/>
              </w:rPr>
              <w:t>24</w:t>
            </w:r>
            <w:r w:rsidRPr="003165D9">
              <w:rPr>
                <w:rFonts w:ascii="Calibri" w:eastAsia="Calibri" w:hAnsi="Calibri" w:cs="Calibri"/>
                <w:b/>
                <w:sz w:val="23"/>
                <w:szCs w:val="23"/>
              </w:rPr>
              <w:t xml:space="preserve"> hours OR </w:t>
            </w:r>
            <w:r w:rsidRPr="003165D9">
              <w:rPr>
                <w:rFonts w:ascii="Calibri" w:eastAsia="Calibri" w:hAnsi="Calibri" w:cs="Calibri"/>
                <w:sz w:val="23"/>
                <w:szCs w:val="23"/>
              </w:rPr>
              <w:t>with orders from doctor to school nurse.</w:t>
            </w:r>
          </w:p>
          <w:p w14:paraId="008F64D2" w14:textId="77777777" w:rsidR="00340B9E" w:rsidRPr="003165D9" w:rsidRDefault="00340B9E" w:rsidP="00707122">
            <w:pPr>
              <w:ind w:left="-80"/>
              <w:rPr>
                <w:rFonts w:ascii="Calibri" w:eastAsia="Calibri" w:hAnsi="Calibri" w:cs="Calibri"/>
                <w:b/>
                <w:sz w:val="23"/>
                <w:szCs w:val="23"/>
              </w:rPr>
            </w:pPr>
          </w:p>
        </w:tc>
      </w:tr>
      <w:tr w:rsidR="00340B9E" w14:paraId="2D1E44CA" w14:textId="77777777" w:rsidTr="2729BFD2">
        <w:trPr>
          <w:trHeight w:val="670"/>
        </w:trPr>
        <w:tc>
          <w:tcPr>
            <w:tcW w:w="4140" w:type="dxa"/>
            <w:tcBorders>
              <w:top w:val="nil"/>
              <w:left w:val="nil"/>
              <w:bottom w:val="single" w:sz="8" w:space="0" w:color="92CDDC" w:themeColor="accent5" w:themeTint="99"/>
              <w:right w:val="single" w:sz="8" w:space="0" w:color="92CDDC" w:themeColor="accent5" w:themeTint="99"/>
            </w:tcBorders>
            <w:shd w:val="clear" w:color="auto" w:fill="DAEEF8"/>
            <w:tcMar>
              <w:top w:w="100" w:type="dxa"/>
              <w:left w:w="100" w:type="dxa"/>
              <w:bottom w:w="100" w:type="dxa"/>
              <w:right w:w="100" w:type="dxa"/>
            </w:tcMar>
            <w:hideMark/>
          </w:tcPr>
          <w:p w14:paraId="71E7750A" w14:textId="77777777" w:rsidR="00340B9E" w:rsidRPr="003165D9" w:rsidRDefault="00340B9E" w:rsidP="00707122">
            <w:pPr>
              <w:ind w:left="-80"/>
              <w:rPr>
                <w:rFonts w:ascii="Calibri" w:eastAsia="Calibri" w:hAnsi="Calibri" w:cs="Calibri"/>
                <w:bCs/>
                <w:sz w:val="23"/>
                <w:szCs w:val="23"/>
              </w:rPr>
            </w:pPr>
            <w:r w:rsidRPr="003165D9">
              <w:rPr>
                <w:noProof/>
              </w:rPr>
              <w:drawing>
                <wp:anchor distT="0" distB="0" distL="114300" distR="114300" simplePos="0" relativeHeight="251660288" behindDoc="0" locked="0" layoutInCell="1" allowOverlap="1" wp14:anchorId="433FD56A" wp14:editId="3494A5D0">
                  <wp:simplePos x="0" y="0"/>
                  <wp:positionH relativeFrom="column">
                    <wp:posOffset>-91440</wp:posOffset>
                  </wp:positionH>
                  <wp:positionV relativeFrom="paragraph">
                    <wp:posOffset>2540</wp:posOffset>
                  </wp:positionV>
                  <wp:extent cx="548640" cy="567055"/>
                  <wp:effectExtent l="0" t="0" r="3810" b="444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3165D9">
              <w:rPr>
                <w:rFonts w:ascii="Calibri" w:eastAsia="Calibri" w:hAnsi="Calibri" w:cs="Calibri"/>
                <w:b/>
                <w:sz w:val="23"/>
                <w:szCs w:val="23"/>
              </w:rPr>
              <w:t>Headache with stiff neck and fever</w:t>
            </w:r>
          </w:p>
        </w:tc>
        <w:tc>
          <w:tcPr>
            <w:tcW w:w="5940" w:type="dxa"/>
            <w:tcBorders>
              <w:top w:val="nil"/>
              <w:left w:val="nil"/>
              <w:bottom w:val="single" w:sz="8" w:space="0" w:color="92CDDC" w:themeColor="accent5" w:themeTint="99"/>
              <w:right w:val="nil"/>
            </w:tcBorders>
            <w:shd w:val="clear" w:color="auto" w:fill="DAEEF8"/>
            <w:tcMar>
              <w:top w:w="100" w:type="dxa"/>
              <w:left w:w="100" w:type="dxa"/>
              <w:bottom w:w="100" w:type="dxa"/>
              <w:right w:w="100" w:type="dxa"/>
            </w:tcMar>
            <w:hideMark/>
          </w:tcPr>
          <w:p w14:paraId="5781E440" w14:textId="77777777" w:rsidR="00340B9E" w:rsidRPr="003165D9" w:rsidRDefault="00340B9E" w:rsidP="00707122">
            <w:pPr>
              <w:rPr>
                <w:rFonts w:ascii="Calibri" w:eastAsia="Calibri" w:hAnsi="Calibri" w:cs="Calibri"/>
                <w:b/>
                <w:sz w:val="23"/>
                <w:szCs w:val="23"/>
              </w:rPr>
            </w:pPr>
            <w:r w:rsidRPr="003165D9">
              <w:rPr>
                <w:rFonts w:ascii="Calibri" w:eastAsia="Calibri" w:hAnsi="Calibri" w:cs="Calibri"/>
                <w:b/>
                <w:sz w:val="23"/>
                <w:szCs w:val="23"/>
              </w:rPr>
              <w:t>*</w:t>
            </w:r>
            <w:r w:rsidRPr="003165D9">
              <w:rPr>
                <w:rFonts w:ascii="Calibri" w:eastAsia="Calibri" w:hAnsi="Calibri" w:cs="Calibri"/>
                <w:b/>
                <w:bCs/>
                <w:sz w:val="23"/>
                <w:szCs w:val="23"/>
              </w:rPr>
              <w:t>Symptom-free OR</w:t>
            </w:r>
            <w:r w:rsidRPr="003165D9">
              <w:rPr>
                <w:rFonts w:ascii="Calibri" w:eastAsia="Calibri" w:hAnsi="Calibri" w:cs="Calibri"/>
                <w:sz w:val="23"/>
                <w:szCs w:val="23"/>
              </w:rPr>
              <w:t xml:space="preserve"> with orders from doctor to school nurse.</w:t>
            </w:r>
            <w:r w:rsidRPr="003165D9">
              <w:rPr>
                <w:rFonts w:ascii="Calibri" w:eastAsia="Calibri" w:hAnsi="Calibri" w:cs="Calibri"/>
                <w:b/>
                <w:bCs/>
                <w:sz w:val="23"/>
                <w:szCs w:val="23"/>
              </w:rPr>
              <w:t xml:space="preserve"> </w:t>
            </w:r>
            <w:r w:rsidRPr="003165D9">
              <w:rPr>
                <w:rFonts w:ascii="Calibri" w:eastAsia="Calibri" w:hAnsi="Calibri" w:cs="Calibri"/>
                <w:sz w:val="23"/>
                <w:szCs w:val="23"/>
              </w:rPr>
              <w:t xml:space="preserve">Follow fever instructions above.  </w:t>
            </w:r>
            <w:r w:rsidRPr="003165D9">
              <w:rPr>
                <w:rFonts w:ascii="Wingdings" w:eastAsia="Wingdings" w:hAnsi="Wingdings" w:cs="Wingdings"/>
                <w:b/>
                <w:bCs/>
                <w:sz w:val="23"/>
                <w:szCs w:val="23"/>
              </w:rPr>
              <w:t></w:t>
            </w:r>
            <w:r w:rsidRPr="003165D9">
              <w:rPr>
                <w:rFonts w:ascii="Calibri" w:eastAsia="Calibri" w:hAnsi="Calibri" w:cs="Calibri"/>
                <w:b/>
                <w:bCs/>
                <w:sz w:val="23"/>
                <w:szCs w:val="23"/>
              </w:rPr>
              <w:t xml:space="preserve"> </w:t>
            </w:r>
            <w:r w:rsidRPr="003165D9">
              <w:rPr>
                <w:rFonts w:ascii="Calibri" w:eastAsia="Calibri" w:hAnsi="Calibri" w:cs="Calibri"/>
                <w:b/>
                <w:bCs/>
                <w:i/>
                <w:iCs/>
                <w:sz w:val="23"/>
                <w:szCs w:val="23"/>
              </w:rPr>
              <w:t>Urgent medical care may be needed.</w:t>
            </w:r>
          </w:p>
        </w:tc>
      </w:tr>
      <w:tr w:rsidR="00340B9E" w14:paraId="5FB679DE" w14:textId="77777777" w:rsidTr="2729BFD2">
        <w:trPr>
          <w:trHeight w:val="836"/>
        </w:trPr>
        <w:tc>
          <w:tcPr>
            <w:tcW w:w="4140" w:type="dxa"/>
            <w:tcBorders>
              <w:top w:val="nil"/>
              <w:left w:val="nil"/>
              <w:bottom w:val="single" w:sz="8" w:space="0" w:color="92CDDC" w:themeColor="accent5" w:themeTint="99"/>
              <w:right w:val="single" w:sz="8" w:space="0" w:color="92CDDC" w:themeColor="accent5" w:themeTint="99"/>
            </w:tcBorders>
            <w:tcMar>
              <w:top w:w="100" w:type="dxa"/>
              <w:left w:w="100" w:type="dxa"/>
              <w:bottom w:w="100" w:type="dxa"/>
              <w:right w:w="100" w:type="dxa"/>
            </w:tcMar>
            <w:hideMark/>
          </w:tcPr>
          <w:p w14:paraId="7D41D58B" w14:textId="77777777" w:rsidR="00340B9E" w:rsidRPr="003165D9" w:rsidRDefault="00340B9E" w:rsidP="00707122">
            <w:pPr>
              <w:ind w:left="-80"/>
              <w:rPr>
                <w:rFonts w:ascii="Calibri" w:eastAsia="Calibri" w:hAnsi="Calibri" w:cs="Calibri"/>
                <w:b/>
                <w:sz w:val="23"/>
                <w:szCs w:val="23"/>
              </w:rPr>
            </w:pPr>
            <w:r w:rsidRPr="003165D9">
              <w:rPr>
                <w:rFonts w:ascii="Calibri" w:eastAsia="Calibri" w:hAnsi="Calibri" w:cs="Calibri"/>
                <w:b/>
                <w:sz w:val="23"/>
                <w:szCs w:val="23"/>
              </w:rPr>
              <w:t>Skin rash</w:t>
            </w:r>
            <w:r w:rsidRPr="003165D9">
              <w:rPr>
                <w:rFonts w:ascii="Calibri" w:eastAsia="Calibri" w:hAnsi="Calibri" w:cs="Calibri"/>
                <w:sz w:val="23"/>
                <w:szCs w:val="23"/>
              </w:rPr>
              <w:t xml:space="preserve"> or </w:t>
            </w:r>
            <w:r w:rsidRPr="003165D9">
              <w:rPr>
                <w:rFonts w:ascii="Calibri" w:eastAsia="Calibri" w:hAnsi="Calibri" w:cs="Calibri"/>
                <w:b/>
                <w:sz w:val="23"/>
                <w:szCs w:val="23"/>
              </w:rPr>
              <w:t>open sores</w:t>
            </w:r>
          </w:p>
        </w:tc>
        <w:tc>
          <w:tcPr>
            <w:tcW w:w="5940" w:type="dxa"/>
            <w:tcBorders>
              <w:top w:val="nil"/>
              <w:left w:val="nil"/>
              <w:bottom w:val="single" w:sz="8" w:space="0" w:color="92CDDC" w:themeColor="accent5" w:themeTint="99"/>
              <w:right w:val="nil"/>
            </w:tcBorders>
            <w:tcMar>
              <w:top w:w="100" w:type="dxa"/>
              <w:left w:w="100" w:type="dxa"/>
              <w:bottom w:w="100" w:type="dxa"/>
              <w:right w:w="100" w:type="dxa"/>
            </w:tcMar>
            <w:hideMark/>
          </w:tcPr>
          <w:p w14:paraId="61AA1F5E" w14:textId="77777777" w:rsidR="00340B9E" w:rsidRDefault="00340B9E" w:rsidP="00707122">
            <w:pPr>
              <w:rPr>
                <w:rFonts w:ascii="Calibri" w:eastAsia="Calibri" w:hAnsi="Calibri" w:cs="Calibri"/>
                <w:sz w:val="23"/>
                <w:szCs w:val="23"/>
              </w:rPr>
            </w:pPr>
            <w:r>
              <w:rPr>
                <w:rFonts w:ascii="Calibri" w:eastAsia="Calibri" w:hAnsi="Calibri" w:cs="Calibri"/>
                <w:b/>
                <w:sz w:val="23"/>
                <w:szCs w:val="23"/>
              </w:rPr>
              <w:t>*Symptom free</w:t>
            </w:r>
            <w:r>
              <w:rPr>
                <w:rFonts w:ascii="Calibri" w:eastAsia="Calibri" w:hAnsi="Calibri" w:cs="Calibri"/>
                <w:bCs/>
                <w:sz w:val="23"/>
                <w:szCs w:val="23"/>
              </w:rPr>
              <w:t>,</w:t>
            </w:r>
            <w:r>
              <w:rPr>
                <w:rFonts w:ascii="Calibri" w:eastAsia="Calibri" w:hAnsi="Calibri" w:cs="Calibri"/>
                <w:sz w:val="23"/>
                <w:szCs w:val="23"/>
              </w:rPr>
              <w:t xml:space="preserve"> which means rash is gone OR sores are dry or can be completely covered by a bandage</w:t>
            </w:r>
          </w:p>
          <w:p w14:paraId="56824C50" w14:textId="77777777" w:rsidR="00340B9E" w:rsidRDefault="00340B9E" w:rsidP="00707122">
            <w:pPr>
              <w:rPr>
                <w:rFonts w:ascii="Calibri" w:eastAsia="Calibri" w:hAnsi="Calibri" w:cs="Calibri"/>
                <w:sz w:val="23"/>
                <w:szCs w:val="23"/>
              </w:rPr>
            </w:pPr>
            <w:r>
              <w:rPr>
                <w:rFonts w:ascii="Calibri" w:eastAsia="Calibri" w:hAnsi="Calibri" w:cs="Calibri"/>
                <w:b/>
                <w:bCs/>
                <w:iCs/>
                <w:sz w:val="23"/>
                <w:szCs w:val="23"/>
              </w:rPr>
              <w:t>OR</w:t>
            </w:r>
            <w:r>
              <w:rPr>
                <w:rFonts w:ascii="Calibri" w:eastAsia="Calibri" w:hAnsi="Calibri" w:cs="Calibri"/>
                <w:sz w:val="23"/>
                <w:szCs w:val="23"/>
              </w:rPr>
              <w:t xml:space="preserve"> with orders from doctor to school nurse.</w:t>
            </w:r>
          </w:p>
        </w:tc>
      </w:tr>
      <w:tr w:rsidR="00340B9E" w14:paraId="79A0151E" w14:textId="77777777" w:rsidTr="2729BFD2">
        <w:trPr>
          <w:trHeight w:val="521"/>
        </w:trPr>
        <w:tc>
          <w:tcPr>
            <w:tcW w:w="4140" w:type="dxa"/>
            <w:tcBorders>
              <w:top w:val="nil"/>
              <w:left w:val="nil"/>
              <w:bottom w:val="single" w:sz="8" w:space="0" w:color="92CDDC" w:themeColor="accent5" w:themeTint="99"/>
              <w:right w:val="single" w:sz="8" w:space="0" w:color="92CDDC" w:themeColor="accent5" w:themeTint="99"/>
            </w:tcBorders>
            <w:shd w:val="clear" w:color="auto" w:fill="DAEEF8"/>
            <w:tcMar>
              <w:top w:w="100" w:type="dxa"/>
              <w:left w:w="100" w:type="dxa"/>
              <w:bottom w:w="100" w:type="dxa"/>
              <w:right w:w="100" w:type="dxa"/>
            </w:tcMar>
            <w:hideMark/>
          </w:tcPr>
          <w:p w14:paraId="766E2D8F" w14:textId="77777777" w:rsidR="00340B9E" w:rsidRPr="003165D9" w:rsidRDefault="00340B9E" w:rsidP="00707122">
            <w:pPr>
              <w:ind w:left="-80"/>
              <w:rPr>
                <w:rFonts w:ascii="Calibri" w:eastAsia="Calibri" w:hAnsi="Calibri" w:cs="Calibri"/>
                <w:sz w:val="23"/>
                <w:szCs w:val="23"/>
              </w:rPr>
            </w:pPr>
            <w:r w:rsidRPr="003165D9">
              <w:rPr>
                <w:rFonts w:ascii="Calibri" w:eastAsia="Calibri" w:hAnsi="Calibri" w:cs="Calibri"/>
                <w:b/>
                <w:sz w:val="23"/>
                <w:szCs w:val="23"/>
              </w:rPr>
              <w:t xml:space="preserve">Red eyes with </w:t>
            </w:r>
            <w:r w:rsidRPr="003165D9">
              <w:rPr>
                <w:rFonts w:asciiTheme="minorHAnsi" w:eastAsia="Calibri" w:hAnsiTheme="minorHAnsi" w:cstheme="minorHAnsi"/>
                <w:b/>
                <w:sz w:val="23"/>
                <w:szCs w:val="23"/>
              </w:rPr>
              <w:t xml:space="preserve">colored </w:t>
            </w:r>
            <w:r w:rsidRPr="003165D9">
              <w:rPr>
                <w:rFonts w:asciiTheme="minorHAnsi" w:hAnsiTheme="minorHAnsi" w:cstheme="minorHAnsi"/>
                <w:b/>
              </w:rPr>
              <w:t>drainage</w:t>
            </w:r>
          </w:p>
        </w:tc>
        <w:tc>
          <w:tcPr>
            <w:tcW w:w="5940" w:type="dxa"/>
            <w:tcBorders>
              <w:top w:val="nil"/>
              <w:left w:val="nil"/>
              <w:bottom w:val="single" w:sz="8" w:space="0" w:color="92CDDC" w:themeColor="accent5" w:themeTint="99"/>
              <w:right w:val="nil"/>
            </w:tcBorders>
            <w:shd w:val="clear" w:color="auto" w:fill="DAEEF8"/>
            <w:tcMar>
              <w:top w:w="100" w:type="dxa"/>
              <w:left w:w="100" w:type="dxa"/>
              <w:bottom w:w="100" w:type="dxa"/>
              <w:right w:w="100" w:type="dxa"/>
            </w:tcMar>
            <w:hideMark/>
          </w:tcPr>
          <w:p w14:paraId="7BD6C713" w14:textId="77777777" w:rsidR="00340B9E" w:rsidRDefault="00340B9E" w:rsidP="00707122">
            <w:pPr>
              <w:rPr>
                <w:rFonts w:ascii="Calibri" w:eastAsia="Calibri" w:hAnsi="Calibri" w:cs="Calibri"/>
                <w:sz w:val="23"/>
                <w:szCs w:val="23"/>
              </w:rPr>
            </w:pPr>
            <w:r>
              <w:rPr>
                <w:rFonts w:ascii="Calibri" w:eastAsia="Calibri" w:hAnsi="Calibri" w:cs="Calibri"/>
                <w:b/>
                <w:bCs/>
                <w:sz w:val="23"/>
                <w:szCs w:val="23"/>
              </w:rPr>
              <w:t>*Symptom-free</w:t>
            </w:r>
            <w:r>
              <w:rPr>
                <w:rFonts w:ascii="Calibri" w:eastAsia="Calibri" w:hAnsi="Calibri" w:cs="Calibri"/>
                <w:sz w:val="23"/>
                <w:szCs w:val="23"/>
              </w:rPr>
              <w:t xml:space="preserve">, which means redness and drainage are gone </w:t>
            </w:r>
            <w:r>
              <w:rPr>
                <w:rFonts w:ascii="Calibri" w:eastAsia="Calibri" w:hAnsi="Calibri" w:cs="Calibri"/>
                <w:b/>
                <w:bCs/>
                <w:sz w:val="23"/>
                <w:szCs w:val="23"/>
              </w:rPr>
              <w:t>OR</w:t>
            </w:r>
            <w:r>
              <w:rPr>
                <w:rFonts w:ascii="Calibri" w:eastAsia="Calibri" w:hAnsi="Calibri" w:cs="Calibri"/>
                <w:sz w:val="23"/>
                <w:szCs w:val="23"/>
              </w:rPr>
              <w:t xml:space="preserve"> with orders from doctor to school nurse.</w:t>
            </w:r>
          </w:p>
        </w:tc>
      </w:tr>
      <w:tr w:rsidR="00340B9E" w14:paraId="336EA956" w14:textId="77777777" w:rsidTr="2729BFD2">
        <w:trPr>
          <w:trHeight w:val="165"/>
        </w:trPr>
        <w:tc>
          <w:tcPr>
            <w:tcW w:w="4140" w:type="dxa"/>
            <w:tcBorders>
              <w:top w:val="nil"/>
              <w:left w:val="nil"/>
              <w:bottom w:val="single" w:sz="8" w:space="0" w:color="92CDDC" w:themeColor="accent5" w:themeTint="99"/>
              <w:right w:val="single" w:sz="8" w:space="0" w:color="92CDDC" w:themeColor="accent5" w:themeTint="99"/>
            </w:tcBorders>
            <w:tcMar>
              <w:top w:w="100" w:type="dxa"/>
              <w:left w:w="100" w:type="dxa"/>
              <w:bottom w:w="100" w:type="dxa"/>
              <w:right w:w="100" w:type="dxa"/>
            </w:tcMar>
            <w:hideMark/>
          </w:tcPr>
          <w:p w14:paraId="0D570B6D" w14:textId="77777777" w:rsidR="00340B9E" w:rsidRDefault="00340B9E" w:rsidP="00707122">
            <w:pPr>
              <w:ind w:left="-80"/>
              <w:rPr>
                <w:rFonts w:ascii="Calibri" w:eastAsia="Calibri" w:hAnsi="Calibri" w:cs="Calibri"/>
                <w:sz w:val="23"/>
                <w:szCs w:val="23"/>
              </w:rPr>
            </w:pPr>
            <w:r>
              <w:rPr>
                <w:rFonts w:ascii="Calibri" w:eastAsia="Calibri" w:hAnsi="Calibri" w:cs="Calibri"/>
                <w:b/>
                <w:sz w:val="23"/>
                <w:szCs w:val="23"/>
              </w:rPr>
              <w:t>Jaundice</w:t>
            </w:r>
            <w:r>
              <w:rPr>
                <w:rFonts w:ascii="Calibri" w:eastAsia="Calibri" w:hAnsi="Calibri" w:cs="Calibri"/>
                <w:sz w:val="23"/>
                <w:szCs w:val="23"/>
              </w:rPr>
              <w:t>: new yellow color in eyes or skin</w:t>
            </w:r>
          </w:p>
        </w:tc>
        <w:tc>
          <w:tcPr>
            <w:tcW w:w="5940" w:type="dxa"/>
            <w:tcBorders>
              <w:top w:val="nil"/>
              <w:left w:val="nil"/>
              <w:bottom w:val="single" w:sz="8" w:space="0" w:color="92CDDC" w:themeColor="accent5" w:themeTint="99"/>
              <w:right w:val="nil"/>
            </w:tcBorders>
            <w:tcMar>
              <w:top w:w="100" w:type="dxa"/>
              <w:left w:w="100" w:type="dxa"/>
              <w:bottom w:w="100" w:type="dxa"/>
              <w:right w:w="100" w:type="dxa"/>
            </w:tcMar>
            <w:hideMark/>
          </w:tcPr>
          <w:p w14:paraId="5F5DFAE2" w14:textId="77777777" w:rsidR="00340B9E" w:rsidRDefault="00340B9E" w:rsidP="00707122">
            <w:pPr>
              <w:rPr>
                <w:rFonts w:ascii="Calibri" w:eastAsia="Calibri" w:hAnsi="Calibri" w:cs="Calibri"/>
                <w:b/>
                <w:sz w:val="23"/>
                <w:szCs w:val="23"/>
              </w:rPr>
            </w:pPr>
            <w:r>
              <w:rPr>
                <w:rFonts w:ascii="Calibri" w:eastAsia="Calibri" w:hAnsi="Calibri" w:cs="Calibri"/>
                <w:b/>
                <w:sz w:val="23"/>
                <w:szCs w:val="23"/>
              </w:rPr>
              <w:t>*After the school has orders</w:t>
            </w:r>
            <w:r>
              <w:rPr>
                <w:rFonts w:ascii="Calibri" w:eastAsia="Calibri" w:hAnsi="Calibri" w:cs="Calibri"/>
                <w:sz w:val="23"/>
                <w:szCs w:val="23"/>
              </w:rPr>
              <w:t xml:space="preserve"> from doctor or local public health authority to school nurse.</w:t>
            </w:r>
          </w:p>
        </w:tc>
      </w:tr>
      <w:tr w:rsidR="00340B9E" w14:paraId="16A47A45" w14:textId="77777777" w:rsidTr="2729BFD2">
        <w:trPr>
          <w:trHeight w:val="39"/>
        </w:trPr>
        <w:tc>
          <w:tcPr>
            <w:tcW w:w="4140" w:type="dxa"/>
            <w:tcBorders>
              <w:top w:val="nil"/>
              <w:left w:val="nil"/>
              <w:bottom w:val="single" w:sz="8" w:space="0" w:color="92CDDC" w:themeColor="accent5" w:themeTint="99"/>
              <w:right w:val="single" w:sz="8" w:space="0" w:color="92CDDC" w:themeColor="accent5" w:themeTint="99"/>
            </w:tcBorders>
            <w:shd w:val="clear" w:color="auto" w:fill="DAEEF8"/>
            <w:tcMar>
              <w:top w:w="100" w:type="dxa"/>
              <w:left w:w="100" w:type="dxa"/>
              <w:bottom w:w="100" w:type="dxa"/>
              <w:right w:w="100" w:type="dxa"/>
            </w:tcMar>
            <w:hideMark/>
          </w:tcPr>
          <w:p w14:paraId="37631E09" w14:textId="77777777" w:rsidR="00340B9E" w:rsidRDefault="00340B9E" w:rsidP="00707122">
            <w:pPr>
              <w:ind w:left="-80"/>
              <w:rPr>
                <w:rFonts w:ascii="Calibri" w:eastAsia="Calibri" w:hAnsi="Calibri" w:cs="Calibri"/>
                <w:sz w:val="23"/>
                <w:szCs w:val="23"/>
              </w:rPr>
            </w:pPr>
            <w:r>
              <w:rPr>
                <w:rFonts w:ascii="Calibri" w:eastAsia="Calibri" w:hAnsi="Calibri" w:cs="Calibri"/>
                <w:b/>
                <w:sz w:val="23"/>
                <w:szCs w:val="23"/>
              </w:rPr>
              <w:t>Acting differently without a reason</w:t>
            </w:r>
            <w:r>
              <w:rPr>
                <w:rFonts w:ascii="Calibri" w:eastAsia="Calibri" w:hAnsi="Calibri" w:cs="Calibri"/>
                <w:sz w:val="23"/>
                <w:szCs w:val="23"/>
              </w:rPr>
              <w:t>: unusually sleepy, grumpy, or confused.</w:t>
            </w:r>
          </w:p>
        </w:tc>
        <w:tc>
          <w:tcPr>
            <w:tcW w:w="5940" w:type="dxa"/>
            <w:tcBorders>
              <w:top w:val="nil"/>
              <w:left w:val="nil"/>
              <w:bottom w:val="single" w:sz="8" w:space="0" w:color="92CDDC" w:themeColor="accent5" w:themeTint="99"/>
              <w:right w:val="nil"/>
            </w:tcBorders>
            <w:shd w:val="clear" w:color="auto" w:fill="DAEEF8"/>
            <w:tcMar>
              <w:top w:w="100" w:type="dxa"/>
              <w:left w:w="100" w:type="dxa"/>
              <w:bottom w:w="100" w:type="dxa"/>
              <w:right w:w="100" w:type="dxa"/>
            </w:tcMar>
            <w:hideMark/>
          </w:tcPr>
          <w:p w14:paraId="70841848" w14:textId="77777777" w:rsidR="00340B9E" w:rsidRDefault="00340B9E" w:rsidP="00707122">
            <w:pPr>
              <w:rPr>
                <w:rFonts w:ascii="Calibri" w:eastAsia="Calibri" w:hAnsi="Calibri" w:cs="Calibri"/>
                <w:sz w:val="23"/>
                <w:szCs w:val="23"/>
              </w:rPr>
            </w:pPr>
            <w:r>
              <w:rPr>
                <w:rFonts w:ascii="Calibri" w:eastAsia="Calibri" w:hAnsi="Calibri" w:cs="Calibri"/>
                <w:b/>
                <w:sz w:val="23"/>
                <w:szCs w:val="23"/>
              </w:rPr>
              <w:t>*Symptom-free</w:t>
            </w:r>
            <w:r>
              <w:rPr>
                <w:rFonts w:ascii="Calibri" w:eastAsia="Calibri" w:hAnsi="Calibri" w:cs="Calibri"/>
                <w:bCs/>
                <w:sz w:val="23"/>
                <w:szCs w:val="23"/>
              </w:rPr>
              <w:t>,</w:t>
            </w:r>
            <w:r>
              <w:rPr>
                <w:rFonts w:ascii="Calibri" w:eastAsia="Calibri" w:hAnsi="Calibri" w:cs="Calibri"/>
                <w:sz w:val="23"/>
                <w:szCs w:val="23"/>
              </w:rPr>
              <w:t xml:space="preserve"> which means return to normal behavior </w:t>
            </w:r>
            <w:r>
              <w:rPr>
                <w:rFonts w:ascii="Calibri" w:eastAsia="Calibri" w:hAnsi="Calibri" w:cs="Calibri"/>
                <w:b/>
                <w:bCs/>
                <w:iCs/>
                <w:sz w:val="23"/>
                <w:szCs w:val="23"/>
              </w:rPr>
              <w:t>OR</w:t>
            </w:r>
            <w:r>
              <w:rPr>
                <w:rFonts w:ascii="Calibri" w:eastAsia="Calibri" w:hAnsi="Calibri" w:cs="Calibri"/>
                <w:iCs/>
                <w:sz w:val="23"/>
                <w:szCs w:val="23"/>
              </w:rPr>
              <w:t xml:space="preserve"> with</w:t>
            </w:r>
            <w:r>
              <w:rPr>
                <w:rFonts w:ascii="Calibri" w:eastAsia="Calibri" w:hAnsi="Calibri" w:cs="Calibri"/>
                <w:sz w:val="23"/>
                <w:szCs w:val="23"/>
              </w:rPr>
              <w:t xml:space="preserve"> orders from doctor to school nurse.</w:t>
            </w:r>
          </w:p>
        </w:tc>
      </w:tr>
      <w:tr w:rsidR="00340B9E" w14:paraId="1E073429" w14:textId="77777777" w:rsidTr="2729BFD2">
        <w:trPr>
          <w:trHeight w:val="588"/>
        </w:trPr>
        <w:tc>
          <w:tcPr>
            <w:tcW w:w="4140" w:type="dxa"/>
            <w:tcBorders>
              <w:top w:val="nil"/>
              <w:left w:val="nil"/>
              <w:bottom w:val="single" w:sz="8" w:space="0" w:color="92CDDC" w:themeColor="accent5" w:themeTint="99"/>
              <w:right w:val="single" w:sz="8" w:space="0" w:color="92CDDC" w:themeColor="accent5" w:themeTint="99"/>
            </w:tcBorders>
            <w:tcMar>
              <w:top w:w="100" w:type="dxa"/>
              <w:left w:w="100" w:type="dxa"/>
              <w:bottom w:w="100" w:type="dxa"/>
              <w:right w:w="100" w:type="dxa"/>
            </w:tcMar>
            <w:hideMark/>
          </w:tcPr>
          <w:p w14:paraId="3EF36323" w14:textId="77777777" w:rsidR="00340B9E" w:rsidRDefault="00340B9E" w:rsidP="00707122">
            <w:pPr>
              <w:ind w:left="-80"/>
              <w:rPr>
                <w:rFonts w:ascii="Calibri" w:eastAsia="Calibri" w:hAnsi="Calibri" w:cs="Calibri"/>
                <w:b/>
                <w:bCs/>
                <w:sz w:val="23"/>
                <w:szCs w:val="23"/>
              </w:rPr>
            </w:pPr>
            <w:r>
              <w:rPr>
                <w:rFonts w:ascii="Calibri" w:eastAsia="Calibri" w:hAnsi="Calibri" w:cs="Calibri"/>
                <w:b/>
                <w:sz w:val="23"/>
                <w:szCs w:val="23"/>
              </w:rPr>
              <w:t>Major health event</w:t>
            </w:r>
            <w:r>
              <w:rPr>
                <w:rFonts w:ascii="Calibri" w:eastAsia="Calibri" w:hAnsi="Calibri" w:cs="Calibri"/>
                <w:sz w:val="23"/>
                <w:szCs w:val="23"/>
              </w:rPr>
              <w:t xml:space="preserve">, like an illness lasting 2 or more weeks OR a hospital </w:t>
            </w:r>
            <w:proofErr w:type="gramStart"/>
            <w:r>
              <w:rPr>
                <w:rFonts w:ascii="Calibri" w:eastAsia="Calibri" w:hAnsi="Calibri" w:cs="Calibri"/>
                <w:sz w:val="23"/>
                <w:szCs w:val="23"/>
              </w:rPr>
              <w:t>stay</w:t>
            </w:r>
            <w:proofErr w:type="gramEnd"/>
            <w:r>
              <w:rPr>
                <w:rFonts w:ascii="Calibri" w:eastAsia="Calibri" w:hAnsi="Calibri" w:cs="Calibri"/>
                <w:sz w:val="23"/>
                <w:szCs w:val="23"/>
              </w:rPr>
              <w:t xml:space="preserve">, </w:t>
            </w:r>
            <w:r>
              <w:rPr>
                <w:rFonts w:ascii="Calibri" w:eastAsia="Calibri" w:hAnsi="Calibri" w:cs="Calibri"/>
                <w:b/>
                <w:bCs/>
                <w:sz w:val="23"/>
                <w:szCs w:val="23"/>
              </w:rPr>
              <w:t>OR</w:t>
            </w:r>
          </w:p>
          <w:p w14:paraId="1A2F06CA" w14:textId="77777777" w:rsidR="00340B9E" w:rsidRDefault="00340B9E" w:rsidP="00707122">
            <w:pPr>
              <w:ind w:left="-80"/>
              <w:rPr>
                <w:rFonts w:ascii="Calibri" w:eastAsia="Calibri" w:hAnsi="Calibri" w:cs="Calibri"/>
                <w:sz w:val="23"/>
                <w:szCs w:val="23"/>
              </w:rPr>
            </w:pPr>
            <w:r>
              <w:rPr>
                <w:rFonts w:ascii="Calibri" w:eastAsia="Calibri" w:hAnsi="Calibri" w:cs="Calibri"/>
                <w:b/>
                <w:bCs/>
                <w:sz w:val="23"/>
                <w:szCs w:val="23"/>
              </w:rPr>
              <w:t>health condition requires more care than school staff can safely provide.</w:t>
            </w:r>
          </w:p>
        </w:tc>
        <w:tc>
          <w:tcPr>
            <w:tcW w:w="5940" w:type="dxa"/>
            <w:tcBorders>
              <w:top w:val="nil"/>
              <w:left w:val="nil"/>
              <w:bottom w:val="single" w:sz="8" w:space="0" w:color="92CDDC" w:themeColor="accent5" w:themeTint="99"/>
              <w:right w:val="nil"/>
            </w:tcBorders>
            <w:tcMar>
              <w:top w:w="100" w:type="dxa"/>
              <w:left w:w="100" w:type="dxa"/>
              <w:bottom w:w="100" w:type="dxa"/>
              <w:right w:w="100" w:type="dxa"/>
            </w:tcMar>
            <w:hideMark/>
          </w:tcPr>
          <w:p w14:paraId="19243B64" w14:textId="77777777" w:rsidR="00340B9E" w:rsidRDefault="00340B9E" w:rsidP="00707122">
            <w:pPr>
              <w:rPr>
                <w:rFonts w:ascii="Calibri" w:eastAsia="Calibri" w:hAnsi="Calibri" w:cs="Calibri"/>
                <w:bCs/>
                <w:sz w:val="23"/>
                <w:szCs w:val="23"/>
              </w:rPr>
            </w:pPr>
            <w:r>
              <w:rPr>
                <w:rFonts w:ascii="Calibri" w:eastAsia="Calibri" w:hAnsi="Calibri" w:cs="Calibri"/>
                <w:b/>
                <w:sz w:val="23"/>
                <w:szCs w:val="23"/>
              </w:rPr>
              <w:t xml:space="preserve">*After the school has orders </w:t>
            </w:r>
            <w:r>
              <w:rPr>
                <w:rFonts w:ascii="Calibri" w:eastAsia="Calibri" w:hAnsi="Calibri" w:cs="Calibri"/>
                <w:sz w:val="23"/>
                <w:szCs w:val="23"/>
              </w:rPr>
              <w:t xml:space="preserve">from doctor to school nurse </w:t>
            </w:r>
            <w:r>
              <w:rPr>
                <w:rFonts w:ascii="Calibri" w:eastAsia="Calibri" w:hAnsi="Calibri" w:cs="Calibri"/>
                <w:b/>
                <w:bCs/>
                <w:sz w:val="23"/>
                <w:szCs w:val="23"/>
              </w:rPr>
              <w:t xml:space="preserve">AND </w:t>
            </w:r>
            <w:r>
              <w:rPr>
                <w:rFonts w:ascii="Calibri" w:eastAsia="Calibri" w:hAnsi="Calibri" w:cs="Calibri"/>
                <w:sz w:val="23"/>
                <w:szCs w:val="23"/>
              </w:rPr>
              <w:t xml:space="preserve">after measures are in place for the student’s safety. </w:t>
            </w:r>
            <w:r>
              <w:rPr>
                <w:rFonts w:ascii="Calibri" w:eastAsia="Calibri" w:hAnsi="Calibri" w:cs="Calibri"/>
                <w:bCs/>
                <w:sz w:val="23"/>
                <w:szCs w:val="23"/>
              </w:rPr>
              <w:t xml:space="preserve">Please work with school staff to address special </w:t>
            </w:r>
            <w:proofErr w:type="gramStart"/>
            <w:r>
              <w:rPr>
                <w:rFonts w:ascii="Calibri" w:eastAsia="Calibri" w:hAnsi="Calibri" w:cs="Calibri"/>
                <w:bCs/>
                <w:sz w:val="23"/>
                <w:szCs w:val="23"/>
              </w:rPr>
              <w:t>health-care</w:t>
            </w:r>
            <w:proofErr w:type="gramEnd"/>
            <w:r>
              <w:rPr>
                <w:rFonts w:ascii="Calibri" w:eastAsia="Calibri" w:hAnsi="Calibri" w:cs="Calibri"/>
                <w:bCs/>
                <w:sz w:val="23"/>
                <w:szCs w:val="23"/>
              </w:rPr>
              <w:t xml:space="preserve"> needs so the student may attend safely.</w:t>
            </w:r>
          </w:p>
        </w:tc>
      </w:tr>
    </w:tbl>
    <w:p w14:paraId="5CB92C83" w14:textId="4033F8DA" w:rsidR="00B00F77" w:rsidRDefault="00B00F77" w:rsidP="00140A51">
      <w:pPr>
        <w:ind w:left="0" w:firstLine="0"/>
      </w:pPr>
    </w:p>
    <w:sectPr w:rsidR="00B00F77" w:rsidSect="00340B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11A60" w14:textId="77777777" w:rsidR="00876D4B" w:rsidRDefault="00876D4B">
      <w:pPr>
        <w:spacing w:line="240" w:lineRule="auto"/>
      </w:pPr>
      <w:r>
        <w:separator/>
      </w:r>
    </w:p>
  </w:endnote>
  <w:endnote w:type="continuationSeparator" w:id="0">
    <w:p w14:paraId="57179016" w14:textId="77777777" w:rsidR="00876D4B" w:rsidRDefault="00876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581E" w14:textId="77777777" w:rsidR="00406033" w:rsidRDefault="0050732E">
    <w:pPr>
      <w:tabs>
        <w:tab w:val="center" w:pos="4759"/>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42880" behindDoc="0" locked="0" layoutInCell="1" allowOverlap="1" wp14:anchorId="5F620973" wp14:editId="40BD9EE0">
              <wp:simplePos x="0" y="0"/>
              <wp:positionH relativeFrom="page">
                <wp:posOffset>823596</wp:posOffset>
              </wp:positionH>
              <wp:positionV relativeFrom="page">
                <wp:posOffset>9459271</wp:posOffset>
              </wp:positionV>
              <wp:extent cx="1293978" cy="491109"/>
              <wp:effectExtent l="0" t="0" r="0" b="0"/>
              <wp:wrapSquare wrapText="bothSides"/>
              <wp:docPr id="66547" name="Group 66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48" name="Picture 66548"/>
                        <pic:cNvPicPr/>
                      </pic:nvPicPr>
                      <pic:blipFill>
                        <a:blip r:embed="rId1"/>
                        <a:stretch>
                          <a:fillRect/>
                        </a:stretch>
                      </pic:blipFill>
                      <pic:spPr>
                        <a:xfrm>
                          <a:off x="0" y="3428"/>
                          <a:ext cx="1293978" cy="487680"/>
                        </a:xfrm>
                        <a:prstGeom prst="rect">
                          <a:avLst/>
                        </a:prstGeom>
                      </pic:spPr>
                    </pic:pic>
                    <wps:wsp>
                      <wps:cNvPr id="66549" name="Rectangle 66549"/>
                      <wps:cNvSpPr/>
                      <wps:spPr>
                        <a:xfrm>
                          <a:off x="90804" y="0"/>
                          <a:ext cx="41915" cy="188904"/>
                        </a:xfrm>
                        <a:prstGeom prst="rect">
                          <a:avLst/>
                        </a:prstGeom>
                        <a:ln>
                          <a:noFill/>
                        </a:ln>
                      </wps:spPr>
                      <wps:txbx>
                        <w:txbxContent>
                          <w:p w14:paraId="0DC3D42F" w14:textId="77777777" w:rsidR="00406033" w:rsidRDefault="005073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F620973" id="Group 66547" o:spid="_x0000_s1026" alt="&quot;&quot;" style="position:absolute;margin-left:64.85pt;margin-top:744.8pt;width:101.9pt;height:38.65pt;z-index:251642880;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48" o:spid="_x0000_s1027"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">
                <v:imagedata r:id="rId2" o:title=""/>
              </v:shape>
              <v:rect id="Rectangle 66549" o:spid="_x0000_s1028"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" filled="f" stroked="f">
                <v:textbox inset="0,0,0,0">
                  <w:txbxContent>
                    <w:p w14:paraId="0DC3D42F" w14:textId="77777777" w:rsidR="00406033" w:rsidRDefault="0050732E">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noProof/>
      </w:rPr>
      <w:drawing>
        <wp:anchor distT="0" distB="0" distL="114300" distR="114300" simplePos="0" relativeHeight="251650048" behindDoc="0" locked="0" layoutInCell="1" allowOverlap="0" wp14:anchorId="6C96B9FA" wp14:editId="1F2FB6FD">
          <wp:simplePos x="0" y="0"/>
          <wp:positionH relativeFrom="page">
            <wp:posOffset>5070474</wp:posOffset>
          </wp:positionH>
          <wp:positionV relativeFrom="page">
            <wp:posOffset>9409361</wp:posOffset>
          </wp:positionV>
          <wp:extent cx="1884046" cy="542116"/>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Pr>
        <w:rFonts w:ascii="Calibri" w:eastAsia="Calibri" w:hAnsi="Calibri" w:cs="Calibri"/>
        <w:sz w:val="22"/>
      </w:rPr>
      <w:t xml:space="preserve">CD Guidance Updated 4/21/2020 </w:t>
    </w:r>
    <w:r>
      <w:rPr>
        <w:rFonts w:ascii="Calibri" w:eastAsia="Calibri" w:hAnsi="Calibri" w:cs="Calibri"/>
        <w:sz w:val="22"/>
      </w:rPr>
      <w:tab/>
      <w:t xml:space="preserve">   Page </w:t>
    </w:r>
    <w:r>
      <w:fldChar w:fldCharType="begin"/>
    </w:r>
    <w:r>
      <w:instrText xml:space="preserve"> PAGE   \* MERGEFORMAT </w:instrText>
    </w:r>
    <w:r>
      <w:fldChar w:fldCharType="separate"/>
    </w:r>
    <w:r w:rsidRPr="00132E1A">
      <w:rPr>
        <w:rFonts w:ascii="Calibri" w:eastAsia="Calibri" w:hAnsi="Calibri" w:cs="Calibri"/>
        <w:b/>
        <w:noProof/>
        <w:sz w:val="22"/>
      </w:rPr>
      <w:t>16</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sidRPr="00132E1A">
        <w:rPr>
          <w:rFonts w:ascii="Calibri" w:eastAsia="Calibri" w:hAnsi="Calibri" w:cs="Calibri"/>
          <w:b/>
          <w:noProof/>
          <w:sz w:val="22"/>
        </w:rPr>
        <w:t>37</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BB0E" w14:textId="1CF71870" w:rsidR="00406033" w:rsidRPr="00530EC1" w:rsidRDefault="0050732E" w:rsidP="00530EC1">
    <w:pPr>
      <w:tabs>
        <w:tab w:val="center" w:pos="4759"/>
      </w:tabs>
      <w:spacing w:line="259" w:lineRule="auto"/>
      <w:ind w:left="0" w:firstLine="0"/>
      <w:jc w:val="center"/>
      <w:rPr>
        <w:rFonts w:ascii="Calibri" w:eastAsia="Calibri" w:hAnsi="Calibri" w:cs="Calibri"/>
        <w:sz w:val="22"/>
      </w:rPr>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0586E725" wp14:editId="4584D14A">
              <wp:simplePos x="0" y="0"/>
              <wp:positionH relativeFrom="page">
                <wp:posOffset>492714</wp:posOffset>
              </wp:positionH>
              <wp:positionV relativeFrom="page">
                <wp:posOffset>9271886</wp:posOffset>
              </wp:positionV>
              <wp:extent cx="1293978" cy="491109"/>
              <wp:effectExtent l="0" t="0" r="0" b="0"/>
              <wp:wrapSquare wrapText="bothSides"/>
              <wp:docPr id="66530" name="Group 66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31" name="Picture 66531"/>
                        <pic:cNvPicPr/>
                      </pic:nvPicPr>
                      <pic:blipFill>
                        <a:blip r:embed="rId1"/>
                        <a:stretch>
                          <a:fillRect/>
                        </a:stretch>
                      </pic:blipFill>
                      <pic:spPr>
                        <a:xfrm>
                          <a:off x="0" y="3428"/>
                          <a:ext cx="1293978" cy="487680"/>
                        </a:xfrm>
                        <a:prstGeom prst="rect">
                          <a:avLst/>
                        </a:prstGeom>
                      </pic:spPr>
                    </pic:pic>
                    <wps:wsp>
                      <wps:cNvPr id="66532" name="Rectangle 66532"/>
                      <wps:cNvSpPr/>
                      <wps:spPr>
                        <a:xfrm>
                          <a:off x="90804" y="0"/>
                          <a:ext cx="41915" cy="188904"/>
                        </a:xfrm>
                        <a:prstGeom prst="rect">
                          <a:avLst/>
                        </a:prstGeom>
                        <a:ln>
                          <a:noFill/>
                        </a:ln>
                      </wps:spPr>
                      <wps:txbx>
                        <w:txbxContent>
                          <w:p w14:paraId="6EF83630" w14:textId="77777777" w:rsidR="00406033" w:rsidRDefault="005073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586E725" id="Group 66530" o:spid="_x0000_s1029" alt="&quot;&quot;" style="position:absolute;left:0;text-align:left;margin-left:38.8pt;margin-top:730.05pt;width:101.9pt;height:38.65pt;z-index:25165619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31" o:spid="_x0000_s1030"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">
                <v:imagedata r:id="rId2" o:title=""/>
              </v:shape>
              <v:rect id="Rectangle 66532" o:spid="_x0000_s1031"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kn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ZDyC/zvhCsjsDwAA//8DAFBLAQItABQABgAIAAAAIQDb4fbL7gAAAIUBAAATAAAAAAAA&#10;AAAAAAAAAAAAAABbQ29udGVudF9UeXBlc10ueG1sUEsBAi0AFAAGAAgAAAAhAFr0LFu/AAAAFQEA&#10;AAsAAAAAAAAAAAAAAAAAHwEAAF9yZWxzLy5yZWxzUEsBAi0AFAAGAAgAAAAhAO+Z6SfHAAAA3gAA&#10;AA8AAAAAAAAAAAAAAAAABwIAAGRycy9kb3ducmV2LnhtbFBLBQYAAAAAAwADALcAAAD7AgAAAAA=&#10;" filled="f" stroked="f">
                <v:textbox inset="0,0,0,0">
                  <w:txbxContent>
                    <w:p w14:paraId="6EF83630" w14:textId="77777777" w:rsidR="00406033" w:rsidRDefault="0050732E">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noProof/>
      </w:rPr>
      <w:drawing>
        <wp:anchor distT="0" distB="0" distL="114300" distR="114300" simplePos="0" relativeHeight="251664384" behindDoc="0" locked="0" layoutInCell="1" allowOverlap="0" wp14:anchorId="6CD1812E" wp14:editId="3C55BD91">
          <wp:simplePos x="0" y="0"/>
          <wp:positionH relativeFrom="page">
            <wp:posOffset>5552440</wp:posOffset>
          </wp:positionH>
          <wp:positionV relativeFrom="page">
            <wp:posOffset>9217660</wp:posOffset>
          </wp:positionV>
          <wp:extent cx="1884046" cy="542116"/>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Pr>
        <w:rFonts w:ascii="Calibri" w:eastAsia="Calibri" w:hAnsi="Calibri" w:cs="Calibri"/>
        <w:sz w:val="22"/>
      </w:rPr>
      <w:t xml:space="preserve">OHA/ODE CD Guidance – Updated </w:t>
    </w:r>
    <w:r w:rsidR="002A0968">
      <w:rPr>
        <w:rFonts w:ascii="Calibri" w:eastAsia="Calibri" w:hAnsi="Calibri" w:cs="Calibri"/>
        <w:sz w:val="22"/>
      </w:rPr>
      <w:t>1</w:t>
    </w:r>
    <w:r w:rsidR="007F15A6">
      <w:rPr>
        <w:rFonts w:ascii="Calibri" w:eastAsia="Calibri" w:hAnsi="Calibri" w:cs="Calibri"/>
        <w:sz w:val="22"/>
      </w:rPr>
      <w:t>2</w:t>
    </w:r>
    <w:r>
      <w:rPr>
        <w:rFonts w:ascii="Calibri" w:eastAsia="Calibri" w:hAnsi="Calibri" w:cs="Calibri"/>
        <w:sz w:val="22"/>
      </w:rPr>
      <w:t>/202</w:t>
    </w:r>
    <w:r w:rsidR="004243D3">
      <w:rPr>
        <w:rFonts w:ascii="Calibri" w:eastAsia="Calibri" w:hAnsi="Calibri" w:cs="Calibri"/>
        <w:sz w:val="22"/>
      </w:rPr>
      <w:t>4</w:t>
    </w:r>
    <w:r>
      <w:rPr>
        <w:rFonts w:ascii="Calibri" w:eastAsia="Calibri" w:hAnsi="Calibri" w:cs="Calibri"/>
        <w:sz w:val="22"/>
      </w:rPr>
      <w:t xml:space="preserve"> </w:t>
    </w:r>
    <w:r>
      <w:rPr>
        <w:rFonts w:ascii="Calibri" w:eastAsia="Calibri" w:hAnsi="Calibri" w:cs="Calibri"/>
        <w:sz w:val="22"/>
      </w:rPr>
      <w:tab/>
      <w:t xml:space="preserve">   Page </w:t>
    </w:r>
    <w:r>
      <w:fldChar w:fldCharType="begin"/>
    </w:r>
    <w:r>
      <w:instrText xml:space="preserve"> PAGE   \* MERGEFORMAT </w:instrText>
    </w:r>
    <w:r>
      <w:fldChar w:fldCharType="separate"/>
    </w:r>
    <w:r w:rsidR="005E1C1C" w:rsidRPr="005E1C1C">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sidR="005E1C1C" w:rsidRPr="005E1C1C">
        <w:rPr>
          <w:rFonts w:ascii="Calibri" w:eastAsia="Calibri" w:hAnsi="Calibri" w:cs="Calibri"/>
          <w:b/>
          <w:noProof/>
          <w:sz w:val="22"/>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72D2" w14:textId="77777777" w:rsidR="00406033" w:rsidRDefault="0050732E">
    <w:pPr>
      <w:tabs>
        <w:tab w:val="center" w:pos="4759"/>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0564741" wp14:editId="135DDC87">
              <wp:simplePos x="0" y="0"/>
              <wp:positionH relativeFrom="page">
                <wp:posOffset>823596</wp:posOffset>
              </wp:positionH>
              <wp:positionV relativeFrom="page">
                <wp:posOffset>9459271</wp:posOffset>
              </wp:positionV>
              <wp:extent cx="1293978" cy="491109"/>
              <wp:effectExtent l="0" t="0" r="0" b="0"/>
              <wp:wrapSquare wrapText="bothSides"/>
              <wp:docPr id="66513" name="Group 665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14" name="Picture 66514"/>
                        <pic:cNvPicPr/>
                      </pic:nvPicPr>
                      <pic:blipFill>
                        <a:blip r:embed="rId1"/>
                        <a:stretch>
                          <a:fillRect/>
                        </a:stretch>
                      </pic:blipFill>
                      <pic:spPr>
                        <a:xfrm>
                          <a:off x="0" y="3428"/>
                          <a:ext cx="1293978" cy="487680"/>
                        </a:xfrm>
                        <a:prstGeom prst="rect">
                          <a:avLst/>
                        </a:prstGeom>
                      </pic:spPr>
                    </pic:pic>
                    <wps:wsp>
                      <wps:cNvPr id="66515" name="Rectangle 66515"/>
                      <wps:cNvSpPr/>
                      <wps:spPr>
                        <a:xfrm>
                          <a:off x="90804" y="0"/>
                          <a:ext cx="41915" cy="188904"/>
                        </a:xfrm>
                        <a:prstGeom prst="rect">
                          <a:avLst/>
                        </a:prstGeom>
                        <a:ln>
                          <a:noFill/>
                        </a:ln>
                      </wps:spPr>
                      <wps:txbx>
                        <w:txbxContent>
                          <w:p w14:paraId="17DB626F" w14:textId="77777777" w:rsidR="00406033" w:rsidRDefault="005073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40564741" id="Group 66513" o:spid="_x0000_s1032" alt="&quot;&quot;" style="position:absolute;margin-left:64.85pt;margin-top:744.8pt;width:101.9pt;height:38.65pt;z-index:25167155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14" o:spid="_x0000_s1033"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">
                <v:imagedata r:id="rId2" o:title=""/>
              </v:shape>
              <v:rect id="Rectangle 66515" o:spid="_x0000_s1034"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17DB626F" w14:textId="77777777" w:rsidR="00406033" w:rsidRDefault="0050732E">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noProof/>
      </w:rPr>
      <w:drawing>
        <wp:anchor distT="0" distB="0" distL="114300" distR="114300" simplePos="0" relativeHeight="251678720" behindDoc="0" locked="0" layoutInCell="1" allowOverlap="0" wp14:anchorId="7E33134C" wp14:editId="12E1D5F3">
          <wp:simplePos x="0" y="0"/>
          <wp:positionH relativeFrom="page">
            <wp:posOffset>5070474</wp:posOffset>
          </wp:positionH>
          <wp:positionV relativeFrom="page">
            <wp:posOffset>9409361</wp:posOffset>
          </wp:positionV>
          <wp:extent cx="1884046" cy="542116"/>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Pr>
        <w:rFonts w:ascii="Calibri" w:eastAsia="Calibri" w:hAnsi="Calibri" w:cs="Calibri"/>
        <w:sz w:val="22"/>
      </w:rPr>
      <w:t xml:space="preserve">CD Guidance Updated 4/21/2020 </w:t>
    </w:r>
    <w:r>
      <w:rPr>
        <w:rFonts w:ascii="Calibri" w:eastAsia="Calibri" w:hAnsi="Calibri" w:cs="Calibri"/>
        <w:sz w:val="22"/>
      </w:rPr>
      <w:tab/>
      <w:t xml:space="preserve">   Page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38</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C05B3" w14:textId="77777777" w:rsidR="00876D4B" w:rsidRDefault="00876D4B">
      <w:pPr>
        <w:spacing w:line="240" w:lineRule="auto"/>
      </w:pPr>
      <w:r>
        <w:separator/>
      </w:r>
    </w:p>
  </w:footnote>
  <w:footnote w:type="continuationSeparator" w:id="0">
    <w:p w14:paraId="5C482C53" w14:textId="77777777" w:rsidR="00876D4B" w:rsidRDefault="00876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6BB0" w14:textId="77777777" w:rsidR="00406033" w:rsidRDefault="00406033">
    <w:pPr>
      <w:pStyle w:val="Header"/>
    </w:pPr>
  </w:p>
  <w:p w14:paraId="16230513" w14:textId="77777777" w:rsidR="00406033" w:rsidRDefault="004060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2CC0" w14:textId="77777777" w:rsidR="00406033" w:rsidRDefault="00406033">
    <w:pPr>
      <w:pStyle w:val="Header"/>
    </w:pPr>
  </w:p>
  <w:p w14:paraId="71F584CF" w14:textId="77777777" w:rsidR="00406033" w:rsidRDefault="00406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9E"/>
    <w:rsid w:val="00057FD8"/>
    <w:rsid w:val="0009345E"/>
    <w:rsid w:val="000A5756"/>
    <w:rsid w:val="000C14A2"/>
    <w:rsid w:val="000D36B7"/>
    <w:rsid w:val="000E7BC7"/>
    <w:rsid w:val="000F24ED"/>
    <w:rsid w:val="00140A51"/>
    <w:rsid w:val="00187FD9"/>
    <w:rsid w:val="002159D4"/>
    <w:rsid w:val="0022037B"/>
    <w:rsid w:val="00223DAF"/>
    <w:rsid w:val="00274981"/>
    <w:rsid w:val="00295954"/>
    <w:rsid w:val="00296AFB"/>
    <w:rsid w:val="002A0968"/>
    <w:rsid w:val="002D1FA2"/>
    <w:rsid w:val="002D37BB"/>
    <w:rsid w:val="002F3EDD"/>
    <w:rsid w:val="00300DBA"/>
    <w:rsid w:val="00300E2F"/>
    <w:rsid w:val="003165D9"/>
    <w:rsid w:val="003367CC"/>
    <w:rsid w:val="00340B9E"/>
    <w:rsid w:val="00346621"/>
    <w:rsid w:val="00351710"/>
    <w:rsid w:val="00366179"/>
    <w:rsid w:val="0038567A"/>
    <w:rsid w:val="003A5E26"/>
    <w:rsid w:val="003E5AD4"/>
    <w:rsid w:val="003F6983"/>
    <w:rsid w:val="003F70A3"/>
    <w:rsid w:val="004024D8"/>
    <w:rsid w:val="00406033"/>
    <w:rsid w:val="004159AA"/>
    <w:rsid w:val="004243D3"/>
    <w:rsid w:val="00456CD5"/>
    <w:rsid w:val="00465BAE"/>
    <w:rsid w:val="004B38C1"/>
    <w:rsid w:val="0050732E"/>
    <w:rsid w:val="005110C4"/>
    <w:rsid w:val="00532D27"/>
    <w:rsid w:val="00582037"/>
    <w:rsid w:val="00584F02"/>
    <w:rsid w:val="005E1C1C"/>
    <w:rsid w:val="00617A1A"/>
    <w:rsid w:val="00637DF0"/>
    <w:rsid w:val="00654B81"/>
    <w:rsid w:val="00712E0C"/>
    <w:rsid w:val="007F15A6"/>
    <w:rsid w:val="00876D4B"/>
    <w:rsid w:val="00981100"/>
    <w:rsid w:val="00A00D35"/>
    <w:rsid w:val="00A1287D"/>
    <w:rsid w:val="00A80555"/>
    <w:rsid w:val="00AB351A"/>
    <w:rsid w:val="00AD1307"/>
    <w:rsid w:val="00B00F77"/>
    <w:rsid w:val="00B01343"/>
    <w:rsid w:val="00B04F92"/>
    <w:rsid w:val="00B35DCF"/>
    <w:rsid w:val="00B3764B"/>
    <w:rsid w:val="00B42D31"/>
    <w:rsid w:val="00B556B7"/>
    <w:rsid w:val="00B56B6A"/>
    <w:rsid w:val="00BB5904"/>
    <w:rsid w:val="00BC35C8"/>
    <w:rsid w:val="00C26B6D"/>
    <w:rsid w:val="00CA512F"/>
    <w:rsid w:val="00CB1057"/>
    <w:rsid w:val="00CB2D6C"/>
    <w:rsid w:val="00CB56F4"/>
    <w:rsid w:val="00CC699C"/>
    <w:rsid w:val="00D36A4A"/>
    <w:rsid w:val="00D93014"/>
    <w:rsid w:val="00DD212E"/>
    <w:rsid w:val="00E0060C"/>
    <w:rsid w:val="00E13D62"/>
    <w:rsid w:val="00E20FF9"/>
    <w:rsid w:val="00E70C82"/>
    <w:rsid w:val="00E70EDF"/>
    <w:rsid w:val="00E73AC0"/>
    <w:rsid w:val="00E90494"/>
    <w:rsid w:val="00E90D5C"/>
    <w:rsid w:val="00EC18C7"/>
    <w:rsid w:val="00F27DCD"/>
    <w:rsid w:val="00F92750"/>
    <w:rsid w:val="00FA0520"/>
    <w:rsid w:val="00FD0BDE"/>
    <w:rsid w:val="2729B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486F"/>
  <w15:chartTrackingRefBased/>
  <w15:docId w15:val="{CF35437B-BAC4-4057-A4EE-DCDE5384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9E"/>
    <w:pPr>
      <w:spacing w:after="0" w:line="248" w:lineRule="auto"/>
      <w:ind w:left="438" w:hanging="10"/>
    </w:pPr>
    <w:rPr>
      <w:rFonts w:ascii="Times New Roman" w:eastAsia="Times New Roman" w:hAnsi="Times New Roman" w:cs="Times New Roman"/>
      <w:color w:val="000000"/>
      <w:szCs w:val="22"/>
    </w:rPr>
  </w:style>
  <w:style w:type="paragraph" w:styleId="Heading2">
    <w:name w:val="heading 2"/>
    <w:next w:val="Normal"/>
    <w:link w:val="Heading2Char"/>
    <w:uiPriority w:val="9"/>
    <w:unhideWhenUsed/>
    <w:qFormat/>
    <w:rsid w:val="00340B9E"/>
    <w:pPr>
      <w:keepNext/>
      <w:keepLines/>
      <w:spacing w:after="3" w:line="259" w:lineRule="auto"/>
      <w:ind w:left="610" w:hanging="10"/>
      <w:outlineLvl w:val="1"/>
    </w:pPr>
    <w:rPr>
      <w:rFonts w:ascii="Times New Roman" w:eastAsia="Times New Roman" w:hAnsi="Times New Roman" w:cs="Times New Roman"/>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i/>
      <w:color w:val="000000"/>
      <w:szCs w:val="22"/>
    </w:rPr>
  </w:style>
  <w:style w:type="paragraph" w:styleId="Header">
    <w:name w:val="header"/>
    <w:basedOn w:val="Normal"/>
    <w:link w:val="HeaderChar"/>
    <w:uiPriority w:val="99"/>
    <w:unhideWhenUsed/>
    <w:rsid w:val="00340B9E"/>
    <w:pPr>
      <w:tabs>
        <w:tab w:val="center" w:pos="4680"/>
        <w:tab w:val="right" w:pos="9360"/>
      </w:tabs>
      <w:spacing w:line="240" w:lineRule="auto"/>
    </w:pPr>
  </w:style>
  <w:style w:type="character" w:customStyle="1" w:styleId="HeaderChar">
    <w:name w:val="Header Char"/>
    <w:basedOn w:val="DefaultParagraphFont"/>
    <w:link w:val="Header"/>
    <w:uiPriority w:val="99"/>
    <w:rsid w:val="00340B9E"/>
    <w:rPr>
      <w:rFonts w:ascii="Times New Roman" w:eastAsia="Times New Roman" w:hAnsi="Times New Roman" w:cs="Times New Roman"/>
      <w:color w:val="000000"/>
      <w:szCs w:val="22"/>
    </w:rPr>
  </w:style>
  <w:style w:type="paragraph" w:styleId="Revision">
    <w:name w:val="Revision"/>
    <w:hidden/>
    <w:uiPriority w:val="99"/>
    <w:semiHidden/>
    <w:rsid w:val="00BB5904"/>
    <w:pPr>
      <w:spacing w:after="0"/>
    </w:pPr>
    <w:rPr>
      <w:rFonts w:ascii="Times New Roman" w:eastAsia="Times New Roman" w:hAnsi="Times New Roman" w:cs="Times New Roman"/>
      <w:color w:val="000000"/>
      <w:szCs w:val="22"/>
    </w:rPr>
  </w:style>
  <w:style w:type="character" w:styleId="CommentReference">
    <w:name w:val="annotation reference"/>
    <w:basedOn w:val="DefaultParagraphFont"/>
    <w:uiPriority w:val="99"/>
    <w:semiHidden/>
    <w:unhideWhenUsed/>
    <w:rsid w:val="00BB5904"/>
    <w:rPr>
      <w:sz w:val="16"/>
      <w:szCs w:val="16"/>
    </w:rPr>
  </w:style>
  <w:style w:type="paragraph" w:styleId="CommentText">
    <w:name w:val="annotation text"/>
    <w:basedOn w:val="Normal"/>
    <w:link w:val="CommentTextChar"/>
    <w:uiPriority w:val="99"/>
    <w:unhideWhenUsed/>
    <w:rsid w:val="00BB5904"/>
    <w:pPr>
      <w:spacing w:line="240" w:lineRule="auto"/>
    </w:pPr>
    <w:rPr>
      <w:sz w:val="20"/>
      <w:szCs w:val="20"/>
    </w:rPr>
  </w:style>
  <w:style w:type="character" w:customStyle="1" w:styleId="CommentTextChar">
    <w:name w:val="Comment Text Char"/>
    <w:basedOn w:val="DefaultParagraphFont"/>
    <w:link w:val="CommentText"/>
    <w:uiPriority w:val="99"/>
    <w:rsid w:val="00BB590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B5904"/>
    <w:rPr>
      <w:b/>
      <w:bCs/>
    </w:rPr>
  </w:style>
  <w:style w:type="character" w:customStyle="1" w:styleId="CommentSubjectChar">
    <w:name w:val="Comment Subject Char"/>
    <w:basedOn w:val="CommentTextChar"/>
    <w:link w:val="CommentSubject"/>
    <w:uiPriority w:val="99"/>
    <w:semiHidden/>
    <w:rsid w:val="00BB590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 xsi:nil="true"/>
  </documentManagement>
</p:properties>
</file>

<file path=customXml/itemProps1.xml><?xml version="1.0" encoding="utf-8"?>
<ds:datastoreItem xmlns:ds="http://schemas.openxmlformats.org/officeDocument/2006/customXml" ds:itemID="{FC5EA135-275F-4A80-9E07-880C5F5BA184}">
  <ds:schemaRefs>
    <ds:schemaRef ds:uri="http://schemas.microsoft.com/sharepoint/v3/contenttype/forms"/>
  </ds:schemaRefs>
</ds:datastoreItem>
</file>

<file path=customXml/itemProps2.xml><?xml version="1.0" encoding="utf-8"?>
<ds:datastoreItem xmlns:ds="http://schemas.openxmlformats.org/officeDocument/2006/customXml" ds:itemID="{692115E3-E341-49D4-8889-6349CBD9BF22}"/>
</file>

<file path=customXml/itemProps3.xml><?xml version="1.0" encoding="utf-8"?>
<ds:datastoreItem xmlns:ds="http://schemas.openxmlformats.org/officeDocument/2006/customXml" ds:itemID="{18384D55-84B5-4EE3-85DD-60FB7312B25F}">
  <ds:schemaRefs>
    <ds:schemaRef ds:uri="http://schemas.microsoft.com/office/2006/metadata/properties"/>
    <ds:schemaRef ds:uri="http://schemas.microsoft.com/office/infopath/2007/PartnerControls"/>
    <ds:schemaRef ds:uri="6f697084-db7d-41b3-a1a4-d487bb10b39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FExclusions Letter to School Community</dc:title>
  <dc:subject/>
  <dc:creator>BAKER LeeAnn * ODE</dc:creator>
  <cp:keywords/>
  <dc:description/>
  <cp:lastModifiedBy>JEANNETTE Jasmine * ODE</cp:lastModifiedBy>
  <cp:revision>12</cp:revision>
  <dcterms:created xsi:type="dcterms:W3CDTF">2024-11-25T19:54:00Z</dcterms:created>
  <dcterms:modified xsi:type="dcterms:W3CDTF">2024-12-16T19:51:00Z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2024-08-14T19:09:21Z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c3b832fd-be19-48f7-80d6-72230def1eb5</vt:lpwstr>
  </property>
  <property fmtid="{D5CDD505-2E9C-101B-9397-08002B2CF9AE}" pid="9" name="MSIP_Label_7730ea53-6f5e-4160-81a5-992a9105450a_ContentBits">
    <vt:lpwstr>0</vt:lpwstr>
  </property>
</Properties>
</file>