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51" w:rsidRDefault="00F01951" w:rsidP="00F01951">
      <w:pPr>
        <w:pStyle w:val="Heading1"/>
        <w:spacing w:line="240" w:lineRule="auto"/>
      </w:pPr>
      <w:r>
        <w:t xml:space="preserve">Initial Response to Any Scenario Checklist </w:t>
      </w:r>
    </w:p>
    <w:p w:rsidR="00F01951" w:rsidRDefault="00F01951" w:rsidP="00F01951">
      <w:pPr>
        <w:spacing w:line="240" w:lineRule="auto"/>
        <w:rPr>
          <w:i/>
        </w:rPr>
      </w:pPr>
      <w:r>
        <w:rPr>
          <w:i/>
        </w:rPr>
        <w:t xml:space="preserve">Checklist For School Leader to Use when initially responding to a COVID-19 scenario in their school. </w:t>
      </w:r>
    </w:p>
    <w:p w:rsidR="00F01951" w:rsidRDefault="00F01951" w:rsidP="00F01951">
      <w:pPr>
        <w:spacing w:line="240" w:lineRule="auto"/>
      </w:pPr>
    </w:p>
    <w:p w:rsidR="00F01951" w:rsidRDefault="00F01951" w:rsidP="00F01951">
      <w:pPr>
        <w:spacing w:line="240" w:lineRule="auto"/>
      </w:pPr>
      <w:r>
        <w:t>The initial response by school leaders will differ from event to event. The initial response checklist below is in the event that a positive case is identified at the school and/or an outbreak has occurred.</w:t>
      </w:r>
    </w:p>
    <w:p w:rsidR="00F01951" w:rsidRDefault="00F01951" w:rsidP="00F01951">
      <w:pPr>
        <w:spacing w:line="240" w:lineRule="auto"/>
        <w:rPr>
          <w:b/>
        </w:rPr>
      </w:pPr>
    </w:p>
    <w:p w:rsidR="00F01951" w:rsidRDefault="00F01951" w:rsidP="00F01951">
      <w:pPr>
        <w:spacing w:line="240" w:lineRule="auto"/>
        <w:rPr>
          <w:b/>
        </w:rPr>
      </w:pPr>
      <w:r>
        <w:rPr>
          <w:b/>
        </w:rPr>
        <w:t>Confirm Details with Local Public Health Authority</w:t>
      </w:r>
    </w:p>
    <w:p w:rsidR="00F01951" w:rsidRDefault="00F01951" w:rsidP="00F01951">
      <w:pPr>
        <w:spacing w:line="240" w:lineRule="auto"/>
      </w:pPr>
      <w:r>
        <w:t>Local public health officials call the superintendent with details.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Who - student / staff name, gender, race/ethnicity, age, grade or occupation/role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When - date, time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Where - specific location, including school name, classroom(s)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How - any related details that connect the positive COVID-19 case to the known person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Current status - is the positive individual self-isolating? hospitalized?</w:t>
      </w:r>
    </w:p>
    <w:p w:rsidR="00F01951" w:rsidRDefault="00F01951" w:rsidP="00F01951">
      <w:pPr>
        <w:spacing w:line="240" w:lineRule="auto"/>
      </w:pPr>
    </w:p>
    <w:p w:rsidR="00F01951" w:rsidRDefault="00F01951" w:rsidP="00F01951">
      <w:pPr>
        <w:spacing w:line="240" w:lineRule="auto"/>
        <w:rPr>
          <w:b/>
        </w:rPr>
      </w:pPr>
      <w:r>
        <w:rPr>
          <w:b/>
        </w:rPr>
        <w:t xml:space="preserve">Assign Response Team Duties </w:t>
      </w:r>
    </w:p>
    <w:p w:rsidR="00F01951" w:rsidRDefault="00F01951" w:rsidP="00F01951">
      <w:pPr>
        <w:spacing w:line="240" w:lineRule="auto"/>
      </w:pPr>
      <w:r>
        <w:t xml:space="preserve">Use protocols from Communicable Disease Management Plan to: 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Designate team members to specific jobs during the day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Prepare emergency communication methods and scripts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Establish Comprehensive Distance Learning</w:t>
      </w:r>
    </w:p>
    <w:p w:rsidR="00F01951" w:rsidRDefault="00F01951" w:rsidP="00F01951">
      <w:pPr>
        <w:spacing w:line="240" w:lineRule="auto"/>
        <w:rPr>
          <w:b/>
        </w:rPr>
      </w:pPr>
    </w:p>
    <w:p w:rsidR="00F01951" w:rsidRDefault="00F01951" w:rsidP="00F01951">
      <w:pPr>
        <w:spacing w:line="240" w:lineRule="auto"/>
        <w:rPr>
          <w:b/>
        </w:rPr>
      </w:pPr>
      <w:r>
        <w:rPr>
          <w:b/>
        </w:rPr>
        <w:t>Initiate Emergency Communication Methods</w:t>
      </w:r>
    </w:p>
    <w:p w:rsidR="00F01951" w:rsidRDefault="00F01951" w:rsidP="00F01951">
      <w:pPr>
        <w:spacing w:line="240" w:lineRule="auto"/>
      </w:pPr>
      <w:r>
        <w:t xml:space="preserve">Staff is informed via a written notice 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Share the facts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Identify School Level Crisis Team members including Emergency Counseling Support (if necessary)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Share clear action steps and what this means for school operations, instructional time, families, etc.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Pass out a prepared script of information for staff to use with students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Discuss how students may react and how to help reduce fear, anxiety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Give plans for the day: e.g., tell students at the start of the school day, notify families.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Refer all media contacts to district office spokesperson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Respond to questions, reactions</w:t>
      </w:r>
    </w:p>
    <w:p w:rsidR="00F01951" w:rsidRDefault="00F01951" w:rsidP="00F01951">
      <w:pPr>
        <w:spacing w:line="240" w:lineRule="auto"/>
      </w:pPr>
    </w:p>
    <w:p w:rsidR="00F01951" w:rsidRDefault="00F01951" w:rsidP="00F01951">
      <w:pPr>
        <w:spacing w:line="240" w:lineRule="auto"/>
      </w:pPr>
      <w:r>
        <w:t>Students and Families are informed via email alert / notification: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Share facts</w:t>
      </w:r>
    </w:p>
    <w:p w:rsidR="00F01951" w:rsidRDefault="00F01951" w:rsidP="00F01951">
      <w:pPr>
        <w:numPr>
          <w:ilvl w:val="0"/>
          <w:numId w:val="1"/>
        </w:numPr>
        <w:spacing w:line="240" w:lineRule="auto"/>
      </w:pPr>
      <w:r>
        <w:t>Define initial actions and what this means for school operations, instructional time, students, etc.</w:t>
      </w:r>
    </w:p>
    <w:p w:rsidR="00D21B50" w:rsidRDefault="00F01951" w:rsidP="00EF0C59">
      <w:pPr>
        <w:numPr>
          <w:ilvl w:val="0"/>
          <w:numId w:val="1"/>
        </w:numPr>
        <w:spacing w:line="240" w:lineRule="auto"/>
      </w:pPr>
      <w:r>
        <w:t>Share where to go for more information</w:t>
      </w:r>
      <w:r>
        <w:t xml:space="preserve"> and where to direct questions.</w:t>
      </w:r>
      <w:bookmarkStart w:id="0" w:name="_GoBack"/>
      <w:bookmarkEnd w:id="0"/>
    </w:p>
    <w:sectPr w:rsidR="00D2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F10D8"/>
    <w:multiLevelType w:val="multilevel"/>
    <w:tmpl w:val="BC8491B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51"/>
    <w:rsid w:val="00016C45"/>
    <w:rsid w:val="008C3E01"/>
    <w:rsid w:val="00F0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64D69"/>
  <w15:chartTrackingRefBased/>
  <w15:docId w15:val="{DCC9DFD5-BB55-4F69-AC3D-353551BB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1951"/>
    <w:pPr>
      <w:spacing w:after="0" w:line="276" w:lineRule="auto"/>
    </w:pPr>
    <w:rPr>
      <w:rFonts w:ascii="Calibri" w:eastAsia="Calibri" w:hAnsi="Calibri" w:cs="Calibri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rsid w:val="00F01951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951"/>
    <w:rPr>
      <w:rFonts w:ascii="Calibri" w:eastAsia="Calibri" w:hAnsi="Calibri" w:cs="Calibri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2020-08-25T15:38:53+00:00</Remediation_x0020_Date>
  </documentManagement>
</p:properties>
</file>

<file path=customXml/itemProps1.xml><?xml version="1.0" encoding="utf-8"?>
<ds:datastoreItem xmlns:ds="http://schemas.openxmlformats.org/officeDocument/2006/customXml" ds:itemID="{6C7E3769-D204-4192-BF57-0C71319F4DA5}"/>
</file>

<file path=customXml/itemProps2.xml><?xml version="1.0" encoding="utf-8"?>
<ds:datastoreItem xmlns:ds="http://schemas.openxmlformats.org/officeDocument/2006/customXml" ds:itemID="{7D0CB0E7-AADE-4A9A-9015-BBAE2047C6E2}"/>
</file>

<file path=customXml/itemProps3.xml><?xml version="1.0" encoding="utf-8"?>
<ds:datastoreItem xmlns:ds="http://schemas.openxmlformats.org/officeDocument/2006/customXml" ds:itemID="{D257CBED-601D-4B5C-87B4-BEFEE1294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Initial Response to Any Scenario Checklist </vt:lpstr>
    </vt:vector>
  </TitlesOfParts>
  <Company>Oregon Department of Education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Peter - ODE</dc:creator>
  <cp:keywords/>
  <dc:description/>
  <cp:lastModifiedBy>RUDY Peter - ODE</cp:lastModifiedBy>
  <cp:revision>1</cp:revision>
  <dcterms:created xsi:type="dcterms:W3CDTF">2020-08-24T23:41:00Z</dcterms:created>
  <dcterms:modified xsi:type="dcterms:W3CDTF">2020-08-24T23:42:00Z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