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6CAD"/>
  <w:body>
    <w:p w14:paraId="053FA84D" w14:textId="376894C1" w:rsidR="003D221F" w:rsidRPr="00541501" w:rsidRDefault="00541501" w:rsidP="00541501">
      <w:pPr>
        <w:pStyle w:val="Title"/>
        <w:jc w:val="center"/>
        <w:rPr>
          <w:b/>
          <w:bCs/>
          <w:sz w:val="44"/>
          <w:szCs w:val="44"/>
          <w:lang w:eastAsia="zh-TW"/>
        </w:rPr>
      </w:pPr>
      <w:r>
        <w:rPr>
          <w:b/>
          <w:bCs/>
          <w:sz w:val="44"/>
          <w:szCs w:val="44"/>
          <w:lang w:eastAsia="zh-TW"/>
        </w:rPr>
        <w:t>給家長的學校醫療補助資訊</w:t>
      </w:r>
    </w:p>
    <w:p w14:paraId="589EDF13" w14:textId="421F6F34" w:rsidR="00541501" w:rsidRDefault="00541501">
      <w:pPr>
        <w:pStyle w:val="Title"/>
        <w:spacing w:after="200"/>
        <w:rPr>
          <w:b/>
          <w:sz w:val="24"/>
          <w:szCs w:val="24"/>
          <w:lang w:eastAsia="zh-TW"/>
        </w:rPr>
      </w:pPr>
      <w:bookmarkStart w:id="0" w:name="_pxl8txbwh5ks" w:colFirst="0" w:colLast="0"/>
      <w:bookmarkStart w:id="1" w:name="_odarfonxw7o" w:colFirst="0" w:colLast="0"/>
      <w:bookmarkStart w:id="2" w:name="_vij8jcru9q2q" w:colFirst="0" w:colLast="0"/>
      <w:bookmarkEnd w:id="0"/>
      <w:bookmarkEnd w:id="1"/>
      <w:bookmarkEnd w:id="2"/>
      <w:r>
        <w:rPr>
          <w:b/>
          <w:bCs/>
          <w:noProof/>
          <w:lang w:eastAsia="zh-TW"/>
        </w:rPr>
        <w:drawing>
          <wp:anchor distT="0" distB="0" distL="114300" distR="114300" simplePos="0" relativeHeight="251664384" behindDoc="0" locked="0" layoutInCell="1" allowOverlap="1" wp14:anchorId="571636D2" wp14:editId="53F2D0C5">
            <wp:simplePos x="0" y="0"/>
            <wp:positionH relativeFrom="column">
              <wp:posOffset>-38100</wp:posOffset>
            </wp:positionH>
            <wp:positionV relativeFrom="paragraph">
              <wp:posOffset>116205</wp:posOffset>
            </wp:positionV>
            <wp:extent cx="1096617" cy="1096617"/>
            <wp:effectExtent l="0" t="0" r="0" b="0"/>
            <wp:wrapSquare wrapText="bothSides"/>
            <wp:docPr id="791" name="Google Shape;791;p85" descr="四個彩色人物圖示，中間有拼圖圖案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" name="Google Shape;791;p85" descr="Four colorful people icons with puzzle piece between them"/>
                    <pic:cNvPicPr preferRelativeResize="0"/>
                  </pic:nvPicPr>
                  <pic:blipFill rotWithShape="1">
                    <a:blip r:embed="rId7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096617" cy="109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759A9D" w14:textId="1B2AEBA5" w:rsidR="003D221F" w:rsidRDefault="009D4397" w:rsidP="00E33507">
      <w:pPr>
        <w:pStyle w:val="Title"/>
        <w:spacing w:after="200"/>
        <w:jc w:val="both"/>
        <w:rPr>
          <w:color w:val="000000"/>
          <w:sz w:val="24"/>
          <w:szCs w:val="24"/>
          <w:lang w:eastAsia="zh-TW"/>
        </w:rPr>
      </w:pPr>
      <w:r>
        <w:rPr>
          <w:noProof/>
          <w:color w:val="0070C0"/>
          <w:lang w:eastAsia="zh-TW"/>
        </w:rPr>
        <w:drawing>
          <wp:anchor distT="0" distB="0" distL="114300" distR="114300" simplePos="0" relativeHeight="251660288" behindDoc="0" locked="0" layoutInCell="1" hidden="0" allowOverlap="1" wp14:anchorId="0AB4F944" wp14:editId="3695B25E">
            <wp:simplePos x="0" y="0"/>
            <wp:positionH relativeFrom="margin">
              <wp:posOffset>0</wp:posOffset>
            </wp:positionH>
            <wp:positionV relativeFrom="topMargin">
              <wp:posOffset>2695575</wp:posOffset>
            </wp:positionV>
            <wp:extent cx="1285875" cy="24130"/>
            <wp:effectExtent l="0" t="0" r="0" b="0"/>
            <wp:wrapNone/>
            <wp:docPr id="5" name="image1.png" descr="裝飾性換行符號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corative line break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241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  <w:lang w:eastAsia="zh-TW"/>
        </w:rPr>
        <w:t xml:space="preserve">俄勒岡州衛生局 (Oregon Health Authority) </w:t>
      </w:r>
      <w:r>
        <w:rPr>
          <w:color w:val="auto"/>
          <w:sz w:val="24"/>
          <w:szCs w:val="24"/>
          <w:lang w:eastAsia="zh-TW"/>
        </w:rPr>
        <w:t>負責管理</w:t>
      </w:r>
      <w:r>
        <w:rPr>
          <w:color w:val="000000"/>
          <w:sz w:val="24"/>
          <w:szCs w:val="24"/>
          <w:lang w:eastAsia="zh-TW"/>
        </w:rPr>
        <w:t xml:space="preserve"> School Based Health Services（簡稱 School Medicaid）計劃。此計劃協助學校，讓學校能針對向已註冊 Medicaid 的兒童與青少年提供之涵蓋醫療服務獲得 Medicaid 報銷。本指南旨在解答有關家長同意的常見問題。</w:t>
      </w:r>
    </w:p>
    <w:p w14:paraId="2F61E8E2" w14:textId="77777777" w:rsidR="00EA67C7" w:rsidRPr="00EA67C7" w:rsidRDefault="00EA67C7" w:rsidP="00EA67C7">
      <w:pPr>
        <w:spacing w:after="0"/>
        <w:rPr>
          <w:lang w:eastAsia="zh-TW"/>
        </w:rPr>
      </w:pPr>
    </w:p>
    <w:p w14:paraId="67B928B0" w14:textId="18A13473" w:rsidR="003D221F" w:rsidRDefault="00541501">
      <w:pPr>
        <w:shd w:val="clear" w:color="auto" w:fill="FFFFFF"/>
        <w:spacing w:after="0" w:line="240" w:lineRule="auto"/>
        <w:rPr>
          <w:lang w:eastAsia="zh-TW"/>
        </w:rPr>
      </w:pPr>
      <w:r>
        <w:rPr>
          <w:b/>
          <w:bCs/>
          <w:color w:val="0070C0"/>
          <w:lang w:eastAsia="zh-TW"/>
        </w:rPr>
        <w:t>為什麼學校要向 Medicaid 申報？</w:t>
      </w:r>
      <w:r>
        <w:rPr>
          <w:lang w:eastAsia="zh-TW"/>
        </w:rPr>
        <w:t xml:space="preserve">  </w:t>
      </w:r>
    </w:p>
    <w:p w14:paraId="48CB1E4E" w14:textId="4FB77F68" w:rsidR="003D221F" w:rsidRDefault="00541501" w:rsidP="00541501">
      <w:pPr>
        <w:shd w:val="clear" w:color="auto" w:fill="FFFFFF"/>
        <w:spacing w:after="200" w:line="240" w:lineRule="auto"/>
        <w:rPr>
          <w:lang w:eastAsia="zh-TW"/>
        </w:rPr>
      </w:pPr>
      <w:r>
        <w:rPr>
          <w:lang w:eastAsia="zh-TW"/>
        </w:rPr>
        <w:t>向 Medicaid 申報醫療服務是一種為學校和相關計劃帶來更多資金與資源的方式。這些資金可用於聘請更多醫療人員、提供更多服務，並確保學生能獲得他們在學習與成長中所需的照護。</w:t>
      </w:r>
    </w:p>
    <w:p w14:paraId="493DCE39" w14:textId="2F50421C" w:rsidR="003D221F" w:rsidRDefault="00E33507">
      <w:pPr>
        <w:shd w:val="clear" w:color="auto" w:fill="FFFFFF"/>
        <w:spacing w:after="0" w:line="240" w:lineRule="auto"/>
        <w:rPr>
          <w:color w:val="0070C0"/>
          <w:lang w:eastAsia="zh-TW"/>
        </w:rPr>
      </w:pPr>
      <w:r>
        <w:rPr>
          <w:b/>
          <w:bCs/>
          <w:color w:val="0070C0"/>
          <w:lang w:eastAsia="zh-TW"/>
        </w:rPr>
        <w:t>學校可以向 Medicaid 申報哪些項目？</w:t>
      </w:r>
    </w:p>
    <w:p w14:paraId="631D42DC" w14:textId="1CE89A55" w:rsidR="003D221F" w:rsidRDefault="00E33507">
      <w:pPr>
        <w:shd w:val="clear" w:color="auto" w:fill="FFFFFF"/>
        <w:spacing w:after="0" w:line="240" w:lineRule="auto"/>
        <w:rPr>
          <w:lang w:eastAsia="zh-TW"/>
        </w:rPr>
      </w:pPr>
      <w:r>
        <w:rPr>
          <w:lang w:eastAsia="zh-TW"/>
        </w:rPr>
        <w:t xml:space="preserve">學校可以向 Medicaid 申報醫療服務項目，例如： </w:t>
      </w:r>
    </w:p>
    <w:p w14:paraId="7AFFCAA7" w14:textId="22755FBC" w:rsidR="00E33507" w:rsidRDefault="000A4D34">
      <w:pPr>
        <w:numPr>
          <w:ilvl w:val="0"/>
          <w:numId w:val="5"/>
        </w:numPr>
        <w:spacing w:after="0" w:line="240" w:lineRule="auto"/>
        <w:ind w:left="1080"/>
      </w:pPr>
      <w:r>
        <w:rPr>
          <w:noProof/>
          <w:lang w:eastAsia="zh-TW"/>
        </w:rPr>
        <w:drawing>
          <wp:anchor distT="0" distB="0" distL="114300" distR="114300" simplePos="0" relativeHeight="251666432" behindDoc="0" locked="0" layoutInCell="1" allowOverlap="1" wp14:anchorId="2A80A04F" wp14:editId="22E07B27">
            <wp:simplePos x="0" y="0"/>
            <wp:positionH relativeFrom="column">
              <wp:posOffset>3663950</wp:posOffset>
            </wp:positionH>
            <wp:positionV relativeFrom="paragraph">
              <wp:posOffset>6985</wp:posOffset>
            </wp:positionV>
            <wp:extent cx="952500" cy="952500"/>
            <wp:effectExtent l="0" t="0" r="0" b="0"/>
            <wp:wrapSquare wrapText="bothSides"/>
            <wp:docPr id="784" name="Google Shape;784;p85" descr="人物圖示旁邊的檢查清單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" name="Google Shape;784;p85" descr="Checklist next to person icon"/>
                    <pic:cNvPicPr preferRelativeResize="0"/>
                  </pic:nvPicPr>
                  <pic:blipFill rotWithShape="1">
                    <a:blip r:embed="rId9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eastAsia="zh-TW"/>
        </w:rPr>
        <w:t>護理</w:t>
      </w:r>
    </w:p>
    <w:p w14:paraId="4801BB00" w14:textId="4B073AFA" w:rsidR="00E33507" w:rsidRDefault="00E33507">
      <w:pPr>
        <w:numPr>
          <w:ilvl w:val="0"/>
          <w:numId w:val="5"/>
        </w:numPr>
        <w:spacing w:after="0" w:line="240" w:lineRule="auto"/>
        <w:ind w:left="1080"/>
      </w:pPr>
      <w:r>
        <w:rPr>
          <w:lang w:eastAsia="zh-TW"/>
        </w:rPr>
        <w:t>語言</w:t>
      </w:r>
    </w:p>
    <w:p w14:paraId="4C56D2B9" w14:textId="7B8C9822" w:rsidR="00E33507" w:rsidRDefault="00E33507">
      <w:pPr>
        <w:numPr>
          <w:ilvl w:val="0"/>
          <w:numId w:val="5"/>
        </w:numPr>
        <w:spacing w:after="0" w:line="240" w:lineRule="auto"/>
        <w:ind w:left="1080"/>
      </w:pPr>
      <w:r>
        <w:rPr>
          <w:lang w:eastAsia="zh-TW"/>
        </w:rPr>
        <w:t>職能與物理治療</w:t>
      </w:r>
    </w:p>
    <w:p w14:paraId="6F9A4FC7" w14:textId="77777777" w:rsidR="00E33507" w:rsidRDefault="00E33507">
      <w:pPr>
        <w:numPr>
          <w:ilvl w:val="0"/>
          <w:numId w:val="5"/>
        </w:numPr>
        <w:spacing w:after="0" w:line="240" w:lineRule="auto"/>
        <w:ind w:left="1080"/>
      </w:pPr>
      <w:r>
        <w:rPr>
          <w:lang w:eastAsia="zh-TW"/>
        </w:rPr>
        <w:t>精神與行為健康</w:t>
      </w:r>
    </w:p>
    <w:p w14:paraId="51EBDB19" w14:textId="574DB057" w:rsidR="003D221F" w:rsidRDefault="00E33507" w:rsidP="00E33507">
      <w:pPr>
        <w:numPr>
          <w:ilvl w:val="0"/>
          <w:numId w:val="5"/>
        </w:numPr>
        <w:spacing w:after="0" w:line="240" w:lineRule="auto"/>
        <w:ind w:left="1080"/>
      </w:pPr>
      <w:r>
        <w:rPr>
          <w:lang w:eastAsia="zh-TW"/>
        </w:rPr>
        <w:t xml:space="preserve">評估與鑑定 </w:t>
      </w:r>
    </w:p>
    <w:p w14:paraId="03D89A90" w14:textId="77777777" w:rsidR="00E33507" w:rsidRDefault="00E33507" w:rsidP="00E33507">
      <w:pPr>
        <w:spacing w:after="0" w:line="240" w:lineRule="auto"/>
        <w:ind w:left="1080"/>
      </w:pPr>
    </w:p>
    <w:p w14:paraId="60413AF4" w14:textId="3DF148EC" w:rsidR="003D221F" w:rsidRDefault="00E33507">
      <w:pPr>
        <w:shd w:val="clear" w:color="auto" w:fill="FFFFFF"/>
        <w:spacing w:after="0" w:line="240" w:lineRule="auto"/>
        <w:rPr>
          <w:color w:val="0070C0"/>
        </w:rPr>
      </w:pPr>
      <w:r>
        <w:rPr>
          <w:b/>
          <w:bCs/>
          <w:color w:val="0070C0"/>
          <w:lang w:eastAsia="zh-TW"/>
        </w:rPr>
        <w:t>School Medicaid 申報會影響家庭的 Medicaid 福利嗎？</w:t>
      </w:r>
    </w:p>
    <w:p w14:paraId="13AB8A19" w14:textId="4CADBCE9" w:rsidR="003D221F" w:rsidRDefault="00E33507" w:rsidP="00E33507">
      <w:pPr>
        <w:spacing w:after="0" w:line="240" w:lineRule="auto"/>
      </w:pPr>
      <w:r>
        <w:rPr>
          <w:lang w:eastAsia="zh-TW"/>
        </w:rPr>
        <w:t>不會。School Medicaid 報銷不會影響家庭在社區中所享有的 Medicaid 福利或資格。</w:t>
      </w:r>
      <w:hyperlink r:id="rId10" w:history="1">
        <w:r>
          <w:rPr>
            <w:rStyle w:val="Hyperlink"/>
            <w:lang w:eastAsia="zh-TW"/>
          </w:rPr>
          <w:t>OAR 410-141-3565(8)(D)(h)</w:t>
        </w:r>
      </w:hyperlink>
      <w:r>
        <w:rPr>
          <w:lang w:eastAsia="zh-TW"/>
        </w:rPr>
        <w:t>。</w:t>
      </w:r>
    </w:p>
    <w:p w14:paraId="36DD9CBA" w14:textId="40900DCC" w:rsidR="003D221F" w:rsidRDefault="00EA67C7">
      <w:pPr>
        <w:shd w:val="clear" w:color="auto" w:fill="FFFFFF"/>
        <w:spacing w:after="200" w:line="240" w:lineRule="auto"/>
        <w:rPr>
          <w:sz w:val="10"/>
          <w:szCs w:val="10"/>
        </w:rPr>
      </w:pPr>
      <w:r>
        <w:rPr>
          <w:noProof/>
          <w:lang w:eastAsia="zh-TW"/>
        </w:rPr>
        <w:drawing>
          <wp:anchor distT="0" distB="0" distL="114300" distR="114300" simplePos="0" relativeHeight="251667456" behindDoc="0" locked="0" layoutInCell="1" allowOverlap="1" wp14:anchorId="13674091" wp14:editId="5D5B385F">
            <wp:simplePos x="0" y="0"/>
            <wp:positionH relativeFrom="margin">
              <wp:posOffset>5184140</wp:posOffset>
            </wp:positionH>
            <wp:positionV relativeFrom="paragraph">
              <wp:posOffset>64770</wp:posOffset>
            </wp:positionV>
            <wp:extent cx="924560" cy="996950"/>
            <wp:effectExtent l="0" t="0" r="0" b="0"/>
            <wp:wrapSquare wrapText="bothSides"/>
            <wp:docPr id="783" name="Google Shape;783;p85" descr="三個色彩鮮豔、象徵喜悅的人物圖示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" name="Google Shape;783;p85" descr="Three colorful triumphant people icons "/>
                    <pic:cNvPicPr preferRelativeResize="0"/>
                  </pic:nvPicPr>
                  <pic:blipFill rotWithShape="1">
                    <a:blip r:embed="rId11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92456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27DA3D" w14:textId="0A2B7362" w:rsidR="003D221F" w:rsidRDefault="00E33507">
      <w:pPr>
        <w:shd w:val="clear" w:color="auto" w:fill="FFFFFF"/>
        <w:spacing w:after="0" w:line="240" w:lineRule="auto"/>
        <w:rPr>
          <w:color w:val="0070C0"/>
          <w:lang w:eastAsia="zh-TW"/>
        </w:rPr>
      </w:pPr>
      <w:r>
        <w:rPr>
          <w:b/>
          <w:bCs/>
          <w:color w:val="0070C0"/>
          <w:lang w:eastAsia="zh-TW"/>
        </w:rPr>
        <w:t>學校是否需要徵得您的同意才能向 Medicaid 進行申報？</w:t>
      </w:r>
    </w:p>
    <w:p w14:paraId="11EC00A6" w14:textId="5B6EB12E" w:rsidR="003D221F" w:rsidRDefault="007443C7" w:rsidP="007443C7">
      <w:pPr>
        <w:shd w:val="clear" w:color="auto" w:fill="FFFFFF"/>
        <w:spacing w:after="200" w:line="240" w:lineRule="auto"/>
        <w:jc w:val="both"/>
        <w:rPr>
          <w:lang w:eastAsia="zh-TW"/>
        </w:rPr>
      </w:pPr>
      <w:r>
        <w:rPr>
          <w:lang w:eastAsia="zh-TW"/>
        </w:rPr>
        <w:t>是。學校在向 Medicaid 申報前，必須取得您的書面同意。在徵得您同意之前，學校必須以書面方式告知您相關權利。在您同意後，學校每年都必須再次提供此通知。</w:t>
      </w:r>
    </w:p>
    <w:p w14:paraId="6F0A2437" w14:textId="1A0839A4" w:rsidR="003D221F" w:rsidRDefault="009D4397">
      <w:pPr>
        <w:shd w:val="clear" w:color="auto" w:fill="FFFFFF"/>
        <w:spacing w:after="0" w:line="240" w:lineRule="auto"/>
        <w:rPr>
          <w:color w:val="0070C0"/>
          <w:lang w:eastAsia="zh-TW"/>
        </w:rPr>
      </w:pPr>
      <w:r>
        <w:rPr>
          <w:b/>
          <w:bCs/>
          <w:color w:val="0070C0"/>
          <w:lang w:eastAsia="zh-TW"/>
        </w:rPr>
        <w:t>如果您不同意申報，會有影響嗎？</w:t>
      </w:r>
      <w:r>
        <w:rPr>
          <w:color w:val="0070C0"/>
          <w:lang w:eastAsia="zh-TW"/>
        </w:rPr>
        <w:t xml:space="preserve"> </w:t>
      </w:r>
    </w:p>
    <w:p w14:paraId="1B39A0E4" w14:textId="77777777" w:rsidR="00E33507" w:rsidRPr="00E33507" w:rsidRDefault="00E33507" w:rsidP="007443C7">
      <w:pPr>
        <w:shd w:val="clear" w:color="auto" w:fill="FFFFFF"/>
        <w:spacing w:after="200" w:line="240" w:lineRule="auto"/>
        <w:jc w:val="both"/>
        <w:rPr>
          <w:lang w:eastAsia="zh-TW"/>
        </w:rPr>
      </w:pPr>
      <w:r>
        <w:rPr>
          <w:lang w:eastAsia="zh-TW"/>
        </w:rPr>
        <w:t>無論您是否同意學校向 Medicaid 申報，您孩子的受教育權都不會受到影響。您的孩子仍會獲得其有資格接受的醫療服務。</w:t>
      </w:r>
    </w:p>
    <w:p w14:paraId="10257D84" w14:textId="5D0F5E85" w:rsidR="003D221F" w:rsidRDefault="00E33507">
      <w:pPr>
        <w:shd w:val="clear" w:color="auto" w:fill="FFFFFF"/>
        <w:spacing w:after="0" w:line="240" w:lineRule="auto"/>
        <w:rPr>
          <w:color w:val="0070C0"/>
          <w:lang w:eastAsia="zh-TW"/>
        </w:rPr>
      </w:pPr>
      <w:r>
        <w:rPr>
          <w:b/>
          <w:bCs/>
          <w:color w:val="0070C0"/>
          <w:lang w:eastAsia="zh-TW"/>
        </w:rPr>
        <w:t>您之後可以撤回同意嗎？</w:t>
      </w:r>
    </w:p>
    <w:p w14:paraId="094CF49E" w14:textId="6592BE6C" w:rsidR="003D221F" w:rsidRDefault="00E33507">
      <w:pPr>
        <w:shd w:val="clear" w:color="auto" w:fill="FFFFFF"/>
        <w:spacing w:after="200" w:line="240" w:lineRule="auto"/>
        <w:rPr>
          <w:lang w:eastAsia="zh-TW"/>
        </w:rPr>
      </w:pPr>
      <w:r>
        <w:rPr>
          <w:lang w:eastAsia="zh-TW"/>
        </w:rPr>
        <w:t>可以。您可隨時以書面方式通知學校來撤回同意。</w:t>
      </w:r>
    </w:p>
    <w:p w14:paraId="7E49A99C" w14:textId="1D789F07" w:rsidR="00E33507" w:rsidRPr="00E33507" w:rsidRDefault="00E33507">
      <w:pPr>
        <w:shd w:val="clear" w:color="auto" w:fill="FFFFFF"/>
        <w:spacing w:after="0" w:line="240" w:lineRule="auto"/>
        <w:rPr>
          <w:b/>
          <w:color w:val="0070C0"/>
          <w:lang w:eastAsia="zh-TW"/>
        </w:rPr>
      </w:pPr>
      <w:r>
        <w:rPr>
          <w:b/>
          <w:bCs/>
          <w:color w:val="0070C0"/>
          <w:lang w:eastAsia="zh-TW"/>
        </w:rPr>
        <w:t>學校是否可以向我收取孩子在 IEP、IFSP 或 504 條款計劃提供的醫療服務費用？</w:t>
      </w:r>
    </w:p>
    <w:p w14:paraId="3A0F116D" w14:textId="258AAA1E" w:rsidR="00E33507" w:rsidRPr="00E33507" w:rsidRDefault="00E33507" w:rsidP="00E33507">
      <w:pPr>
        <w:shd w:val="clear" w:color="auto" w:fill="FFFFFF"/>
        <w:spacing w:after="200" w:line="240" w:lineRule="auto"/>
        <w:rPr>
          <w:lang w:eastAsia="zh-TW"/>
        </w:rPr>
      </w:pPr>
      <w:r>
        <w:rPr>
          <w:lang w:eastAsia="zh-TW"/>
        </w:rPr>
        <w:t>不可以。如果根據《身心障礙者教育法案》或《1973 年康復法案》第 504 節，您的子女有資格獲得醫療服務，則必須向您免費提供該醫療服務。</w:t>
      </w:r>
    </w:p>
    <w:p w14:paraId="0138FC18" w14:textId="4AF8B55F" w:rsidR="003D221F" w:rsidRDefault="007443C7">
      <w:pPr>
        <w:shd w:val="clear" w:color="auto" w:fill="FFFFFF"/>
        <w:spacing w:after="0" w:line="240" w:lineRule="auto"/>
        <w:rPr>
          <w:color w:val="0070C0"/>
          <w:lang w:eastAsia="zh-TW"/>
        </w:rPr>
      </w:pPr>
      <w:r>
        <w:rPr>
          <w:noProof/>
          <w:lang w:eastAsia="zh-TW"/>
        </w:rPr>
        <w:lastRenderedPageBreak/>
        <w:drawing>
          <wp:anchor distT="0" distB="0" distL="114300" distR="114300" simplePos="0" relativeHeight="251668480" behindDoc="0" locked="0" layoutInCell="1" allowOverlap="1" wp14:anchorId="02B1A383" wp14:editId="405CC09E">
            <wp:simplePos x="0" y="0"/>
            <wp:positionH relativeFrom="column">
              <wp:posOffset>5130800</wp:posOffset>
            </wp:positionH>
            <wp:positionV relativeFrom="paragraph">
              <wp:posOffset>8255</wp:posOffset>
            </wp:positionV>
            <wp:extent cx="977900" cy="958850"/>
            <wp:effectExtent l="0" t="0" r="0" b="0"/>
            <wp:wrapSquare wrapText="bothSides"/>
            <wp:docPr id="758" name="Google Shape;758;p85" descr="筆記型電腦螢幕上顯示兩人交談的圖示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" name="Google Shape;758;p85" descr="Laptop computer showing screen with two people talking"/>
                    <pic:cNvPicPr preferRelativeResize="0"/>
                  </pic:nvPicPr>
                  <pic:blipFill rotWithShape="1">
                    <a:blip r:embed="rId12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97790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0070C0"/>
          <w:lang w:eastAsia="zh-TW"/>
        </w:rPr>
        <w:t>我們可能會提供哪種類型的資訊？誰會看到這些資訊？</w:t>
      </w:r>
    </w:p>
    <w:p w14:paraId="5D01F38E" w14:textId="76C24AA9" w:rsidR="00166CB3" w:rsidRDefault="006856A1" w:rsidP="00EA67C7">
      <w:pPr>
        <w:shd w:val="clear" w:color="auto" w:fill="FFFFFF"/>
        <w:tabs>
          <w:tab w:val="num" w:pos="720"/>
        </w:tabs>
        <w:jc w:val="both"/>
      </w:pPr>
      <w:r>
        <w:rPr>
          <w:lang w:eastAsia="zh-TW"/>
        </w:rPr>
        <w:t>《</w:t>
      </w:r>
      <w:hyperlink r:id="rId13" w:history="1">
        <w:r w:rsidRPr="00EA67C7">
          <w:rPr>
            <w:rStyle w:val="Hyperlink"/>
            <w:rFonts w:ascii="MS Gothic" w:eastAsia="MS Gothic" w:hAnsi="MS Gothic" w:cs="MS Gothic" w:hint="eastAsia"/>
            <w:lang w:eastAsia="zh-TW"/>
          </w:rPr>
          <w:t>家庭教育權利和隱私法》</w:t>
        </w:r>
        <w:r w:rsidR="00EA67C7">
          <w:rPr>
            <w:rStyle w:val="Hyperlink"/>
            <w:lang w:eastAsia="zh-TW"/>
          </w:rPr>
          <w:t xml:space="preserve"> </w:t>
        </w:r>
        <w:r w:rsidR="00EA67C7" w:rsidRPr="00EA67C7">
          <w:rPr>
            <w:rStyle w:val="Hyperlink"/>
            <w:lang w:eastAsia="zh-TW"/>
          </w:rPr>
          <w:t xml:space="preserve">(Family Educational Rights and Privacy Act, FERPA) </w:t>
        </w:r>
      </w:hyperlink>
      <w:r>
        <w:rPr>
          <w:lang w:eastAsia="zh-TW"/>
        </w:rPr>
        <w:t>是一項保護孩子教育記錄的聯邦法律。學校必須遵守 FERPA 中所規定的隱私標準。這其中包括為 Medicaid 報銷而分享資訊。可能被分享的個人身份資訊：</w:t>
      </w:r>
    </w:p>
    <w:p w14:paraId="61FF0D9E" w14:textId="2C1C8408" w:rsidR="00E33507" w:rsidRPr="00E33507" w:rsidRDefault="00E33507" w:rsidP="007443C7">
      <w:pPr>
        <w:pStyle w:val="ListParagraph"/>
        <w:numPr>
          <w:ilvl w:val="0"/>
          <w:numId w:val="25"/>
        </w:numPr>
        <w:shd w:val="clear" w:color="auto" w:fill="FFFFFF"/>
        <w:tabs>
          <w:tab w:val="num" w:pos="720"/>
        </w:tabs>
        <w:spacing w:after="200"/>
        <w:jc w:val="both"/>
        <w:rPr>
          <w:lang w:eastAsia="zh-TW"/>
        </w:rPr>
      </w:pPr>
      <w:r>
        <w:rPr>
          <w:lang w:eastAsia="zh-TW"/>
        </w:rPr>
        <w:t>姓名、出生日期、提供的服務類型、提供服務的日期以及提供者、出勤記錄以及州學生識別號碼 (SSID)。</w:t>
      </w:r>
    </w:p>
    <w:p w14:paraId="666DEF35" w14:textId="77055E35" w:rsidR="003D221F" w:rsidRDefault="006856A1" w:rsidP="007443C7">
      <w:pPr>
        <w:spacing w:after="0" w:line="240" w:lineRule="auto"/>
        <w:jc w:val="both"/>
        <w:rPr>
          <w:lang w:eastAsia="zh-TW"/>
        </w:rPr>
      </w:pPr>
      <w:r>
        <w:rPr>
          <w:lang w:eastAsia="zh-TW"/>
        </w:rPr>
        <w:t>校外人士中誰可能看到資訊：</w:t>
      </w:r>
    </w:p>
    <w:p w14:paraId="286E8DC8" w14:textId="4E533D9D" w:rsidR="006856A1" w:rsidRPr="006856A1" w:rsidRDefault="006856A1" w:rsidP="007443C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lang w:eastAsia="zh-TW"/>
        </w:rPr>
      </w:pPr>
      <w:r>
        <w:rPr>
          <w:lang w:eastAsia="zh-TW"/>
        </w:rPr>
        <w:t>俄勒岡州衛生局及其相關機構</w:t>
      </w:r>
    </w:p>
    <w:p w14:paraId="7E490B07" w14:textId="77777777" w:rsidR="006856A1" w:rsidRPr="006856A1" w:rsidRDefault="006856A1" w:rsidP="007443C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lang w:eastAsia="zh-TW"/>
        </w:rPr>
      </w:pPr>
      <w:r>
        <w:rPr>
          <w:lang w:eastAsia="zh-TW"/>
        </w:rPr>
        <w:t>第三方報銷代理機構（如有使用）</w:t>
      </w:r>
    </w:p>
    <w:p w14:paraId="424D2B7D" w14:textId="77777777" w:rsidR="006856A1" w:rsidRDefault="006856A1">
      <w:pPr>
        <w:spacing w:after="0" w:line="240" w:lineRule="auto"/>
        <w:rPr>
          <w:lang w:eastAsia="zh-TW"/>
        </w:rPr>
      </w:pPr>
    </w:p>
    <w:p w14:paraId="0DD7E6C8" w14:textId="119E1904" w:rsidR="000A4D34" w:rsidRPr="0046260C" w:rsidRDefault="000A4D34">
      <w:pPr>
        <w:spacing w:after="0" w:line="240" w:lineRule="auto"/>
        <w:rPr>
          <w:bCs/>
        </w:rPr>
      </w:pPr>
      <w:r>
        <w:rPr>
          <w:noProof/>
          <w:color w:val="0070C0"/>
          <w:lang w:eastAsia="zh-TW"/>
        </w:rPr>
        <w:drawing>
          <wp:anchor distT="0" distB="0" distL="114300" distR="114300" simplePos="0" relativeHeight="251665408" behindDoc="0" locked="0" layoutInCell="1" allowOverlap="1" wp14:anchorId="2D51227F" wp14:editId="0BE67343">
            <wp:simplePos x="0" y="0"/>
            <wp:positionH relativeFrom="column">
              <wp:posOffset>4400550</wp:posOffset>
            </wp:positionH>
            <wp:positionV relativeFrom="paragraph">
              <wp:posOffset>4857115</wp:posOffset>
            </wp:positionV>
            <wp:extent cx="1972945" cy="907415"/>
            <wp:effectExtent l="0" t="0" r="0" b="0"/>
            <wp:wrapSquare wrapText="bothSides"/>
            <wp:docPr id="719" name="Google Shape;719;p83" descr="俄勒岡州教育部標誌 俄勒岡，共同達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" name="Google Shape;719;p83" descr="Oregon Department of Education Logo&#10;Oregon achieves together"/>
                    <pic:cNvPicPr preferRelativeResize="0"/>
                  </pic:nvPicPr>
                  <pic:blipFill rotWithShape="1">
                    <a:blip r:embed="rId14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972945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0070C0"/>
          <w:lang w:eastAsia="zh-TW"/>
        </w:rPr>
        <w:t>如對本文件有任何疑問，請聯絡：</w:t>
      </w:r>
      <w:r>
        <w:rPr>
          <w:lang w:eastAsia="zh-TW"/>
        </w:rPr>
        <w:t xml:space="preserve">Jennifer Dundon，俄勒岡州教育部 </w:t>
      </w:r>
      <w:r w:rsidR="00EA67C7">
        <w:rPr>
          <w:lang w:eastAsia="zh-TW"/>
        </w:rPr>
        <w:t>(</w:t>
      </w:r>
      <w:r w:rsidR="00EA67C7" w:rsidRPr="00EA67C7">
        <w:rPr>
          <w:lang w:eastAsia="zh-TW"/>
        </w:rPr>
        <w:t>Oregon Department of Education</w:t>
      </w:r>
      <w:r w:rsidR="00EA67C7">
        <w:rPr>
          <w:lang w:eastAsia="zh-TW"/>
        </w:rPr>
        <w:t xml:space="preserve">) </w:t>
      </w:r>
      <w:r>
        <w:rPr>
          <w:lang w:eastAsia="zh-TW"/>
        </w:rPr>
        <w:t>School Medicaid 業務與政策分析師，電子郵件：</w:t>
      </w:r>
      <w:hyperlink r:id="rId15" w:history="1">
        <w:r>
          <w:rPr>
            <w:rStyle w:val="Hyperlink"/>
            <w:lang w:eastAsia="zh-TW"/>
          </w:rPr>
          <w:t>jennifer.dundon@ode.oregon.gov</w:t>
        </w:r>
      </w:hyperlink>
      <w:r>
        <w:rPr>
          <w:lang w:eastAsia="zh-TW"/>
        </w:rPr>
        <w:t xml:space="preserve"> </w:t>
      </w:r>
    </w:p>
    <w:sectPr w:rsidR="000A4D34" w:rsidRPr="0046260C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144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E6024" w14:textId="77777777" w:rsidR="00354B93" w:rsidRDefault="00354B93">
      <w:pPr>
        <w:spacing w:after="0" w:line="240" w:lineRule="auto"/>
      </w:pPr>
      <w:r>
        <w:separator/>
      </w:r>
    </w:p>
  </w:endnote>
  <w:endnote w:type="continuationSeparator" w:id="0">
    <w:p w14:paraId="2B2755E7" w14:textId="77777777" w:rsidR="00354B93" w:rsidRDefault="00354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90148" w14:textId="77777777" w:rsidR="003D221F" w:rsidRDefault="009D43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6CAD"/>
        <w:sz w:val="21"/>
        <w:szCs w:val="21"/>
      </w:rPr>
    </w:pPr>
    <w:r>
      <w:rPr>
        <w:color w:val="006CAD"/>
        <w:sz w:val="21"/>
        <w:szCs w:val="21"/>
        <w:lang w:eastAsia="zh-TW"/>
      </w:rPr>
      <w:tab/>
    </w:r>
    <w:r>
      <w:rPr>
        <w:color w:val="006CAD"/>
        <w:sz w:val="21"/>
        <w:szCs w:val="21"/>
        <w:lang w:eastAsia="zh-TW"/>
      </w:rPr>
      <w:tab/>
      <w:t xml:space="preserve">       </w:t>
    </w:r>
    <w:r>
      <w:rPr>
        <w:b/>
        <w:bCs/>
        <w:sz w:val="21"/>
        <w:szCs w:val="21"/>
        <w:lang w:eastAsia="zh-TW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1F96E" w14:textId="77777777" w:rsidR="003D221F" w:rsidRDefault="009D43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6CAD"/>
        <w:sz w:val="21"/>
        <w:szCs w:val="21"/>
      </w:rPr>
    </w:pPr>
    <w:r>
      <w:rPr>
        <w:color w:val="006CAD"/>
        <w:sz w:val="21"/>
        <w:szCs w:val="21"/>
        <w:lang w:eastAsia="zh-TW"/>
      </w:rPr>
      <w:t>俄勒岡州教育部</w:t>
    </w:r>
    <w:r>
      <w:rPr>
        <w:color w:val="006CAD"/>
        <w:sz w:val="21"/>
        <w:szCs w:val="21"/>
        <w:lang w:eastAsia="zh-TW"/>
      </w:rPr>
      <w:fldChar w:fldCharType="begin"/>
    </w:r>
    <w:r>
      <w:rPr>
        <w:color w:val="006CAD"/>
        <w:sz w:val="21"/>
        <w:szCs w:val="21"/>
        <w:lang w:eastAsia="zh-TW"/>
      </w:rPr>
      <w:instrText>PAGE</w:instrText>
    </w:r>
    <w:r>
      <w:rPr>
        <w:color w:val="006CAD"/>
        <w:sz w:val="21"/>
        <w:szCs w:val="21"/>
        <w:lang w:eastAsia="zh-TW"/>
      </w:rPr>
      <w:fldChar w:fldCharType="separate"/>
    </w:r>
    <w:r>
      <w:rPr>
        <w:color w:val="006CAD"/>
        <w:sz w:val="21"/>
        <w:szCs w:val="21"/>
        <w:lang w:eastAsia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6E771" w14:textId="77777777" w:rsidR="00354B93" w:rsidRDefault="00354B93">
      <w:pPr>
        <w:spacing w:after="0" w:line="240" w:lineRule="auto"/>
      </w:pPr>
      <w:r>
        <w:separator/>
      </w:r>
    </w:p>
  </w:footnote>
  <w:footnote w:type="continuationSeparator" w:id="0">
    <w:p w14:paraId="7F381B76" w14:textId="77777777" w:rsidR="00354B93" w:rsidRDefault="00354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6994" w14:textId="77777777" w:rsidR="003D221F" w:rsidRDefault="009D43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  <w:sz w:val="21"/>
        <w:szCs w:val="21"/>
      </w:rPr>
    </w:pPr>
    <w:r>
      <w:rPr>
        <w:noProof/>
        <w:color w:val="000000"/>
        <w:sz w:val="21"/>
        <w:szCs w:val="21"/>
        <w:lang w:eastAsia="zh-TW"/>
      </w:rPr>
      <w:drawing>
        <wp:anchor distT="0" distB="0" distL="114300" distR="114300" simplePos="0" relativeHeight="251658752" behindDoc="1" locked="0" layoutInCell="1" hidden="0" allowOverlap="1" wp14:anchorId="61245DBC" wp14:editId="57CC328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l="0" t="0" r="0" b="0"/>
          <wp:wrapNone/>
          <wp:docPr id="10" name="image8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8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84005" w14:textId="2263554D" w:rsidR="003D221F" w:rsidRDefault="009D43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  <w:sz w:val="21"/>
        <w:szCs w:val="21"/>
      </w:rPr>
    </w:pPr>
    <w:r>
      <w:rPr>
        <w:noProof/>
        <w:lang w:eastAsia="zh-TW"/>
      </w:rPr>
      <w:drawing>
        <wp:anchor distT="0" distB="0" distL="114300" distR="114300" simplePos="0" relativeHeight="251655680" behindDoc="1" locked="0" layoutInCell="1" hidden="0" allowOverlap="1" wp14:anchorId="1155606A" wp14:editId="562376A4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72400" cy="10058400"/>
          <wp:effectExtent l="0" t="0" r="0" b="0"/>
          <wp:wrapNone/>
          <wp:docPr id="9" name="image8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lang w:eastAsia="zh-TW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3D697" w14:textId="77777777" w:rsidR="003D221F" w:rsidRDefault="009D43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sz w:val="46"/>
        <w:szCs w:val="46"/>
        <w:lang w:eastAsia="zh-TW"/>
      </w:rPr>
    </w:pPr>
    <w:r>
      <w:rPr>
        <w:noProof/>
        <w:color w:val="006CAD"/>
        <w:lang w:eastAsia="zh-TW"/>
      </w:rPr>
      <w:drawing>
        <wp:anchor distT="0" distB="0" distL="114300" distR="114300" simplePos="0" relativeHeight="251656704" behindDoc="1" locked="0" layoutInCell="1" hidden="0" allowOverlap="1" wp14:anchorId="7994D3F2" wp14:editId="601736DD">
          <wp:simplePos x="0" y="0"/>
          <wp:positionH relativeFrom="margin">
            <wp:posOffset>-914716</wp:posOffset>
          </wp:positionH>
          <wp:positionV relativeFrom="margin">
            <wp:posOffset>-914399</wp:posOffset>
          </wp:positionV>
          <wp:extent cx="7772400" cy="10058400"/>
          <wp:effectExtent l="0" t="0" r="0" b="0"/>
          <wp:wrapNone/>
          <wp:docPr id="2" name="image8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8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46"/>
        <w:szCs w:val="46"/>
        <w:lang w:eastAsia="zh-TW"/>
      </w:rPr>
      <w:t xml:space="preserve">大屠殺/種族滅絕研究 </w:t>
    </w:r>
    <w:r>
      <w:rPr>
        <w:color w:val="000000"/>
        <w:sz w:val="46"/>
        <w:szCs w:val="46"/>
        <w:lang w:eastAsia="zh-TW"/>
      </w:rPr>
      <w:t xml:space="preserve">專業學習 </w: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0" locked="0" layoutInCell="1" hidden="0" allowOverlap="1" wp14:anchorId="0BEF6F69" wp14:editId="7B91B5F4">
              <wp:simplePos x="0" y="0"/>
              <wp:positionH relativeFrom="column">
                <wp:posOffset>12701</wp:posOffset>
              </wp:positionH>
              <wp:positionV relativeFrom="paragraph">
                <wp:posOffset>520700</wp:posOffset>
              </wp:positionV>
              <wp:extent cx="193675" cy="1565275"/>
              <wp:effectExtent l="0" t="0" r="0" b="0"/>
              <wp:wrapTopAndBottom distT="0" distB="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53925" y="3002125"/>
                        <a:ext cx="184150" cy="155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FE554B" w14:textId="77777777" w:rsidR="003D221F" w:rsidRDefault="003D221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EF6F69" id="Rectangle 1" o:spid="_x0000_s1026" style="position:absolute;margin-left:1pt;margin-top:41pt;width:15.25pt;height:12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" filled="f" stroked="f">
              <v:textbox inset="2.53958mm,2.53958mm,2.53958mm,2.53958mm">
                <w:txbxContent>
                  <w:p w14:paraId="1FFE554B" w14:textId="77777777" w:rsidR="003D221F" w:rsidRDefault="003D221F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  <w10:wrap type="topAndBottom"/>
            </v:rect>
          </w:pict>
        </mc:Fallback>
      </mc:AlternateContent>
    </w:r>
  </w:p>
  <w:p w14:paraId="0B9C431D" w14:textId="77777777" w:rsidR="003D221F" w:rsidRDefault="003D22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  <w:sz w:val="21"/>
        <w:szCs w:val="21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78A0"/>
    <w:multiLevelType w:val="multilevel"/>
    <w:tmpl w:val="B656AD5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172581"/>
    <w:multiLevelType w:val="multilevel"/>
    <w:tmpl w:val="20A0F3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FB3056"/>
    <w:multiLevelType w:val="multilevel"/>
    <w:tmpl w:val="FE00128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CA055CA"/>
    <w:multiLevelType w:val="hybridMultilevel"/>
    <w:tmpl w:val="D09ED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97662"/>
    <w:multiLevelType w:val="multilevel"/>
    <w:tmpl w:val="DD7098F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A8850EC"/>
    <w:multiLevelType w:val="multilevel"/>
    <w:tmpl w:val="88BC35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C8531BD"/>
    <w:multiLevelType w:val="multilevel"/>
    <w:tmpl w:val="CEBA73B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F51616D"/>
    <w:multiLevelType w:val="multilevel"/>
    <w:tmpl w:val="D87E075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FB32B03"/>
    <w:multiLevelType w:val="multilevel"/>
    <w:tmpl w:val="8DACAA5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0C125F1"/>
    <w:multiLevelType w:val="multilevel"/>
    <w:tmpl w:val="A04856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6730851"/>
    <w:multiLevelType w:val="multilevel"/>
    <w:tmpl w:val="6B4CC0C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9B62A11"/>
    <w:multiLevelType w:val="multilevel"/>
    <w:tmpl w:val="2EFCC78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AEB0250"/>
    <w:multiLevelType w:val="hybridMultilevel"/>
    <w:tmpl w:val="B2505846"/>
    <w:lvl w:ilvl="0" w:tplc="DB62FC4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04406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24010B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80E5DC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12B066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84B68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A4CD2C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4947B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4C9C9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3" w15:restartNumberingAfterBreak="0">
    <w:nsid w:val="3C553775"/>
    <w:multiLevelType w:val="multilevel"/>
    <w:tmpl w:val="A818501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C7A1793"/>
    <w:multiLevelType w:val="multilevel"/>
    <w:tmpl w:val="14B49E7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E071FF0"/>
    <w:multiLevelType w:val="multilevel"/>
    <w:tmpl w:val="ED9E8E6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3E717CC"/>
    <w:multiLevelType w:val="hybridMultilevel"/>
    <w:tmpl w:val="59B25762"/>
    <w:lvl w:ilvl="0" w:tplc="C22EED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56D3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F09B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850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46DD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AC4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2625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82CA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948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7910E15"/>
    <w:multiLevelType w:val="multilevel"/>
    <w:tmpl w:val="FDEC088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913709C"/>
    <w:multiLevelType w:val="multilevel"/>
    <w:tmpl w:val="E6FAB41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1135C9C"/>
    <w:multiLevelType w:val="multilevel"/>
    <w:tmpl w:val="1538672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1C334B8"/>
    <w:multiLevelType w:val="hybridMultilevel"/>
    <w:tmpl w:val="78F23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E7B58"/>
    <w:multiLevelType w:val="multilevel"/>
    <w:tmpl w:val="6546C01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F4203CD"/>
    <w:multiLevelType w:val="multilevel"/>
    <w:tmpl w:val="1E3A206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BB2237A"/>
    <w:multiLevelType w:val="multilevel"/>
    <w:tmpl w:val="517C913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E4B58EA"/>
    <w:multiLevelType w:val="multilevel"/>
    <w:tmpl w:val="B060CAB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9844129">
    <w:abstractNumId w:val="22"/>
  </w:num>
  <w:num w:numId="2" w16cid:durableId="921260161">
    <w:abstractNumId w:val="23"/>
  </w:num>
  <w:num w:numId="3" w16cid:durableId="585844733">
    <w:abstractNumId w:val="13"/>
  </w:num>
  <w:num w:numId="4" w16cid:durableId="459765792">
    <w:abstractNumId w:val="24"/>
  </w:num>
  <w:num w:numId="5" w16cid:durableId="1283153734">
    <w:abstractNumId w:val="11"/>
  </w:num>
  <w:num w:numId="6" w16cid:durableId="1378704127">
    <w:abstractNumId w:val="5"/>
  </w:num>
  <w:num w:numId="7" w16cid:durableId="1657956919">
    <w:abstractNumId w:val="1"/>
  </w:num>
  <w:num w:numId="8" w16cid:durableId="308948819">
    <w:abstractNumId w:val="14"/>
  </w:num>
  <w:num w:numId="9" w16cid:durableId="1497187780">
    <w:abstractNumId w:val="19"/>
  </w:num>
  <w:num w:numId="10" w16cid:durableId="543174677">
    <w:abstractNumId w:val="18"/>
  </w:num>
  <w:num w:numId="11" w16cid:durableId="1763719727">
    <w:abstractNumId w:val="21"/>
  </w:num>
  <w:num w:numId="12" w16cid:durableId="959802675">
    <w:abstractNumId w:val="10"/>
  </w:num>
  <w:num w:numId="13" w16cid:durableId="1280993853">
    <w:abstractNumId w:val="2"/>
  </w:num>
  <w:num w:numId="14" w16cid:durableId="1861553224">
    <w:abstractNumId w:val="0"/>
  </w:num>
  <w:num w:numId="15" w16cid:durableId="956521297">
    <w:abstractNumId w:val="4"/>
  </w:num>
  <w:num w:numId="16" w16cid:durableId="2045712860">
    <w:abstractNumId w:val="6"/>
  </w:num>
  <w:num w:numId="17" w16cid:durableId="553005482">
    <w:abstractNumId w:val="7"/>
  </w:num>
  <w:num w:numId="18" w16cid:durableId="1892961713">
    <w:abstractNumId w:val="8"/>
  </w:num>
  <w:num w:numId="19" w16cid:durableId="2040663258">
    <w:abstractNumId w:val="17"/>
  </w:num>
  <w:num w:numId="20" w16cid:durableId="1534804173">
    <w:abstractNumId w:val="9"/>
  </w:num>
  <w:num w:numId="21" w16cid:durableId="1612282785">
    <w:abstractNumId w:val="15"/>
  </w:num>
  <w:num w:numId="22" w16cid:durableId="7146988">
    <w:abstractNumId w:val="16"/>
  </w:num>
  <w:num w:numId="23" w16cid:durableId="1312783905">
    <w:abstractNumId w:val="12"/>
  </w:num>
  <w:num w:numId="24" w16cid:durableId="486241279">
    <w:abstractNumId w:val="20"/>
  </w:num>
  <w:num w:numId="25" w16cid:durableId="1775205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21F"/>
    <w:rsid w:val="0006363A"/>
    <w:rsid w:val="000A4D34"/>
    <w:rsid w:val="000C45A6"/>
    <w:rsid w:val="00166CB3"/>
    <w:rsid w:val="001D59BF"/>
    <w:rsid w:val="002E6067"/>
    <w:rsid w:val="00354B93"/>
    <w:rsid w:val="003B3EA8"/>
    <w:rsid w:val="003D221F"/>
    <w:rsid w:val="0045643A"/>
    <w:rsid w:val="0046260C"/>
    <w:rsid w:val="00493902"/>
    <w:rsid w:val="00541501"/>
    <w:rsid w:val="006856A1"/>
    <w:rsid w:val="006C245D"/>
    <w:rsid w:val="007017BD"/>
    <w:rsid w:val="007443C7"/>
    <w:rsid w:val="009D4397"/>
    <w:rsid w:val="00A014F7"/>
    <w:rsid w:val="00BF7CB8"/>
    <w:rsid w:val="00C71E59"/>
    <w:rsid w:val="00D9650E"/>
    <w:rsid w:val="00E33507"/>
    <w:rsid w:val="00EA67C7"/>
    <w:rsid w:val="00ED294C"/>
    <w:rsid w:val="00FE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60B38"/>
  <w15:docId w15:val="{F29B29CE-8C53-45F6-B29B-BB9A401D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006CAD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006CAD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color w:val="006CA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006CA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006CA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0036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color w:val="006CAD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A5A5A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35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35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350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3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66CB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C2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2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40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47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23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9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tudentprivacy.ed.gov/ferpa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yperlink" Target="mailto:jennifer.dundon@ode.oregon.gov" TargetMode="External"/><Relationship Id="rId23" Type="http://schemas.openxmlformats.org/officeDocument/2006/relationships/customXml" Target="../customXml/item1.xml"/><Relationship Id="rId10" Type="http://schemas.openxmlformats.org/officeDocument/2006/relationships/hyperlink" Target="https://secure.sos.state.or.us/oard/viewSingleRule.action?ruleVrsnRsn=285409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AB182E0629F4DB299CB70AADA2617" ma:contentTypeVersion="7" ma:contentTypeDescription="Create a new document." ma:contentTypeScope="" ma:versionID="8c0ea892eb18541275fd2544df387c3a">
  <xsd:schema xmlns:xsd="http://www.w3.org/2001/XMLSchema" xmlns:xs="http://www.w3.org/2001/XMLSchema" xmlns:p="http://schemas.microsoft.com/office/2006/metadata/properties" xmlns:ns2="322ed6d0-eb3a-48ea-a8e7-c77d41b6508b" xmlns:ns3="54031767-dd6d-417c-ab73-583408f47564" targetNamespace="http://schemas.microsoft.com/office/2006/metadata/properties" ma:root="true" ma:fieldsID="7d29625aebd964c423a73dc1d91b5bdb" ns2:_="" ns3:_="">
    <xsd:import namespace="322ed6d0-eb3a-48ea-a8e7-c77d41b6508b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ed6d0-eb3a-48ea-a8e7-c77d41b6508b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4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5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6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22ed6d0-eb3a-48ea-a8e7-c77d41b6508b">2025-10-16T20:22:31+00:00</Remediation_x0020_Date>
    <Estimated_x0020_Creation_x0020_Date xmlns="322ed6d0-eb3a-48ea-a8e7-c77d41b6508b" xsi:nil="true"/>
    <Priority xmlns="322ed6d0-eb3a-48ea-a8e7-c77d41b6508b">New</Priority>
  </documentManagement>
</p:properties>
</file>

<file path=customXml/itemProps1.xml><?xml version="1.0" encoding="utf-8"?>
<ds:datastoreItem xmlns:ds="http://schemas.openxmlformats.org/officeDocument/2006/customXml" ds:itemID="{FBE258CE-2FDD-4E6F-88E5-E947ADAAEEB3}"/>
</file>

<file path=customXml/itemProps2.xml><?xml version="1.0" encoding="utf-8"?>
<ds:datastoreItem xmlns:ds="http://schemas.openxmlformats.org/officeDocument/2006/customXml" ds:itemID="{94AAADE4-A4EE-4427-80D4-C605C2E5E7B9}"/>
</file>

<file path=customXml/itemProps3.xml><?xml version="1.0" encoding="utf-8"?>
<ds:datastoreItem xmlns:ds="http://schemas.openxmlformats.org/officeDocument/2006/customXml" ds:itemID="{34EA799C-BAE1-45B6-A7B9-9D633E3B3654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DUNDON Jennifer * ODE</dc:creator>
  <cp:lastModifiedBy>DUNDON Jennifer * ODE</cp:lastModifiedBy>
  <cp:revision>10</cp:revision>
  <dcterms:created xsi:type="dcterms:W3CDTF">2025-08-06T16:29:00Z</dcterms:created>
  <dcterms:modified xsi:type="dcterms:W3CDTF">2025-10-16T16:14:00Z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0x0101009C2AB182E0629F4DB299CB70AADA2617</vt:lpwstr>
  </property>
</Properties>
</file>