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04B15A" w14:textId="77777777" w:rsidR="002D4508" w:rsidRDefault="002D4508">
      <w:pPr>
        <w:pStyle w:val="BodyText"/>
        <w:ind w:left="0"/>
        <w:rPr>
          <w:rFonts w:ascii="Times New Roman"/>
          <w:sz w:val="20"/>
        </w:rPr>
      </w:pPr>
    </w:p>
    <w:p w14:paraId="3B04B15B" w14:textId="728B1E17" w:rsidR="002D4508" w:rsidRDefault="000F52F8">
      <w:pPr>
        <w:pStyle w:val="Heading1"/>
        <w:spacing w:before="157" w:line="240" w:lineRule="auto"/>
        <w:ind w:left="1085"/>
      </w:pPr>
      <w:r w:rsidRPr="000F52F8">
        <w:rPr>
          <w:rStyle w:val="rynqvb"/>
          <w:rFonts w:ascii="SimSun" w:eastAsia="SimSun" w:hAnsi="SimSun" w:cs="MS Gothic" w:hint="eastAsia"/>
          <w:lang w:eastAsia="zh-CN"/>
        </w:rPr>
        <w:t>成年人</w:t>
      </w:r>
      <w:bookmarkStart w:id="0" w:name="_Hlk63887961"/>
      <w:r w:rsidRPr="000F52F8">
        <w:rPr>
          <w:rFonts w:ascii="SimSun" w:eastAsia="SimSun" w:hAnsi="SimSun" w:cs="MS Gothic" w:hint="eastAsia"/>
          <w:szCs w:val="24"/>
        </w:rPr>
        <w:t>可</w:t>
      </w:r>
      <w:bookmarkEnd w:id="0"/>
      <w:r w:rsidRPr="000F52F8">
        <w:rPr>
          <w:rStyle w:val="rynqvb"/>
          <w:rFonts w:ascii="SimSun" w:eastAsia="SimSun" w:hAnsi="SimSun" w:cs="MS Gothic" w:hint="eastAsia"/>
          <w:lang w:eastAsia="zh-CN"/>
        </w:rPr>
        <w:t>如何帮助</w:t>
      </w:r>
      <w:r w:rsidRPr="000F52F8">
        <w:rPr>
          <w:rStyle w:val="rynqvb"/>
          <w:rFonts w:ascii="SimSun" w:eastAsia="SimSun" w:hAnsi="SimSun" w:cs="SimSun" w:hint="eastAsia"/>
          <w:lang w:eastAsia="zh-CN"/>
        </w:rPr>
        <w:t>预防自杀</w:t>
      </w:r>
    </w:p>
    <w:p w14:paraId="3B04B15C" w14:textId="4D102A15" w:rsidR="002D4508" w:rsidRDefault="000F52F8">
      <w:pPr>
        <w:pStyle w:val="BodyText"/>
        <w:spacing w:before="291"/>
        <w:ind w:left="100" w:right="256"/>
        <w:jc w:val="both"/>
      </w:pPr>
      <w:r w:rsidRPr="000F52F8">
        <w:rPr>
          <w:rStyle w:val="rynqvb"/>
          <w:rFonts w:ascii="SimSun" w:eastAsia="SimSun" w:hAnsi="SimSun" w:cs="MS Gothic" w:hint="eastAsia"/>
          <w:b/>
          <w:lang w:eastAsia="zh-CN"/>
        </w:rPr>
        <w:t>自</w:t>
      </w:r>
      <w:r w:rsidRPr="000F52F8">
        <w:rPr>
          <w:rStyle w:val="rynqvb"/>
          <w:rFonts w:ascii="SimSun" w:eastAsia="SimSun" w:hAnsi="SimSun" w:cs="SimSun" w:hint="eastAsia"/>
          <w:b/>
          <w:lang w:eastAsia="zh-CN"/>
        </w:rPr>
        <w:t>杀</w:t>
      </w:r>
      <w:r w:rsidRPr="000F52F8">
        <w:rPr>
          <w:rStyle w:val="rynqvb"/>
          <w:rFonts w:ascii="SimSun" w:eastAsia="SimSun" w:hAnsi="SimSun" w:cs="SimSun" w:hint="eastAsia"/>
          <w:lang w:eastAsia="zh-CN"/>
        </w:rPr>
        <w:t>是学龄儿童和青少年死亡的主要原因</w:t>
      </w:r>
      <w:r w:rsidRPr="000F52F8">
        <w:rPr>
          <w:rStyle w:val="rynqvb"/>
          <w:rFonts w:ascii="SimSun" w:eastAsia="SimSun" w:hAnsi="SimSun" w:cs="MS Gothic" w:hint="eastAsia"/>
          <w:lang w:eastAsia="zh-CN"/>
        </w:rPr>
        <w:t>。</w:t>
      </w:r>
      <w:bookmarkStart w:id="1" w:name="_Hlk63883034"/>
      <w:r w:rsidRPr="000F52F8">
        <w:rPr>
          <w:rFonts w:ascii="SimSun" w:eastAsia="SimSun" w:hAnsi="SimSun" w:cs="SimSun" w:hint="eastAsia"/>
        </w:rPr>
        <w:t>这</w:t>
      </w:r>
      <w:bookmarkEnd w:id="1"/>
      <w:r w:rsidRPr="000F52F8">
        <w:rPr>
          <w:rStyle w:val="rynqvb"/>
          <w:rFonts w:ascii="SimSun" w:eastAsia="SimSun" w:hAnsi="SimSun" w:cs="MS Gothic" w:hint="eastAsia"/>
          <w:lang w:eastAsia="zh-CN"/>
        </w:rPr>
        <w:t>涉及</w:t>
      </w:r>
      <w:r w:rsidRPr="000F52F8">
        <w:rPr>
          <w:rStyle w:val="rynqvb"/>
          <w:rFonts w:ascii="SimSun" w:eastAsia="SimSun" w:hAnsi="SimSun" w:cs="SimSun" w:hint="eastAsia"/>
          <w:lang w:eastAsia="zh-CN"/>
        </w:rPr>
        <w:t>许多青少年、</w:t>
      </w:r>
      <w:r w:rsidRPr="000F52F8">
        <w:rPr>
          <w:rFonts w:ascii="SimSun" w:eastAsia="SimSun" w:hAnsi="SimSun" w:cs="MS Gothic" w:hint="eastAsia"/>
          <w:lang w:eastAsia="zh-TW"/>
        </w:rPr>
        <w:t>其</w:t>
      </w:r>
      <w:r w:rsidRPr="000F52F8">
        <w:rPr>
          <w:rStyle w:val="rynqvb"/>
          <w:rFonts w:ascii="SimSun" w:eastAsia="SimSun" w:hAnsi="SimSun" w:cs="SimSun" w:hint="eastAsia"/>
          <w:lang w:eastAsia="zh-CN"/>
        </w:rPr>
        <w:t>家人和朋友、学校工作人员和社区成员可能会注意</w:t>
      </w:r>
      <w:r w:rsidRPr="000F52F8">
        <w:rPr>
          <w:rStyle w:val="rynqvb"/>
          <w:rFonts w:ascii="SimSun" w:eastAsia="SimSun" w:hAnsi="SimSun" w:cs="MS Gothic" w:hint="eastAsia"/>
          <w:lang w:eastAsia="zh-CN"/>
        </w:rPr>
        <w:t>到</w:t>
      </w:r>
      <w:r w:rsidRPr="000F52F8">
        <w:rPr>
          <w:rStyle w:val="rynqvb"/>
          <w:rFonts w:ascii="SimSun" w:eastAsia="SimSun" w:hAnsi="SimSun" w:cs="SimSun" w:hint="eastAsia"/>
          <w:lang w:eastAsia="zh-CN"/>
        </w:rPr>
        <w:t>压力和痛苦的迹象，例</w:t>
      </w:r>
      <w:r w:rsidRPr="000F52F8">
        <w:rPr>
          <w:rStyle w:val="rynqvb"/>
          <w:rFonts w:ascii="SimSun" w:eastAsia="SimSun" w:hAnsi="SimSun" w:cs="MS Gothic" w:hint="eastAsia"/>
          <w:lang w:eastAsia="zh-CN"/>
        </w:rPr>
        <w:t>如</w:t>
      </w:r>
      <w:r w:rsidR="00E35BE3">
        <w:t>:</w:t>
      </w:r>
    </w:p>
    <w:p w14:paraId="3B04B15D" w14:textId="77777777" w:rsidR="002D4508" w:rsidRDefault="002D4508">
      <w:pPr>
        <w:pStyle w:val="BodyText"/>
        <w:spacing w:before="5"/>
        <w:ind w:left="0"/>
        <w:rPr>
          <w:sz w:val="27"/>
        </w:rPr>
      </w:pPr>
    </w:p>
    <w:p w14:paraId="3B04B15E" w14:textId="451E4DA9" w:rsidR="002D4508" w:rsidRPr="000F52F8" w:rsidRDefault="000F52F8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line="242" w:lineRule="auto"/>
        <w:ind w:right="629"/>
        <w:rPr>
          <w:rFonts w:ascii="Symbol" w:hAnsi="Symbol"/>
          <w:sz w:val="24"/>
          <w:szCs w:val="24"/>
        </w:rPr>
      </w:pPr>
      <w:r w:rsidRPr="000F52F8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担心自己以及朋友、家人和</w:t>
      </w:r>
      <w:r w:rsidRPr="000F52F8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亲人的健康</w:t>
      </w:r>
      <w:r w:rsidRPr="000F52F8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3B04B15F" w14:textId="5433FCDB" w:rsidR="002D4508" w:rsidRDefault="000F52F8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line="304" w:lineRule="exact"/>
        <w:ind w:hanging="361"/>
        <w:rPr>
          <w:rFonts w:ascii="Symbol" w:hAnsi="Symbol"/>
          <w:sz w:val="24"/>
        </w:rPr>
      </w:pPr>
      <w:r w:rsidRPr="000F52F8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改</w:t>
      </w:r>
      <w:r w:rsidRPr="000F52F8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变饮食或睡</w:t>
      </w:r>
      <w:r w:rsidRPr="000F52F8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眠</w:t>
      </w:r>
      <w:r w:rsidRPr="000F52F8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习惯</w:t>
      </w:r>
      <w:r w:rsidRPr="000F52F8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3B04B160" w14:textId="735CE4DE" w:rsidR="002D4508" w:rsidRPr="000F52F8" w:rsidRDefault="000F52F8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2" w:line="305" w:lineRule="exact"/>
        <w:ind w:hanging="361"/>
        <w:rPr>
          <w:rFonts w:ascii="Symbol" w:hAnsi="Symbol"/>
          <w:sz w:val="24"/>
          <w:szCs w:val="24"/>
        </w:rPr>
      </w:pPr>
      <w:r w:rsidRPr="000F52F8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难以集中注意力</w:t>
      </w:r>
      <w:r w:rsidRPr="000F52F8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3B04B161" w14:textId="237B06A5" w:rsidR="002D4508" w:rsidRDefault="000F52F8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line="305" w:lineRule="exact"/>
        <w:ind w:hanging="361"/>
        <w:rPr>
          <w:rFonts w:ascii="Symbol" w:hAnsi="Symbol"/>
          <w:sz w:val="24"/>
        </w:rPr>
      </w:pPr>
      <w:r w:rsidRPr="000F52F8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健康</w:t>
      </w:r>
      <w:r w:rsidRPr="000F52F8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问题日益恶化</w:t>
      </w:r>
      <w:r w:rsidRPr="000F52F8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3B04B162" w14:textId="4E085C68" w:rsidR="002D4508" w:rsidRPr="005D1410" w:rsidRDefault="000F52F8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" w:line="305" w:lineRule="exact"/>
        <w:ind w:hanging="361"/>
        <w:rPr>
          <w:rFonts w:ascii="Symbol" w:hAnsi="Symbol"/>
          <w:sz w:val="24"/>
          <w:szCs w:val="24"/>
        </w:rPr>
      </w:pPr>
      <w:r w:rsidRPr="005D1410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感到孤独</w:t>
      </w:r>
      <w:bookmarkStart w:id="2" w:name="_Hlk63886884"/>
      <w:r w:rsidRPr="005D1410">
        <w:rPr>
          <w:rFonts w:ascii="SimSun" w:eastAsia="SimSun" w:hAnsi="SimSun" w:cs="MS Gothic" w:hint="eastAsia"/>
          <w:sz w:val="24"/>
          <w:szCs w:val="24"/>
          <w:lang w:eastAsia="zh-TW"/>
        </w:rPr>
        <w:t>且</w:t>
      </w:r>
      <w:bookmarkEnd w:id="2"/>
      <w:r w:rsidRPr="005D1410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需要朋友和家人的社交支持。</w:t>
      </w:r>
    </w:p>
    <w:p w14:paraId="3B04B163" w14:textId="134FD057" w:rsidR="002D4508" w:rsidRPr="00AB4DD7" w:rsidRDefault="005D1410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line="305" w:lineRule="exact"/>
        <w:ind w:hanging="361"/>
        <w:rPr>
          <w:rFonts w:ascii="Symbol" w:hAnsi="Symbol"/>
          <w:sz w:val="24"/>
          <w:szCs w:val="24"/>
        </w:rPr>
      </w:pPr>
      <w:r w:rsidRPr="00AB4DD7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精神上感</w:t>
      </w:r>
      <w:r w:rsidRPr="00AB4DD7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觉与朋友或家人</w:t>
      </w:r>
      <w:r w:rsidRPr="00AB4DD7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分</w:t>
      </w:r>
      <w:r w:rsidR="00F04AF1" w:rsidRPr="00AB4DD7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离</w:t>
      </w:r>
      <w:r w:rsidRPr="00AB4DD7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3B04B164" w14:textId="4C1FD79E" w:rsidR="002D4508" w:rsidRDefault="005D1410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line="305" w:lineRule="exact"/>
        <w:ind w:hanging="361"/>
        <w:rPr>
          <w:rFonts w:ascii="Symbol" w:hAnsi="Symbol"/>
          <w:sz w:val="24"/>
        </w:rPr>
      </w:pPr>
      <w:r w:rsidRPr="005D1410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感到悲</w:t>
      </w:r>
      <w:r w:rsidRPr="005D1410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伤、焦虑、不满或喜怒无常</w:t>
      </w:r>
      <w:r w:rsidRPr="005D1410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3B04B165" w14:textId="2B9AC121" w:rsidR="002D4508" w:rsidRDefault="005D1410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line="305" w:lineRule="exact"/>
        <w:ind w:hanging="361"/>
        <w:rPr>
          <w:rFonts w:ascii="Symbol" w:hAnsi="Symbol"/>
          <w:sz w:val="24"/>
        </w:rPr>
      </w:pPr>
      <w:r w:rsidRPr="005D1410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避免他</w:t>
      </w:r>
      <w:r w:rsidRPr="005D1410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们喜欢的活动</w:t>
      </w:r>
      <w:r w:rsidRPr="005D1410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3B04B166" w14:textId="77777777" w:rsidR="002D4508" w:rsidRDefault="002D4508">
      <w:pPr>
        <w:pStyle w:val="BodyText"/>
        <w:spacing w:before="7"/>
        <w:ind w:left="0"/>
        <w:rPr>
          <w:sz w:val="22"/>
        </w:rPr>
      </w:pPr>
    </w:p>
    <w:p w14:paraId="3B04B167" w14:textId="3233179A" w:rsidR="002D4508" w:rsidRDefault="005D1410">
      <w:pPr>
        <w:spacing w:before="1"/>
        <w:ind w:left="100"/>
        <w:jc w:val="both"/>
        <w:rPr>
          <w:b/>
          <w:sz w:val="24"/>
        </w:rPr>
      </w:pPr>
      <w:r w:rsidRPr="005D1410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重要的是</w:t>
      </w:r>
      <w:r w:rsidRPr="005D1410">
        <w:rPr>
          <w:rStyle w:val="rynqvb"/>
          <w:rFonts w:ascii="SimSun" w:eastAsia="SimSun" w:hAnsi="SimSun" w:cs="MS Gothic"/>
          <w:sz w:val="24"/>
          <w:szCs w:val="24"/>
          <w:lang w:eastAsia="zh-CN"/>
        </w:rPr>
        <w:t xml:space="preserve">, </w:t>
      </w:r>
      <w:r w:rsidRPr="005D1410">
        <w:rPr>
          <w:rStyle w:val="rynqvb"/>
          <w:rFonts w:ascii="SimSun" w:eastAsia="SimSun" w:hAnsi="SimSun" w:cs="MS Gothic" w:hint="eastAsia"/>
          <w:b/>
          <w:sz w:val="24"/>
          <w:szCs w:val="24"/>
          <w:lang w:eastAsia="zh-CN"/>
        </w:rPr>
        <w:t>每个人</w:t>
      </w:r>
      <w:r w:rsidRPr="005D1410">
        <w:rPr>
          <w:rStyle w:val="rynqvb"/>
          <w:rFonts w:ascii="SimSun" w:eastAsia="SimSun" w:hAnsi="SimSun" w:cs="SimSun" w:hint="eastAsia"/>
          <w:b/>
          <w:sz w:val="24"/>
          <w:szCs w:val="24"/>
          <w:lang w:eastAsia="zh-CN"/>
        </w:rPr>
        <w:t>对压力的反应都不同</w:t>
      </w:r>
      <w:r w:rsidRPr="005D1410">
        <w:rPr>
          <w:rStyle w:val="rynqvb"/>
          <w:rFonts w:ascii="SimSun" w:eastAsia="SimSun" w:hAnsi="SimSun" w:cs="MS Gothic" w:hint="eastAsia"/>
          <w:b/>
          <w:sz w:val="24"/>
          <w:szCs w:val="24"/>
          <w:lang w:eastAsia="zh-CN"/>
        </w:rPr>
        <w:t>。</w:t>
      </w:r>
    </w:p>
    <w:p w14:paraId="3B04B168" w14:textId="77777777" w:rsidR="002D4508" w:rsidRDefault="002D4508">
      <w:pPr>
        <w:pStyle w:val="BodyText"/>
        <w:ind w:left="0"/>
        <w:rPr>
          <w:b/>
          <w:sz w:val="23"/>
        </w:rPr>
      </w:pPr>
    </w:p>
    <w:p w14:paraId="3B04B169" w14:textId="79430175" w:rsidR="002D4508" w:rsidRDefault="00F04AF1">
      <w:pPr>
        <w:pStyle w:val="Heading2"/>
      </w:pPr>
      <w:r w:rsidRPr="00F04AF1">
        <w:rPr>
          <w:rStyle w:val="rynqvb"/>
          <w:rFonts w:ascii="SimSun" w:eastAsia="SimSun" w:hAnsi="SimSun" w:cs="MS Gothic" w:hint="eastAsia"/>
          <w:lang w:eastAsia="zh-CN"/>
        </w:rPr>
        <w:t>照</w:t>
      </w:r>
      <w:r w:rsidRPr="00F04AF1">
        <w:rPr>
          <w:rStyle w:val="rynqvb"/>
          <w:rFonts w:ascii="SimSun" w:eastAsia="SimSun" w:hAnsi="SimSun" w:cs="SimSun" w:hint="eastAsia"/>
          <w:lang w:eastAsia="zh-CN"/>
        </w:rPr>
        <w:t>顾好自己</w:t>
      </w:r>
      <w:r w:rsidRPr="00F04AF1">
        <w:rPr>
          <w:rStyle w:val="rynqvb"/>
          <w:rFonts w:ascii="SimSun" w:eastAsia="SimSun" w:hAnsi="SimSun" w:cs="MS Gothic" w:hint="eastAsia"/>
          <w:lang w:eastAsia="zh-CN"/>
        </w:rPr>
        <w:t>和</w:t>
      </w:r>
      <w:r w:rsidRPr="00F04AF1">
        <w:rPr>
          <w:rStyle w:val="rynqvb"/>
          <w:rFonts w:ascii="SimSun" w:eastAsia="SimSun" w:hAnsi="SimSun" w:cs="SimSun" w:hint="eastAsia"/>
          <w:lang w:eastAsia="zh-CN"/>
        </w:rPr>
        <w:t>青少年</w:t>
      </w:r>
    </w:p>
    <w:p w14:paraId="3B04B16A" w14:textId="1D841745" w:rsidR="002D4508" w:rsidRDefault="006F2D55">
      <w:pPr>
        <w:pStyle w:val="BodyText"/>
        <w:spacing w:before="49"/>
        <w:ind w:left="100" w:right="150"/>
      </w:pPr>
      <w:r w:rsidRPr="006F2D55">
        <w:rPr>
          <w:rStyle w:val="rynqvb"/>
          <w:rFonts w:ascii="SimSun" w:eastAsia="SimSun" w:hAnsi="SimSun" w:cs="MS Gothic" w:hint="eastAsia"/>
          <w:lang w:eastAsia="zh-CN"/>
        </w:rPr>
        <w:t>恐惧、悲</w:t>
      </w:r>
      <w:r w:rsidRPr="006F2D55">
        <w:rPr>
          <w:rStyle w:val="rynqvb"/>
          <w:rFonts w:ascii="SimSun" w:eastAsia="SimSun" w:hAnsi="SimSun" w:cs="SimSun" w:hint="eastAsia"/>
          <w:lang w:eastAsia="zh-CN"/>
        </w:rPr>
        <w:t>伤、愤怒、沮丧和担忧等情绪是自然反应</w:t>
      </w:r>
      <w:r w:rsidRPr="006F2D55">
        <w:rPr>
          <w:rStyle w:val="rynqvb"/>
          <w:rFonts w:ascii="SimSun" w:eastAsia="SimSun" w:hAnsi="SimSun" w:cs="MS Gothic" w:hint="eastAsia"/>
          <w:lang w:eastAsia="zh-CN"/>
        </w:rPr>
        <w:t>。成年人必</w:t>
      </w:r>
      <w:r w:rsidRPr="006F2D55">
        <w:rPr>
          <w:rStyle w:val="rynqvb"/>
          <w:rFonts w:ascii="SimSun" w:eastAsia="SimSun" w:hAnsi="SimSun" w:cs="SimSun" w:hint="eastAsia"/>
          <w:lang w:eastAsia="zh-CN"/>
        </w:rPr>
        <w:t>须照顾</w:t>
      </w:r>
      <w:r w:rsidRPr="006F2D55">
        <w:rPr>
          <w:rStyle w:val="rynqvb"/>
          <w:rFonts w:ascii="SimSun" w:eastAsia="SimSun" w:hAnsi="SimSun" w:cs="MS Gothic" w:hint="eastAsia"/>
          <w:lang w:eastAsia="zh-CN"/>
        </w:rPr>
        <w:t>自己</w:t>
      </w:r>
      <w:r w:rsidRPr="006F2D55">
        <w:rPr>
          <w:rStyle w:val="rynqvb"/>
          <w:rFonts w:ascii="SimSun" w:eastAsia="SimSun" w:hAnsi="SimSun" w:cs="SimSun" w:hint="eastAsia"/>
          <w:lang w:eastAsia="zh-CN"/>
        </w:rPr>
        <w:t>的身体和情感需求，以便能够应对</w:t>
      </w:r>
      <w:proofErr w:type="spellStart"/>
      <w:r w:rsidRPr="006F2D55">
        <w:rPr>
          <w:rFonts w:ascii="SimSun" w:eastAsia="SimSun" w:hAnsi="SimSun" w:cs="SimSun" w:hint="eastAsia"/>
        </w:rPr>
        <w:t>处</w:t>
      </w:r>
      <w:bookmarkStart w:id="3" w:name="_Hlk63886479"/>
      <w:r w:rsidRPr="006F2D55">
        <w:rPr>
          <w:rFonts w:ascii="SimSun" w:eastAsia="SimSun" w:hAnsi="SimSun" w:cs="MS Gothic" w:hint="eastAsia"/>
        </w:rPr>
        <w:t>于</w:t>
      </w:r>
      <w:bookmarkEnd w:id="3"/>
      <w:proofErr w:type="spellEnd"/>
      <w:r w:rsidRPr="006F2D55">
        <w:rPr>
          <w:rStyle w:val="rynqvb"/>
          <w:rFonts w:ascii="SimSun" w:eastAsia="SimSun" w:hAnsi="SimSun" w:cs="SimSun" w:hint="eastAsia"/>
          <w:lang w:eastAsia="zh-CN"/>
        </w:rPr>
        <w:t>危机的青少年</w:t>
      </w:r>
      <w:r w:rsidRPr="006F2D55">
        <w:rPr>
          <w:rStyle w:val="rynqvb"/>
          <w:rFonts w:ascii="SimSun" w:eastAsia="SimSun" w:hAnsi="SimSun" w:cs="MS Gothic" w:hint="eastAsia"/>
          <w:lang w:eastAsia="zh-CN"/>
        </w:rPr>
        <w:t>。保持</w:t>
      </w:r>
      <w:r w:rsidRPr="006F2D55">
        <w:rPr>
          <w:rFonts w:ascii="SimSun" w:eastAsia="SimSun" w:hAnsi="SimSun" w:cs="MS Gothic" w:hint="eastAsia"/>
        </w:rPr>
        <w:t>心</w:t>
      </w:r>
      <w:r w:rsidRPr="006F2D55">
        <w:rPr>
          <w:rStyle w:val="rynqvb"/>
          <w:rFonts w:ascii="SimSun" w:eastAsia="SimSun" w:hAnsi="SimSun" w:cs="MS Gothic" w:hint="eastAsia"/>
          <w:lang w:eastAsia="zh-CN"/>
        </w:rPr>
        <w:t>理健康的行</w:t>
      </w:r>
      <w:r w:rsidRPr="006F2D55">
        <w:rPr>
          <w:rStyle w:val="rynqvb"/>
          <w:rFonts w:ascii="SimSun" w:eastAsia="SimSun" w:hAnsi="SimSun" w:cs="SimSun" w:hint="eastAsia"/>
          <w:lang w:eastAsia="zh-CN"/>
        </w:rPr>
        <w:t>动包</w:t>
      </w:r>
      <w:r w:rsidRPr="006F2D55">
        <w:rPr>
          <w:rStyle w:val="rynqvb"/>
          <w:rFonts w:ascii="SimSun" w:eastAsia="SimSun" w:hAnsi="SimSun" w:cs="MS Gothic" w:hint="eastAsia"/>
          <w:lang w:eastAsia="zh-CN"/>
        </w:rPr>
        <w:t>括</w:t>
      </w:r>
      <w:r w:rsidR="00E35BE3">
        <w:t>:</w:t>
      </w:r>
    </w:p>
    <w:p w14:paraId="3B04B16D" w14:textId="3E6838E7" w:rsidR="002D4508" w:rsidRPr="006D04C5" w:rsidRDefault="006D04C5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238" w:line="303" w:lineRule="exact"/>
        <w:ind w:hanging="361"/>
        <w:rPr>
          <w:rFonts w:ascii="Symbol" w:hAnsi="Symbol"/>
          <w:sz w:val="24"/>
          <w:szCs w:val="24"/>
        </w:rPr>
      </w:pPr>
      <w:r w:rsidRPr="006D04C5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与</w:t>
      </w:r>
      <w:r w:rsidRPr="006D04C5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信赖的人谈论您的担忧和感受</w:t>
      </w:r>
      <w:r w:rsidRPr="006D04C5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3B04B16E" w14:textId="326D44C7" w:rsidR="002D4508" w:rsidRDefault="006D04C5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line="244" w:lineRule="auto"/>
        <w:ind w:right="226"/>
        <w:rPr>
          <w:rFonts w:ascii="Symbol" w:hAnsi="Symbol"/>
          <w:sz w:val="24"/>
        </w:rPr>
      </w:pPr>
      <w:r w:rsidRPr="006D04C5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暂</w:t>
      </w:r>
      <w:r w:rsidRPr="006D04C5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停看、听或</w:t>
      </w:r>
      <w:r w:rsidRPr="006D04C5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读新闻，并</w:t>
      </w:r>
      <w:r w:rsidRPr="006D04C5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意</w:t>
      </w:r>
      <w:r w:rsidRPr="006D04C5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识</w:t>
      </w:r>
      <w:r w:rsidRPr="006D04C5">
        <w:rPr>
          <w:rFonts w:ascii="SimSun" w:eastAsia="SimSun" w:hAnsi="SimSun" w:cs="MS Gothic" w:hint="eastAsia"/>
          <w:sz w:val="24"/>
          <w:szCs w:val="24"/>
        </w:rPr>
        <w:t>到</w:t>
      </w:r>
      <w:r w:rsidRPr="006D04C5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社交媒体如何影响您的情绪</w:t>
      </w:r>
      <w:r w:rsidRPr="006D04C5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3B04B16F" w14:textId="5FE4E399" w:rsidR="002D4508" w:rsidRDefault="006D04C5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line="292" w:lineRule="exact"/>
        <w:ind w:hanging="361"/>
        <w:rPr>
          <w:rFonts w:ascii="Symbol" w:hAnsi="Symbol"/>
          <w:sz w:val="24"/>
        </w:rPr>
      </w:pPr>
      <w:r w:rsidRPr="006D04C5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抽空</w:t>
      </w:r>
      <w:r w:rsidRPr="006D04C5">
        <w:rPr>
          <w:rFonts w:ascii="SimSun" w:eastAsia="SimSun" w:hAnsi="SimSun" w:cs="MS Gothic" w:hint="eastAsia"/>
          <w:sz w:val="24"/>
          <w:szCs w:val="24"/>
        </w:rPr>
        <w:t>用</w:t>
      </w:r>
      <w:r w:rsidRPr="006D04C5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任何可能方式定期与朋友和家人联系</w:t>
      </w:r>
      <w:r w:rsidRPr="006D04C5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3B04B170" w14:textId="2EDAB85A" w:rsidR="002D4508" w:rsidRDefault="006D04C5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4"/>
        <w:ind w:hanging="361"/>
        <w:rPr>
          <w:rFonts w:ascii="Symbol" w:hAnsi="Symbol"/>
          <w:sz w:val="24"/>
        </w:rPr>
      </w:pPr>
      <w:r w:rsidRPr="006D04C5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尽力保持</w:t>
      </w:r>
      <w:r w:rsidRPr="006D04C5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充足的睡眠、健康的膳食和定期的锻炼</w:t>
      </w:r>
      <w:r w:rsidRPr="006D04C5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3B04B171" w14:textId="4EB9516D" w:rsidR="002D4508" w:rsidRPr="006D04C5" w:rsidRDefault="006D04C5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2" w:line="305" w:lineRule="exact"/>
        <w:ind w:hanging="361"/>
        <w:rPr>
          <w:rFonts w:ascii="Symbol" w:hAnsi="Symbol"/>
          <w:sz w:val="24"/>
          <w:szCs w:val="24"/>
        </w:rPr>
      </w:pPr>
      <w:r w:rsidRPr="006D04C5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花</w:t>
      </w:r>
      <w:r w:rsidRPr="006D04C5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时间放松</w:t>
      </w:r>
      <w:bookmarkStart w:id="4" w:name="_Hlk63886395"/>
      <w:r w:rsidRPr="006D04C5">
        <w:rPr>
          <w:rFonts w:ascii="SimSun" w:eastAsia="SimSun" w:hAnsi="SimSun" w:cs="MS Gothic" w:hint="eastAsia"/>
          <w:sz w:val="24"/>
          <w:szCs w:val="24"/>
        </w:rPr>
        <w:t>及</w:t>
      </w:r>
      <w:bookmarkEnd w:id="4"/>
      <w:r w:rsidRPr="006D04C5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做您喜欢的活动或尝试新事物</w:t>
      </w:r>
      <w:r w:rsidRPr="006D04C5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3B04B172" w14:textId="27DACD82" w:rsidR="002D4508" w:rsidRDefault="006D04C5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line="305" w:lineRule="exact"/>
        <w:ind w:hanging="361"/>
        <w:rPr>
          <w:rFonts w:ascii="Symbol" w:hAnsi="Symbol"/>
          <w:sz w:val="24"/>
        </w:rPr>
      </w:pPr>
      <w:r w:rsidRPr="006D04C5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避免</w:t>
      </w:r>
      <w:r w:rsidRPr="006D04C5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饮酒和吸毒</w:t>
      </w:r>
      <w:r w:rsidRPr="006D04C5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3B04B174" w14:textId="190EE295" w:rsidR="002D4508" w:rsidRPr="00AB4DD7" w:rsidRDefault="006D04C5" w:rsidP="00AB4DD7">
      <w:pPr>
        <w:pStyle w:val="ListParagraph"/>
        <w:numPr>
          <w:ilvl w:val="0"/>
          <w:numId w:val="2"/>
        </w:numPr>
        <w:tabs>
          <w:tab w:val="left" w:pos="821"/>
        </w:tabs>
        <w:spacing w:before="4"/>
        <w:ind w:right="178"/>
        <w:jc w:val="both"/>
        <w:rPr>
          <w:rFonts w:ascii="Symbol" w:hAnsi="Symbol"/>
          <w:sz w:val="24"/>
        </w:rPr>
        <w:sectPr w:rsidR="002D4508" w:rsidRPr="00AB4DD7">
          <w:headerReference w:type="default" r:id="rId8"/>
          <w:footerReference w:type="default" r:id="rId9"/>
          <w:type w:val="continuous"/>
          <w:pgSz w:w="12240" w:h="15840"/>
          <w:pgMar w:top="1820" w:right="1320" w:bottom="1180" w:left="1340" w:header="505" w:footer="981" w:gutter="0"/>
          <w:pgNumType w:start="1"/>
          <w:cols w:space="720"/>
        </w:sectPr>
      </w:pPr>
      <w:r w:rsidRPr="006D04C5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列出您喜</w:t>
      </w:r>
      <w:r w:rsidR="00C35FD1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欢做的事情或</w:t>
      </w:r>
      <w:r w:rsidRPr="006D04C5">
        <w:rPr>
          <w:rFonts w:ascii="SimSun" w:eastAsia="SimSun" w:hAnsi="SimSun" w:cs="MS Gothic" w:hint="eastAsia"/>
          <w:sz w:val="24"/>
          <w:szCs w:val="24"/>
        </w:rPr>
        <w:t>可</w:t>
      </w:r>
      <w:r w:rsidRPr="006D04C5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通过电话、短信、聊天或社交媒体交谈的人，并考虑每天制定定期活动时间表</w:t>
      </w:r>
      <w:r w:rsidRPr="006D04C5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3B04B177" w14:textId="10BD5A08" w:rsidR="002D4508" w:rsidRDefault="00AB4DD7">
      <w:pPr>
        <w:pStyle w:val="Heading2"/>
        <w:spacing w:before="44"/>
      </w:pPr>
      <w:r w:rsidRPr="00AB4DD7">
        <w:rPr>
          <w:rStyle w:val="rynqvb"/>
          <w:rFonts w:ascii="SimSun" w:eastAsia="SimSun" w:hAnsi="SimSun" w:cs="MS Gothic" w:hint="eastAsia"/>
          <w:lang w:eastAsia="zh-CN"/>
        </w:rPr>
        <w:lastRenderedPageBreak/>
        <w:t>何</w:t>
      </w:r>
      <w:r w:rsidR="00403C95">
        <w:rPr>
          <w:rStyle w:val="rynqvb"/>
          <w:rFonts w:ascii="SimSun" w:eastAsia="SimSun" w:hAnsi="SimSun" w:cs="SimSun" w:hint="eastAsia"/>
          <w:lang w:eastAsia="zh-CN"/>
        </w:rPr>
        <w:t>时求</w:t>
      </w:r>
      <w:r w:rsidRPr="00AB4DD7">
        <w:rPr>
          <w:rStyle w:val="rynqvb"/>
          <w:rFonts w:ascii="SimSun" w:eastAsia="SimSun" w:hAnsi="SimSun" w:cs="MS Gothic" w:hint="eastAsia"/>
          <w:lang w:eastAsia="zh-CN"/>
        </w:rPr>
        <w:t>助</w:t>
      </w:r>
    </w:p>
    <w:p w14:paraId="3B04B178" w14:textId="4FDA187E" w:rsidR="002D4508" w:rsidRDefault="00AB4DD7">
      <w:pPr>
        <w:pStyle w:val="BodyText"/>
        <w:spacing w:before="47"/>
        <w:ind w:left="100" w:right="150"/>
      </w:pPr>
      <w:r w:rsidRPr="00AB4DD7">
        <w:rPr>
          <w:rStyle w:val="rynqvb"/>
          <w:rFonts w:ascii="SimSun" w:eastAsia="SimSun" w:hAnsi="SimSun" w:cs="SimSun" w:hint="eastAsia"/>
          <w:lang w:eastAsia="zh-CN"/>
        </w:rPr>
        <w:t>许多儿童、青少年和成人可能会感到孤独、害怕</w:t>
      </w:r>
      <w:bookmarkStart w:id="5" w:name="_Hlk63886403"/>
      <w:proofErr w:type="spellStart"/>
      <w:r w:rsidRPr="00AB4DD7">
        <w:rPr>
          <w:rFonts w:ascii="SimSun" w:eastAsia="SimSun" w:hAnsi="SimSun" w:cs="MS Gothic" w:hint="eastAsia"/>
        </w:rPr>
        <w:t>以</w:t>
      </w:r>
      <w:bookmarkEnd w:id="5"/>
      <w:r w:rsidRPr="00AB4DD7">
        <w:rPr>
          <w:rFonts w:ascii="SimSun" w:eastAsia="SimSun" w:hAnsi="SimSun" w:cs="MS Gothic" w:hint="eastAsia"/>
        </w:rPr>
        <w:t>及</w:t>
      </w:r>
      <w:proofErr w:type="spellEnd"/>
      <w:r w:rsidRPr="00AB4DD7">
        <w:rPr>
          <w:rStyle w:val="rynqvb"/>
          <w:rFonts w:ascii="SimSun" w:eastAsia="SimSun" w:hAnsi="SimSun" w:cs="SimSun" w:hint="eastAsia"/>
          <w:lang w:eastAsia="zh-CN"/>
        </w:rPr>
        <w:t>不</w:t>
      </w:r>
      <w:proofErr w:type="spellStart"/>
      <w:r w:rsidRPr="00AB4DD7">
        <w:rPr>
          <w:rFonts w:ascii="SimSun" w:eastAsia="SimSun" w:hAnsi="SimSun" w:cs="MS Gothic" w:hint="eastAsia"/>
        </w:rPr>
        <w:t>知所</w:t>
      </w:r>
      <w:proofErr w:type="spellEnd"/>
      <w:r w:rsidRPr="00AB4DD7">
        <w:rPr>
          <w:rStyle w:val="rynqvb"/>
          <w:rFonts w:ascii="SimSun" w:eastAsia="SimSun" w:hAnsi="SimSun" w:cs="MS Gothic" w:hint="eastAsia"/>
          <w:lang w:eastAsia="zh-CN"/>
        </w:rPr>
        <w:t>措</w:t>
      </w:r>
      <w:r w:rsidRPr="00AB4DD7">
        <w:rPr>
          <w:rStyle w:val="rynqvb"/>
          <w:rFonts w:ascii="SimSun" w:eastAsia="SimSun" w:hAnsi="SimSun" w:cs="SimSun" w:hint="eastAsia"/>
          <w:lang w:eastAsia="zh-CN"/>
        </w:rPr>
        <w:t>，</w:t>
      </w:r>
      <w:bookmarkStart w:id="6" w:name="_Hlk63888256"/>
      <w:r w:rsidRPr="00AB4DD7">
        <w:rPr>
          <w:rFonts w:ascii="SimSun" w:eastAsia="SimSun" w:hAnsi="SimSun" w:cs="MS Gothic" w:hint="eastAsia"/>
        </w:rPr>
        <w:t>而</w:t>
      </w:r>
      <w:bookmarkEnd w:id="6"/>
      <w:r w:rsidRPr="00AB4DD7">
        <w:rPr>
          <w:rStyle w:val="rynqvb"/>
          <w:rFonts w:ascii="SimSun" w:eastAsia="SimSun" w:hAnsi="SimSun" w:cs="SimSun" w:hint="eastAsia"/>
          <w:lang w:eastAsia="zh-CN"/>
        </w:rPr>
        <w:t>父母会担心</w:t>
      </w:r>
      <w:proofErr w:type="spellStart"/>
      <w:r w:rsidRPr="00AB4DD7">
        <w:rPr>
          <w:rFonts w:ascii="SimSun" w:eastAsia="SimSun" w:hAnsi="SimSun" w:cs="MS Gothic" w:hint="eastAsia"/>
        </w:rPr>
        <w:t>如何</w:t>
      </w:r>
      <w:proofErr w:type="spellEnd"/>
      <w:r w:rsidRPr="00AB4DD7">
        <w:rPr>
          <w:rStyle w:val="rynqvb"/>
          <w:rFonts w:ascii="SimSun" w:eastAsia="SimSun" w:hAnsi="SimSun" w:cs="SimSun" w:hint="eastAsia"/>
          <w:lang w:eastAsia="zh-CN"/>
        </w:rPr>
        <w:t>照顾孩子</w:t>
      </w:r>
      <w:r w:rsidRPr="00AB4DD7">
        <w:rPr>
          <w:rStyle w:val="rynqvb"/>
          <w:rFonts w:ascii="SimSun" w:eastAsia="SimSun" w:hAnsi="SimSun" w:cs="MS Gothic" w:hint="eastAsia"/>
          <w:lang w:eastAsia="zh-CN"/>
        </w:rPr>
        <w:t>。如果您或您的孩子或学生</w:t>
      </w:r>
      <w:r w:rsidRPr="00AB4DD7">
        <w:rPr>
          <w:rStyle w:val="rynqvb"/>
          <w:rFonts w:ascii="SimSun" w:eastAsia="SimSun" w:hAnsi="SimSun" w:cs="SimSun" w:hint="eastAsia"/>
          <w:b/>
          <w:lang w:eastAsia="zh-CN"/>
        </w:rPr>
        <w:t>连续几天</w:t>
      </w:r>
      <w:r w:rsidRPr="00AB4DD7">
        <w:rPr>
          <w:rStyle w:val="rynqvb"/>
          <w:rFonts w:ascii="SimSun" w:eastAsia="SimSun" w:hAnsi="SimSun" w:cs="SimSun" w:hint="eastAsia"/>
          <w:lang w:eastAsia="zh-CN"/>
        </w:rPr>
        <w:t>经历</w:t>
      </w:r>
      <w:r w:rsidRPr="00AB4DD7">
        <w:rPr>
          <w:rFonts w:ascii="SimSun" w:eastAsia="SimSun" w:hAnsi="SimSun" w:cs="MS Gothic" w:hint="eastAsia"/>
        </w:rPr>
        <w:t>了</w:t>
      </w:r>
      <w:r w:rsidRPr="00AB4DD7">
        <w:rPr>
          <w:rStyle w:val="rynqvb"/>
          <w:rFonts w:ascii="SimSun" w:eastAsia="SimSun" w:hAnsi="SimSun" w:cs="SimSun" w:hint="eastAsia"/>
          <w:lang w:eastAsia="zh-CN"/>
        </w:rPr>
        <w:t>以下</w:t>
      </w:r>
      <w:proofErr w:type="spellStart"/>
      <w:r w:rsidRPr="00AB4DD7">
        <w:rPr>
          <w:rFonts w:ascii="SimSun" w:eastAsia="SimSun" w:hAnsi="SimSun" w:cs="MS Gothic" w:hint="eastAsia"/>
        </w:rPr>
        <w:t>最少</w:t>
      </w:r>
      <w:proofErr w:type="spellEnd"/>
      <w:r w:rsidRPr="00AB4DD7">
        <w:rPr>
          <w:rStyle w:val="rynqvb"/>
          <w:rFonts w:ascii="SimSun" w:eastAsia="SimSun" w:hAnsi="SimSun" w:cs="SimSun" w:hint="eastAsia"/>
          <w:lang w:eastAsia="zh-CN"/>
        </w:rPr>
        <w:t>三</w:t>
      </w:r>
      <w:bookmarkStart w:id="7" w:name="_Hlk63886272"/>
      <w:r w:rsidRPr="00AB4DD7">
        <w:rPr>
          <w:rFonts w:ascii="SimSun" w:eastAsia="SimSun" w:hAnsi="SimSun" w:cs="MS Gothic" w:hint="eastAsia"/>
        </w:rPr>
        <w:t>个</w:t>
      </w:r>
      <w:bookmarkEnd w:id="7"/>
      <w:r w:rsidRPr="00AB4DD7">
        <w:rPr>
          <w:rStyle w:val="rynqvb"/>
          <w:rFonts w:ascii="SimSun" w:eastAsia="SimSun" w:hAnsi="SimSun" w:cs="SimSun" w:hint="eastAsia"/>
          <w:lang w:eastAsia="zh-CN"/>
        </w:rPr>
        <w:t>情况，请务必与信赖的专业人士交谈</w:t>
      </w:r>
      <w:r w:rsidR="00E35BE3">
        <w:t>:</w:t>
      </w:r>
    </w:p>
    <w:p w14:paraId="3B04B179" w14:textId="77777777" w:rsidR="002D4508" w:rsidRDefault="002D4508">
      <w:pPr>
        <w:pStyle w:val="BodyText"/>
        <w:ind w:left="0"/>
      </w:pPr>
    </w:p>
    <w:p w14:paraId="3B04B17B" w14:textId="0760E238" w:rsidR="002D4508" w:rsidRDefault="00AB4DD7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line="306" w:lineRule="exact"/>
        <w:ind w:hanging="361"/>
        <w:rPr>
          <w:rFonts w:ascii="Symbol" w:hAnsi="Symbol"/>
          <w:sz w:val="24"/>
        </w:rPr>
      </w:pPr>
      <w:r w:rsidRPr="00AB4DD7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觉</w:t>
      </w:r>
      <w:r w:rsidRPr="00AB4DD7">
        <w:rPr>
          <w:rFonts w:ascii="SimSun" w:eastAsia="SimSun" w:hAnsi="SimSun" w:cs="MS Gothic" w:hint="eastAsia"/>
          <w:sz w:val="24"/>
          <w:szCs w:val="24"/>
        </w:rPr>
        <w:t>得</w:t>
      </w:r>
      <w:r w:rsidRPr="00AB4DD7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悲</w:t>
      </w:r>
      <w:r w:rsidRPr="00AB4DD7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伤、抑郁或非常烦躁</w:t>
      </w:r>
      <w:r w:rsidRPr="00AB4DD7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3B04B17C" w14:textId="666950F6" w:rsidR="002D4508" w:rsidRDefault="00AB4DD7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line="305" w:lineRule="exact"/>
        <w:ind w:hanging="361"/>
        <w:rPr>
          <w:rFonts w:ascii="Symbol" w:hAnsi="Symbol"/>
          <w:sz w:val="24"/>
        </w:rPr>
      </w:pPr>
      <w:r w:rsidRPr="00AB4DD7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对未来感到绝望或持续担忧</w:t>
      </w:r>
      <w:r w:rsidRPr="00AB4DD7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3B04B17D" w14:textId="53B5866B" w:rsidR="002D4508" w:rsidRDefault="00FE76A5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line="305" w:lineRule="exact"/>
        <w:ind w:hanging="361"/>
        <w:rPr>
          <w:rFonts w:ascii="Symbol" w:hAnsi="Symbol"/>
          <w:sz w:val="24"/>
        </w:rPr>
      </w:pPr>
      <w:r w:rsidRPr="00FE76A5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对以前喜欢的活动失去兴趣</w:t>
      </w:r>
      <w:r w:rsidRPr="00FE76A5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3B04B17E" w14:textId="6564054A" w:rsidR="002D4508" w:rsidRDefault="00FE76A5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" w:line="305" w:lineRule="exact"/>
        <w:ind w:hanging="361"/>
        <w:rPr>
          <w:rFonts w:ascii="Symbol" w:hAnsi="Symbol"/>
          <w:sz w:val="24"/>
        </w:rPr>
      </w:pPr>
      <w:r w:rsidRPr="00FE76A5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食欲或体重</w:t>
      </w:r>
      <w:r w:rsidRPr="00FE76A5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发生显着变化</w:t>
      </w:r>
      <w:r w:rsidRPr="00FE76A5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3B04B17F" w14:textId="27523F87" w:rsidR="002D4508" w:rsidRDefault="00FE76A5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line="305" w:lineRule="exact"/>
        <w:ind w:hanging="361"/>
        <w:rPr>
          <w:rFonts w:ascii="Symbol" w:hAnsi="Symbol"/>
          <w:sz w:val="24"/>
        </w:rPr>
      </w:pPr>
      <w:r w:rsidRPr="00FE76A5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睡眠</w:t>
      </w:r>
      <w:r w:rsidRPr="00FE76A5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习惯发生显着变化</w:t>
      </w:r>
      <w:r w:rsidRPr="00FE76A5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3B04B180" w14:textId="2E075295" w:rsidR="002D4508" w:rsidRDefault="00FE76A5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line="305" w:lineRule="exact"/>
        <w:ind w:hanging="361"/>
        <w:rPr>
          <w:rFonts w:ascii="Symbol" w:hAnsi="Symbol"/>
          <w:sz w:val="24"/>
        </w:rPr>
      </w:pPr>
      <w:r w:rsidRPr="00FE76A5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大</w:t>
      </w:r>
      <w:r w:rsidRPr="00FE76A5">
        <w:rPr>
          <w:rFonts w:ascii="SimSun" w:eastAsia="SimSun" w:hAnsi="SimSun" w:cs="MS Gothic" w:hint="eastAsia"/>
          <w:sz w:val="24"/>
          <w:szCs w:val="24"/>
        </w:rPr>
        <w:t>多</w:t>
      </w:r>
      <w:r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时间感觉太累而无法</w:t>
      </w:r>
      <w:r w:rsidRPr="00FE76A5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走</w:t>
      </w:r>
      <w:r w:rsidRPr="00FE76A5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动、工作或玩耍</w:t>
      </w:r>
      <w:r w:rsidRPr="00FE76A5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3B04B181" w14:textId="66EBB7BC" w:rsidR="002D4508" w:rsidRDefault="00FE76A5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line="305" w:lineRule="exact"/>
        <w:ind w:hanging="361"/>
        <w:rPr>
          <w:rFonts w:ascii="Symbol" w:hAnsi="Symbol"/>
          <w:sz w:val="24"/>
        </w:rPr>
      </w:pPr>
      <w:r w:rsidRPr="00FE76A5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大</w:t>
      </w:r>
      <w:r w:rsidRPr="00FE76A5">
        <w:rPr>
          <w:rFonts w:ascii="SimSun" w:eastAsia="SimSun" w:hAnsi="SimSun" w:cs="MS Gothic" w:hint="eastAsia"/>
          <w:sz w:val="24"/>
          <w:szCs w:val="24"/>
        </w:rPr>
        <w:t>多</w:t>
      </w:r>
      <w:r w:rsidRPr="00FE76A5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时间</w:t>
      </w:r>
      <w:r w:rsidRPr="00FE76A5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感到亢</w:t>
      </w:r>
      <w:r w:rsidRPr="00FE76A5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奋或烦躁，或者很难放松</w:t>
      </w:r>
      <w:r w:rsidRPr="00FE76A5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3B04B182" w14:textId="67BB77D8" w:rsidR="002D4508" w:rsidRDefault="00026509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line="305" w:lineRule="exact"/>
        <w:ind w:hanging="361"/>
        <w:rPr>
          <w:rFonts w:ascii="Symbol" w:hAnsi="Symbol"/>
          <w:sz w:val="24"/>
        </w:rPr>
      </w:pPr>
      <w:r w:rsidRPr="00026509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感</w:t>
      </w:r>
      <w:r w:rsidRPr="00026509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觉自己毫无价值或非常内疚</w:t>
      </w:r>
      <w:r w:rsidRPr="00026509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3B04B183" w14:textId="6F6E8AD5" w:rsidR="002D4508" w:rsidRDefault="00026509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2" w:line="305" w:lineRule="exact"/>
        <w:ind w:hanging="361"/>
        <w:rPr>
          <w:rFonts w:ascii="Symbol" w:hAnsi="Symbol"/>
          <w:sz w:val="24"/>
        </w:rPr>
      </w:pPr>
      <w:r w:rsidRPr="00026509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很</w:t>
      </w:r>
      <w:r w:rsidRPr="00026509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难集中注意力并做出决定</w:t>
      </w:r>
      <w:r w:rsidRPr="00026509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3B04B184" w14:textId="0CA2385D" w:rsidR="002D4508" w:rsidRDefault="00026509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line="305" w:lineRule="exact"/>
        <w:ind w:hanging="361"/>
        <w:rPr>
          <w:rFonts w:ascii="Symbol" w:hAnsi="Symbol"/>
          <w:sz w:val="24"/>
        </w:rPr>
      </w:pPr>
      <w:r w:rsidRPr="00026509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有</w:t>
      </w:r>
      <w:r w:rsidRPr="00026509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伤害自己或他人的想法或计划</w:t>
      </w:r>
      <w:r w:rsidRPr="00026509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3B04B185" w14:textId="77777777" w:rsidR="002D4508" w:rsidRDefault="002D4508">
      <w:pPr>
        <w:pStyle w:val="BodyText"/>
        <w:spacing w:before="9"/>
        <w:ind w:left="0"/>
        <w:rPr>
          <w:sz w:val="23"/>
        </w:rPr>
      </w:pPr>
    </w:p>
    <w:p w14:paraId="3B04B186" w14:textId="060EB31D" w:rsidR="002D4508" w:rsidRDefault="00AB4DD7">
      <w:pPr>
        <w:pStyle w:val="Heading2"/>
      </w:pPr>
      <w:r w:rsidRPr="00AB4DD7">
        <w:rPr>
          <w:rStyle w:val="rynqvb"/>
          <w:rFonts w:ascii="SimSun" w:eastAsia="SimSun" w:hAnsi="SimSun" w:cs="MS Gothic" w:hint="eastAsia"/>
          <w:lang w:eastAsia="zh-CN"/>
        </w:rPr>
        <w:t>自</w:t>
      </w:r>
      <w:r w:rsidRPr="00AB4DD7">
        <w:rPr>
          <w:rStyle w:val="rynqvb"/>
          <w:rFonts w:ascii="SimSun" w:eastAsia="SimSun" w:hAnsi="SimSun" w:cs="SimSun" w:hint="eastAsia"/>
          <w:lang w:eastAsia="zh-CN"/>
        </w:rPr>
        <w:t>杀风险因</w:t>
      </w:r>
      <w:r w:rsidRPr="00AB4DD7">
        <w:rPr>
          <w:rStyle w:val="rynqvb"/>
          <w:rFonts w:ascii="SimSun" w:eastAsia="SimSun" w:hAnsi="SimSun" w:cs="MS Gothic" w:hint="eastAsia"/>
          <w:lang w:eastAsia="zh-CN"/>
        </w:rPr>
        <w:t>素</w:t>
      </w:r>
    </w:p>
    <w:p w14:paraId="3B04B187" w14:textId="3C56EEC9" w:rsidR="002D4508" w:rsidRDefault="00026509">
      <w:pPr>
        <w:pStyle w:val="BodyText"/>
        <w:spacing w:before="57" w:line="291" w:lineRule="exact"/>
        <w:ind w:left="100"/>
      </w:pPr>
      <w:r w:rsidRPr="00026509">
        <w:rPr>
          <w:rStyle w:val="rynqvb"/>
          <w:rFonts w:ascii="SimSun" w:eastAsia="SimSun" w:hAnsi="SimSun" w:cs="MS Gothic" w:hint="eastAsia"/>
          <w:lang w:eastAsia="zh-CN"/>
        </w:rPr>
        <w:t>有些因素</w:t>
      </w:r>
      <w:r w:rsidRPr="00026509">
        <w:rPr>
          <w:rFonts w:ascii="SimSun" w:eastAsia="SimSun" w:hAnsi="SimSun" w:cs="MS Gothic" w:hint="eastAsia"/>
        </w:rPr>
        <w:t>可</w:t>
      </w:r>
      <w:r w:rsidRPr="00026509">
        <w:rPr>
          <w:rStyle w:val="rynqvb"/>
          <w:rFonts w:ascii="SimSun" w:eastAsia="SimSun" w:hAnsi="SimSun" w:cs="SimSun" w:hint="eastAsia"/>
          <w:lang w:eastAsia="zh-CN"/>
        </w:rPr>
        <w:t>增加</w:t>
      </w:r>
      <w:r w:rsidRPr="00026509">
        <w:rPr>
          <w:rStyle w:val="rynqvb"/>
          <w:rFonts w:ascii="SimSun" w:eastAsia="SimSun" w:hAnsi="SimSun" w:cs="MS Gothic" w:hint="eastAsia"/>
          <w:lang w:eastAsia="zh-CN"/>
        </w:rPr>
        <w:t>自</w:t>
      </w:r>
      <w:r w:rsidRPr="00026509">
        <w:rPr>
          <w:rStyle w:val="rynqvb"/>
          <w:rFonts w:ascii="SimSun" w:eastAsia="SimSun" w:hAnsi="SimSun" w:cs="SimSun" w:hint="eastAsia"/>
          <w:lang w:eastAsia="zh-CN"/>
        </w:rPr>
        <w:t>杀风险</w:t>
      </w:r>
      <w:r w:rsidRPr="00026509">
        <w:rPr>
          <w:rStyle w:val="rynqvb"/>
          <w:rFonts w:ascii="SimSun" w:eastAsia="SimSun" w:hAnsi="SimSun" w:cs="MS Gothic" w:hint="eastAsia"/>
          <w:lang w:eastAsia="zh-CN"/>
        </w:rPr>
        <w:t>。</w:t>
      </w:r>
      <w:r w:rsidRPr="00026509">
        <w:rPr>
          <w:rStyle w:val="rynqvb"/>
          <w:rFonts w:ascii="SimSun" w:eastAsia="SimSun" w:hAnsi="SimSun" w:cs="SimSun" w:hint="eastAsia"/>
          <w:lang w:eastAsia="zh-CN"/>
        </w:rPr>
        <w:t>这些包</w:t>
      </w:r>
      <w:r w:rsidRPr="00026509">
        <w:rPr>
          <w:rStyle w:val="rynqvb"/>
          <w:rFonts w:ascii="SimSun" w:eastAsia="SimSun" w:hAnsi="SimSun" w:cs="MS Gothic" w:hint="eastAsia"/>
          <w:lang w:eastAsia="zh-CN"/>
        </w:rPr>
        <w:t>括</w:t>
      </w:r>
      <w:r w:rsidR="00E35BE3">
        <w:t>:</w:t>
      </w:r>
    </w:p>
    <w:p w14:paraId="3B04B188" w14:textId="5F9D4B42" w:rsidR="002D4508" w:rsidRDefault="00026509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line="304" w:lineRule="exact"/>
        <w:ind w:hanging="361"/>
        <w:rPr>
          <w:rFonts w:ascii="Symbol" w:hAnsi="Symbol"/>
          <w:sz w:val="24"/>
        </w:rPr>
      </w:pPr>
      <w:r w:rsidRPr="00026509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曾</w:t>
      </w:r>
      <w:r w:rsidRPr="00026509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尝试自杀</w:t>
      </w:r>
    </w:p>
    <w:p w14:paraId="3B04B189" w14:textId="6254A5BD" w:rsidR="002D4508" w:rsidRDefault="00026509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2" w:line="305" w:lineRule="exact"/>
        <w:ind w:hanging="361"/>
        <w:rPr>
          <w:rFonts w:ascii="Symbol" w:hAnsi="Symbol"/>
          <w:sz w:val="24"/>
        </w:rPr>
      </w:pPr>
      <w:r w:rsidRPr="00026509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孤立和</w:t>
      </w:r>
      <w:r w:rsidRPr="00026509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自</w:t>
      </w:r>
      <w:r w:rsidRPr="00026509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孤独</w:t>
      </w:r>
    </w:p>
    <w:p w14:paraId="3B04B18A" w14:textId="78B7EBA5" w:rsidR="002D4508" w:rsidRDefault="00026509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line="305" w:lineRule="exact"/>
        <w:ind w:hanging="361"/>
        <w:rPr>
          <w:rFonts w:ascii="Symbol" w:hAnsi="Symbol"/>
          <w:sz w:val="24"/>
        </w:rPr>
      </w:pPr>
      <w:r w:rsidRPr="00026509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非自</w:t>
      </w:r>
      <w:r w:rsidRPr="00026509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杀性自伤</w:t>
      </w:r>
      <w:r w:rsidR="00E35BE3">
        <w:rPr>
          <w:sz w:val="24"/>
        </w:rPr>
        <w:t xml:space="preserve"> (</w:t>
      </w:r>
      <w:r w:rsidRPr="00026509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例如割</w:t>
      </w:r>
      <w:r w:rsidRPr="00026509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伤自己</w:t>
      </w:r>
      <w:r w:rsidR="00E35BE3">
        <w:rPr>
          <w:sz w:val="24"/>
        </w:rPr>
        <w:t>)</w:t>
      </w:r>
    </w:p>
    <w:p w14:paraId="3B04B18B" w14:textId="173996F5" w:rsidR="002D4508" w:rsidRDefault="00026509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" w:line="305" w:lineRule="exact"/>
        <w:ind w:hanging="361"/>
        <w:rPr>
          <w:rFonts w:ascii="Symbol" w:hAnsi="Symbol"/>
          <w:sz w:val="24"/>
        </w:rPr>
      </w:pPr>
      <w:r w:rsidRPr="00026509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精神疾病，包括抑郁症、行</w:t>
      </w:r>
      <w:r w:rsidRPr="00026509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为问题和药物滥</w:t>
      </w:r>
      <w:r w:rsidRPr="00026509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用</w:t>
      </w:r>
    </w:p>
    <w:p w14:paraId="3B04B18C" w14:textId="1456AFBB" w:rsidR="002D4508" w:rsidRDefault="00026509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line="305" w:lineRule="exact"/>
        <w:ind w:hanging="361"/>
        <w:rPr>
          <w:rFonts w:ascii="Symbol" w:hAnsi="Symbol"/>
          <w:sz w:val="24"/>
        </w:rPr>
      </w:pPr>
      <w:r w:rsidRPr="00026509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家庭</w:t>
      </w:r>
      <w:r w:rsidRPr="00026509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压力</w:t>
      </w:r>
      <w:r w:rsidRPr="00026509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大</w:t>
      </w:r>
    </w:p>
    <w:p w14:paraId="3B04B18D" w14:textId="79D37E3F" w:rsidR="002D4508" w:rsidRDefault="00026509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line="305" w:lineRule="exact"/>
        <w:ind w:hanging="361"/>
        <w:rPr>
          <w:rFonts w:ascii="Symbol" w:hAnsi="Symbol"/>
          <w:sz w:val="24"/>
        </w:rPr>
      </w:pPr>
      <w:r w:rsidRPr="00026509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家族</w:t>
      </w:r>
      <w:r w:rsidRPr="00026509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有自</w:t>
      </w:r>
      <w:r w:rsidRPr="00026509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杀历</w:t>
      </w:r>
      <w:r w:rsidRPr="00026509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史</w:t>
      </w:r>
    </w:p>
    <w:p w14:paraId="3B04B18E" w14:textId="2EFF4C21" w:rsidR="002D4508" w:rsidRDefault="00026509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" w:line="303" w:lineRule="exact"/>
        <w:ind w:hanging="361"/>
        <w:rPr>
          <w:rFonts w:ascii="Symbol" w:hAnsi="Symbol"/>
          <w:sz w:val="24"/>
        </w:rPr>
      </w:pPr>
      <w:r w:rsidRPr="00026509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环境风险，包括家中存在枪</w:t>
      </w:r>
      <w:r w:rsidRPr="00026509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支</w:t>
      </w:r>
    </w:p>
    <w:p w14:paraId="3B04B18F" w14:textId="4FA67691" w:rsidR="002D4508" w:rsidRDefault="00026509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ind w:right="320"/>
        <w:rPr>
          <w:rFonts w:ascii="Symbol" w:hAnsi="Symbol"/>
          <w:sz w:val="24"/>
        </w:rPr>
      </w:pPr>
      <w:r w:rsidRPr="00026509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情境危机</w:t>
      </w:r>
      <w:r w:rsidR="00E35BE3">
        <w:rPr>
          <w:sz w:val="24"/>
        </w:rPr>
        <w:t xml:space="preserve"> (</w:t>
      </w:r>
      <w:r w:rsidRPr="00026509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例如家里有</w:t>
      </w:r>
      <w:r w:rsidRPr="00026509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枪、欺凌和骚扰、严重纪律处分、亲人去世、身体虐待或性虐待、关系</w:t>
      </w:r>
      <w:r>
        <w:rPr>
          <w:rStyle w:val="rynqvb"/>
          <w:rFonts w:hint="eastAsia"/>
          <w:lang w:eastAsia="zh-CN"/>
        </w:rPr>
        <w:t>/</w:t>
      </w:r>
      <w:r w:rsidRPr="00026509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友</w:t>
      </w:r>
      <w:r w:rsidRPr="00026509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谊破裂、离婚、家庭暴力、同伴自杀</w:t>
      </w:r>
      <w:r w:rsidR="00E35BE3">
        <w:rPr>
          <w:sz w:val="24"/>
        </w:rPr>
        <w:t>)</w:t>
      </w:r>
    </w:p>
    <w:p w14:paraId="3B04B190" w14:textId="2E5C298A" w:rsidR="002D4508" w:rsidRDefault="00026509">
      <w:pPr>
        <w:pStyle w:val="Heading3"/>
        <w:spacing w:before="0"/>
      </w:pPr>
      <w:r w:rsidRPr="00F713CB">
        <w:rPr>
          <w:rStyle w:val="rynqvb"/>
          <w:rFonts w:ascii="SimSun" w:eastAsia="SimSun" w:hAnsi="SimSun" w:cs="MS Gothic" w:hint="eastAsia"/>
          <w:lang w:eastAsia="zh-CN"/>
        </w:rPr>
        <w:t>意</w:t>
      </w:r>
      <w:r w:rsidRPr="00F713CB">
        <w:rPr>
          <w:rStyle w:val="rynqvb"/>
          <w:rFonts w:ascii="SimSun" w:eastAsia="SimSun" w:hAnsi="SimSun" w:cs="SimSun" w:hint="eastAsia"/>
          <w:lang w:eastAsia="zh-CN"/>
        </w:rPr>
        <w:t>识到</w:t>
      </w:r>
      <w:r w:rsidR="00F713CB" w:rsidRPr="00F713CB">
        <w:rPr>
          <w:rStyle w:val="rynqvb"/>
          <w:rFonts w:ascii="SimSun" w:eastAsia="SimSun" w:hAnsi="SimSun" w:cs="SimSun" w:hint="eastAsia"/>
          <w:lang w:eastAsia="zh-CN"/>
        </w:rPr>
        <w:t>并认真对待这些风险</w:t>
      </w:r>
      <w:r w:rsidRPr="00F713CB">
        <w:rPr>
          <w:rFonts w:ascii="SimSun" w:eastAsia="SimSun" w:hAnsi="SimSun" w:cs="MS Gothic" w:hint="eastAsia"/>
        </w:rPr>
        <w:t>是</w:t>
      </w:r>
      <w:r w:rsidRPr="00F713CB">
        <w:rPr>
          <w:rStyle w:val="rynqvb"/>
          <w:rFonts w:ascii="SimSun" w:eastAsia="SimSun" w:hAnsi="SimSun" w:cs="SimSun" w:hint="eastAsia"/>
          <w:lang w:eastAsia="zh-CN"/>
        </w:rPr>
        <w:t>非常重要</w:t>
      </w:r>
      <w:r w:rsidR="00F713CB" w:rsidRPr="00F713CB">
        <w:rPr>
          <w:rFonts w:ascii="SimSun" w:eastAsia="SimSun" w:hAnsi="SimSun" w:cs="MS Mincho"/>
        </w:rPr>
        <w:t>的</w:t>
      </w:r>
      <w:r w:rsidRPr="00F713CB">
        <w:rPr>
          <w:rStyle w:val="rynqvb"/>
          <w:rFonts w:ascii="SimSun" w:eastAsia="SimSun" w:hAnsi="SimSun" w:cs="MS Gothic" w:hint="eastAsia"/>
          <w:lang w:eastAsia="zh-CN"/>
        </w:rPr>
        <w:t>。</w:t>
      </w:r>
    </w:p>
    <w:p w14:paraId="3B04B191" w14:textId="77777777" w:rsidR="002D4508" w:rsidRDefault="002D4508">
      <w:pPr>
        <w:pStyle w:val="BodyText"/>
        <w:spacing w:before="9"/>
        <w:ind w:left="0"/>
        <w:rPr>
          <w:b/>
          <w:sz w:val="27"/>
        </w:rPr>
      </w:pPr>
    </w:p>
    <w:p w14:paraId="3B04B192" w14:textId="761F70B9" w:rsidR="002D4508" w:rsidRDefault="00AB4DD7">
      <w:pPr>
        <w:ind w:left="100"/>
        <w:rPr>
          <w:b/>
          <w:sz w:val="28"/>
        </w:rPr>
      </w:pPr>
      <w:r w:rsidRPr="00AB4DD7">
        <w:rPr>
          <w:rStyle w:val="rynqvb"/>
          <w:rFonts w:ascii="SimSun" w:eastAsia="SimSun" w:hAnsi="SimSun" w:cs="MS Gothic" w:hint="eastAsia"/>
          <w:b/>
          <w:sz w:val="28"/>
          <w:szCs w:val="28"/>
          <w:lang w:eastAsia="zh-CN"/>
        </w:rPr>
        <w:t>自</w:t>
      </w:r>
      <w:r w:rsidRPr="00AB4DD7">
        <w:rPr>
          <w:rStyle w:val="rynqvb"/>
          <w:rFonts w:ascii="SimSun" w:eastAsia="SimSun" w:hAnsi="SimSun" w:cs="SimSun" w:hint="eastAsia"/>
          <w:b/>
          <w:sz w:val="28"/>
          <w:szCs w:val="28"/>
          <w:lang w:eastAsia="zh-CN"/>
        </w:rPr>
        <w:t>杀</w:t>
      </w:r>
      <w:r w:rsidRPr="00AB4DD7">
        <w:rPr>
          <w:rStyle w:val="rynqvb"/>
          <w:rFonts w:ascii="SimSun" w:eastAsia="SimSun" w:hAnsi="SimSun" w:cs="MS Gothic" w:hint="eastAsia"/>
          <w:b/>
          <w:sz w:val="28"/>
          <w:szCs w:val="28"/>
          <w:lang w:eastAsia="zh-CN"/>
        </w:rPr>
        <w:t>警告</w:t>
      </w:r>
      <w:proofErr w:type="spellStart"/>
      <w:r w:rsidRPr="00AB4DD7">
        <w:rPr>
          <w:rFonts w:ascii="SimSun" w:eastAsia="SimSun" w:hAnsi="SimSun" w:cs="MS Gothic" w:hint="eastAsia"/>
          <w:b/>
          <w:sz w:val="28"/>
          <w:szCs w:val="28"/>
        </w:rPr>
        <w:t>迹象</w:t>
      </w:r>
      <w:proofErr w:type="spellEnd"/>
    </w:p>
    <w:p w14:paraId="3B04B193" w14:textId="0F3C3CD9" w:rsidR="002D4508" w:rsidRDefault="00F713CB">
      <w:pPr>
        <w:pStyle w:val="BodyText"/>
        <w:spacing w:before="47" w:line="242" w:lineRule="auto"/>
        <w:ind w:left="100" w:right="150"/>
      </w:pPr>
      <w:r w:rsidRPr="00F713CB">
        <w:rPr>
          <w:rStyle w:val="rynqvb"/>
          <w:rFonts w:ascii="SimSun" w:eastAsia="SimSun" w:hAnsi="SimSun" w:cs="MS Gothic" w:hint="eastAsia"/>
          <w:lang w:eastAsia="zh-CN"/>
        </w:rPr>
        <w:t>大多数考</w:t>
      </w:r>
      <w:r w:rsidRPr="00F713CB">
        <w:rPr>
          <w:rStyle w:val="rynqvb"/>
          <w:rFonts w:ascii="SimSun" w:eastAsia="SimSun" w:hAnsi="SimSun" w:cs="SimSun" w:hint="eastAsia"/>
          <w:lang w:eastAsia="zh-CN"/>
        </w:rPr>
        <w:t>虑自杀的青少年和成年人都会</w:t>
      </w:r>
      <w:r w:rsidRPr="00F713CB">
        <w:rPr>
          <w:rFonts w:ascii="SimSun" w:eastAsia="SimSun" w:hAnsi="SimSun" w:cs="SimSun" w:hint="eastAsia"/>
        </w:rPr>
        <w:t>显</w:t>
      </w:r>
      <w:r w:rsidRPr="00F713CB">
        <w:rPr>
          <w:rStyle w:val="rynqvb"/>
          <w:rFonts w:ascii="SimSun" w:eastAsia="SimSun" w:hAnsi="SimSun" w:cs="SimSun" w:hint="eastAsia"/>
          <w:lang w:eastAsia="zh-CN"/>
        </w:rPr>
        <w:t>出一</w:t>
      </w:r>
      <w:r w:rsidRPr="00F713CB">
        <w:rPr>
          <w:rFonts w:ascii="SimSun" w:eastAsia="SimSun" w:hAnsi="SimSun" w:cs="MS Gothic" w:hint="eastAsia"/>
        </w:rPr>
        <w:t>个</w:t>
      </w:r>
      <w:r w:rsidRPr="00F713CB">
        <w:rPr>
          <w:rStyle w:val="rynqvb"/>
          <w:rFonts w:ascii="SimSun" w:eastAsia="SimSun" w:hAnsi="SimSun" w:cs="SimSun" w:hint="eastAsia"/>
          <w:lang w:eastAsia="zh-CN"/>
        </w:rPr>
        <w:t>或</w:t>
      </w:r>
      <w:r w:rsidRPr="00F713CB">
        <w:rPr>
          <w:rFonts w:ascii="SimSun" w:eastAsia="SimSun" w:hAnsi="SimSun" w:cs="MS Gothic" w:hint="eastAsia"/>
        </w:rPr>
        <w:t>更</w:t>
      </w:r>
      <w:r w:rsidRPr="00F713CB">
        <w:rPr>
          <w:rStyle w:val="rynqvb"/>
          <w:rFonts w:ascii="SimSun" w:eastAsia="SimSun" w:hAnsi="SimSun" w:cs="SimSun" w:hint="eastAsia"/>
          <w:lang w:eastAsia="zh-CN"/>
        </w:rPr>
        <w:t>多可能</w:t>
      </w:r>
      <w:bookmarkStart w:id="8" w:name="_Hlk63886361"/>
      <w:r w:rsidRPr="00F713CB">
        <w:rPr>
          <w:rFonts w:ascii="SimSun" w:eastAsia="SimSun" w:hAnsi="SimSun" w:cs="MS Gothic" w:hint="eastAsia"/>
        </w:rPr>
        <w:t>有</w:t>
      </w:r>
      <w:bookmarkEnd w:id="8"/>
      <w:r w:rsidRPr="00F713CB">
        <w:rPr>
          <w:rStyle w:val="rynqvb"/>
          <w:rFonts w:ascii="SimSun" w:eastAsia="SimSun" w:hAnsi="SimSun" w:cs="SimSun" w:hint="eastAsia"/>
          <w:lang w:eastAsia="zh-CN"/>
        </w:rPr>
        <w:t>自杀想法或计划迹象的行为</w:t>
      </w:r>
      <w:r w:rsidRPr="00F713CB">
        <w:rPr>
          <w:rStyle w:val="rynqvb"/>
          <w:rFonts w:ascii="SimSun" w:eastAsia="SimSun" w:hAnsi="SimSun" w:cs="MS Gothic" w:hint="eastAsia"/>
          <w:lang w:eastAsia="zh-CN"/>
        </w:rPr>
        <w:t>。</w:t>
      </w:r>
      <w:r w:rsidRPr="00F713CB">
        <w:rPr>
          <w:rStyle w:val="rynqvb"/>
          <w:rFonts w:ascii="SimSun" w:eastAsia="SimSun" w:hAnsi="SimSun" w:cs="SimSun" w:hint="eastAsia"/>
          <w:lang w:eastAsia="zh-CN"/>
        </w:rPr>
        <w:t>这些包</w:t>
      </w:r>
      <w:r w:rsidRPr="00F713CB">
        <w:rPr>
          <w:rStyle w:val="rynqvb"/>
          <w:rFonts w:ascii="SimSun" w:eastAsia="SimSun" w:hAnsi="SimSun" w:cs="MS Gothic" w:hint="eastAsia"/>
          <w:lang w:eastAsia="zh-CN"/>
        </w:rPr>
        <w:t>括</w:t>
      </w:r>
      <w:r w:rsidR="00E35BE3">
        <w:t>:</w:t>
      </w:r>
    </w:p>
    <w:p w14:paraId="3B04B194" w14:textId="77777777" w:rsidR="002D4508" w:rsidRDefault="002D4508">
      <w:pPr>
        <w:pStyle w:val="BodyText"/>
        <w:spacing w:before="11"/>
        <w:ind w:left="0"/>
        <w:rPr>
          <w:sz w:val="26"/>
        </w:rPr>
      </w:pPr>
    </w:p>
    <w:p w14:paraId="3B04B195" w14:textId="48B9F1A5" w:rsidR="002D4508" w:rsidRDefault="00F713CB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line="242" w:lineRule="auto"/>
        <w:ind w:right="490"/>
        <w:rPr>
          <w:rFonts w:ascii="Symbol" w:hAnsi="Symbol"/>
          <w:sz w:val="24"/>
        </w:rPr>
      </w:pPr>
      <w:r w:rsidRPr="00F713CB">
        <w:rPr>
          <w:rFonts w:ascii="SimSun" w:eastAsia="SimSun" w:hAnsi="SimSun" w:cs="MS Gothic" w:hint="eastAsia"/>
          <w:szCs w:val="24"/>
        </w:rPr>
        <w:t>用</w:t>
      </w:r>
      <w:r w:rsidRPr="00F713CB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直接</w:t>
      </w:r>
      <w:r w:rsidR="00E35BE3">
        <w:rPr>
          <w:sz w:val="24"/>
        </w:rPr>
        <w:t xml:space="preserve"> (</w:t>
      </w:r>
      <w:r w:rsidRPr="00F713CB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例如</w:t>
      </w:r>
      <w:r w:rsidRPr="00F713CB">
        <w:rPr>
          <w:rFonts w:ascii="SimSun" w:eastAsia="SimSun" w:hAnsi="SimSun" w:cs="MS Gothic" w:hint="eastAsia"/>
          <w:sz w:val="24"/>
          <w:szCs w:val="24"/>
          <w:lang w:val="zh-TW"/>
        </w:rPr>
        <w:t>「</w:t>
      </w:r>
      <w:r w:rsidRPr="00F713CB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我要自</w:t>
      </w:r>
      <w:r w:rsidRPr="00F713CB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杀</w:t>
      </w:r>
      <w:r w:rsidRPr="00F713CB">
        <w:rPr>
          <w:rFonts w:ascii="SimSun" w:eastAsia="SimSun" w:hAnsi="SimSun" w:cs="MS Gothic" w:hint="eastAsia"/>
          <w:sz w:val="24"/>
          <w:szCs w:val="24"/>
          <w:lang w:val="zh-TW"/>
        </w:rPr>
        <w:t>」</w:t>
      </w:r>
      <w:r w:rsidRPr="00F713CB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、</w:t>
      </w:r>
      <w:r w:rsidRPr="00F713CB">
        <w:rPr>
          <w:rFonts w:ascii="SimSun" w:eastAsia="SimSun" w:hAnsi="SimSun" w:cs="MS Gothic" w:hint="eastAsia"/>
          <w:sz w:val="24"/>
          <w:szCs w:val="24"/>
          <w:lang w:val="zh-TW"/>
        </w:rPr>
        <w:t>「</w:t>
      </w:r>
      <w:r w:rsidRPr="00F713CB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我想死</w:t>
      </w:r>
      <w:r w:rsidRPr="00F713CB">
        <w:rPr>
          <w:rFonts w:ascii="SimSun" w:eastAsia="SimSun" w:hAnsi="SimSun" w:cs="MS Gothic" w:hint="eastAsia"/>
          <w:sz w:val="24"/>
          <w:szCs w:val="24"/>
          <w:lang w:val="zh-TW"/>
        </w:rPr>
        <w:t>」</w:t>
      </w:r>
      <w:r>
        <w:rPr>
          <w:sz w:val="24"/>
        </w:rPr>
        <w:t xml:space="preserve">) </w:t>
      </w:r>
      <w:r w:rsidRPr="00F713CB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和</w:t>
      </w:r>
      <w:r w:rsidRPr="00F713CB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间</w:t>
      </w:r>
      <w:r w:rsidRPr="00F713CB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接</w:t>
      </w:r>
      <w:r>
        <w:rPr>
          <w:sz w:val="24"/>
        </w:rPr>
        <w:t xml:space="preserve"> </w:t>
      </w:r>
      <w:r w:rsidR="00E35BE3">
        <w:rPr>
          <w:sz w:val="24"/>
        </w:rPr>
        <w:t xml:space="preserve"> (</w:t>
      </w:r>
      <w:r w:rsidRPr="00F713CB">
        <w:rPr>
          <w:rFonts w:ascii="SimSun" w:eastAsia="SimSun" w:hAnsi="SimSun" w:cs="MS Gothic" w:hint="eastAsia"/>
          <w:sz w:val="24"/>
          <w:szCs w:val="24"/>
          <w:lang w:val="zh-TW"/>
        </w:rPr>
        <w:t>「</w:t>
      </w:r>
      <w:r w:rsidRPr="00F713CB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我希望我能</w:t>
      </w:r>
      <w:r w:rsidRPr="00F713CB">
        <w:rPr>
          <w:rFonts w:ascii="SimSun" w:eastAsia="SimSun" w:hAnsi="SimSun" w:cs="MS Gothic" w:hint="eastAsia"/>
          <w:sz w:val="24"/>
          <w:szCs w:val="24"/>
        </w:rPr>
        <w:t>入</w:t>
      </w:r>
      <w:r w:rsidRPr="00F713CB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睡</w:t>
      </w:r>
      <w:r w:rsidRPr="00F713CB">
        <w:rPr>
          <w:rFonts w:ascii="SimSun" w:eastAsia="SimSun" w:hAnsi="SimSun" w:cs="MS Gothic" w:hint="eastAsia"/>
          <w:sz w:val="24"/>
          <w:szCs w:val="24"/>
        </w:rPr>
        <w:t>而</w:t>
      </w:r>
      <w:r w:rsidRPr="00F713CB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再也不会醒来</w:t>
      </w:r>
      <w:r w:rsidRPr="00F713CB">
        <w:rPr>
          <w:rFonts w:ascii="SimSun" w:eastAsia="SimSun" w:hAnsi="SimSun" w:cs="MS Gothic" w:hint="eastAsia"/>
          <w:sz w:val="24"/>
          <w:szCs w:val="24"/>
          <w:lang w:val="zh-TW"/>
        </w:rPr>
        <w:t>」</w:t>
      </w:r>
      <w:r w:rsidR="00E35BE3">
        <w:rPr>
          <w:sz w:val="24"/>
        </w:rPr>
        <w:t>)</w:t>
      </w:r>
      <w:r w:rsidR="00E35BE3">
        <w:rPr>
          <w:spacing w:val="-33"/>
          <w:sz w:val="24"/>
        </w:rPr>
        <w:t xml:space="preserve"> </w:t>
      </w:r>
      <w:r w:rsidRPr="00F713CB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的形式威</w:t>
      </w:r>
      <w:r w:rsidRPr="00F713CB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胁</w:t>
      </w:r>
      <w:r w:rsidRPr="00F713CB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自</w:t>
      </w:r>
      <w:r w:rsidRPr="00F713CB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杀</w:t>
      </w:r>
    </w:p>
    <w:p w14:paraId="3B04B196" w14:textId="28A8A73C" w:rsidR="002D4508" w:rsidRDefault="00F713CB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"/>
        <w:ind w:hanging="361"/>
        <w:rPr>
          <w:rFonts w:ascii="Symbol" w:hAnsi="Symbol"/>
          <w:sz w:val="24"/>
        </w:rPr>
      </w:pPr>
      <w:r w:rsidRPr="00A363C7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自</w:t>
      </w:r>
      <w:r w:rsidRPr="00A363C7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杀笔记和计</w:t>
      </w:r>
      <w:r w:rsidRPr="00A363C7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划</w:t>
      </w:r>
      <w:r w:rsidR="00E35BE3">
        <w:rPr>
          <w:sz w:val="24"/>
        </w:rPr>
        <w:t xml:space="preserve"> (</w:t>
      </w:r>
      <w:r w:rsidRPr="00F713CB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包括在</w:t>
      </w:r>
      <w:r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线</w:t>
      </w:r>
      <w:r w:rsidRPr="00F713CB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留言</w:t>
      </w:r>
      <w:r w:rsidR="00E35BE3">
        <w:rPr>
          <w:sz w:val="24"/>
        </w:rPr>
        <w:t>)</w:t>
      </w:r>
    </w:p>
    <w:p w14:paraId="3B04B197" w14:textId="77777777" w:rsidR="002D4508" w:rsidRDefault="002D4508">
      <w:pPr>
        <w:rPr>
          <w:rFonts w:ascii="Symbol" w:hAnsi="Symbol"/>
          <w:sz w:val="24"/>
        </w:rPr>
        <w:sectPr w:rsidR="002D4508">
          <w:headerReference w:type="default" r:id="rId10"/>
          <w:pgSz w:w="12240" w:h="15840"/>
          <w:pgMar w:top="1820" w:right="1320" w:bottom="1180" w:left="1340" w:header="505" w:footer="981" w:gutter="0"/>
          <w:cols w:space="720"/>
        </w:sectPr>
      </w:pPr>
    </w:p>
    <w:p w14:paraId="3B04B198" w14:textId="53E39B4A" w:rsidR="002D4508" w:rsidRDefault="00A363C7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49"/>
        <w:ind w:hanging="361"/>
        <w:rPr>
          <w:rFonts w:ascii="Symbol" w:hAnsi="Symbol"/>
          <w:sz w:val="24"/>
        </w:rPr>
      </w:pPr>
      <w:r w:rsidRPr="00A363C7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lastRenderedPageBreak/>
        <w:t>做出最</w:t>
      </w:r>
      <w:r w:rsidRPr="00A363C7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终的</w:t>
      </w:r>
      <w:r w:rsidR="00F713CB" w:rsidRPr="00A363C7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安排</w:t>
      </w:r>
      <w:r>
        <w:rPr>
          <w:sz w:val="24"/>
        </w:rPr>
        <w:t xml:space="preserve"> (</w:t>
      </w:r>
      <w:r w:rsidRPr="00A363C7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例如送</w:t>
      </w:r>
      <w:r w:rsidRPr="00A363C7">
        <w:rPr>
          <w:rFonts w:ascii="MS Gothic" w:eastAsia="MS Gothic" w:hAnsi="MS Gothic" w:cs="MS Gothic" w:hint="eastAsia"/>
          <w:sz w:val="24"/>
          <w:szCs w:val="24"/>
        </w:rPr>
        <w:t>人</w:t>
      </w:r>
      <w:r w:rsidRPr="00A363C7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心</w:t>
      </w:r>
      <w:r w:rsidRPr="00A363C7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爱的拥</w:t>
      </w:r>
      <w:r w:rsidRPr="00A363C7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有物</w:t>
      </w:r>
      <w:r w:rsidR="00E35BE3">
        <w:rPr>
          <w:sz w:val="24"/>
        </w:rPr>
        <w:t>)</w:t>
      </w:r>
    </w:p>
    <w:p w14:paraId="3B04B199" w14:textId="57AC347A" w:rsidR="002D4508" w:rsidRDefault="00A363C7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" w:line="305" w:lineRule="exact"/>
        <w:ind w:hanging="361"/>
        <w:rPr>
          <w:rFonts w:ascii="Symbol" w:hAnsi="Symbol"/>
          <w:sz w:val="24"/>
        </w:rPr>
      </w:pPr>
      <w:r w:rsidRPr="00A363C7">
        <w:rPr>
          <w:rFonts w:ascii="SimSun" w:eastAsia="SimSun" w:hAnsi="SimSun" w:cs="SimSun" w:hint="eastAsia"/>
          <w:sz w:val="24"/>
          <w:szCs w:val="24"/>
        </w:rPr>
        <w:t>对</w:t>
      </w:r>
      <w:r w:rsidRPr="00A363C7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死</w:t>
      </w:r>
      <w:r w:rsidRPr="00A363C7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亡</w:t>
      </w:r>
      <w:r w:rsidRPr="00A363C7">
        <w:rPr>
          <w:rFonts w:ascii="SimSun" w:eastAsia="SimSun" w:hAnsi="SimSun" w:cs="MS Gothic" w:hint="eastAsia"/>
          <w:sz w:val="24"/>
          <w:szCs w:val="24"/>
        </w:rPr>
        <w:t>有</w:t>
      </w:r>
      <w:r w:rsidRPr="00A363C7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特</w:t>
      </w:r>
      <w:r w:rsidRPr="00A363C7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别的专注</w:t>
      </w:r>
    </w:p>
    <w:p w14:paraId="3B04B19A" w14:textId="76D7DE7B" w:rsidR="002D4508" w:rsidRDefault="00A363C7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line="305" w:lineRule="exact"/>
        <w:ind w:hanging="361"/>
        <w:rPr>
          <w:rFonts w:ascii="Symbol" w:hAnsi="Symbol"/>
          <w:sz w:val="24"/>
        </w:rPr>
      </w:pPr>
      <w:r w:rsidRPr="00A363C7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行</w:t>
      </w:r>
      <w:r w:rsidRPr="00A363C7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为、外表、思想</w:t>
      </w:r>
      <w:r w:rsidRPr="00A363C7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和</w:t>
      </w:r>
      <w:r w:rsidR="00E35BE3">
        <w:rPr>
          <w:sz w:val="24"/>
        </w:rPr>
        <w:t>/</w:t>
      </w:r>
      <w:r w:rsidRPr="00A363C7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或感受的</w:t>
      </w:r>
      <w:r w:rsidRPr="00A363C7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变化</w:t>
      </w:r>
      <w:r w:rsidRPr="00A363C7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3B04B19B" w14:textId="77777777" w:rsidR="002D4508" w:rsidRDefault="002D4508">
      <w:pPr>
        <w:pStyle w:val="BodyText"/>
        <w:spacing w:before="7"/>
        <w:ind w:left="0"/>
        <w:rPr>
          <w:sz w:val="27"/>
        </w:rPr>
      </w:pPr>
    </w:p>
    <w:p w14:paraId="3B04B19C" w14:textId="5D92399F" w:rsidR="002D4508" w:rsidRDefault="006F4244">
      <w:pPr>
        <w:pStyle w:val="Heading2"/>
      </w:pPr>
      <w:r w:rsidRPr="006F4244">
        <w:rPr>
          <w:rStyle w:val="rynqvb"/>
          <w:rFonts w:ascii="SimSun" w:eastAsia="SimSun" w:hAnsi="SimSun" w:cs="SimSun" w:hint="eastAsia"/>
          <w:lang w:eastAsia="zh-CN"/>
        </w:rPr>
        <w:t>预防自杀</w:t>
      </w:r>
    </w:p>
    <w:p w14:paraId="3B04B19D" w14:textId="63BC69A1" w:rsidR="002D4508" w:rsidRDefault="006F4244">
      <w:pPr>
        <w:pStyle w:val="BodyText"/>
        <w:spacing w:before="49"/>
        <w:ind w:left="100" w:right="133"/>
      </w:pPr>
      <w:r w:rsidRPr="006F4244">
        <w:rPr>
          <w:rStyle w:val="rynqvb"/>
          <w:rFonts w:ascii="SimSun" w:eastAsia="SimSun" w:hAnsi="SimSun" w:cs="SimSun" w:hint="eastAsia"/>
          <w:lang w:eastAsia="zh-CN"/>
        </w:rPr>
        <w:t>我们能为防止青少年</w:t>
      </w:r>
      <w:bookmarkStart w:id="9" w:name="_Hlk63882687"/>
      <w:r w:rsidRPr="006F4244">
        <w:rPr>
          <w:rFonts w:ascii="SimSun" w:eastAsia="SimSun" w:hAnsi="SimSun" w:cs="MS Gothic" w:hint="eastAsia"/>
        </w:rPr>
        <w:t>或</w:t>
      </w:r>
      <w:bookmarkEnd w:id="9"/>
      <w:r w:rsidRPr="006F4244">
        <w:rPr>
          <w:rStyle w:val="rynqvb"/>
          <w:rFonts w:ascii="SimSun" w:eastAsia="SimSun" w:hAnsi="SimSun" w:cs="SimSun" w:hint="eastAsia"/>
          <w:lang w:eastAsia="zh-CN"/>
        </w:rPr>
        <w:t>成人自杀</w:t>
      </w:r>
      <w:r w:rsidRPr="006F4244">
        <w:rPr>
          <w:rFonts w:ascii="SimSun" w:eastAsia="SimSun" w:hAnsi="SimSun" w:cs="MS Gothic" w:hint="eastAsia"/>
        </w:rPr>
        <w:t>所</w:t>
      </w:r>
      <w:r w:rsidRPr="006F4244">
        <w:rPr>
          <w:rStyle w:val="rynqvb"/>
          <w:rFonts w:ascii="SimSun" w:eastAsia="SimSun" w:hAnsi="SimSun" w:cs="SimSun" w:hint="eastAsia"/>
          <w:lang w:eastAsia="zh-CN"/>
        </w:rPr>
        <w:t>做的最重要的事就是认真对待这一威胁</w:t>
      </w:r>
      <w:r w:rsidRPr="006F4244">
        <w:rPr>
          <w:rStyle w:val="rynqvb"/>
          <w:rFonts w:ascii="SimSun" w:eastAsia="SimSun" w:hAnsi="SimSun" w:cs="MS Gothic" w:hint="eastAsia"/>
          <w:lang w:eastAsia="zh-CN"/>
        </w:rPr>
        <w:t>。特</w:t>
      </w:r>
      <w:r w:rsidRPr="006F4244">
        <w:rPr>
          <w:rStyle w:val="rynqvb"/>
          <w:rFonts w:ascii="SimSun" w:eastAsia="SimSun" w:hAnsi="SimSun" w:cs="SimSun" w:hint="eastAsia"/>
          <w:lang w:eastAsia="zh-CN"/>
        </w:rPr>
        <w:t>别是在压力很大的时候，青少年和成年人可能会感到担心、害怕、孤独和不知所措</w:t>
      </w:r>
      <w:r w:rsidRPr="006F4244">
        <w:rPr>
          <w:rStyle w:val="rynqvb"/>
          <w:rFonts w:ascii="SimSun" w:eastAsia="SimSun" w:hAnsi="SimSun" w:cs="MS Gothic" w:hint="eastAsia"/>
          <w:lang w:eastAsia="zh-CN"/>
        </w:rPr>
        <w:t>。有些人可能很少表</w:t>
      </w:r>
      <w:r w:rsidRPr="006F4244">
        <w:rPr>
          <w:rStyle w:val="rynqvb"/>
          <w:rFonts w:ascii="SimSun" w:eastAsia="SimSun" w:hAnsi="SimSun" w:cs="SimSun" w:hint="eastAsia"/>
          <w:lang w:eastAsia="zh-CN"/>
        </w:rPr>
        <w:t>现出痛苦的迹象</w:t>
      </w:r>
      <w:r w:rsidRPr="006F4244">
        <w:rPr>
          <w:rStyle w:val="rynqvb"/>
          <w:rFonts w:ascii="SimSun" w:eastAsia="SimSun" w:hAnsi="SimSun" w:cs="MS Gothic" w:hint="eastAsia"/>
          <w:lang w:eastAsia="zh-CN"/>
        </w:rPr>
        <w:t>。成年人可以采取</w:t>
      </w:r>
      <w:r w:rsidRPr="006F4244">
        <w:rPr>
          <w:rStyle w:val="rynqvb"/>
          <w:rFonts w:ascii="SimSun" w:eastAsia="SimSun" w:hAnsi="SimSun" w:cs="SimSun" w:hint="eastAsia"/>
          <w:lang w:eastAsia="zh-CN"/>
        </w:rPr>
        <w:t>许多重要步骤来确保青少年和其他成年人的安全</w:t>
      </w:r>
      <w:r w:rsidRPr="006F4244">
        <w:rPr>
          <w:rStyle w:val="rynqvb"/>
          <w:rFonts w:ascii="SimSun" w:eastAsia="SimSun" w:hAnsi="SimSun" w:cs="MS Gothic" w:hint="eastAsia"/>
          <w:lang w:eastAsia="zh-CN"/>
        </w:rPr>
        <w:t>。</w:t>
      </w:r>
    </w:p>
    <w:p w14:paraId="3B04B19E" w14:textId="77777777" w:rsidR="002D4508" w:rsidRDefault="002D4508">
      <w:pPr>
        <w:pStyle w:val="BodyText"/>
        <w:spacing w:before="9"/>
        <w:ind w:left="0"/>
        <w:rPr>
          <w:sz w:val="27"/>
        </w:rPr>
      </w:pPr>
    </w:p>
    <w:p w14:paraId="3B04B19F" w14:textId="64B36FDB" w:rsidR="002D4508" w:rsidRPr="003C25EE" w:rsidRDefault="006F4244">
      <w:pPr>
        <w:pStyle w:val="ListParagraph"/>
        <w:numPr>
          <w:ilvl w:val="0"/>
          <w:numId w:val="1"/>
        </w:numPr>
        <w:tabs>
          <w:tab w:val="left" w:pos="821"/>
        </w:tabs>
        <w:ind w:right="205"/>
        <w:rPr>
          <w:sz w:val="24"/>
          <w:szCs w:val="24"/>
        </w:rPr>
      </w:pPr>
      <w:r w:rsidRPr="003C25EE">
        <w:rPr>
          <w:rStyle w:val="rynqvb"/>
          <w:rFonts w:ascii="SimSun" w:eastAsia="SimSun" w:hAnsi="SimSun" w:cs="MS Gothic" w:hint="eastAsia"/>
          <w:b/>
          <w:sz w:val="24"/>
          <w:szCs w:val="24"/>
          <w:lang w:eastAsia="zh-CN"/>
        </w:rPr>
        <w:t>提供安全的</w:t>
      </w:r>
      <w:r w:rsidRPr="003C25EE">
        <w:rPr>
          <w:rStyle w:val="rynqvb"/>
          <w:rFonts w:ascii="SimSun" w:eastAsia="SimSun" w:hAnsi="SimSun" w:cs="SimSun" w:hint="eastAsia"/>
          <w:b/>
          <w:sz w:val="24"/>
          <w:szCs w:val="24"/>
          <w:lang w:eastAsia="zh-CN"/>
        </w:rPr>
        <w:t>环境以及安全、支持、信任的关系</w:t>
      </w:r>
      <w:r w:rsidRPr="003C25EE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，让儿童、青少年和其他成年人能够轻松地讨论他们的想法、感受和担忧</w:t>
      </w:r>
      <w:r w:rsidRPr="003C25EE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。如果您的家庭无法做到</w:t>
      </w:r>
      <w:r w:rsidRPr="003C25EE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这一点，请鼓励青少年和其他人与能够提供安全、保障和信任的成年人交谈，例如心理健康专业人员或咨询师</w:t>
      </w:r>
      <w:r w:rsidRPr="003C25EE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、医</w:t>
      </w:r>
      <w:r w:rsidR="00CC3210" w:rsidRPr="003C25EE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疗专业人员、长辈、成年家庭成员、精神或宗教辅导员</w:t>
      </w:r>
      <w:r w:rsidRPr="003C25EE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3B04B1A0" w14:textId="26FE5832" w:rsidR="002D4508" w:rsidRDefault="003C25EE">
      <w:pPr>
        <w:pStyle w:val="ListParagraph"/>
        <w:numPr>
          <w:ilvl w:val="0"/>
          <w:numId w:val="1"/>
        </w:numPr>
        <w:tabs>
          <w:tab w:val="left" w:pos="821"/>
        </w:tabs>
        <w:ind w:right="272"/>
        <w:rPr>
          <w:sz w:val="24"/>
        </w:rPr>
      </w:pPr>
      <w:r w:rsidRPr="003C25EE">
        <w:rPr>
          <w:rStyle w:val="rynqvb"/>
          <w:rFonts w:ascii="SimSun" w:eastAsia="SimSun" w:hAnsi="SimSun" w:cs="MS Gothic" w:hint="eastAsia"/>
          <w:b/>
          <w:sz w:val="24"/>
          <w:szCs w:val="24"/>
          <w:lang w:eastAsia="zh-CN"/>
        </w:rPr>
        <w:t>了解并利用其他</w:t>
      </w:r>
      <w:r w:rsidRPr="003C25EE">
        <w:rPr>
          <w:rStyle w:val="rynqvb"/>
          <w:rFonts w:ascii="SimSun" w:eastAsia="SimSun" w:hAnsi="SimSun" w:cs="SimSun" w:hint="eastAsia"/>
          <w:b/>
          <w:sz w:val="24"/>
          <w:szCs w:val="24"/>
          <w:lang w:eastAsia="zh-CN"/>
        </w:rPr>
        <w:t>支持青少年和家庭的资源</w:t>
      </w:r>
      <w:r w:rsidRPr="003C25EE">
        <w:rPr>
          <w:rStyle w:val="rynqvb"/>
          <w:rFonts w:ascii="SimSun" w:eastAsia="SimSun" w:hAnsi="SimSun" w:cs="MS Gothic" w:hint="eastAsia"/>
          <w:b/>
          <w:sz w:val="24"/>
          <w:szCs w:val="24"/>
          <w:lang w:eastAsia="zh-CN"/>
        </w:rPr>
        <w:t>。</w:t>
      </w:r>
      <w:r w:rsidRPr="003C25EE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这些包括家庭和</w:t>
      </w:r>
      <w:r w:rsidRPr="003C25EE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同</w:t>
      </w:r>
      <w:r w:rsidRPr="003C25EE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辈的支持、学校和社区成员、学校健康中心、危机小组、经过培训的心理健康和医疗专业人员、宗教或精神辅导员、有识别和干预自杀行为风险学生训练的专业成人、</w:t>
      </w:r>
      <w:r w:rsidR="00885FB5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以及</w:t>
      </w:r>
      <w:bookmarkStart w:id="10" w:name="_Hlk63882291"/>
      <w:proofErr w:type="spellStart"/>
      <w:r w:rsidR="00885FB5" w:rsidRPr="00885FB5">
        <w:rPr>
          <w:rFonts w:ascii="SimSun" w:eastAsia="SimSun" w:hAnsi="SimSun" w:cs="MS Gothic" w:hint="eastAsia"/>
          <w:sz w:val="24"/>
          <w:szCs w:val="24"/>
        </w:rPr>
        <w:t>下</w:t>
      </w:r>
      <w:bookmarkEnd w:id="10"/>
      <w:r w:rsidRPr="003C25EE">
        <w:rPr>
          <w:rFonts w:ascii="SimSun" w:eastAsia="SimSun" w:hAnsi="SimSun" w:cs="MS Gothic" w:hint="eastAsia"/>
          <w:sz w:val="24"/>
          <w:szCs w:val="24"/>
        </w:rPr>
        <w:t>方</w:t>
      </w:r>
      <w:proofErr w:type="spellEnd"/>
      <w:r w:rsidRPr="003C25EE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列出的</w:t>
      </w:r>
      <w:r w:rsidR="00D87288" w:rsidRPr="00D87288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全</w:t>
      </w:r>
      <w:r w:rsidRPr="003C25EE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国</w:t>
      </w:r>
      <w:r w:rsidR="00D87288" w:rsidRPr="00D87288">
        <w:rPr>
          <w:rFonts w:ascii="SimSun" w:eastAsia="SimSun" w:hAnsi="SimSun" w:cs="MS Gothic" w:hint="eastAsia"/>
          <w:sz w:val="24"/>
          <w:szCs w:val="24"/>
        </w:rPr>
        <w:t>或</w:t>
      </w:r>
      <w:r w:rsidRPr="003C25EE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当地危机服</w:t>
      </w:r>
      <w:r w:rsidRPr="003C25EE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务</w:t>
      </w:r>
      <w:r w:rsidRPr="003C25EE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3B04B1A1" w14:textId="634345DC" w:rsidR="002D4508" w:rsidRDefault="003C25EE">
      <w:pPr>
        <w:pStyle w:val="Heading3"/>
        <w:numPr>
          <w:ilvl w:val="1"/>
          <w:numId w:val="1"/>
        </w:numPr>
        <w:tabs>
          <w:tab w:val="left" w:pos="1541"/>
        </w:tabs>
        <w:ind w:right="960"/>
      </w:pPr>
      <w:r w:rsidRPr="003C25EE">
        <w:rPr>
          <w:rStyle w:val="rynqvb"/>
          <w:rFonts w:ascii="SimSun" w:eastAsia="SimSun" w:hAnsi="SimSun" w:cs="MS Gothic" w:hint="eastAsia"/>
          <w:lang w:eastAsia="zh-CN"/>
        </w:rPr>
        <w:t>自</w:t>
      </w:r>
      <w:r w:rsidRPr="003C25EE">
        <w:rPr>
          <w:rStyle w:val="rynqvb"/>
          <w:rFonts w:ascii="SimSun" w:eastAsia="SimSun" w:hAnsi="SimSun" w:cs="SimSun" w:hint="eastAsia"/>
          <w:lang w:eastAsia="zh-CN"/>
        </w:rPr>
        <w:t>杀和生命危机热线</w:t>
      </w:r>
      <w:r w:rsidRPr="003C25EE">
        <w:rPr>
          <w:rStyle w:val="rynqvb"/>
          <w:rFonts w:ascii="SimSun" w:eastAsia="SimSun" w:hAnsi="SimSun" w:cs="MS Gothic" w:hint="eastAsia"/>
          <w:lang w:eastAsia="zh-CN"/>
        </w:rPr>
        <w:t>提供</w:t>
      </w:r>
      <w:r w:rsidRPr="003C25EE">
        <w:rPr>
          <w:rFonts w:ascii="SimSun" w:eastAsia="SimSun" w:hAnsi="SimSun" w:cs="MS Gothic" w:hint="eastAsia"/>
          <w:lang w:eastAsia="zh-TW"/>
        </w:rPr>
        <w:t>全</w:t>
      </w:r>
      <w:r w:rsidRPr="003C25EE">
        <w:rPr>
          <w:rStyle w:val="rynqvb"/>
          <w:rFonts w:ascii="SimSun" w:eastAsia="SimSun" w:hAnsi="SimSun" w:cs="MS Gothic" w:hint="eastAsia"/>
          <w:lang w:eastAsia="zh-CN"/>
        </w:rPr>
        <w:t>日</w:t>
      </w:r>
      <w:r w:rsidRPr="003C25EE">
        <w:rPr>
          <w:rFonts w:ascii="SimSun" w:eastAsia="SimSun" w:hAnsi="SimSun" w:cs="MS Gothic" w:hint="eastAsia"/>
          <w:lang w:eastAsia="zh-TW"/>
        </w:rPr>
        <w:t>全</w:t>
      </w:r>
      <w:r w:rsidRPr="003C25EE">
        <w:rPr>
          <w:rFonts w:ascii="SimSun" w:eastAsia="SimSun" w:hAnsi="SimSun" w:cs="SimSun" w:hint="eastAsia"/>
        </w:rPr>
        <w:t>时</w:t>
      </w:r>
      <w:r w:rsidRPr="003C25EE">
        <w:rPr>
          <w:rStyle w:val="rynqvb"/>
          <w:rFonts w:ascii="SimSun" w:eastAsia="SimSun" w:hAnsi="SimSun" w:cs="SimSun" w:hint="eastAsia"/>
          <w:lang w:eastAsia="zh-CN"/>
        </w:rPr>
        <w:t>、</w:t>
      </w:r>
      <w:r w:rsidRPr="003C25EE">
        <w:rPr>
          <w:rStyle w:val="rynqvb"/>
          <w:rFonts w:ascii="SimSun" w:eastAsia="SimSun" w:hAnsi="SimSun" w:cs="MS Gothic" w:hint="eastAsia"/>
          <w:lang w:eastAsia="zh-CN"/>
        </w:rPr>
        <w:t>免</w:t>
      </w:r>
      <w:r w:rsidRPr="003C25EE">
        <w:rPr>
          <w:rStyle w:val="rynqvb"/>
          <w:rFonts w:ascii="SimSun" w:eastAsia="SimSun" w:hAnsi="SimSun" w:cs="SimSun" w:hint="eastAsia"/>
          <w:lang w:eastAsia="zh-CN"/>
        </w:rPr>
        <w:t>费、保密的支持</w:t>
      </w:r>
      <w:r w:rsidRPr="003C25EE">
        <w:rPr>
          <w:rStyle w:val="rynqvb"/>
          <w:rFonts w:ascii="SimSun" w:eastAsia="SimSun" w:hAnsi="SimSun" w:cs="MS Gothic" w:hint="eastAsia"/>
          <w:lang w:eastAsia="zh-CN"/>
        </w:rPr>
        <w:t>服</w:t>
      </w:r>
      <w:r w:rsidRPr="003C25EE">
        <w:rPr>
          <w:rStyle w:val="rynqvb"/>
          <w:rFonts w:ascii="SimSun" w:eastAsia="SimSun" w:hAnsi="SimSun" w:cs="SimSun" w:hint="eastAsia"/>
          <w:lang w:eastAsia="zh-CN"/>
        </w:rPr>
        <w:t>务</w:t>
      </w:r>
      <w:r w:rsidRPr="003C25EE">
        <w:rPr>
          <w:rStyle w:val="rynqvb"/>
          <w:rFonts w:ascii="SimSun" w:eastAsia="SimSun" w:hAnsi="SimSun" w:cs="MS Gothic" w:hint="eastAsia"/>
          <w:lang w:eastAsia="zh-CN"/>
        </w:rPr>
        <w:t>。</w:t>
      </w:r>
      <w:r>
        <w:rPr>
          <w:rStyle w:val="rynqvb"/>
          <w:rFonts w:ascii="SimSun" w:eastAsia="SimSun" w:hAnsi="SimSun" w:cs="SimSun" w:hint="eastAsia"/>
          <w:lang w:eastAsia="zh-CN"/>
        </w:rPr>
        <w:t>拨打</w:t>
      </w:r>
      <w:r>
        <w:rPr>
          <w:rStyle w:val="rynqvb"/>
          <w:rFonts w:hint="eastAsia"/>
          <w:lang w:eastAsia="zh-CN"/>
        </w:rPr>
        <w:t xml:space="preserve"> </w:t>
      </w:r>
      <w:r w:rsidR="00E35BE3">
        <w:t>988</w:t>
      </w:r>
      <w:r w:rsidRPr="003C25EE">
        <w:rPr>
          <w:rStyle w:val="rynqvb"/>
          <w:rFonts w:ascii="SimSun" w:eastAsia="SimSun" w:hAnsi="SimSun" w:cs="SimSun" w:hint="eastAsia"/>
          <w:lang w:eastAsia="zh-CN"/>
        </w:rPr>
        <w:t>或</w:t>
      </w:r>
      <w:r>
        <w:rPr>
          <w:rStyle w:val="rynqvb"/>
          <w:rFonts w:ascii="SimSun" w:eastAsia="SimSun" w:hAnsi="SimSun" w:cs="SimSun" w:hint="eastAsia"/>
          <w:lang w:eastAsia="zh-CN"/>
        </w:rPr>
        <w:t>访问</w:t>
      </w:r>
      <w:hyperlink r:id="rId11">
        <w:r w:rsidR="00E35BE3">
          <w:t>www.988lifeline.org</w:t>
        </w:r>
      </w:hyperlink>
    </w:p>
    <w:p w14:paraId="3B04B1A2" w14:textId="68294F63" w:rsidR="002D4508" w:rsidRDefault="00E35BE3">
      <w:pPr>
        <w:pStyle w:val="ListParagraph"/>
        <w:numPr>
          <w:ilvl w:val="1"/>
          <w:numId w:val="1"/>
        </w:numPr>
        <w:tabs>
          <w:tab w:val="left" w:pos="1541"/>
        </w:tabs>
        <w:spacing w:before="5"/>
        <w:ind w:right="394" w:hanging="364"/>
        <w:rPr>
          <w:sz w:val="24"/>
        </w:rPr>
      </w:pPr>
      <w:r>
        <w:rPr>
          <w:sz w:val="24"/>
        </w:rPr>
        <w:t>Lines for Life</w:t>
      </w:r>
      <w:r w:rsidR="003C25EE" w:rsidRPr="00885FB5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为学校提供远程自杀风险评估和安全规划服务</w:t>
      </w:r>
      <w:r w:rsidR="003C25EE" w:rsidRPr="00885FB5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  <w:r w:rsidR="003C25EE" w:rsidRPr="00885FB5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拨打</w:t>
      </w:r>
      <w:r w:rsidR="003C25EE">
        <w:rPr>
          <w:sz w:val="24"/>
        </w:rPr>
        <w:t>503-575-3760</w:t>
      </w:r>
      <w:r w:rsidR="003C25EE" w:rsidRPr="003C25EE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3B04B1A3" w14:textId="008C1323" w:rsidR="002D4508" w:rsidRDefault="0017797C">
      <w:pPr>
        <w:pStyle w:val="ListParagraph"/>
        <w:numPr>
          <w:ilvl w:val="1"/>
          <w:numId w:val="1"/>
        </w:numPr>
        <w:tabs>
          <w:tab w:val="left" w:pos="1541"/>
        </w:tabs>
        <w:spacing w:line="293" w:lineRule="exact"/>
        <w:ind w:hanging="336"/>
        <w:rPr>
          <w:sz w:val="24"/>
        </w:rPr>
      </w:pPr>
      <w:hyperlink r:id="rId12">
        <w:proofErr w:type="spellStart"/>
        <w:r w:rsidR="00E35BE3">
          <w:rPr>
            <w:color w:val="0000FF"/>
            <w:sz w:val="24"/>
            <w:u w:val="single" w:color="0000FF"/>
          </w:rPr>
          <w:t>Youthline</w:t>
        </w:r>
        <w:proofErr w:type="spellEnd"/>
        <w:r w:rsidR="00E35BE3">
          <w:rPr>
            <w:color w:val="0000FF"/>
            <w:sz w:val="24"/>
            <w:u w:val="single" w:color="0000FF"/>
          </w:rPr>
          <w:t xml:space="preserve"> teen peer support</w:t>
        </w:r>
        <w:r w:rsidR="00E35BE3">
          <w:rPr>
            <w:color w:val="00AF50"/>
            <w:sz w:val="24"/>
          </w:rPr>
          <w:t xml:space="preserve">: </w:t>
        </w:r>
      </w:hyperlink>
      <w:r w:rsidR="00E35BE3">
        <w:rPr>
          <w:sz w:val="24"/>
        </w:rPr>
        <w:t>877-968-8491</w:t>
      </w:r>
      <w:r w:rsidR="003C25EE" w:rsidRPr="00D87288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，</w:t>
      </w:r>
      <w:r w:rsidR="003C25EE" w:rsidRPr="00D87288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发短</w:t>
      </w:r>
      <w:r w:rsidR="003C25EE" w:rsidRPr="00D87288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信</w:t>
      </w:r>
      <w:r w:rsidR="00E35BE3">
        <w:rPr>
          <w:sz w:val="24"/>
        </w:rPr>
        <w:t>teen2teen</w:t>
      </w:r>
      <w:r w:rsidR="00E35BE3">
        <w:rPr>
          <w:spacing w:val="-12"/>
          <w:sz w:val="24"/>
        </w:rPr>
        <w:t xml:space="preserve"> </w:t>
      </w:r>
      <w:r w:rsidR="00E35BE3">
        <w:rPr>
          <w:sz w:val="24"/>
        </w:rPr>
        <w:t>839863</w:t>
      </w:r>
    </w:p>
    <w:p w14:paraId="3B04B1A4" w14:textId="68099B4C" w:rsidR="002D4508" w:rsidRDefault="003C25EE">
      <w:pPr>
        <w:pStyle w:val="ListParagraph"/>
        <w:numPr>
          <w:ilvl w:val="0"/>
          <w:numId w:val="1"/>
        </w:numPr>
        <w:tabs>
          <w:tab w:val="left" w:pos="821"/>
        </w:tabs>
        <w:spacing w:before="5"/>
        <w:ind w:right="221"/>
        <w:rPr>
          <w:sz w:val="24"/>
        </w:rPr>
      </w:pPr>
      <w:r w:rsidRPr="00885FB5">
        <w:rPr>
          <w:rStyle w:val="rynqvb"/>
          <w:rFonts w:ascii="SimSun" w:eastAsia="SimSun" w:hAnsi="SimSun" w:cs="MS Gothic" w:hint="eastAsia"/>
          <w:b/>
          <w:sz w:val="24"/>
          <w:szCs w:val="24"/>
          <w:lang w:eastAsia="zh-CN"/>
        </w:rPr>
        <w:t>建立支持性</w:t>
      </w:r>
      <w:r w:rsidR="00885FB5" w:rsidRPr="00885FB5">
        <w:rPr>
          <w:rStyle w:val="rynqvb"/>
          <w:rFonts w:ascii="SimSun" w:eastAsia="SimSun" w:hAnsi="SimSun" w:cs="SimSun" w:hint="eastAsia"/>
          <w:b/>
          <w:sz w:val="24"/>
          <w:szCs w:val="24"/>
          <w:lang w:eastAsia="zh-CN"/>
        </w:rPr>
        <w:t>的</w:t>
      </w:r>
      <w:r w:rsidRPr="00885FB5">
        <w:rPr>
          <w:rStyle w:val="rynqvb"/>
          <w:rFonts w:ascii="SimSun" w:eastAsia="SimSun" w:hAnsi="SimSun" w:cs="MS Gothic" w:hint="eastAsia"/>
          <w:b/>
          <w:sz w:val="24"/>
          <w:szCs w:val="24"/>
          <w:lang w:eastAsia="zh-CN"/>
        </w:rPr>
        <w:t>成年人网</w:t>
      </w:r>
      <w:r w:rsidRPr="00885FB5">
        <w:rPr>
          <w:rStyle w:val="rynqvb"/>
          <w:rFonts w:ascii="SimSun" w:eastAsia="SimSun" w:hAnsi="SimSun" w:cs="SimSun" w:hint="eastAsia"/>
          <w:b/>
          <w:sz w:val="24"/>
          <w:szCs w:val="24"/>
          <w:lang w:eastAsia="zh-CN"/>
        </w:rPr>
        <w:t>络</w:t>
      </w:r>
      <w:r w:rsidRPr="00885FB5">
        <w:rPr>
          <w:rStyle w:val="rynqvb"/>
          <w:rFonts w:ascii="SimSun" w:eastAsia="SimSun" w:hAnsi="SimSun" w:cs="MS Gothic" w:hint="eastAsia"/>
          <w:b/>
          <w:sz w:val="24"/>
          <w:szCs w:val="24"/>
          <w:lang w:eastAsia="zh-CN"/>
        </w:rPr>
        <w:t>。</w:t>
      </w:r>
      <w:r w:rsidRPr="00885FB5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学校心理健康和危机小</w:t>
      </w:r>
      <w:r w:rsidRPr="00885FB5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组成员、校内健康中心工作人员、当地心理健康和医疗专业人员以及应急人员负责进行自杀风险评估、警告</w:t>
      </w:r>
      <w:r>
        <w:rPr>
          <w:rStyle w:val="rynqvb"/>
          <w:rFonts w:hint="eastAsia"/>
          <w:lang w:eastAsia="zh-CN"/>
        </w:rPr>
        <w:t>/</w:t>
      </w:r>
      <w:r w:rsidRPr="00885FB5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通知家</w:t>
      </w:r>
      <w:r w:rsidRPr="00885FB5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长和家庭成员、提供建议和转介至社区服务，以</w:t>
      </w:r>
      <w:r w:rsidRPr="00885FB5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及</w:t>
      </w:r>
      <w:r w:rsidRPr="00885FB5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经常在学校或社区提供后续咨询和支持</w:t>
      </w:r>
      <w:r w:rsidRPr="00885FB5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。成年人、家庭、学校、地方机构和公共</w:t>
      </w:r>
      <w:r w:rsidRPr="00885FB5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卫生部门之间的合作对于保障青少年和成年人的安全至关重要</w:t>
      </w:r>
      <w:r w:rsidRPr="00885FB5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3B04B1A5" w14:textId="114071A5" w:rsidR="002D4508" w:rsidRDefault="00885FB5">
      <w:pPr>
        <w:pStyle w:val="ListParagraph"/>
        <w:numPr>
          <w:ilvl w:val="0"/>
          <w:numId w:val="1"/>
        </w:numPr>
        <w:tabs>
          <w:tab w:val="left" w:pos="821"/>
        </w:tabs>
        <w:ind w:right="108"/>
        <w:rPr>
          <w:sz w:val="24"/>
        </w:rPr>
      </w:pPr>
      <w:r w:rsidRPr="00885FB5">
        <w:rPr>
          <w:rStyle w:val="rynqvb"/>
          <w:rFonts w:ascii="SimSun" w:eastAsia="SimSun" w:hAnsi="SimSun" w:cs="MS Gothic" w:hint="eastAsia"/>
          <w:b/>
          <w:sz w:val="24"/>
          <w:szCs w:val="24"/>
          <w:lang w:eastAsia="zh-CN"/>
        </w:rPr>
        <w:t>切勿忽</w:t>
      </w:r>
      <w:r w:rsidRPr="00885FB5">
        <w:rPr>
          <w:rStyle w:val="rynqvb"/>
          <w:rFonts w:ascii="SimSun" w:eastAsia="SimSun" w:hAnsi="SimSun" w:cs="SimSun" w:hint="eastAsia"/>
          <w:b/>
          <w:sz w:val="24"/>
          <w:szCs w:val="24"/>
          <w:lang w:eastAsia="zh-CN"/>
        </w:rPr>
        <w:t>视或保密信息</w:t>
      </w:r>
      <w:r w:rsidRPr="00885FB5">
        <w:rPr>
          <w:rStyle w:val="rynqvb"/>
          <w:rFonts w:ascii="SimSun" w:eastAsia="SimSun" w:hAnsi="SimSun" w:cs="MS Gothic" w:hint="eastAsia"/>
          <w:b/>
          <w:sz w:val="24"/>
          <w:szCs w:val="24"/>
          <w:lang w:eastAsia="zh-CN"/>
        </w:rPr>
        <w:t>。</w:t>
      </w:r>
      <w:r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同</w:t>
      </w:r>
      <w:r w:rsidRPr="003C25EE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辈</w:t>
      </w:r>
      <w:r w:rsidRPr="00885FB5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和家庭成</w:t>
      </w:r>
      <w:r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员不应同意</w:t>
      </w:r>
      <w:r w:rsidRPr="00885FB5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保密朋友的自杀想法</w:t>
      </w:r>
      <w:r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，而应告</w:t>
      </w:r>
      <w:r w:rsidRPr="00885FB5">
        <w:rPr>
          <w:rFonts w:ascii="SimSun" w:eastAsia="SimSun" w:hAnsi="SimSun" w:cs="MS Gothic" w:hint="eastAsia"/>
          <w:sz w:val="24"/>
          <w:szCs w:val="24"/>
        </w:rPr>
        <w:t>知</w:t>
      </w:r>
      <w:r w:rsidRPr="00885FB5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如父母、老师、学校心理学家、医生或心理健康服务提供者</w:t>
      </w:r>
      <w:r w:rsidRPr="00885FB5">
        <w:rPr>
          <w:rFonts w:ascii="SimSun" w:eastAsia="SimSun" w:hAnsi="SimSun" w:cs="MS Gothic" w:hint="eastAsia"/>
          <w:sz w:val="24"/>
          <w:szCs w:val="24"/>
        </w:rPr>
        <w:t>等</w:t>
      </w:r>
      <w:r w:rsidRPr="00885FB5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成年人</w:t>
      </w:r>
      <w:r w:rsidRPr="00885FB5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。如果您</w:t>
      </w:r>
      <w:r w:rsidRPr="00885FB5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认为</w:t>
      </w:r>
      <w:r w:rsidRPr="00885FB5">
        <w:rPr>
          <w:rFonts w:ascii="SimSun" w:eastAsia="SimSun" w:hAnsi="SimSun" w:cs="MS Gothic" w:hint="eastAsia"/>
          <w:sz w:val="24"/>
          <w:szCs w:val="24"/>
        </w:rPr>
        <w:t>有</w:t>
      </w:r>
      <w:r w:rsidRPr="00885FB5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紧急的威胁</w:t>
      </w:r>
      <w:proofErr w:type="gramStart"/>
      <w:r w:rsidRPr="00885FB5">
        <w:rPr>
          <w:rStyle w:val="rynqvb"/>
          <w:rFonts w:ascii="SimSun" w:eastAsia="SimSun" w:hAnsi="SimSun" w:cs="SimSun"/>
          <w:sz w:val="24"/>
          <w:szCs w:val="24"/>
          <w:lang w:eastAsia="zh-CN"/>
        </w:rPr>
        <w:t>,</w:t>
      </w:r>
      <w:r w:rsidRPr="00885FB5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立即拨</w:t>
      </w:r>
      <w:r w:rsidRPr="00885FB5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打</w:t>
      </w:r>
      <w:r>
        <w:rPr>
          <w:b/>
          <w:sz w:val="24"/>
        </w:rPr>
        <w:t>911</w:t>
      </w:r>
      <w:proofErr w:type="gramEnd"/>
      <w:r w:rsidRPr="00885FB5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。在非</w:t>
      </w:r>
      <w:r w:rsidRPr="00885FB5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紧急情况下，父母和其他成年</w:t>
      </w:r>
      <w:r w:rsidRPr="00885FB5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人</w:t>
      </w:r>
      <w:r w:rsidRPr="00885FB5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应尽快向社区心理健康资源求助</w:t>
      </w:r>
      <w:r w:rsidRPr="00885FB5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  <w:r w:rsidRPr="00885FB5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意识到青少年有自杀风险的</w:t>
      </w:r>
      <w:r w:rsidRPr="00885FB5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学校工作人</w:t>
      </w:r>
      <w:r w:rsidRPr="00885FB5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员应将</w:t>
      </w:r>
      <w:r w:rsidRPr="00885FB5">
        <w:rPr>
          <w:rFonts w:ascii="SimSun" w:eastAsia="SimSun" w:hAnsi="SimSun" w:cs="SimSun" w:hint="eastAsia"/>
          <w:sz w:val="24"/>
          <w:szCs w:val="24"/>
        </w:rPr>
        <w:t>该</w:t>
      </w:r>
      <w:r w:rsidRPr="00885FB5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学生带到指定的学校心理健康专业人员或管理人员处，或咨询当地的心理健康专业人员</w:t>
      </w:r>
      <w:r w:rsidRPr="00885FB5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3B04B1A6" w14:textId="1D09A215" w:rsidR="002D4508" w:rsidRDefault="00885FB5">
      <w:pPr>
        <w:pStyle w:val="Heading3"/>
        <w:numPr>
          <w:ilvl w:val="0"/>
          <w:numId w:val="1"/>
        </w:numPr>
        <w:tabs>
          <w:tab w:val="left" w:pos="821"/>
        </w:tabs>
        <w:spacing w:before="5"/>
        <w:ind w:hanging="353"/>
      </w:pPr>
      <w:r w:rsidRPr="00885FB5">
        <w:rPr>
          <w:rStyle w:val="rynqvb"/>
          <w:rFonts w:ascii="SimSun" w:eastAsia="SimSun" w:hAnsi="SimSun" w:cs="MS Gothic" w:hint="eastAsia"/>
          <w:lang w:eastAsia="zh-CN"/>
        </w:rPr>
        <w:t>如果自</w:t>
      </w:r>
      <w:r w:rsidRPr="00885FB5">
        <w:rPr>
          <w:rStyle w:val="rynqvb"/>
          <w:rFonts w:ascii="SimSun" w:eastAsia="SimSun" w:hAnsi="SimSun" w:cs="SimSun" w:hint="eastAsia"/>
          <w:lang w:eastAsia="zh-CN"/>
        </w:rPr>
        <w:t>杀威胁看起来很严重，请立即寻求帮助</w:t>
      </w:r>
      <w:r w:rsidRPr="00885FB5">
        <w:rPr>
          <w:rStyle w:val="rynqvb"/>
          <w:rFonts w:ascii="SimSun" w:eastAsia="SimSun" w:hAnsi="SimSun" w:cs="MS Gothic" w:hint="eastAsia"/>
          <w:lang w:eastAsia="zh-CN"/>
        </w:rPr>
        <w:t>。</w:t>
      </w:r>
    </w:p>
    <w:p w14:paraId="3B04B1A7" w14:textId="77777777" w:rsidR="002D4508" w:rsidRDefault="002D4508">
      <w:pPr>
        <w:sectPr w:rsidR="002D4508">
          <w:headerReference w:type="default" r:id="rId13"/>
          <w:footerReference w:type="default" r:id="rId14"/>
          <w:pgSz w:w="12240" w:h="15840"/>
          <w:pgMar w:top="1820" w:right="1320" w:bottom="1220" w:left="1340" w:header="505" w:footer="1033" w:gutter="0"/>
          <w:pgNumType w:start="3"/>
          <w:cols w:space="720"/>
        </w:sectPr>
      </w:pPr>
    </w:p>
    <w:p w14:paraId="3B04B1A8" w14:textId="2A955ADD" w:rsidR="002D4508" w:rsidRDefault="00885FB5">
      <w:pPr>
        <w:pStyle w:val="ListParagraph"/>
        <w:numPr>
          <w:ilvl w:val="0"/>
          <w:numId w:val="1"/>
        </w:numPr>
        <w:tabs>
          <w:tab w:val="left" w:pos="821"/>
        </w:tabs>
        <w:spacing w:before="147"/>
        <w:ind w:hanging="349"/>
        <w:rPr>
          <w:b/>
          <w:sz w:val="24"/>
        </w:rPr>
      </w:pPr>
      <w:r w:rsidRPr="00885FB5">
        <w:rPr>
          <w:rStyle w:val="rynqvb"/>
          <w:rFonts w:ascii="SimSun" w:eastAsia="SimSun" w:hAnsi="SimSun" w:cs="MS Gothic" w:hint="eastAsia"/>
          <w:b/>
          <w:sz w:val="24"/>
          <w:szCs w:val="24"/>
          <w:lang w:eastAsia="zh-CN"/>
        </w:rPr>
        <w:lastRenderedPageBreak/>
        <w:t>利用</w:t>
      </w:r>
      <w:r w:rsidRPr="00885FB5">
        <w:rPr>
          <w:rStyle w:val="rynqvb"/>
          <w:rFonts w:ascii="SimSun" w:eastAsia="SimSun" w:hAnsi="SimSun" w:cs="SimSun" w:hint="eastAsia"/>
          <w:b/>
          <w:sz w:val="24"/>
          <w:szCs w:val="24"/>
          <w:lang w:eastAsia="zh-CN"/>
        </w:rPr>
        <w:t>这些和其他资源随时了解情况</w:t>
      </w:r>
      <w:r w:rsidRPr="00885FB5">
        <w:rPr>
          <w:rStyle w:val="rynqvb"/>
          <w:rFonts w:ascii="SimSun" w:eastAsia="SimSun" w:hAnsi="SimSun" w:cs="MS Gothic" w:hint="eastAsia"/>
          <w:b/>
          <w:sz w:val="24"/>
          <w:szCs w:val="24"/>
          <w:lang w:eastAsia="zh-CN"/>
        </w:rPr>
        <w:t>。</w:t>
      </w:r>
    </w:p>
    <w:p w14:paraId="3B04B1A9" w14:textId="7A7D8784" w:rsidR="002D4508" w:rsidRDefault="00E35BE3">
      <w:pPr>
        <w:pStyle w:val="ListParagraph"/>
        <w:numPr>
          <w:ilvl w:val="1"/>
          <w:numId w:val="1"/>
        </w:numPr>
        <w:tabs>
          <w:tab w:val="left" w:pos="1541"/>
        </w:tabs>
        <w:spacing w:before="4" w:line="289" w:lineRule="exact"/>
        <w:ind w:hanging="355"/>
        <w:rPr>
          <w:sz w:val="24"/>
        </w:rPr>
      </w:pPr>
      <w:r>
        <w:rPr>
          <w:sz w:val="24"/>
        </w:rPr>
        <w:t>SAMHSA</w:t>
      </w:r>
      <w:r w:rsidR="00F5726F" w:rsidRPr="00885FB5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的</w:t>
      </w:r>
      <w:r>
        <w:rPr>
          <w:color w:val="0000FF"/>
          <w:sz w:val="24"/>
        </w:rPr>
        <w:t xml:space="preserve"> </w:t>
      </w:r>
      <w:hyperlink r:id="rId15">
        <w:r>
          <w:rPr>
            <w:color w:val="0000FF"/>
            <w:sz w:val="24"/>
            <w:u w:val="single" w:color="0000FF"/>
          </w:rPr>
          <w:t>“Taking Care of Your Behavioral Health” page</w:t>
        </w:r>
        <w:r>
          <w:rPr>
            <w:color w:val="0000FF"/>
            <w:sz w:val="24"/>
          </w:rPr>
          <w:t xml:space="preserve"> </w:t>
        </w:r>
      </w:hyperlink>
      <w:r w:rsidR="00885FB5" w:rsidRPr="00885FB5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提供提示。</w:t>
      </w:r>
    </w:p>
    <w:p w14:paraId="3B04B1AA" w14:textId="16F33D15" w:rsidR="002D4508" w:rsidRDefault="00E35BE3">
      <w:pPr>
        <w:pStyle w:val="ListParagraph"/>
        <w:numPr>
          <w:ilvl w:val="1"/>
          <w:numId w:val="1"/>
        </w:numPr>
        <w:tabs>
          <w:tab w:val="left" w:pos="1541"/>
        </w:tabs>
        <w:spacing w:line="289" w:lineRule="exact"/>
        <w:ind w:hanging="366"/>
        <w:rPr>
          <w:sz w:val="24"/>
        </w:rPr>
      </w:pPr>
      <w:r>
        <w:rPr>
          <w:color w:val="0000FF"/>
          <w:sz w:val="24"/>
          <w:u w:val="single" w:color="0000FF"/>
        </w:rPr>
        <w:t xml:space="preserve">Youth </w:t>
      </w:r>
      <w:proofErr w:type="spellStart"/>
      <w:r>
        <w:rPr>
          <w:color w:val="0000FF"/>
          <w:sz w:val="24"/>
          <w:u w:val="single" w:color="0000FF"/>
        </w:rPr>
        <w:t>SuicidePrevention</w:t>
      </w:r>
      <w:proofErr w:type="spellEnd"/>
      <w:r>
        <w:rPr>
          <w:color w:val="0000FF"/>
          <w:sz w:val="24"/>
          <w:u w:val="single" w:color="0000FF"/>
        </w:rPr>
        <w:t xml:space="preserve"> programming available at low or no</w:t>
      </w:r>
      <w:r>
        <w:rPr>
          <w:color w:val="0000FF"/>
          <w:spacing w:val="-14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cost.</w:t>
      </w:r>
      <w:r w:rsidR="00F5726F">
        <w:rPr>
          <w:sz w:val="24"/>
        </w:rPr>
        <w:t xml:space="preserve"> (</w:t>
      </w:r>
      <w:r w:rsidR="00F5726F" w:rsidRPr="00F5726F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低价或免</w:t>
      </w:r>
      <w:r w:rsidR="00F5726F" w:rsidRPr="00F5726F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费提供的</w:t>
      </w:r>
      <w:r w:rsidR="00F5726F" w:rsidRPr="00F5726F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青少年自</w:t>
      </w:r>
      <w:r w:rsidR="00F5726F" w:rsidRPr="00F5726F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杀预防计</w:t>
      </w:r>
      <w:r w:rsidR="00F5726F" w:rsidRPr="00F5726F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划。</w:t>
      </w:r>
      <w:r w:rsidR="00F5726F">
        <w:rPr>
          <w:sz w:val="24"/>
        </w:rPr>
        <w:t>)</w:t>
      </w:r>
    </w:p>
    <w:p w14:paraId="3B04B1AC" w14:textId="77777777" w:rsidR="002D4508" w:rsidRDefault="002D4508">
      <w:pPr>
        <w:pStyle w:val="BodyText"/>
        <w:ind w:left="0"/>
      </w:pPr>
    </w:p>
    <w:p w14:paraId="3B04B1AF" w14:textId="32FE06AF" w:rsidR="002D4508" w:rsidRPr="00F5726F" w:rsidRDefault="00F5726F">
      <w:pPr>
        <w:pStyle w:val="Heading2"/>
        <w:spacing w:before="1"/>
        <w:rPr>
          <w:rFonts w:ascii="SimSun" w:eastAsia="SimSun" w:hAnsi="SimSun"/>
        </w:rPr>
      </w:pPr>
      <w:r w:rsidRPr="00F5726F">
        <w:rPr>
          <w:rStyle w:val="rynqvb"/>
          <w:rFonts w:ascii="SimSun" w:eastAsia="SimSun" w:hAnsi="SimSun" w:cs="MS Gothic" w:hint="eastAsia"/>
          <w:lang w:eastAsia="zh-CN"/>
        </w:rPr>
        <w:t>自</w:t>
      </w:r>
      <w:r w:rsidRPr="00F5726F">
        <w:rPr>
          <w:rStyle w:val="rynqvb"/>
          <w:rFonts w:ascii="SimSun" w:eastAsia="SimSun" w:hAnsi="SimSun" w:cs="SimSun" w:hint="eastAsia"/>
          <w:lang w:eastAsia="zh-CN"/>
        </w:rPr>
        <w:t>杀是可以预防</w:t>
      </w:r>
      <w:r w:rsidRPr="00F5726F">
        <w:rPr>
          <w:rStyle w:val="rynqvb"/>
          <w:rFonts w:ascii="SimSun" w:eastAsia="SimSun" w:hAnsi="SimSun" w:cs="MS Gothic" w:hint="eastAsia"/>
          <w:lang w:eastAsia="zh-CN"/>
        </w:rPr>
        <w:t>的</w:t>
      </w:r>
    </w:p>
    <w:p w14:paraId="3B04B1B0" w14:textId="05FA21ED" w:rsidR="002D4508" w:rsidRDefault="00F5726F">
      <w:pPr>
        <w:spacing w:before="49"/>
        <w:ind w:left="100" w:right="819"/>
        <w:rPr>
          <w:b/>
          <w:sz w:val="24"/>
        </w:rPr>
      </w:pPr>
      <w:r w:rsidRPr="00FF3C30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记住</w:t>
      </w:r>
      <w:r w:rsidRPr="00FF3C30">
        <w:rPr>
          <w:rStyle w:val="rynqvb"/>
          <w:rFonts w:ascii="SimSun" w:eastAsia="SimSun" w:hAnsi="SimSun" w:cs="SimSun"/>
          <w:sz w:val="24"/>
          <w:szCs w:val="24"/>
          <w:lang w:eastAsia="zh-CN"/>
        </w:rPr>
        <w:t xml:space="preserve">, </w:t>
      </w:r>
      <w:r w:rsidRPr="00FF3C30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自杀是可以预防的</w:t>
      </w:r>
      <w:r w:rsidRPr="00FF3C30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。考</w:t>
      </w:r>
      <w:r w:rsidRPr="00FF3C30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虑自杀的青少年和成年人经常会发出痛苦的警告信号</w:t>
      </w:r>
      <w:r w:rsidRPr="00FF3C30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  <w:r w:rsidR="00FF3C30" w:rsidRPr="00FF3C30">
        <w:rPr>
          <w:rStyle w:val="rynqvb"/>
          <w:rFonts w:ascii="SimSun" w:eastAsia="SimSun" w:hAnsi="SimSun" w:cs="SimSun" w:hint="eastAsia"/>
          <w:b/>
          <w:sz w:val="24"/>
          <w:szCs w:val="24"/>
          <w:lang w:eastAsia="zh-CN"/>
        </w:rPr>
        <w:t>务必认真对待这些迹象，并且永远不要承诺保</w:t>
      </w:r>
      <w:r w:rsidR="00FF3C30" w:rsidRPr="00885FB5">
        <w:rPr>
          <w:rStyle w:val="rynqvb"/>
          <w:rFonts w:ascii="SimSun" w:eastAsia="SimSun" w:hAnsi="SimSun" w:cs="SimSun" w:hint="eastAsia"/>
          <w:b/>
          <w:sz w:val="24"/>
          <w:szCs w:val="24"/>
          <w:lang w:eastAsia="zh-CN"/>
        </w:rPr>
        <w:t>密</w:t>
      </w:r>
      <w:r w:rsidR="00FF3C30" w:rsidRPr="00FF3C30">
        <w:rPr>
          <w:rStyle w:val="rynqvb"/>
          <w:rFonts w:ascii="SimSun" w:eastAsia="SimSun" w:hAnsi="SimSun" w:cs="SimSun"/>
          <w:sz w:val="24"/>
          <w:szCs w:val="24"/>
          <w:lang w:eastAsia="zh-CN"/>
        </w:rPr>
        <w:t>--</w:t>
      </w:r>
      <w:r w:rsidRPr="00FF3C30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这一点非常重要</w:t>
      </w:r>
      <w:r w:rsidRPr="00FF3C30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。如果您</w:t>
      </w:r>
      <w:r w:rsidRPr="00FF3C30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怀疑</w:t>
      </w:r>
      <w:bookmarkStart w:id="11" w:name="_Hlk63882631"/>
      <w:r w:rsidR="00FF3C30" w:rsidRPr="00FF3C30">
        <w:rPr>
          <w:rFonts w:ascii="SimSun" w:eastAsia="SimSun" w:hAnsi="SimSun" w:cs="MS Gothic" w:hint="eastAsia"/>
          <w:sz w:val="24"/>
          <w:szCs w:val="24"/>
        </w:rPr>
        <w:t>某</w:t>
      </w:r>
      <w:bookmarkEnd w:id="11"/>
      <w:r w:rsidR="00FF3C30" w:rsidRPr="00FF3C30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儿童、青少年或您认识的人可能有自杀倾向，</w:t>
      </w:r>
      <w:r w:rsidR="00FF3C30" w:rsidRPr="00FF3C30">
        <w:rPr>
          <w:rFonts w:ascii="SimSun" w:eastAsia="SimSun" w:hAnsi="SimSun" w:cs="MS Gothic" w:hint="eastAsia"/>
          <w:sz w:val="24"/>
          <w:szCs w:val="24"/>
        </w:rPr>
        <w:t>但</w:t>
      </w:r>
      <w:r w:rsidR="00FF3C30" w:rsidRPr="00FF3C30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不确定该怎么办，请尽快联系上</w:t>
      </w:r>
      <w:r w:rsidR="00FF3C30" w:rsidRPr="00FF3C30">
        <w:rPr>
          <w:rFonts w:ascii="SimSun" w:eastAsia="SimSun" w:hAnsi="SimSun" w:cs="MS Gothic" w:hint="eastAsia"/>
          <w:sz w:val="24"/>
          <w:szCs w:val="24"/>
        </w:rPr>
        <w:t>方</w:t>
      </w:r>
      <w:r w:rsidRPr="00FF3C30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列出的</w:t>
      </w:r>
      <w:proofErr w:type="spellStart"/>
      <w:r w:rsidR="00FF3C30" w:rsidRPr="00FF3C30">
        <w:rPr>
          <w:rFonts w:ascii="SimSun" w:eastAsia="SimSun" w:hAnsi="SimSun" w:cs="MS Gothic" w:hint="eastAsia"/>
          <w:sz w:val="24"/>
          <w:szCs w:val="24"/>
        </w:rPr>
        <w:t>任何</w:t>
      </w:r>
      <w:proofErr w:type="spellEnd"/>
      <w:r w:rsidRPr="00FF3C30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自杀预防资源之一</w:t>
      </w:r>
      <w:r w:rsidRPr="00FF3C30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</w:p>
    <w:p w14:paraId="3B04B1B1" w14:textId="77777777" w:rsidR="002D4508" w:rsidRDefault="002D4508">
      <w:pPr>
        <w:pStyle w:val="BodyText"/>
        <w:spacing w:before="1"/>
        <w:ind w:left="0"/>
        <w:rPr>
          <w:b/>
        </w:rPr>
      </w:pPr>
    </w:p>
    <w:p w14:paraId="3B04B1B2" w14:textId="3B2F306C" w:rsidR="002D4508" w:rsidRDefault="00FF3C30">
      <w:pPr>
        <w:pStyle w:val="Heading3"/>
      </w:pPr>
      <w:r w:rsidRPr="00FF3C30">
        <w:rPr>
          <w:rStyle w:val="rynqvb"/>
          <w:rFonts w:ascii="SimSun" w:eastAsia="SimSun" w:hAnsi="SimSun" w:cs="MS Gothic" w:hint="eastAsia"/>
          <w:color w:val="E36C0A" w:themeColor="accent6" w:themeShade="BF"/>
          <w:lang w:eastAsia="zh-CN"/>
        </w:rPr>
        <w:t>如果您或您</w:t>
      </w:r>
      <w:r w:rsidRPr="00FF3C30">
        <w:rPr>
          <w:rStyle w:val="rynqvb"/>
          <w:rFonts w:ascii="SimSun" w:eastAsia="SimSun" w:hAnsi="SimSun" w:cs="SimSun" w:hint="eastAsia"/>
          <w:color w:val="E36C0A" w:themeColor="accent6" w:themeShade="BF"/>
          <w:lang w:eastAsia="zh-CN"/>
        </w:rPr>
        <w:t>认识</w:t>
      </w:r>
      <w:r w:rsidR="00EC6158">
        <w:rPr>
          <w:rStyle w:val="rynqvb"/>
          <w:rFonts w:ascii="SimSun" w:eastAsia="SimSun" w:hAnsi="SimSun" w:cs="SimSun" w:hint="eastAsia"/>
          <w:color w:val="E36C0A" w:themeColor="accent6" w:themeShade="BF"/>
          <w:lang w:eastAsia="zh-CN"/>
        </w:rPr>
        <w:t>的人正在经历严重的情绪困扰或有自杀倾向，请通过联系以下</w:t>
      </w:r>
      <w:r w:rsidR="00EC6158" w:rsidRPr="00EC6158">
        <w:rPr>
          <w:rStyle w:val="rynqvb"/>
          <w:rFonts w:ascii="SimSun" w:eastAsia="SimSun" w:hAnsi="SimSun" w:cs="SimSun" w:hint="eastAsia"/>
          <w:color w:val="E36C0A" w:themeColor="accent6" w:themeShade="BF"/>
          <w:lang w:eastAsia="zh-CN"/>
        </w:rPr>
        <w:t>任何</w:t>
      </w:r>
      <w:r w:rsidRPr="00FF3C30">
        <w:rPr>
          <w:rStyle w:val="rynqvb"/>
          <w:rFonts w:ascii="SimSun" w:eastAsia="SimSun" w:hAnsi="SimSun" w:cs="MS Gothic" w:hint="eastAsia"/>
          <w:color w:val="E36C0A" w:themeColor="accent6" w:themeShade="BF"/>
          <w:lang w:eastAsia="zh-CN"/>
        </w:rPr>
        <w:t>服</w:t>
      </w:r>
      <w:r w:rsidRPr="00FF3C30">
        <w:rPr>
          <w:rStyle w:val="rynqvb"/>
          <w:rFonts w:ascii="SimSun" w:eastAsia="SimSun" w:hAnsi="SimSun" w:cs="SimSun" w:hint="eastAsia"/>
          <w:color w:val="E36C0A" w:themeColor="accent6" w:themeShade="BF"/>
          <w:lang w:eastAsia="zh-CN"/>
        </w:rPr>
        <w:t>务获取</w:t>
      </w:r>
      <w:r>
        <w:rPr>
          <w:rStyle w:val="rynqvb"/>
          <w:rFonts w:ascii="SimSun" w:eastAsia="SimSun" w:hAnsi="SimSun" w:cs="SimSun" w:hint="eastAsia"/>
          <w:color w:val="E36C0A" w:themeColor="accent6" w:themeShade="BF"/>
          <w:lang w:eastAsia="zh-CN"/>
        </w:rPr>
        <w:t>立</w:t>
      </w:r>
      <w:r w:rsidRPr="00FF3C30">
        <w:rPr>
          <w:rStyle w:val="rynqvb"/>
          <w:rFonts w:ascii="SimSun" w:eastAsia="SimSun" w:hAnsi="SimSun" w:cs="MS Gothic" w:hint="eastAsia"/>
          <w:color w:val="E36C0A" w:themeColor="accent6" w:themeShade="BF"/>
          <w:lang w:eastAsia="zh-CN"/>
        </w:rPr>
        <w:t>刻</w:t>
      </w:r>
      <w:r w:rsidRPr="00FF3C30">
        <w:rPr>
          <w:rStyle w:val="rynqvb"/>
          <w:rFonts w:ascii="SimSun" w:eastAsia="SimSun" w:hAnsi="SimSun" w:cs="SimSun" w:hint="eastAsia"/>
          <w:color w:val="E36C0A" w:themeColor="accent6" w:themeShade="BF"/>
          <w:lang w:eastAsia="zh-CN"/>
        </w:rPr>
        <w:t>的协</w:t>
      </w:r>
      <w:r w:rsidRPr="00FF3C30">
        <w:rPr>
          <w:rStyle w:val="rynqvb"/>
          <w:rFonts w:ascii="SimSun" w:eastAsia="SimSun" w:hAnsi="SimSun" w:cs="MS Gothic" w:hint="eastAsia"/>
          <w:color w:val="E36C0A" w:themeColor="accent6" w:themeShade="BF"/>
          <w:lang w:eastAsia="zh-CN"/>
        </w:rPr>
        <w:t>助</w:t>
      </w:r>
      <w:r w:rsidR="00E35BE3">
        <w:rPr>
          <w:color w:val="E16B2A"/>
        </w:rPr>
        <w:t>:</w:t>
      </w:r>
      <w:bookmarkStart w:id="12" w:name="_GoBack"/>
      <w:bookmarkEnd w:id="12"/>
    </w:p>
    <w:p w14:paraId="3B04B1B3" w14:textId="77777777" w:rsidR="002D4508" w:rsidRDefault="002D4508">
      <w:pPr>
        <w:pStyle w:val="BodyText"/>
        <w:spacing w:before="6"/>
        <w:ind w:left="0"/>
        <w:rPr>
          <w:b/>
        </w:rPr>
      </w:pPr>
    </w:p>
    <w:p w14:paraId="3B04B1B4" w14:textId="6316ACA6" w:rsidR="002D4508" w:rsidRDefault="00FF3C30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ind w:hanging="361"/>
        <w:rPr>
          <w:rFonts w:ascii="Symbol" w:hAnsi="Symbol"/>
          <w:sz w:val="20"/>
        </w:rPr>
      </w:pPr>
      <w:r w:rsidRPr="00885FB5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拨打</w:t>
      </w:r>
      <w:r w:rsidR="00E35BE3">
        <w:rPr>
          <w:b/>
          <w:sz w:val="24"/>
        </w:rPr>
        <w:t>911</w:t>
      </w:r>
      <w:r w:rsidRPr="00FF3C30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或您当地的危机</w:t>
      </w:r>
      <w:r w:rsidRPr="00FF3C30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热线</w:t>
      </w:r>
    </w:p>
    <w:p w14:paraId="3B04B1B5" w14:textId="419BB1A5" w:rsidR="002D4508" w:rsidRDefault="00FF3C30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3"/>
        <w:ind w:hanging="361"/>
        <w:rPr>
          <w:rFonts w:ascii="Symbol" w:hAnsi="Symbol"/>
          <w:b/>
          <w:sz w:val="20"/>
        </w:rPr>
      </w:pPr>
      <w:r w:rsidRPr="00FF3C30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英</w:t>
      </w:r>
      <w:r w:rsidRPr="00FF3C30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语的</w:t>
      </w:r>
      <w:hyperlink r:id="rId16">
        <w:r w:rsidR="00E35BE3">
          <w:rPr>
            <w:color w:val="0000FF"/>
            <w:sz w:val="24"/>
            <w:u w:val="single" w:color="0000FF"/>
          </w:rPr>
          <w:t>988 Suicide and Crisis Lifeline</w:t>
        </w:r>
        <w:r w:rsidR="00E35BE3">
          <w:rPr>
            <w:color w:val="0000FF"/>
            <w:sz w:val="24"/>
          </w:rPr>
          <w:t xml:space="preserve"> </w:t>
        </w:r>
        <w:r>
          <w:rPr>
            <w:sz w:val="24"/>
          </w:rPr>
          <w:t>(</w:t>
        </w:r>
        <w:r w:rsidRPr="00FF3C30">
          <w:rPr>
            <w:rStyle w:val="rynqvb"/>
            <w:rFonts w:ascii="SimSun" w:eastAsia="SimSun" w:hAnsi="SimSun" w:cs="MS Gothic" w:hint="eastAsia"/>
            <w:sz w:val="24"/>
            <w:szCs w:val="24"/>
            <w:lang w:eastAsia="zh-CN"/>
          </w:rPr>
          <w:t>自</w:t>
        </w:r>
        <w:r w:rsidRPr="00FF3C30">
          <w:rPr>
            <w:rStyle w:val="rynqvb"/>
            <w:rFonts w:ascii="SimSun" w:eastAsia="SimSun" w:hAnsi="SimSun" w:cs="SimSun" w:hint="eastAsia"/>
            <w:sz w:val="24"/>
            <w:szCs w:val="24"/>
            <w:lang w:eastAsia="zh-CN"/>
          </w:rPr>
          <w:t>杀和生命危机热线</w:t>
        </w:r>
        <w:r>
          <w:rPr>
            <w:sz w:val="24"/>
          </w:rPr>
          <w:t>)</w:t>
        </w:r>
        <w:r w:rsidR="00E35BE3">
          <w:rPr>
            <w:sz w:val="24"/>
          </w:rPr>
          <w:t xml:space="preserve"> </w:t>
        </w:r>
      </w:hyperlink>
      <w:r w:rsidR="00E35BE3">
        <w:rPr>
          <w:sz w:val="24"/>
        </w:rPr>
        <w:t>:</w:t>
      </w:r>
      <w:r w:rsidR="00E35BE3">
        <w:rPr>
          <w:spacing w:val="8"/>
          <w:sz w:val="24"/>
        </w:rPr>
        <w:t xml:space="preserve"> </w:t>
      </w:r>
      <w:r w:rsidR="00E35BE3">
        <w:rPr>
          <w:b/>
          <w:sz w:val="24"/>
        </w:rPr>
        <w:t>988</w:t>
      </w:r>
    </w:p>
    <w:p w14:paraId="3B04B1B6" w14:textId="3FEB957B" w:rsidR="002D4508" w:rsidRDefault="00FF3C30" w:rsidP="00FF3C30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rPr>
          <w:rFonts w:ascii="Symbol" w:hAnsi="Symbol"/>
          <w:b/>
          <w:sz w:val="20"/>
        </w:rPr>
      </w:pPr>
      <w:r w:rsidRPr="00FF3C30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西班牙</w:t>
      </w:r>
      <w:r w:rsidRPr="00FF3C30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语的</w:t>
      </w:r>
      <w:hyperlink r:id="rId17">
        <w:r w:rsidR="00E35BE3">
          <w:rPr>
            <w:color w:val="0000FF"/>
            <w:sz w:val="24"/>
            <w:u w:val="single" w:color="0000FF"/>
          </w:rPr>
          <w:t>988 Suicide and Crisis Lifeline</w:t>
        </w:r>
        <w:r w:rsidR="00E35BE3">
          <w:rPr>
            <w:color w:val="0000FF"/>
            <w:sz w:val="24"/>
          </w:rPr>
          <w:t xml:space="preserve"> </w:t>
        </w:r>
        <w:r>
          <w:rPr>
            <w:sz w:val="24"/>
          </w:rPr>
          <w:t>(</w:t>
        </w:r>
        <w:proofErr w:type="spellStart"/>
        <w:r w:rsidRPr="00FF3C30">
          <w:rPr>
            <w:rFonts w:ascii="SimSun" w:eastAsia="SimSun" w:hAnsi="SimSun" w:cs="MS Gothic" w:hint="eastAsia"/>
            <w:sz w:val="24"/>
          </w:rPr>
          <w:t>自</w:t>
        </w:r>
        <w:r w:rsidRPr="00FF3C30">
          <w:rPr>
            <w:rFonts w:ascii="SimSun" w:eastAsia="SimSun" w:hAnsi="SimSun" w:cs="SimSun" w:hint="eastAsia"/>
            <w:sz w:val="24"/>
          </w:rPr>
          <w:t>杀和</w:t>
        </w:r>
        <w:r w:rsidRPr="00FF3C30">
          <w:rPr>
            <w:rFonts w:ascii="SimSun" w:eastAsia="SimSun" w:hAnsi="SimSun" w:cs="MS Gothic" w:hint="eastAsia"/>
            <w:sz w:val="24"/>
          </w:rPr>
          <w:t>生命危机</w:t>
        </w:r>
        <w:r w:rsidRPr="00FF3C30">
          <w:rPr>
            <w:rFonts w:ascii="SimSun" w:eastAsia="SimSun" w:hAnsi="SimSun" w:cs="SimSun" w:hint="eastAsia"/>
            <w:sz w:val="24"/>
          </w:rPr>
          <w:t>热线</w:t>
        </w:r>
        <w:proofErr w:type="spellEnd"/>
        <w:r>
          <w:rPr>
            <w:sz w:val="24"/>
          </w:rPr>
          <w:t>)</w:t>
        </w:r>
        <w:r w:rsidR="00E35BE3">
          <w:rPr>
            <w:sz w:val="24"/>
          </w:rPr>
          <w:t xml:space="preserve"> </w:t>
        </w:r>
      </w:hyperlink>
      <w:r w:rsidR="00E35BE3">
        <w:rPr>
          <w:sz w:val="24"/>
        </w:rPr>
        <w:t>:</w:t>
      </w:r>
      <w:r w:rsidR="00E35BE3">
        <w:rPr>
          <w:spacing w:val="-3"/>
          <w:sz w:val="24"/>
        </w:rPr>
        <w:t xml:space="preserve"> </w:t>
      </w:r>
      <w:r w:rsidR="00E35BE3">
        <w:rPr>
          <w:b/>
          <w:sz w:val="24"/>
        </w:rPr>
        <w:t>988</w:t>
      </w:r>
    </w:p>
    <w:p w14:paraId="3B04B1B7" w14:textId="7CB6CD85" w:rsidR="002D4508" w:rsidRDefault="00D87288" w:rsidP="00D87288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"/>
        <w:rPr>
          <w:rFonts w:ascii="Symbol" w:hAnsi="Symbol"/>
          <w:b/>
          <w:sz w:val="20"/>
        </w:rPr>
      </w:pPr>
      <w:r w:rsidRPr="00FF3C30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英</w:t>
      </w:r>
      <w:r w:rsidRPr="00FF3C30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语的</w:t>
      </w:r>
      <w:hyperlink r:id="rId18">
        <w:r w:rsidR="00E35BE3">
          <w:rPr>
            <w:color w:val="0000FF"/>
            <w:sz w:val="24"/>
            <w:u w:val="single" w:color="0000FF"/>
          </w:rPr>
          <w:t>Crisis Text Line</w:t>
        </w:r>
        <w:r w:rsidR="00E35BE3">
          <w:rPr>
            <w:color w:val="0000FF"/>
            <w:sz w:val="24"/>
          </w:rPr>
          <w:t xml:space="preserve"> </w:t>
        </w:r>
      </w:hyperlink>
      <w:r w:rsidRPr="00D87288">
        <w:rPr>
          <w:sz w:val="24"/>
        </w:rPr>
        <w:t>(</w:t>
      </w:r>
      <w:proofErr w:type="spellStart"/>
      <w:r w:rsidRPr="00D87288">
        <w:rPr>
          <w:rFonts w:ascii="SimSun" w:eastAsia="SimSun" w:hAnsi="SimSun" w:cs="MS Gothic" w:hint="eastAsia"/>
          <w:sz w:val="24"/>
          <w:szCs w:val="24"/>
        </w:rPr>
        <w:t>危机</w:t>
      </w:r>
      <w:proofErr w:type="spellEnd"/>
      <w:r w:rsidRPr="00D87288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短</w:t>
      </w:r>
      <w:r w:rsidRPr="00D87288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信</w:t>
      </w:r>
      <w:r w:rsidRPr="00D87288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热线</w:t>
      </w:r>
      <w:r w:rsidRPr="00D87288">
        <w:rPr>
          <w:sz w:val="24"/>
        </w:rPr>
        <w:t>)</w:t>
      </w:r>
      <w:r w:rsidR="00E35BE3">
        <w:rPr>
          <w:sz w:val="24"/>
        </w:rPr>
        <w:t xml:space="preserve">: </w:t>
      </w:r>
      <w:r>
        <w:rPr>
          <w:rStyle w:val="rynqvb"/>
          <w:rFonts w:ascii="SimSun" w:eastAsia="SimSun" w:hAnsi="SimSun" w:cs="SimSun" w:hint="eastAsia"/>
          <w:b/>
          <w:sz w:val="24"/>
          <w:szCs w:val="24"/>
          <w:lang w:eastAsia="zh-CN"/>
        </w:rPr>
        <w:t>发</w:t>
      </w:r>
      <w:r>
        <w:rPr>
          <w:b/>
          <w:sz w:val="24"/>
        </w:rPr>
        <w:t xml:space="preserve"> "OREGON"</w:t>
      </w:r>
      <w:bookmarkStart w:id="13" w:name="_Hlk63887987"/>
      <w:r w:rsidRPr="00D87288">
        <w:rPr>
          <w:rFonts w:ascii="SimSun" w:eastAsia="SimSun" w:hAnsi="SimSun" w:cs="MS Mincho"/>
          <w:b/>
          <w:sz w:val="24"/>
          <w:szCs w:val="24"/>
        </w:rPr>
        <w:t>至</w:t>
      </w:r>
      <w:bookmarkEnd w:id="13"/>
      <w:r w:rsidR="00E35BE3">
        <w:rPr>
          <w:b/>
          <w:sz w:val="24"/>
        </w:rPr>
        <w:t>741741</w:t>
      </w:r>
    </w:p>
    <w:p w14:paraId="3B04B1B8" w14:textId="77539A18" w:rsidR="002D4508" w:rsidRDefault="00D87288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ind w:hanging="361"/>
        <w:rPr>
          <w:rFonts w:ascii="Symbol" w:hAnsi="Symbol"/>
          <w:b/>
          <w:sz w:val="20"/>
        </w:rPr>
      </w:pPr>
      <w:r w:rsidRPr="00FF3C30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西班牙</w:t>
      </w:r>
      <w:r w:rsidRPr="00FF3C30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语的</w:t>
      </w:r>
      <w:hyperlink r:id="rId19">
        <w:r w:rsidR="00E35BE3">
          <w:rPr>
            <w:color w:val="0000FF"/>
            <w:sz w:val="24"/>
            <w:u w:val="single" w:color="0000FF"/>
          </w:rPr>
          <w:t>Crisis Text Line</w:t>
        </w:r>
        <w:r w:rsidR="00E35BE3">
          <w:rPr>
            <w:color w:val="0000FF"/>
            <w:sz w:val="24"/>
          </w:rPr>
          <w:t xml:space="preserve"> </w:t>
        </w:r>
      </w:hyperlink>
      <w:r w:rsidRPr="00D87288">
        <w:rPr>
          <w:sz w:val="24"/>
        </w:rPr>
        <w:t>(</w:t>
      </w:r>
      <w:proofErr w:type="spellStart"/>
      <w:r w:rsidRPr="00D87288">
        <w:rPr>
          <w:rFonts w:ascii="SimSun" w:eastAsia="SimSun" w:hAnsi="SimSun" w:cs="MS Gothic" w:hint="eastAsia"/>
          <w:sz w:val="24"/>
          <w:szCs w:val="24"/>
        </w:rPr>
        <w:t>危机</w:t>
      </w:r>
      <w:proofErr w:type="spellEnd"/>
      <w:r w:rsidRPr="00D87288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短</w:t>
      </w:r>
      <w:r w:rsidRPr="00D87288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信</w:t>
      </w:r>
      <w:r w:rsidRPr="00D87288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热线</w:t>
      </w:r>
      <w:r w:rsidRPr="00D87288">
        <w:rPr>
          <w:sz w:val="24"/>
        </w:rPr>
        <w:t>)</w:t>
      </w:r>
      <w:r w:rsidR="00E35BE3">
        <w:rPr>
          <w:sz w:val="24"/>
        </w:rPr>
        <w:t xml:space="preserve">: </w:t>
      </w:r>
      <w:proofErr w:type="spellStart"/>
      <w:r w:rsidR="00E35BE3">
        <w:rPr>
          <w:b/>
          <w:sz w:val="24"/>
        </w:rPr>
        <w:t>Texto</w:t>
      </w:r>
      <w:proofErr w:type="spellEnd"/>
      <w:r w:rsidR="00E35BE3">
        <w:rPr>
          <w:b/>
          <w:sz w:val="24"/>
        </w:rPr>
        <w:t xml:space="preserve"> con la palabra "AYUDA" to</w:t>
      </w:r>
      <w:r w:rsidR="00E35BE3">
        <w:rPr>
          <w:b/>
          <w:spacing w:val="-13"/>
          <w:sz w:val="24"/>
        </w:rPr>
        <w:t xml:space="preserve"> </w:t>
      </w:r>
      <w:r w:rsidR="00E35BE3">
        <w:rPr>
          <w:b/>
          <w:sz w:val="24"/>
        </w:rPr>
        <w:t>741741</w:t>
      </w:r>
    </w:p>
    <w:p w14:paraId="3B04B1B9" w14:textId="20EBA50F" w:rsidR="002D4508" w:rsidRDefault="00D87288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ind w:left="460" w:right="218" w:firstLine="0"/>
        <w:rPr>
          <w:rFonts w:ascii="Symbol" w:hAnsi="Symbol"/>
          <w:b/>
          <w:sz w:val="20"/>
        </w:rPr>
      </w:pPr>
      <w:r w:rsidRPr="00D87288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正在</w:t>
      </w:r>
      <w:r w:rsidRPr="00D87288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遭受</w:t>
      </w:r>
      <w:r w:rsidRPr="00D87288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种族主义创伤的人</w:t>
      </w:r>
      <w:r w:rsidRPr="00D87288">
        <w:rPr>
          <w:rFonts w:ascii="SimSun" w:eastAsia="SimSun" w:hAnsi="SimSun" w:cs="MS Gothic" w:hint="eastAsia"/>
          <w:sz w:val="24"/>
          <w:szCs w:val="24"/>
        </w:rPr>
        <w:t>士</w:t>
      </w:r>
      <w:r w:rsidRPr="00D87288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的危机短信热线</w:t>
      </w:r>
      <w:r w:rsidR="00E35BE3">
        <w:rPr>
          <w:sz w:val="24"/>
        </w:rPr>
        <w:t xml:space="preserve">: </w:t>
      </w:r>
      <w:r>
        <w:rPr>
          <w:rStyle w:val="rynqvb"/>
          <w:rFonts w:ascii="SimSun" w:eastAsia="SimSun" w:hAnsi="SimSun" w:cs="SimSun" w:hint="eastAsia"/>
          <w:b/>
          <w:sz w:val="24"/>
          <w:szCs w:val="24"/>
          <w:lang w:eastAsia="zh-CN"/>
        </w:rPr>
        <w:t>发</w:t>
      </w:r>
      <w:r>
        <w:rPr>
          <w:b/>
          <w:sz w:val="24"/>
        </w:rPr>
        <w:t>"Indigenous"</w:t>
      </w:r>
      <w:r w:rsidRPr="00D87288">
        <w:rPr>
          <w:rFonts w:ascii="SimSun" w:eastAsia="SimSun" w:hAnsi="SimSun" w:cs="MS Mincho"/>
          <w:b/>
          <w:sz w:val="24"/>
          <w:szCs w:val="24"/>
        </w:rPr>
        <w:t>至</w:t>
      </w:r>
      <w:r w:rsidR="00E35BE3">
        <w:rPr>
          <w:b/>
          <w:sz w:val="24"/>
        </w:rPr>
        <w:t>741741</w:t>
      </w:r>
    </w:p>
    <w:p w14:paraId="3B04B1BA" w14:textId="5C41D055" w:rsidR="002D4508" w:rsidRDefault="0017797C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line="293" w:lineRule="exact"/>
        <w:ind w:hanging="361"/>
        <w:rPr>
          <w:rFonts w:ascii="Symbol" w:hAnsi="Symbol"/>
          <w:b/>
          <w:sz w:val="20"/>
        </w:rPr>
      </w:pPr>
      <w:hyperlink r:id="rId20">
        <w:r w:rsidR="00E35BE3">
          <w:rPr>
            <w:color w:val="0000FF"/>
            <w:sz w:val="24"/>
            <w:u w:val="single" w:color="0000FF"/>
          </w:rPr>
          <w:t>Teen Line</w:t>
        </w:r>
      </w:hyperlink>
      <w:r w:rsidR="00D87288" w:rsidRPr="00D87288">
        <w:rPr>
          <w:sz w:val="24"/>
        </w:rPr>
        <w:t>(</w:t>
      </w:r>
      <w:r w:rsidR="00D87288" w:rsidRPr="00D87288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青少年</w:t>
      </w:r>
      <w:r w:rsidR="00D87288" w:rsidRPr="00D87288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热线</w:t>
      </w:r>
      <w:r w:rsidR="00D87288" w:rsidRPr="00D87288">
        <w:rPr>
          <w:sz w:val="24"/>
        </w:rPr>
        <w:t>)</w:t>
      </w:r>
      <w:r w:rsidR="00E35BE3">
        <w:rPr>
          <w:sz w:val="24"/>
        </w:rPr>
        <w:t xml:space="preserve">: </w:t>
      </w:r>
      <w:r w:rsidR="00E35BE3">
        <w:rPr>
          <w:b/>
          <w:sz w:val="24"/>
        </w:rPr>
        <w:t>1-310-855-HOPE</w:t>
      </w:r>
      <w:r w:rsidR="00E35BE3">
        <w:rPr>
          <w:b/>
          <w:spacing w:val="-1"/>
          <w:sz w:val="24"/>
        </w:rPr>
        <w:t xml:space="preserve"> </w:t>
      </w:r>
      <w:r w:rsidR="00E35BE3">
        <w:rPr>
          <w:b/>
          <w:sz w:val="24"/>
        </w:rPr>
        <w:t>(4673)</w:t>
      </w:r>
    </w:p>
    <w:p w14:paraId="3B04B1BB" w14:textId="0FF25F39" w:rsidR="002D4508" w:rsidRDefault="00D87288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"/>
        <w:ind w:hanging="361"/>
        <w:rPr>
          <w:rFonts w:ascii="Symbol" w:hAnsi="Symbol"/>
          <w:b/>
          <w:sz w:val="20"/>
        </w:rPr>
      </w:pPr>
      <w:r w:rsidRPr="00D87288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全国青少年危机</w:t>
      </w:r>
      <w:r w:rsidRPr="00D87288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热线</w:t>
      </w:r>
      <w:r w:rsidR="00E35BE3">
        <w:rPr>
          <w:sz w:val="24"/>
        </w:rPr>
        <w:t>:</w:t>
      </w:r>
      <w:r w:rsidR="00E35BE3">
        <w:rPr>
          <w:spacing w:val="-10"/>
          <w:sz w:val="24"/>
        </w:rPr>
        <w:t xml:space="preserve"> </w:t>
      </w:r>
      <w:r w:rsidR="00E35BE3">
        <w:rPr>
          <w:b/>
          <w:sz w:val="24"/>
        </w:rPr>
        <w:t>1-800-448-4663</w:t>
      </w:r>
    </w:p>
    <w:p w14:paraId="3B04B1BC" w14:textId="0B60B885" w:rsidR="002D4508" w:rsidRDefault="0017797C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ind w:hanging="361"/>
        <w:rPr>
          <w:rFonts w:ascii="Symbol" w:hAnsi="Symbol"/>
          <w:sz w:val="20"/>
        </w:rPr>
      </w:pPr>
      <w:hyperlink r:id="rId21">
        <w:r w:rsidR="00E35BE3">
          <w:rPr>
            <w:color w:val="0000FF"/>
            <w:sz w:val="24"/>
            <w:u w:val="single" w:color="0000FF"/>
          </w:rPr>
          <w:t>Find Crisis Services in Your</w:t>
        </w:r>
        <w:r w:rsidR="00E35BE3">
          <w:rPr>
            <w:color w:val="0000FF"/>
            <w:spacing w:val="-2"/>
            <w:sz w:val="24"/>
            <w:u w:val="single" w:color="0000FF"/>
          </w:rPr>
          <w:t xml:space="preserve"> </w:t>
        </w:r>
        <w:r w:rsidR="00E35BE3">
          <w:rPr>
            <w:color w:val="0000FF"/>
            <w:sz w:val="24"/>
            <w:u w:val="single" w:color="0000FF"/>
          </w:rPr>
          <w:t>County</w:t>
        </w:r>
      </w:hyperlink>
      <w:r w:rsidR="00D87288" w:rsidRPr="00D87288">
        <w:rPr>
          <w:sz w:val="24"/>
        </w:rPr>
        <w:t>(</w:t>
      </w:r>
      <w:r w:rsidR="00D87288" w:rsidRPr="00D87288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查找您所在县的危机服务</w:t>
      </w:r>
      <w:r w:rsidR="00D87288" w:rsidRPr="00D87288">
        <w:rPr>
          <w:sz w:val="24"/>
        </w:rPr>
        <w:t>)</w:t>
      </w:r>
    </w:p>
    <w:p w14:paraId="3B04B1BD" w14:textId="5DC2C933" w:rsidR="002D4508" w:rsidRDefault="00A3546D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ind w:hanging="361"/>
        <w:rPr>
          <w:rFonts w:ascii="Symbol" w:hAnsi="Symbol"/>
          <w:b/>
          <w:sz w:val="20"/>
        </w:rPr>
      </w:pPr>
      <w:r w:rsidRPr="00A3546D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戒毒</w:t>
      </w:r>
      <w:r w:rsidRPr="00A3546D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协</w:t>
      </w:r>
      <w:r w:rsidRPr="00A3546D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助</w:t>
      </w:r>
      <w:r w:rsidR="00E35BE3">
        <w:rPr>
          <w:sz w:val="24"/>
        </w:rPr>
        <w:t xml:space="preserve">: </w:t>
      </w:r>
      <w:hyperlink r:id="rId22">
        <w:r w:rsidR="00E35BE3">
          <w:rPr>
            <w:b/>
            <w:sz w:val="24"/>
          </w:rPr>
          <w:t>1-800-662-HELP</w:t>
        </w:r>
        <w:r w:rsidR="00E35BE3">
          <w:rPr>
            <w:b/>
            <w:spacing w:val="-4"/>
            <w:sz w:val="24"/>
          </w:rPr>
          <w:t xml:space="preserve"> </w:t>
        </w:r>
        <w:r w:rsidR="00E35BE3">
          <w:rPr>
            <w:b/>
            <w:sz w:val="24"/>
          </w:rPr>
          <w:t>(4357)</w:t>
        </w:r>
      </w:hyperlink>
    </w:p>
    <w:p w14:paraId="3B04B1BE" w14:textId="6F015254" w:rsidR="002D4508" w:rsidRDefault="00A3546D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ind w:hanging="361"/>
        <w:rPr>
          <w:rFonts w:ascii="Symbol" w:hAnsi="Symbol"/>
          <w:sz w:val="20"/>
        </w:rPr>
      </w:pPr>
      <w:r w:rsidRPr="003C25EE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同</w:t>
      </w:r>
      <w:r w:rsidRPr="003C25EE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辈</w:t>
      </w:r>
      <w:r w:rsidRPr="00A3546D">
        <w:rPr>
          <w:rFonts w:ascii="SimSun" w:eastAsia="SimSun" w:hAnsi="SimSun" w:cs="SimSun" w:hint="eastAsia"/>
          <w:sz w:val="24"/>
          <w:szCs w:val="24"/>
        </w:rPr>
        <w:t>专</w:t>
      </w:r>
      <w:r w:rsidRPr="00D87288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线</w:t>
      </w:r>
      <w:r w:rsidR="00E35BE3">
        <w:rPr>
          <w:sz w:val="24"/>
        </w:rPr>
        <w:t>:</w:t>
      </w:r>
      <w:r w:rsidR="00E35BE3">
        <w:rPr>
          <w:color w:val="0000FF"/>
          <w:sz w:val="24"/>
        </w:rPr>
        <w:t xml:space="preserve"> </w:t>
      </w:r>
      <w:hyperlink r:id="rId23">
        <w:r w:rsidR="00E35BE3">
          <w:rPr>
            <w:color w:val="0000FF"/>
            <w:sz w:val="24"/>
            <w:u w:val="single" w:color="0000FF"/>
          </w:rPr>
          <w:t xml:space="preserve">Links to </w:t>
        </w:r>
        <w:proofErr w:type="spellStart"/>
        <w:r w:rsidR="00E35BE3">
          <w:rPr>
            <w:color w:val="0000FF"/>
            <w:sz w:val="24"/>
            <w:u w:val="single" w:color="0000FF"/>
          </w:rPr>
          <w:t>warmlines</w:t>
        </w:r>
        <w:proofErr w:type="spellEnd"/>
        <w:r w:rsidR="00E35BE3">
          <w:rPr>
            <w:color w:val="0000FF"/>
            <w:sz w:val="24"/>
            <w:u w:val="single" w:color="0000FF"/>
          </w:rPr>
          <w:t xml:space="preserve"> in every state,</w:t>
        </w:r>
      </w:hyperlink>
      <w:hyperlink r:id="rId24">
        <w:r w:rsidR="00E35BE3">
          <w:rPr>
            <w:color w:val="0000FF"/>
            <w:sz w:val="24"/>
          </w:rPr>
          <w:t xml:space="preserve"> </w:t>
        </w:r>
        <w:r w:rsidR="00E35BE3">
          <w:rPr>
            <w:color w:val="0000FF"/>
            <w:sz w:val="24"/>
            <w:u w:val="single" w:color="0000FF"/>
          </w:rPr>
          <w:t>Lifeline Crisi</w:t>
        </w:r>
      </w:hyperlink>
      <w:r w:rsidR="00E35BE3">
        <w:rPr>
          <w:color w:val="0000FF"/>
          <w:sz w:val="24"/>
          <w:u w:val="single" w:color="0000FF"/>
        </w:rPr>
        <w:t>s</w:t>
      </w:r>
      <w:r w:rsidR="00E35BE3">
        <w:rPr>
          <w:color w:val="0000FF"/>
          <w:spacing w:val="-8"/>
          <w:sz w:val="24"/>
          <w:u w:val="single" w:color="0000FF"/>
        </w:rPr>
        <w:t xml:space="preserve"> </w:t>
      </w:r>
      <w:hyperlink r:id="rId25">
        <w:r w:rsidR="00E35BE3">
          <w:rPr>
            <w:color w:val="0000FF"/>
            <w:sz w:val="24"/>
            <w:u w:val="single" w:color="0000FF"/>
          </w:rPr>
          <w:t>Chat</w:t>
        </w:r>
      </w:hyperlink>
    </w:p>
    <w:p w14:paraId="3B04B1BF" w14:textId="2A428830" w:rsidR="002D4508" w:rsidRDefault="00A3546D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5"/>
        <w:ind w:hanging="361"/>
        <w:rPr>
          <w:rFonts w:ascii="Symbol" w:hAnsi="Symbol"/>
          <w:b/>
          <w:sz w:val="20"/>
        </w:rPr>
      </w:pPr>
      <w:r w:rsidRPr="00FF3C30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青少年</w:t>
      </w:r>
      <w:r w:rsidRPr="00A3546D">
        <w:rPr>
          <w:rFonts w:ascii="SimSun" w:eastAsia="SimSun" w:hAnsi="SimSun" w:cs="SimSun" w:hint="eastAsia"/>
          <w:sz w:val="24"/>
          <w:szCs w:val="24"/>
        </w:rPr>
        <w:t>专</w:t>
      </w:r>
      <w:r w:rsidRPr="00D87288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线</w:t>
      </w:r>
      <w:r w:rsidR="00E35BE3">
        <w:rPr>
          <w:sz w:val="24"/>
        </w:rPr>
        <w:t>:</w:t>
      </w:r>
      <w:r w:rsidR="00E35BE3">
        <w:rPr>
          <w:color w:val="0000FF"/>
          <w:sz w:val="24"/>
        </w:rPr>
        <w:t xml:space="preserve"> </w:t>
      </w:r>
      <w:hyperlink r:id="rId26">
        <w:r w:rsidR="00E35BE3">
          <w:rPr>
            <w:color w:val="0000FF"/>
            <w:sz w:val="24"/>
            <w:u w:val="single" w:color="0000FF"/>
          </w:rPr>
          <w:t xml:space="preserve">Oregon </w:t>
        </w:r>
        <w:proofErr w:type="spellStart"/>
        <w:r w:rsidR="00E35BE3">
          <w:rPr>
            <w:color w:val="0000FF"/>
            <w:sz w:val="24"/>
            <w:u w:val="single" w:color="0000FF"/>
          </w:rPr>
          <w:t>Youthline</w:t>
        </w:r>
        <w:proofErr w:type="spellEnd"/>
        <w:r w:rsidR="00E35BE3">
          <w:rPr>
            <w:sz w:val="24"/>
          </w:rPr>
          <w:t xml:space="preserve">, </w:t>
        </w:r>
      </w:hyperlink>
      <w:r w:rsidR="00E35BE3">
        <w:rPr>
          <w:sz w:val="24"/>
        </w:rPr>
        <w:t xml:space="preserve">call </w:t>
      </w:r>
      <w:r w:rsidR="00E35BE3">
        <w:rPr>
          <w:b/>
          <w:sz w:val="24"/>
        </w:rPr>
        <w:t>877-968-8491</w:t>
      </w:r>
      <w:r>
        <w:rPr>
          <w:sz w:val="24"/>
        </w:rPr>
        <w:t xml:space="preserve">, </w:t>
      </w:r>
      <w:r w:rsidRPr="00A3546D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发</w:t>
      </w:r>
      <w:r>
        <w:rPr>
          <w:b/>
          <w:sz w:val="24"/>
        </w:rPr>
        <w:t>“teen2teen”</w:t>
      </w:r>
      <w:r w:rsidRPr="00A3546D">
        <w:rPr>
          <w:rFonts w:ascii="SimSun" w:eastAsia="SimSun" w:hAnsi="SimSun" w:cs="MS Mincho"/>
          <w:sz w:val="24"/>
          <w:szCs w:val="24"/>
        </w:rPr>
        <w:t>至</w:t>
      </w:r>
      <w:r w:rsidR="00E35BE3">
        <w:rPr>
          <w:b/>
          <w:sz w:val="24"/>
        </w:rPr>
        <w:t>839863</w:t>
      </w:r>
    </w:p>
    <w:p w14:paraId="3B04B1C0" w14:textId="78833404" w:rsidR="002D4508" w:rsidRDefault="00A3546D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ind w:left="460" w:right="577" w:firstLine="0"/>
        <w:rPr>
          <w:rFonts w:ascii="Symbol" w:hAnsi="Symbol"/>
          <w:b/>
          <w:sz w:val="20"/>
        </w:rPr>
      </w:pPr>
      <w:r>
        <w:rPr>
          <w:sz w:val="24"/>
        </w:rPr>
        <w:t>LGBTQ2SIA+</w:t>
      </w:r>
      <w:r w:rsidRPr="00FF3C30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青少年</w:t>
      </w:r>
      <w:r w:rsidRPr="00A3546D">
        <w:rPr>
          <w:rFonts w:ascii="SimSun" w:eastAsia="SimSun" w:hAnsi="SimSun" w:cs="SimSun" w:hint="eastAsia"/>
          <w:sz w:val="24"/>
          <w:szCs w:val="24"/>
        </w:rPr>
        <w:t>专</w:t>
      </w:r>
      <w:r w:rsidRPr="00D87288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线</w:t>
      </w:r>
      <w:r w:rsidR="00E35BE3">
        <w:rPr>
          <w:sz w:val="24"/>
        </w:rPr>
        <w:t>:</w:t>
      </w:r>
      <w:r w:rsidR="00E35BE3">
        <w:rPr>
          <w:color w:val="0000FF"/>
          <w:sz w:val="24"/>
        </w:rPr>
        <w:t xml:space="preserve"> </w:t>
      </w:r>
      <w:hyperlink r:id="rId27">
        <w:r w:rsidR="00E35BE3">
          <w:rPr>
            <w:color w:val="0000FF"/>
            <w:sz w:val="24"/>
            <w:u w:val="single" w:color="0000FF"/>
          </w:rPr>
          <w:t>The Trevor Project</w:t>
        </w:r>
        <w:r w:rsidR="00E35BE3">
          <w:rPr>
            <w:color w:val="0000FF"/>
            <w:sz w:val="24"/>
          </w:rPr>
          <w:t xml:space="preserve">, </w:t>
        </w:r>
      </w:hyperlink>
      <w:r w:rsidRPr="00885FB5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拨打</w:t>
      </w:r>
      <w:r w:rsidR="00E35BE3">
        <w:rPr>
          <w:b/>
          <w:sz w:val="24"/>
        </w:rPr>
        <w:t xml:space="preserve">866-488-7386 </w:t>
      </w:r>
      <w:r w:rsidRPr="00A3546D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如需</w:t>
      </w:r>
      <w:r w:rsidR="00E35BE3">
        <w:rPr>
          <w:sz w:val="24"/>
        </w:rPr>
        <w:t>24</w:t>
      </w:r>
      <w:r w:rsidRPr="00A3546D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小</w:t>
      </w:r>
      <w:r w:rsidRPr="00A3546D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时免费自杀热线，请</w:t>
      </w:r>
      <w:r w:rsidRPr="00A3546D">
        <w:rPr>
          <w:rFonts w:ascii="SimSun" w:eastAsia="SimSun" w:hAnsi="SimSun" w:cs="MS Gothic" w:hint="eastAsia"/>
          <w:sz w:val="24"/>
          <w:szCs w:val="24"/>
        </w:rPr>
        <w:t>致</w:t>
      </w:r>
      <w:r w:rsidRPr="00A3546D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电</w:t>
      </w:r>
      <w:r w:rsidR="00E35BE3">
        <w:fldChar w:fldCharType="begin"/>
      </w:r>
      <w:r w:rsidR="00E35BE3">
        <w:instrText xml:space="preserve"> HYPERLINK "http://www.translifeline.org/" \h </w:instrText>
      </w:r>
      <w:r w:rsidR="00E35BE3">
        <w:fldChar w:fldCharType="separate"/>
      </w:r>
      <w:r w:rsidR="00E35BE3">
        <w:rPr>
          <w:color w:val="0000FF"/>
          <w:sz w:val="24"/>
        </w:rPr>
        <w:t xml:space="preserve"> </w:t>
      </w:r>
      <w:r w:rsidR="00E35BE3">
        <w:rPr>
          <w:color w:val="0000FF"/>
          <w:sz w:val="24"/>
          <w:u w:val="single" w:color="0000FF"/>
        </w:rPr>
        <w:t>Trans Lifeline</w:t>
      </w:r>
      <w:r w:rsidR="00E35BE3">
        <w:rPr>
          <w:color w:val="0000FF"/>
          <w:sz w:val="24"/>
        </w:rPr>
        <w:t xml:space="preserve"> </w:t>
      </w:r>
      <w:r w:rsidR="00E35BE3">
        <w:rPr>
          <w:color w:val="0000FF"/>
          <w:sz w:val="24"/>
        </w:rPr>
        <w:fldChar w:fldCharType="end"/>
      </w:r>
      <w:r>
        <w:rPr>
          <w:sz w:val="24"/>
        </w:rPr>
        <w:t>:</w:t>
      </w:r>
      <w:r w:rsidR="00E35BE3">
        <w:rPr>
          <w:spacing w:val="-13"/>
          <w:sz w:val="24"/>
        </w:rPr>
        <w:t xml:space="preserve"> </w:t>
      </w:r>
      <w:r w:rsidR="00E35BE3">
        <w:rPr>
          <w:b/>
          <w:sz w:val="24"/>
        </w:rPr>
        <w:t>1–877–565–8860</w:t>
      </w:r>
    </w:p>
    <w:p w14:paraId="3B04B1C1" w14:textId="7D7486A7" w:rsidR="002D4508" w:rsidRDefault="00A3546D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7"/>
        <w:ind w:left="460" w:right="345" w:firstLine="0"/>
        <w:rPr>
          <w:rFonts w:ascii="Symbol" w:hAnsi="Symbol"/>
          <w:sz w:val="20"/>
        </w:rPr>
      </w:pPr>
      <w:r w:rsidRPr="00A3546D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原住民</w:t>
      </w:r>
      <w:r w:rsidRPr="00FF3C30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青少年</w:t>
      </w:r>
      <w:r w:rsidRPr="00A3546D">
        <w:rPr>
          <w:rFonts w:ascii="SimSun" w:eastAsia="SimSun" w:hAnsi="SimSun" w:cs="SimSun" w:hint="eastAsia"/>
          <w:sz w:val="24"/>
          <w:szCs w:val="24"/>
        </w:rPr>
        <w:t>专</w:t>
      </w:r>
      <w:r w:rsidRPr="00D87288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线</w:t>
      </w:r>
      <w:r w:rsidR="00E35BE3">
        <w:rPr>
          <w:sz w:val="24"/>
        </w:rPr>
        <w:t>:</w:t>
      </w:r>
      <w:r w:rsidR="00E35BE3">
        <w:rPr>
          <w:color w:val="0000FF"/>
          <w:spacing w:val="-2"/>
          <w:sz w:val="24"/>
        </w:rPr>
        <w:t xml:space="preserve"> </w:t>
      </w:r>
      <w:hyperlink r:id="rId28">
        <w:r w:rsidR="00E35BE3">
          <w:rPr>
            <w:color w:val="0000FF"/>
            <w:sz w:val="24"/>
            <w:u w:val="single" w:color="0000FF"/>
          </w:rPr>
          <w:t>Native</w:t>
        </w:r>
        <w:r w:rsidR="00E35BE3">
          <w:rPr>
            <w:color w:val="0000FF"/>
            <w:spacing w:val="-9"/>
            <w:sz w:val="24"/>
            <w:u w:val="single" w:color="0000FF"/>
          </w:rPr>
          <w:t xml:space="preserve"> </w:t>
        </w:r>
        <w:r w:rsidR="00E35BE3">
          <w:rPr>
            <w:color w:val="0000FF"/>
            <w:sz w:val="24"/>
            <w:u w:val="single" w:color="0000FF"/>
          </w:rPr>
          <w:t>Crisis</w:t>
        </w:r>
        <w:r w:rsidR="00E35BE3">
          <w:rPr>
            <w:color w:val="0000FF"/>
            <w:spacing w:val="-3"/>
            <w:sz w:val="24"/>
            <w:u w:val="single" w:color="0000FF"/>
          </w:rPr>
          <w:t xml:space="preserve"> </w:t>
        </w:r>
        <w:r w:rsidR="00E35BE3">
          <w:rPr>
            <w:color w:val="0000FF"/>
            <w:sz w:val="24"/>
            <w:u w:val="single" w:color="0000FF"/>
          </w:rPr>
          <w:t>Text</w:t>
        </w:r>
        <w:r w:rsidR="00E35BE3">
          <w:rPr>
            <w:color w:val="0000FF"/>
            <w:spacing w:val="-3"/>
            <w:sz w:val="24"/>
            <w:u w:val="single" w:color="0000FF"/>
          </w:rPr>
          <w:t xml:space="preserve"> </w:t>
        </w:r>
        <w:r w:rsidR="00E35BE3">
          <w:rPr>
            <w:color w:val="0000FF"/>
            <w:sz w:val="24"/>
            <w:u w:val="single" w:color="0000FF"/>
          </w:rPr>
          <w:t>Line</w:t>
        </w:r>
        <w:r w:rsidR="00E35BE3">
          <w:rPr>
            <w:sz w:val="24"/>
          </w:rPr>
          <w:t>,</w:t>
        </w:r>
        <w:r w:rsidR="00E35BE3">
          <w:rPr>
            <w:spacing w:val="-4"/>
            <w:sz w:val="24"/>
          </w:rPr>
          <w:t xml:space="preserve"> </w:t>
        </w:r>
      </w:hyperlink>
      <w:r w:rsidRPr="00A3546D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发</w:t>
      </w:r>
      <w:r w:rsidR="00E35BE3">
        <w:rPr>
          <w:spacing w:val="-2"/>
          <w:sz w:val="24"/>
        </w:rPr>
        <w:t xml:space="preserve"> </w:t>
      </w:r>
      <w:r w:rsidR="00E35BE3">
        <w:rPr>
          <w:b/>
          <w:sz w:val="24"/>
        </w:rPr>
        <w:t>"Native"</w:t>
      </w:r>
      <w:r w:rsidRPr="00A3546D">
        <w:rPr>
          <w:rFonts w:ascii="SimSun" w:eastAsia="SimSun" w:hAnsi="SimSun" w:cs="MS Mincho"/>
          <w:sz w:val="24"/>
          <w:szCs w:val="24"/>
        </w:rPr>
        <w:t>至</w:t>
      </w:r>
      <w:r w:rsidR="00E35BE3">
        <w:rPr>
          <w:b/>
          <w:sz w:val="24"/>
        </w:rPr>
        <w:t>741741</w:t>
      </w:r>
      <w:r w:rsidR="00E35BE3">
        <w:rPr>
          <w:sz w:val="24"/>
        </w:rPr>
        <w:t>,</w:t>
      </w:r>
      <w:hyperlink r:id="rId29">
        <w:r w:rsidR="00E35BE3">
          <w:rPr>
            <w:color w:val="0000FF"/>
            <w:spacing w:val="-3"/>
            <w:sz w:val="24"/>
          </w:rPr>
          <w:t xml:space="preserve"> </w:t>
        </w:r>
        <w:proofErr w:type="spellStart"/>
        <w:r w:rsidR="00E35BE3">
          <w:rPr>
            <w:color w:val="0000FF"/>
            <w:sz w:val="24"/>
            <w:u w:val="single" w:color="0000FF"/>
          </w:rPr>
          <w:t>WeRNative</w:t>
        </w:r>
        <w:proofErr w:type="spellEnd"/>
        <w:r w:rsidR="00E35BE3">
          <w:rPr>
            <w:b/>
            <w:sz w:val="24"/>
          </w:rPr>
          <w:t>,</w:t>
        </w:r>
      </w:hyperlink>
      <w:hyperlink r:id="rId30">
        <w:r w:rsidR="00E35BE3">
          <w:rPr>
            <w:b/>
            <w:color w:val="0000FF"/>
            <w:spacing w:val="-2"/>
            <w:sz w:val="24"/>
          </w:rPr>
          <w:t xml:space="preserve"> </w:t>
        </w:r>
        <w:r w:rsidR="00E35BE3">
          <w:rPr>
            <w:color w:val="0000FF"/>
            <w:sz w:val="24"/>
            <w:u w:val="single" w:color="0000FF"/>
          </w:rPr>
          <w:t>You</w:t>
        </w:r>
        <w:r w:rsidR="00E35BE3">
          <w:rPr>
            <w:color w:val="0000FF"/>
            <w:spacing w:val="-3"/>
            <w:sz w:val="24"/>
            <w:u w:val="single" w:color="0000FF"/>
          </w:rPr>
          <w:t xml:space="preserve"> </w:t>
        </w:r>
        <w:r w:rsidR="00E35BE3">
          <w:rPr>
            <w:color w:val="0000FF"/>
            <w:sz w:val="24"/>
            <w:u w:val="single" w:color="0000FF"/>
          </w:rPr>
          <w:t>are</w:t>
        </w:r>
      </w:hyperlink>
      <w:hyperlink r:id="rId31">
        <w:r w:rsidR="00E35BE3">
          <w:rPr>
            <w:color w:val="0000FF"/>
            <w:sz w:val="24"/>
            <w:u w:val="single" w:color="0000FF"/>
          </w:rPr>
          <w:t xml:space="preserve"> Not Alone</w:t>
        </w:r>
        <w:r w:rsidR="00E35BE3">
          <w:rPr>
            <w:color w:val="0000FF"/>
            <w:spacing w:val="-5"/>
            <w:sz w:val="24"/>
            <w:u w:val="single" w:color="0000FF"/>
          </w:rPr>
          <w:t xml:space="preserve"> </w:t>
        </w:r>
        <w:r w:rsidR="00E35BE3">
          <w:rPr>
            <w:color w:val="0000FF"/>
            <w:sz w:val="24"/>
            <w:u w:val="single" w:color="0000FF"/>
          </w:rPr>
          <w:t>Network</w:t>
        </w:r>
      </w:hyperlink>
    </w:p>
    <w:p w14:paraId="3B04B1C2" w14:textId="77777777" w:rsidR="002D4508" w:rsidRDefault="002D4508">
      <w:pPr>
        <w:pStyle w:val="BodyText"/>
        <w:ind w:left="0"/>
      </w:pPr>
    </w:p>
    <w:p w14:paraId="3B04B1C3" w14:textId="77777777" w:rsidR="002D4508" w:rsidRDefault="002D4508">
      <w:pPr>
        <w:pStyle w:val="BodyText"/>
        <w:spacing w:before="7"/>
        <w:ind w:left="0"/>
        <w:rPr>
          <w:sz w:val="26"/>
        </w:rPr>
      </w:pPr>
    </w:p>
    <w:p w14:paraId="3B04B1C4" w14:textId="42956E03" w:rsidR="002D4508" w:rsidRDefault="00F5726F">
      <w:pPr>
        <w:pStyle w:val="Heading2"/>
        <w:spacing w:before="1"/>
      </w:pPr>
      <w:r w:rsidRPr="00F5726F">
        <w:rPr>
          <w:rStyle w:val="rynqvb"/>
          <w:rFonts w:ascii="SimSun" w:eastAsia="SimSun" w:hAnsi="SimSun" w:cs="SimSun" w:hint="eastAsia"/>
          <w:lang w:eastAsia="zh-CN"/>
        </w:rPr>
        <w:t>自杀预防</w:t>
      </w:r>
      <w:r w:rsidRPr="00F5726F">
        <w:rPr>
          <w:rStyle w:val="rynqvb"/>
          <w:rFonts w:ascii="SimSun" w:eastAsia="SimSun" w:hAnsi="SimSun" w:cs="MS Gothic" w:hint="eastAsia"/>
          <w:lang w:eastAsia="zh-CN"/>
        </w:rPr>
        <w:t>学校人</w:t>
      </w:r>
      <w:r w:rsidRPr="00F5726F">
        <w:rPr>
          <w:rStyle w:val="rynqvb"/>
          <w:rFonts w:ascii="SimSun" w:eastAsia="SimSun" w:hAnsi="SimSun" w:cs="SimSun" w:hint="eastAsia"/>
          <w:lang w:eastAsia="zh-CN"/>
        </w:rPr>
        <w:t>员培训资</w:t>
      </w:r>
      <w:r w:rsidRPr="00F5726F">
        <w:rPr>
          <w:rStyle w:val="rynqvb"/>
          <w:rFonts w:ascii="SimSun" w:eastAsia="SimSun" w:hAnsi="SimSun" w:cs="MS Gothic" w:hint="eastAsia"/>
          <w:lang w:eastAsia="zh-CN"/>
        </w:rPr>
        <w:t>源</w:t>
      </w:r>
    </w:p>
    <w:p w14:paraId="3B04B1C5" w14:textId="5F69D932" w:rsidR="002D4508" w:rsidRDefault="00A3546D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46" w:line="242" w:lineRule="auto"/>
        <w:ind w:right="837"/>
        <w:rPr>
          <w:rFonts w:ascii="Symbol" w:hAnsi="Symbol"/>
          <w:sz w:val="24"/>
        </w:rPr>
      </w:pPr>
      <w:r w:rsidRPr="002F70FB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寻求</w:t>
      </w:r>
      <w:r w:rsidR="002F70FB" w:rsidRPr="002F70FB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额外</w:t>
      </w:r>
      <w:r w:rsidRPr="002F70FB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如何识别自杀迹象并联系学生</w:t>
      </w:r>
      <w:r w:rsidR="002F70FB" w:rsidRPr="002F70FB">
        <w:rPr>
          <w:rFonts w:ascii="SimSun" w:eastAsia="SimSun" w:hAnsi="SimSun" w:cs="MS Gothic" w:hint="eastAsia"/>
          <w:sz w:val="24"/>
          <w:szCs w:val="24"/>
        </w:rPr>
        <w:t>及</w:t>
      </w:r>
      <w:r w:rsidR="002F70FB" w:rsidRPr="002F70FB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提供帮助</w:t>
      </w:r>
      <w:r w:rsidRPr="002F70FB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培训的</w:t>
      </w:r>
      <w:r w:rsidRPr="002F70FB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人</w:t>
      </w:r>
      <w:r w:rsidR="002F70FB" w:rsidRPr="002F70FB">
        <w:rPr>
          <w:rFonts w:ascii="SimSun" w:eastAsia="SimSun" w:hAnsi="SimSun" w:cs="MS Gothic" w:hint="eastAsia"/>
          <w:sz w:val="24"/>
          <w:szCs w:val="24"/>
        </w:rPr>
        <w:t>士</w:t>
      </w:r>
      <w:r w:rsidR="00E35BE3">
        <w:rPr>
          <w:sz w:val="24"/>
        </w:rPr>
        <w:t>:</w:t>
      </w:r>
      <w:r w:rsidR="00E35BE3">
        <w:rPr>
          <w:color w:val="0000FF"/>
          <w:spacing w:val="2"/>
          <w:sz w:val="24"/>
        </w:rPr>
        <w:t xml:space="preserve"> </w:t>
      </w:r>
      <w:hyperlink r:id="rId32">
        <w:r w:rsidR="00E35BE3">
          <w:rPr>
            <w:color w:val="0000FF"/>
            <w:sz w:val="24"/>
            <w:u w:val="single" w:color="0000FF"/>
          </w:rPr>
          <w:t>Question,</w:t>
        </w:r>
        <w:r w:rsidR="00E35BE3">
          <w:rPr>
            <w:color w:val="0000FF"/>
            <w:spacing w:val="-4"/>
            <w:sz w:val="24"/>
            <w:u w:val="single" w:color="0000FF"/>
          </w:rPr>
          <w:t xml:space="preserve"> </w:t>
        </w:r>
        <w:r w:rsidR="00E35BE3">
          <w:rPr>
            <w:color w:val="0000FF"/>
            <w:sz w:val="24"/>
            <w:u w:val="single" w:color="0000FF"/>
          </w:rPr>
          <w:t>Persuade,</w:t>
        </w:r>
        <w:r w:rsidR="00E35BE3">
          <w:rPr>
            <w:color w:val="0000FF"/>
            <w:spacing w:val="-2"/>
            <w:sz w:val="24"/>
            <w:u w:val="single" w:color="0000FF"/>
          </w:rPr>
          <w:t xml:space="preserve"> </w:t>
        </w:r>
        <w:r w:rsidR="00E35BE3">
          <w:rPr>
            <w:color w:val="0000FF"/>
            <w:sz w:val="24"/>
            <w:u w:val="single" w:color="0000FF"/>
          </w:rPr>
          <w:t>Refer</w:t>
        </w:r>
        <w:r w:rsidR="00E35BE3">
          <w:rPr>
            <w:color w:val="0000FF"/>
            <w:spacing w:val="1"/>
            <w:sz w:val="24"/>
            <w:u w:val="single" w:color="0000FF"/>
          </w:rPr>
          <w:t xml:space="preserve"> </w:t>
        </w:r>
        <w:r w:rsidR="00E35BE3">
          <w:rPr>
            <w:color w:val="0000FF"/>
            <w:sz w:val="24"/>
            <w:u w:val="single" w:color="0000FF"/>
          </w:rPr>
          <w:t>–</w:t>
        </w:r>
        <w:r w:rsidR="00E35BE3">
          <w:rPr>
            <w:color w:val="0000FF"/>
            <w:spacing w:val="-3"/>
            <w:sz w:val="24"/>
            <w:u w:val="single" w:color="0000FF"/>
          </w:rPr>
          <w:t xml:space="preserve"> </w:t>
        </w:r>
        <w:r w:rsidR="00E35BE3">
          <w:rPr>
            <w:color w:val="0000FF"/>
            <w:sz w:val="24"/>
            <w:u w:val="single" w:color="0000FF"/>
          </w:rPr>
          <w:t>1.5</w:t>
        </w:r>
        <w:r w:rsidR="00E35BE3">
          <w:rPr>
            <w:color w:val="0000FF"/>
            <w:spacing w:val="-3"/>
            <w:sz w:val="24"/>
            <w:u w:val="single" w:color="0000FF"/>
          </w:rPr>
          <w:t xml:space="preserve"> </w:t>
        </w:r>
        <w:proofErr w:type="spellStart"/>
        <w:r w:rsidR="00E35BE3">
          <w:rPr>
            <w:color w:val="0000FF"/>
            <w:sz w:val="24"/>
            <w:u w:val="single" w:color="0000FF"/>
          </w:rPr>
          <w:t>hr</w:t>
        </w:r>
        <w:proofErr w:type="spellEnd"/>
        <w:r w:rsidR="00E35BE3">
          <w:rPr>
            <w:color w:val="0000FF"/>
            <w:sz w:val="24"/>
            <w:u w:val="single" w:color="0000FF"/>
          </w:rPr>
          <w:t>-long</w:t>
        </w:r>
        <w:r w:rsidR="00E35BE3">
          <w:rPr>
            <w:color w:val="0000FF"/>
            <w:spacing w:val="-4"/>
            <w:sz w:val="24"/>
            <w:u w:val="single" w:color="0000FF"/>
          </w:rPr>
          <w:t xml:space="preserve"> </w:t>
        </w:r>
        <w:r w:rsidR="00E35BE3">
          <w:rPr>
            <w:color w:val="0000FF"/>
            <w:sz w:val="24"/>
            <w:u w:val="single" w:color="0000FF"/>
          </w:rPr>
          <w:t>online</w:t>
        </w:r>
        <w:r w:rsidR="00E35BE3">
          <w:rPr>
            <w:color w:val="0000FF"/>
            <w:spacing w:val="-23"/>
            <w:sz w:val="24"/>
            <w:u w:val="single" w:color="0000FF"/>
          </w:rPr>
          <w:t xml:space="preserve"> </w:t>
        </w:r>
        <w:r w:rsidR="00E35BE3">
          <w:rPr>
            <w:color w:val="0000FF"/>
            <w:sz w:val="24"/>
            <w:u w:val="single" w:color="0000FF"/>
          </w:rPr>
          <w:t>training</w:t>
        </w:r>
      </w:hyperlink>
    </w:p>
    <w:p w14:paraId="3B04B1C6" w14:textId="6652980E" w:rsidR="002D4508" w:rsidRDefault="002F70FB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ind w:right="367"/>
        <w:rPr>
          <w:rFonts w:ascii="Symbol" w:hAnsi="Symbol"/>
          <w:sz w:val="24"/>
        </w:rPr>
      </w:pPr>
      <w:r w:rsidRPr="002F70FB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联</w:t>
      </w:r>
      <w:r w:rsidRPr="002F70FB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系</w:t>
      </w:r>
      <w:r w:rsidR="00E35BE3">
        <w:rPr>
          <w:color w:val="0000FF"/>
          <w:sz w:val="24"/>
        </w:rPr>
        <w:t xml:space="preserve"> </w:t>
      </w:r>
      <w:hyperlink r:id="rId33">
        <w:r w:rsidR="00E35BE3">
          <w:rPr>
            <w:color w:val="0000FF"/>
            <w:sz w:val="24"/>
            <w:u w:val="single" w:color="0000FF"/>
          </w:rPr>
          <w:t>qpr@linesforlife.org</w:t>
        </w:r>
        <w:r w:rsidR="00E35BE3">
          <w:rPr>
            <w:color w:val="0000FF"/>
            <w:sz w:val="24"/>
          </w:rPr>
          <w:t xml:space="preserve"> </w:t>
        </w:r>
      </w:hyperlink>
      <w:r w:rsidRPr="002F70FB">
        <w:rPr>
          <w:rFonts w:ascii="SimSun" w:eastAsia="SimSun" w:hAnsi="SimSun" w:cs="MS Gothic" w:hint="eastAsia"/>
          <w:sz w:val="24"/>
          <w:szCs w:val="24"/>
        </w:rPr>
        <w:t>以</w:t>
      </w:r>
      <w:r w:rsidRPr="002F70FB">
        <w:rPr>
          <w:rStyle w:val="rynqvb"/>
          <w:rFonts w:ascii="SimSun" w:eastAsia="SimSun" w:hAnsi="SimSun" w:cs="SimSun" w:hint="eastAsia"/>
          <w:sz w:val="24"/>
          <w:szCs w:val="24"/>
          <w:lang w:eastAsia="zh-CN"/>
        </w:rPr>
        <w:t>获俄勒冈州卫生局赞助的免费在线培训机会</w:t>
      </w:r>
      <w:r w:rsidRPr="002F70FB">
        <w:rPr>
          <w:rStyle w:val="rynqvb"/>
          <w:rFonts w:ascii="SimSun" w:eastAsia="SimSun" w:hAnsi="SimSun" w:cs="MS Gothic" w:hint="eastAsia"/>
          <w:sz w:val="24"/>
          <w:szCs w:val="24"/>
          <w:lang w:eastAsia="zh-CN"/>
        </w:rPr>
        <w:t>。</w:t>
      </w:r>
      <w:r w:rsidR="00FF3C30">
        <w:rPr>
          <w:sz w:val="24"/>
        </w:rPr>
        <w:t xml:space="preserve"> </w:t>
      </w:r>
    </w:p>
    <w:sectPr w:rsidR="002D4508">
      <w:headerReference w:type="default" r:id="rId34"/>
      <w:footerReference w:type="default" r:id="rId35"/>
      <w:pgSz w:w="12240" w:h="15840"/>
      <w:pgMar w:top="1820" w:right="1320" w:bottom="1140" w:left="1340" w:header="505" w:footer="952" w:gutter="0"/>
      <w:pgNumType w:start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9C6F3A" w14:textId="77777777" w:rsidR="0017797C" w:rsidRDefault="0017797C">
      <w:r>
        <w:separator/>
      </w:r>
    </w:p>
  </w:endnote>
  <w:endnote w:type="continuationSeparator" w:id="0">
    <w:p w14:paraId="1BF99AA4" w14:textId="77777777" w:rsidR="0017797C" w:rsidRDefault="00177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04B1C8" w14:textId="6E8335F3" w:rsidR="002D4508" w:rsidRDefault="00C860BE">
    <w:pPr>
      <w:pStyle w:val="BodyText"/>
      <w:spacing w:line="14" w:lineRule="auto"/>
      <w:ind w:left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441152" behindDoc="1" locked="0" layoutInCell="1" allowOverlap="1" wp14:anchorId="3B04B1D0" wp14:editId="323D2362">
              <wp:simplePos x="0" y="0"/>
              <wp:positionH relativeFrom="page">
                <wp:posOffset>6751320</wp:posOffset>
              </wp:positionH>
              <wp:positionV relativeFrom="page">
                <wp:posOffset>9295765</wp:posOffset>
              </wp:positionV>
              <wp:extent cx="147320" cy="165735"/>
              <wp:effectExtent l="0" t="0" r="0" b="0"/>
              <wp:wrapNone/>
              <wp:docPr id="194143054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04B1DB" w14:textId="77777777" w:rsidR="002D4508" w:rsidRDefault="00E35BE3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C615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531.6pt;margin-top:731.95pt;width:11.6pt;height:13.05pt;z-index:-25187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" filled="f" stroked="f">
              <v:textbox inset="0,0,0,0">
                <w:txbxContent>
                  <w:p w14:paraId="3B04B1DB" w14:textId="77777777" w:rsidR="002D4508" w:rsidRDefault="00E35BE3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C615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04B1CA" w14:textId="05174BFF" w:rsidR="002D4508" w:rsidRDefault="00C860BE">
    <w:pPr>
      <w:pStyle w:val="BodyText"/>
      <w:spacing w:line="14" w:lineRule="auto"/>
      <w:ind w:left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444224" behindDoc="1" locked="0" layoutInCell="1" allowOverlap="1" wp14:anchorId="3B04B1D4" wp14:editId="419826DA">
              <wp:simplePos x="0" y="0"/>
              <wp:positionH relativeFrom="page">
                <wp:posOffset>1589405</wp:posOffset>
              </wp:positionH>
              <wp:positionV relativeFrom="page">
                <wp:posOffset>9244965</wp:posOffset>
              </wp:positionV>
              <wp:extent cx="4753610" cy="177800"/>
              <wp:effectExtent l="0" t="0" r="0" b="0"/>
              <wp:wrapNone/>
              <wp:docPr id="89147855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36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04B1DD" w14:textId="77777777" w:rsidR="002D4508" w:rsidRDefault="00E35BE3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t>a. Contact one or more of the resources listed at the end of this document.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125.15pt;margin-top:727.95pt;width:374.3pt;height:14pt;z-index:-25187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" filled="f" stroked="f">
              <v:textbox inset="0,0,0,0">
                <w:txbxContent>
                  <w:p w14:paraId="3B04B1DD" w14:textId="77777777" w:rsidR="002D4508" w:rsidRDefault="00E35BE3">
                    <w:pPr>
                      <w:pStyle w:val="BodyText"/>
                      <w:spacing w:line="264" w:lineRule="exact"/>
                      <w:ind w:left="20"/>
                    </w:pPr>
                    <w:r>
                      <w:t>a. Contact one or more of the resources listed at the end of this document.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445248" behindDoc="1" locked="0" layoutInCell="1" allowOverlap="1" wp14:anchorId="3B04B1D5" wp14:editId="256E60C9">
              <wp:simplePos x="0" y="0"/>
              <wp:positionH relativeFrom="page">
                <wp:posOffset>6751320</wp:posOffset>
              </wp:positionH>
              <wp:positionV relativeFrom="page">
                <wp:posOffset>9295765</wp:posOffset>
              </wp:positionV>
              <wp:extent cx="147320" cy="165735"/>
              <wp:effectExtent l="0" t="0" r="0" b="0"/>
              <wp:wrapNone/>
              <wp:docPr id="177360946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04B1DE" w14:textId="77777777" w:rsidR="002D4508" w:rsidRDefault="00E35BE3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C6158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531.6pt;margin-top:731.95pt;width:11.6pt;height:13.05pt;z-index:-25187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" filled="f" stroked="f">
              <v:textbox inset="0,0,0,0">
                <w:txbxContent>
                  <w:p w14:paraId="3B04B1DE" w14:textId="77777777" w:rsidR="002D4508" w:rsidRDefault="00E35BE3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C6158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04B1CC" w14:textId="31E9B7A4" w:rsidR="002D4508" w:rsidRDefault="00C860BE">
    <w:pPr>
      <w:pStyle w:val="BodyText"/>
      <w:spacing w:line="14" w:lineRule="auto"/>
      <w:ind w:left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448320" behindDoc="1" locked="0" layoutInCell="1" allowOverlap="1" wp14:anchorId="3B04B1D9" wp14:editId="78034E8F">
              <wp:simplePos x="0" y="0"/>
              <wp:positionH relativeFrom="page">
                <wp:posOffset>6751320</wp:posOffset>
              </wp:positionH>
              <wp:positionV relativeFrom="page">
                <wp:posOffset>9295765</wp:posOffset>
              </wp:positionV>
              <wp:extent cx="147320" cy="165735"/>
              <wp:effectExtent l="0" t="0" r="0" b="0"/>
              <wp:wrapNone/>
              <wp:docPr id="161702988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04B1E0" w14:textId="77777777" w:rsidR="002D4508" w:rsidRDefault="00E35BE3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C6158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531.6pt;margin-top:731.95pt;width:11.6pt;height:13.05pt;z-index:-25186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" filled="f" stroked="f">
              <v:textbox inset="0,0,0,0">
                <w:txbxContent>
                  <w:p w14:paraId="3B04B1E0" w14:textId="77777777" w:rsidR="002D4508" w:rsidRDefault="00E35BE3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C6158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A5489C" w14:textId="77777777" w:rsidR="0017797C" w:rsidRDefault="0017797C">
      <w:r>
        <w:separator/>
      </w:r>
    </w:p>
  </w:footnote>
  <w:footnote w:type="continuationSeparator" w:id="0">
    <w:p w14:paraId="2EE3F58B" w14:textId="77777777" w:rsidR="0017797C" w:rsidRDefault="001779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04B1C7" w14:textId="7CB162DC" w:rsidR="002D4508" w:rsidRDefault="00E35BE3">
    <w:pPr>
      <w:pStyle w:val="BodyText"/>
      <w:spacing w:line="14" w:lineRule="auto"/>
      <w:ind w:left="0"/>
      <w:rPr>
        <w:sz w:val="20"/>
      </w:rPr>
    </w:pPr>
    <w:r>
      <w:rPr>
        <w:noProof/>
        <w:lang w:bidi="ar-SA"/>
      </w:rPr>
      <w:drawing>
        <wp:anchor distT="0" distB="0" distL="0" distR="0" simplePos="0" relativeHeight="251439104" behindDoc="1" locked="0" layoutInCell="1" allowOverlap="1" wp14:anchorId="3B04B1CD" wp14:editId="0A8080AD">
          <wp:simplePos x="0" y="0"/>
          <wp:positionH relativeFrom="page">
            <wp:posOffset>5130800</wp:posOffset>
          </wp:positionH>
          <wp:positionV relativeFrom="page">
            <wp:posOffset>320675</wp:posOffset>
          </wp:positionV>
          <wp:extent cx="2239009" cy="845820"/>
          <wp:effectExtent l="0" t="0" r="0" b="0"/>
          <wp:wrapNone/>
          <wp:docPr id="678754908" name="Picture 678754908">
            <a:extLst xmlns:a="http://schemas.openxmlformats.org/drawingml/2006/main">
              <a:ext uri="{C183D7F6-B498-43B3-948B-1728B52AA6E4}">
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>
                    <a:extLst>
                      <a:ext uri="{C183D7F6-B498-43B3-948B-1728B52AA6E4}">
        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39009" cy="845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860BE">
      <w:rPr>
        <w:noProof/>
        <w:lang w:bidi="ar-SA"/>
      </w:rPr>
      <mc:AlternateContent>
        <mc:Choice Requires="wps">
          <w:drawing>
            <wp:anchor distT="0" distB="0" distL="114300" distR="114300" simplePos="0" relativeHeight="251440128" behindDoc="1" locked="0" layoutInCell="1" allowOverlap="1" wp14:anchorId="3B04B1CF" wp14:editId="67F39FD2">
              <wp:simplePos x="0" y="0"/>
              <wp:positionH relativeFrom="page">
                <wp:posOffset>901700</wp:posOffset>
              </wp:positionH>
              <wp:positionV relativeFrom="page">
                <wp:posOffset>671195</wp:posOffset>
              </wp:positionV>
              <wp:extent cx="4039235" cy="304800"/>
              <wp:effectExtent l="0" t="0" r="0" b="0"/>
              <wp:wrapNone/>
              <wp:docPr id="192076774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9235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04B1DA" w14:textId="77777777" w:rsidR="002D4508" w:rsidRDefault="00E35BE3">
                          <w:pPr>
                            <w:spacing w:line="468" w:lineRule="exact"/>
                            <w:ind w:left="20"/>
                            <w:rPr>
                              <w:b/>
                              <w:sz w:val="44"/>
                            </w:rPr>
                          </w:pPr>
                          <w:r>
                            <w:rPr>
                              <w:b/>
                              <w:sz w:val="44"/>
                            </w:rPr>
                            <w:t>Mental Health and Social Supports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71pt;margin-top:52.85pt;width:318.05pt;height:24pt;z-index:-25187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" filled="f" stroked="f">
              <v:textbox inset="0,0,0,0">
                <w:txbxContent>
                  <w:p w14:paraId="3B04B1DA" w14:textId="77777777" w:rsidR="002D4508" w:rsidRDefault="00E35BE3">
                    <w:pPr>
                      <w:spacing w:line="468" w:lineRule="exact"/>
                      <w:ind w:left="20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sz w:val="44"/>
                      </w:rPr>
                      <w:t>Mental Health and Social Supports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8C90CF" w14:textId="5B442B34" w:rsidR="0057167A" w:rsidRDefault="0057167A">
    <w:pPr>
      <w:pStyle w:val="BodyText"/>
      <w:spacing w:line="14" w:lineRule="auto"/>
      <w:ind w:left="0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04B1C9" w14:textId="35657817" w:rsidR="002D4508" w:rsidRDefault="00C860BE">
    <w:pPr>
      <w:pStyle w:val="BodyText"/>
      <w:spacing w:line="14" w:lineRule="auto"/>
      <w:ind w:left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443200" behindDoc="1" locked="0" layoutInCell="1" allowOverlap="1" wp14:anchorId="3B04B1D3" wp14:editId="10BCDCEE">
              <wp:simplePos x="0" y="0"/>
              <wp:positionH relativeFrom="page">
                <wp:posOffset>901700</wp:posOffset>
              </wp:positionH>
              <wp:positionV relativeFrom="page">
                <wp:posOffset>671195</wp:posOffset>
              </wp:positionV>
              <wp:extent cx="4039235" cy="304800"/>
              <wp:effectExtent l="0" t="0" r="0" b="0"/>
              <wp:wrapNone/>
              <wp:docPr id="107678121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9235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04B1DC" w14:textId="77777777" w:rsidR="002D4508" w:rsidRDefault="00E35BE3">
                          <w:pPr>
                            <w:spacing w:line="468" w:lineRule="exact"/>
                            <w:ind w:left="20"/>
                            <w:rPr>
                              <w:b/>
                              <w:sz w:val="44"/>
                            </w:rPr>
                          </w:pPr>
                          <w:r>
                            <w:rPr>
                              <w:b/>
                              <w:sz w:val="44"/>
                            </w:rPr>
                            <w:t>Mental Health and Social Supports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71pt;margin-top:52.85pt;width:318.05pt;height:24pt;z-index:-25187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" filled="f" stroked="f">
              <v:textbox inset="0,0,0,0">
                <w:txbxContent>
                  <w:p w14:paraId="3B04B1DC" w14:textId="77777777" w:rsidR="002D4508" w:rsidRDefault="00E35BE3">
                    <w:pPr>
                      <w:spacing w:line="468" w:lineRule="exact"/>
                      <w:ind w:left="20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sz w:val="44"/>
                      </w:rPr>
                      <w:t>Mental Health and Social Supports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04B1CB" w14:textId="287463C1" w:rsidR="002D4508" w:rsidRDefault="00C860BE">
    <w:pPr>
      <w:pStyle w:val="BodyText"/>
      <w:spacing w:line="14" w:lineRule="auto"/>
      <w:ind w:left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447296" behindDoc="1" locked="0" layoutInCell="1" allowOverlap="1" wp14:anchorId="3B04B1D8" wp14:editId="1423A8CD">
              <wp:simplePos x="0" y="0"/>
              <wp:positionH relativeFrom="page">
                <wp:posOffset>901700</wp:posOffset>
              </wp:positionH>
              <wp:positionV relativeFrom="page">
                <wp:posOffset>671195</wp:posOffset>
              </wp:positionV>
              <wp:extent cx="4039235" cy="304800"/>
              <wp:effectExtent l="0" t="0" r="0" b="0"/>
              <wp:wrapNone/>
              <wp:docPr id="55416795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9235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04B1DF" w14:textId="77777777" w:rsidR="002D4508" w:rsidRDefault="00E35BE3">
                          <w:pPr>
                            <w:spacing w:line="468" w:lineRule="exact"/>
                            <w:ind w:left="20"/>
                            <w:rPr>
                              <w:b/>
                              <w:sz w:val="44"/>
                            </w:rPr>
                          </w:pPr>
                          <w:r>
                            <w:rPr>
                              <w:b/>
                              <w:sz w:val="44"/>
                            </w:rPr>
                            <w:t>Mental Health and Social Supports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71pt;margin-top:52.85pt;width:318.05pt;height:24pt;z-index:-25186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" filled="f" stroked="f">
              <v:textbox inset="0,0,0,0">
                <w:txbxContent>
                  <w:p w14:paraId="3B04B1DF" w14:textId="77777777" w:rsidR="002D4508" w:rsidRDefault="00E35BE3">
                    <w:pPr>
                      <w:spacing w:line="468" w:lineRule="exact"/>
                      <w:ind w:left="20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sz w:val="44"/>
                      </w:rPr>
                      <w:t>Mental Health and Social Supports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75075"/>
    <w:multiLevelType w:val="hybridMultilevel"/>
    <w:tmpl w:val="E10637CE"/>
    <w:lvl w:ilvl="0" w:tplc="32D09FB4">
      <w:numFmt w:val="bullet"/>
      <w:lvlText w:val=""/>
      <w:lvlJc w:val="left"/>
      <w:pPr>
        <w:ind w:left="820" w:hanging="360"/>
      </w:pPr>
      <w:rPr>
        <w:rFonts w:hint="default"/>
        <w:w w:val="100"/>
        <w:lang w:val="en-US" w:eastAsia="en-US" w:bidi="en-US"/>
      </w:rPr>
    </w:lvl>
    <w:lvl w:ilvl="1" w:tplc="447E15EC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en-US"/>
      </w:rPr>
    </w:lvl>
    <w:lvl w:ilvl="2" w:tplc="538A5CD2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en-US"/>
      </w:rPr>
    </w:lvl>
    <w:lvl w:ilvl="3" w:tplc="5CD23AF2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en-US"/>
      </w:rPr>
    </w:lvl>
    <w:lvl w:ilvl="4" w:tplc="C4F47FCC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en-US"/>
      </w:rPr>
    </w:lvl>
    <w:lvl w:ilvl="5" w:tplc="50265AF0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en-US"/>
      </w:rPr>
    </w:lvl>
    <w:lvl w:ilvl="6" w:tplc="2DF8CC78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en-US"/>
      </w:rPr>
    </w:lvl>
    <w:lvl w:ilvl="7" w:tplc="95124AFC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en-US"/>
      </w:rPr>
    </w:lvl>
    <w:lvl w:ilvl="8" w:tplc="FE244014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en-US"/>
      </w:rPr>
    </w:lvl>
  </w:abstractNum>
  <w:abstractNum w:abstractNumId="1">
    <w:nsid w:val="3E1438CF"/>
    <w:multiLevelType w:val="hybridMultilevel"/>
    <w:tmpl w:val="256ABDEA"/>
    <w:lvl w:ilvl="0" w:tplc="47F04C8E">
      <w:start w:val="1"/>
      <w:numFmt w:val="decimal"/>
      <w:lvlText w:val="%1."/>
      <w:lvlJc w:val="left"/>
      <w:pPr>
        <w:ind w:left="820" w:hanging="352"/>
      </w:pPr>
      <w:rPr>
        <w:rFonts w:ascii="Calibri" w:eastAsia="Calibri" w:hAnsi="Calibri" w:cs="Calibri" w:hint="default"/>
        <w:spacing w:val="-5"/>
        <w:w w:val="100"/>
        <w:sz w:val="24"/>
        <w:szCs w:val="24"/>
        <w:lang w:val="en-US" w:eastAsia="en-US" w:bidi="en-US"/>
      </w:rPr>
    </w:lvl>
    <w:lvl w:ilvl="1" w:tplc="4F9C7510">
      <w:start w:val="1"/>
      <w:numFmt w:val="lowerLetter"/>
      <w:lvlText w:val="%2."/>
      <w:lvlJc w:val="left"/>
      <w:pPr>
        <w:ind w:left="1540" w:hanging="354"/>
      </w:pPr>
      <w:rPr>
        <w:rFonts w:hint="default"/>
        <w:spacing w:val="-3"/>
        <w:w w:val="100"/>
        <w:lang w:val="en-US" w:eastAsia="en-US" w:bidi="en-US"/>
      </w:rPr>
    </w:lvl>
    <w:lvl w:ilvl="2" w:tplc="78889424">
      <w:numFmt w:val="bullet"/>
      <w:lvlText w:val="•"/>
      <w:lvlJc w:val="left"/>
      <w:pPr>
        <w:ind w:left="2433" w:hanging="354"/>
      </w:pPr>
      <w:rPr>
        <w:rFonts w:hint="default"/>
        <w:lang w:val="en-US" w:eastAsia="en-US" w:bidi="en-US"/>
      </w:rPr>
    </w:lvl>
    <w:lvl w:ilvl="3" w:tplc="96F2498A">
      <w:numFmt w:val="bullet"/>
      <w:lvlText w:val="•"/>
      <w:lvlJc w:val="left"/>
      <w:pPr>
        <w:ind w:left="3326" w:hanging="354"/>
      </w:pPr>
      <w:rPr>
        <w:rFonts w:hint="default"/>
        <w:lang w:val="en-US" w:eastAsia="en-US" w:bidi="en-US"/>
      </w:rPr>
    </w:lvl>
    <w:lvl w:ilvl="4" w:tplc="8F8A232E">
      <w:numFmt w:val="bullet"/>
      <w:lvlText w:val="•"/>
      <w:lvlJc w:val="left"/>
      <w:pPr>
        <w:ind w:left="4220" w:hanging="354"/>
      </w:pPr>
      <w:rPr>
        <w:rFonts w:hint="default"/>
        <w:lang w:val="en-US" w:eastAsia="en-US" w:bidi="en-US"/>
      </w:rPr>
    </w:lvl>
    <w:lvl w:ilvl="5" w:tplc="1C900BF6">
      <w:numFmt w:val="bullet"/>
      <w:lvlText w:val="•"/>
      <w:lvlJc w:val="left"/>
      <w:pPr>
        <w:ind w:left="5113" w:hanging="354"/>
      </w:pPr>
      <w:rPr>
        <w:rFonts w:hint="default"/>
        <w:lang w:val="en-US" w:eastAsia="en-US" w:bidi="en-US"/>
      </w:rPr>
    </w:lvl>
    <w:lvl w:ilvl="6" w:tplc="20467A70">
      <w:numFmt w:val="bullet"/>
      <w:lvlText w:val="•"/>
      <w:lvlJc w:val="left"/>
      <w:pPr>
        <w:ind w:left="6006" w:hanging="354"/>
      </w:pPr>
      <w:rPr>
        <w:rFonts w:hint="default"/>
        <w:lang w:val="en-US" w:eastAsia="en-US" w:bidi="en-US"/>
      </w:rPr>
    </w:lvl>
    <w:lvl w:ilvl="7" w:tplc="9FB8BC50">
      <w:numFmt w:val="bullet"/>
      <w:lvlText w:val="•"/>
      <w:lvlJc w:val="left"/>
      <w:pPr>
        <w:ind w:left="6900" w:hanging="354"/>
      </w:pPr>
      <w:rPr>
        <w:rFonts w:hint="default"/>
        <w:lang w:val="en-US" w:eastAsia="en-US" w:bidi="en-US"/>
      </w:rPr>
    </w:lvl>
    <w:lvl w:ilvl="8" w:tplc="FF34F808">
      <w:numFmt w:val="bullet"/>
      <w:lvlText w:val="•"/>
      <w:lvlJc w:val="left"/>
      <w:pPr>
        <w:ind w:left="7793" w:hanging="354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508"/>
    <w:rsid w:val="00026509"/>
    <w:rsid w:val="000931D0"/>
    <w:rsid w:val="000F52F8"/>
    <w:rsid w:val="0017797C"/>
    <w:rsid w:val="00277EC1"/>
    <w:rsid w:val="00282417"/>
    <w:rsid w:val="002D4508"/>
    <w:rsid w:val="002F70FB"/>
    <w:rsid w:val="003C25EE"/>
    <w:rsid w:val="00403C95"/>
    <w:rsid w:val="00430FB8"/>
    <w:rsid w:val="0057167A"/>
    <w:rsid w:val="005D1410"/>
    <w:rsid w:val="00671DB0"/>
    <w:rsid w:val="006D04C5"/>
    <w:rsid w:val="006F2D55"/>
    <w:rsid w:val="006F4244"/>
    <w:rsid w:val="0071770E"/>
    <w:rsid w:val="007467DF"/>
    <w:rsid w:val="00885FB5"/>
    <w:rsid w:val="008B7F80"/>
    <w:rsid w:val="00910525"/>
    <w:rsid w:val="00912BB5"/>
    <w:rsid w:val="00A3546D"/>
    <w:rsid w:val="00A363C7"/>
    <w:rsid w:val="00AB4DD7"/>
    <w:rsid w:val="00AF6BEF"/>
    <w:rsid w:val="00B20356"/>
    <w:rsid w:val="00C35FD1"/>
    <w:rsid w:val="00C860BE"/>
    <w:rsid w:val="00CC3210"/>
    <w:rsid w:val="00D87288"/>
    <w:rsid w:val="00E35BE3"/>
    <w:rsid w:val="00EC6158"/>
    <w:rsid w:val="00F04AF1"/>
    <w:rsid w:val="00F5726F"/>
    <w:rsid w:val="00F713CB"/>
    <w:rsid w:val="00FE76A5"/>
    <w:rsid w:val="00FF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04B1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spacing w:line="468" w:lineRule="exact"/>
      <w:ind w:left="20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1"/>
      <w:ind w:left="10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F6B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6BEF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AF6B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6BEF"/>
    <w:rPr>
      <w:rFonts w:ascii="Calibri" w:eastAsia="Calibri" w:hAnsi="Calibri" w:cs="Calibri"/>
      <w:lang w:bidi="en-US"/>
    </w:rPr>
  </w:style>
  <w:style w:type="character" w:customStyle="1" w:styleId="rynqvb">
    <w:name w:val="rynqvb"/>
    <w:basedOn w:val="DefaultParagraphFont"/>
    <w:rsid w:val="000F52F8"/>
  </w:style>
  <w:style w:type="character" w:customStyle="1" w:styleId="hwtze">
    <w:name w:val="hwtze"/>
    <w:basedOn w:val="DefaultParagraphFont"/>
    <w:rsid w:val="000F52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spacing w:line="468" w:lineRule="exact"/>
      <w:ind w:left="20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1"/>
      <w:ind w:left="10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F6B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6BEF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AF6B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6BEF"/>
    <w:rPr>
      <w:rFonts w:ascii="Calibri" w:eastAsia="Calibri" w:hAnsi="Calibri" w:cs="Calibri"/>
      <w:lang w:bidi="en-US"/>
    </w:rPr>
  </w:style>
  <w:style w:type="character" w:customStyle="1" w:styleId="rynqvb">
    <w:name w:val="rynqvb"/>
    <w:basedOn w:val="DefaultParagraphFont"/>
    <w:rsid w:val="000F52F8"/>
  </w:style>
  <w:style w:type="character" w:customStyle="1" w:styleId="hwtze">
    <w:name w:val="hwtze"/>
    <w:basedOn w:val="DefaultParagraphFont"/>
    <w:rsid w:val="000F5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yperlink" Target="https://www.crisistextline.org/" TargetMode="External"/><Relationship Id="rId26" Type="http://schemas.openxmlformats.org/officeDocument/2006/relationships/hyperlink" Target="http://oregonyouthline.org/" TargetMode="External"/><Relationship Id="rId39" Type="http://schemas.openxmlformats.org/officeDocument/2006/relationships/customXml" Target="../customXml/item2.xml"/><Relationship Id="rId21" Type="http://schemas.openxmlformats.org/officeDocument/2006/relationships/hyperlink" Target="https://www.oregon.gov/oha/PH/PREVENTIONWELLNESS/SAFELIVING/SUICIDEPREVENTION/Pages/crisislines.aspx" TargetMode="External"/><Relationship Id="rId34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http://www.oregonyouthline.org/" TargetMode="External"/><Relationship Id="rId17" Type="http://schemas.openxmlformats.org/officeDocument/2006/relationships/hyperlink" Target="https://988lifeline.org/es/home/" TargetMode="External"/><Relationship Id="rId25" Type="http://schemas.openxmlformats.org/officeDocument/2006/relationships/hyperlink" Target="http://crisischat.org/" TargetMode="External"/><Relationship Id="rId33" Type="http://schemas.openxmlformats.org/officeDocument/2006/relationships/hyperlink" Target="mailto:qpr@linesforlife.org" TargetMode="External"/><Relationship Id="rId38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hyperlink" Target="https://988lifeline.org/?utm_source=google&amp;utm_medium=web&amp;utm_campaign=onebox" TargetMode="External"/><Relationship Id="rId20" Type="http://schemas.openxmlformats.org/officeDocument/2006/relationships/hyperlink" Target="https://teenlineonline.org/" TargetMode="External"/><Relationship Id="rId29" Type="http://schemas.openxmlformats.org/officeDocument/2006/relationships/hyperlink" Target="https://www.wernative.org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988lifeline.org/" TargetMode="External"/><Relationship Id="rId24" Type="http://schemas.openxmlformats.org/officeDocument/2006/relationships/hyperlink" Target="http://warmline.org/" TargetMode="External"/><Relationship Id="rId32" Type="http://schemas.openxmlformats.org/officeDocument/2006/relationships/hyperlink" Target="https://qprinstitute.com/" TargetMode="External"/><Relationship Id="rId37" Type="http://schemas.openxmlformats.org/officeDocument/2006/relationships/theme" Target="theme/theme1.xml"/><Relationship Id="rId40" Type="http://schemas.openxmlformats.org/officeDocument/2006/relationships/customXml" Target="../customXml/item3.xml"/><Relationship Id="rId5" Type="http://schemas.openxmlformats.org/officeDocument/2006/relationships/webSettings" Target="webSettings.xml"/><Relationship Id="rId15" Type="http://schemas.openxmlformats.org/officeDocument/2006/relationships/hyperlink" Target="https://store.samhsa.gov/product/Taking-Care-of-Your-Behavioral-Health-Tips-for-Social-Distancing-Quarantine-and-Isolation-During-an-Infectious-Disease-Outbreak/PEP20-01-01-007" TargetMode="External"/><Relationship Id="rId23" Type="http://schemas.openxmlformats.org/officeDocument/2006/relationships/hyperlink" Target="http://warmline.org/" TargetMode="External"/><Relationship Id="rId28" Type="http://schemas.openxmlformats.org/officeDocument/2006/relationships/hyperlink" Target="https://www.wernative.org/articles/native-crisis-text-line" TargetMode="External"/><Relationship Id="rId36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yperlink" Target="https://www.crisistextline.org/es/" TargetMode="External"/><Relationship Id="rId31" Type="http://schemas.openxmlformats.org/officeDocument/2006/relationships/hyperlink" Target="http://www.youarenotalonenetwork.org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Relationship Id="rId22" Type="http://schemas.openxmlformats.org/officeDocument/2006/relationships/hyperlink" Target="https://www.samhsa.gov/" TargetMode="External"/><Relationship Id="rId27" Type="http://schemas.openxmlformats.org/officeDocument/2006/relationships/hyperlink" Target="https://www.thetrevorproject.org/" TargetMode="External"/><Relationship Id="rId30" Type="http://schemas.openxmlformats.org/officeDocument/2006/relationships/hyperlink" Target="http://www.youarenotalonenetwork.org/" TargetMode="External"/><Relationship Id="rId35" Type="http://schemas.openxmlformats.org/officeDocument/2006/relationships/footer" Target="footer3.xml"/><Relationship Id="rId8" Type="http://schemas.openxmlformats.org/officeDocument/2006/relationships/header" Target="header1.xml"/><Relationship Id="rId3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FD53607254304BA32025AED2F6A3F7" ma:contentTypeVersion="2" ma:contentTypeDescription="Create a new document." ma:contentTypeScope="" ma:versionID="824f185f934b73ced445855aa23040ac">
  <xsd:schema xmlns:xsd="http://www.w3.org/2001/XMLSchema" xmlns:xs="http://www.w3.org/2001/XMLSchema" xmlns:p="http://schemas.microsoft.com/office/2006/metadata/properties" xmlns:ns1="http://schemas.microsoft.com/sharepoint/v3" xmlns:ns2="54031767-dd6d-417c-ab73-583408f47564" targetNamespace="http://schemas.microsoft.com/office/2006/metadata/properties" ma:root="true" ma:fieldsID="d9458e77cf9d198ba6dbaf0b974a459d" ns1:_="" ns2:_="">
    <xsd:import namespace="http://schemas.microsoft.com/sharepoint/v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6F61051-718C-4B7B-94C3-412D97B71902}"/>
</file>

<file path=customXml/itemProps2.xml><?xml version="1.0" encoding="utf-8"?>
<ds:datastoreItem xmlns:ds="http://schemas.openxmlformats.org/officeDocument/2006/customXml" ds:itemID="{E3A38D63-C5CE-4AF1-A32A-C8E72C52AE73}"/>
</file>

<file path=customXml/itemProps3.xml><?xml version="1.0" encoding="utf-8"?>
<ds:datastoreItem xmlns:ds="http://schemas.openxmlformats.org/officeDocument/2006/customXml" ds:itemID="{B01A2C4C-0AA9-4E33-87B6-41E1E252CEF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4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Adults Can Help to Prevent Suicide</vt:lpstr>
    </vt:vector>
  </TitlesOfParts>
  <Company/>
  <LinksUpToDate>false</LinksUpToDate>
  <CharactersWithSpaces>4560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Adults Can Help to Prevent Suicide</dc:title>
  <dc:creator>KNAUS Jenni - ODE</dc:creator>
  <cp:lastModifiedBy>Tony Lee</cp:lastModifiedBy>
  <cp:revision>17</cp:revision>
  <dcterms:created xsi:type="dcterms:W3CDTF">2024-02-19T22:19:00Z</dcterms:created>
  <dcterms:modified xsi:type="dcterms:W3CDTF">2024-02-23T03:08:00Z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2024-01-22T00:00:00Z</vt:filetime>
  </property>
  <property fmtid="{D5CDD505-2E9C-101B-9397-08002B2CF9AE}" pid="5" name="MSIP_Label_7730ea53-6f5e-4160-81a5-992a9105450a_Enabled">
    <vt:lpwstr>true</vt:lpwstr>
  </property>
  <property fmtid="{D5CDD505-2E9C-101B-9397-08002B2CF9AE}" pid="6" name="MSIP_Label_7730ea53-6f5e-4160-81a5-992a9105450a_SetDate">
    <vt:lpwstr>2024-01-22T17:29:48Z</vt:lpwstr>
  </property>
  <property fmtid="{D5CDD505-2E9C-101B-9397-08002B2CF9AE}" pid="7" name="MSIP_Label_7730ea53-6f5e-4160-81a5-992a9105450a_Method">
    <vt:lpwstr>Standard</vt:lpwstr>
  </property>
  <property fmtid="{D5CDD505-2E9C-101B-9397-08002B2CF9AE}" pid="8" name="MSIP_Label_7730ea53-6f5e-4160-81a5-992a9105450a_Name">
    <vt:lpwstr>Level 2 - Limited (Items)</vt:lpwstr>
  </property>
  <property fmtid="{D5CDD505-2E9C-101B-9397-08002B2CF9AE}" pid="9" name="MSIP_Label_7730ea53-6f5e-4160-81a5-992a9105450a_SiteId">
    <vt:lpwstr>b4f51418-b269-49a2-935a-fa54bf584fc8</vt:lpwstr>
  </property>
  <property fmtid="{D5CDD505-2E9C-101B-9397-08002B2CF9AE}" pid="10" name="MSIP_Label_7730ea53-6f5e-4160-81a5-992a9105450a_ActionId">
    <vt:lpwstr>4c6c31ed-986b-4387-a728-3ba46ee1cc07</vt:lpwstr>
  </property>
  <property fmtid="{D5CDD505-2E9C-101B-9397-08002B2CF9AE}" pid="11" name="MSIP_Label_7730ea53-6f5e-4160-81a5-992a9105450a_ContentBits">
    <vt:lpwstr>0</vt:lpwstr>
  </property>
  <property fmtid="{D5CDD505-2E9C-101B-9397-08002B2CF9AE}" pid="12" name="ContentTypeId">
    <vt:lpwstr>0x010100ACFD53607254304BA32025AED2F6A3F7</vt:lpwstr>
  </property>
</Properties>
</file>