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79DF6" w14:textId="77777777" w:rsidR="0035332E" w:rsidRDefault="0035332E">
      <w:pPr>
        <w:pStyle w:val="BodyText"/>
        <w:ind w:left="0"/>
        <w:rPr>
          <w:rFonts w:ascii="Times New Roman"/>
          <w:sz w:val="20"/>
        </w:rPr>
      </w:pPr>
    </w:p>
    <w:p w14:paraId="4C079DF7" w14:textId="55027859" w:rsidR="0035332E" w:rsidRDefault="00B64119">
      <w:pPr>
        <w:pStyle w:val="Heading1"/>
        <w:spacing w:before="157"/>
        <w:ind w:left="737"/>
      </w:pPr>
      <w:bookmarkStart w:id="0" w:name="How_to_Cope_with_Stress_and_Distress"/>
      <w:bookmarkEnd w:id="0"/>
      <w:r w:rsidRPr="00B64119">
        <w:rPr>
          <w:rStyle w:val="rynqvb"/>
          <w:rFonts w:ascii="SimSun" w:eastAsia="SimSun" w:hAnsi="SimSun" w:cs="MS Gothic" w:hint="eastAsia"/>
          <w:lang w:eastAsia="zh-CN"/>
        </w:rPr>
        <w:t>如何</w:t>
      </w:r>
      <w:r>
        <w:rPr>
          <w:rStyle w:val="rynqvb"/>
          <w:rFonts w:ascii="SimSun" w:eastAsia="SimSun" w:hAnsi="SimSun" w:cs="SimSun" w:hint="eastAsia"/>
          <w:lang w:eastAsia="zh-CN"/>
        </w:rPr>
        <w:t>应对压力和</w:t>
      </w:r>
      <w:r w:rsidR="00CA5257">
        <w:rPr>
          <w:rStyle w:val="rynqvb"/>
          <w:rFonts w:ascii="SimSun" w:eastAsia="SimSun" w:hAnsi="SimSun" w:cs="SimSun" w:hint="eastAsia"/>
          <w:lang w:eastAsia="zh-CN"/>
        </w:rPr>
        <w:t>烦恼</w:t>
      </w:r>
    </w:p>
    <w:p w14:paraId="4C079DF8" w14:textId="40BEF219" w:rsidR="0035332E" w:rsidRDefault="00B64119">
      <w:pPr>
        <w:pStyle w:val="BodyText"/>
        <w:spacing w:before="336"/>
        <w:ind w:left="218" w:right="445"/>
      </w:pPr>
      <w:r w:rsidRPr="00B64119">
        <w:rPr>
          <w:rStyle w:val="rynqvb"/>
          <w:rFonts w:ascii="SimSun" w:eastAsia="SimSun" w:hAnsi="SimSun" w:cs="MS Gothic" w:hint="eastAsia"/>
          <w:b/>
          <w:lang w:eastAsia="zh-CN"/>
        </w:rPr>
        <w:t>你并不孤</w:t>
      </w:r>
      <w:r w:rsidRPr="00B64119">
        <w:rPr>
          <w:rStyle w:val="rynqvb"/>
          <w:rFonts w:ascii="SimSun" w:eastAsia="SimSun" w:hAnsi="SimSun" w:cs="SimSun" w:hint="eastAsia"/>
          <w:b/>
          <w:lang w:eastAsia="zh-CN"/>
        </w:rPr>
        <w:t>单</w:t>
      </w:r>
      <w:r w:rsidRPr="00B64119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你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可能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感到焦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虑、不知所措或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现出其他压力迹象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这些压力的感觉和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状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态是自然的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然而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有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时，持续的压力可能会</w:t>
      </w:r>
      <w:r>
        <w:rPr>
          <w:rStyle w:val="rynqvb"/>
          <w:rFonts w:ascii="SimSun" w:eastAsia="SimSun" w:hAnsi="SimSun" w:cs="SimSun" w:hint="eastAsia"/>
          <w:lang w:eastAsia="zh-CN"/>
        </w:rPr>
        <w:t>变</w:t>
      </w:r>
      <w:r>
        <w:rPr>
          <w:rStyle w:val="rynqvb"/>
          <w:rFonts w:ascii="SimSun" w:eastAsia="SimSun" w:hAnsi="SimSun" w:cs="SimSun" w:hint="eastAsia"/>
          <w:lang w:eastAsia="zh-CN"/>
        </w:rPr>
        <w:t>成</w:t>
      </w:r>
      <w:r w:rsidR="00CA5257">
        <w:rPr>
          <w:rStyle w:val="rynqvb"/>
          <w:rFonts w:ascii="SimSun" w:eastAsia="SimSun" w:hAnsi="SimSun" w:cs="SimSun" w:hint="eastAsia"/>
          <w:lang w:eastAsia="zh-CN"/>
        </w:rPr>
        <w:t>烦恼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，</w:t>
      </w:r>
      <w:bookmarkStart w:id="1" w:name="_Hlk63886352"/>
      <w:r w:rsidRPr="00B64119">
        <w:rPr>
          <w:rFonts w:ascii="SimSun" w:eastAsia="SimSun" w:hAnsi="SimSun" w:cs="MS Gothic" w:hint="eastAsia"/>
        </w:rPr>
        <w:t>并</w:t>
      </w:r>
      <w:bookmarkEnd w:id="1"/>
      <w:r w:rsidRPr="00B64119">
        <w:rPr>
          <w:rStyle w:val="rynqvb"/>
          <w:rFonts w:ascii="SimSun" w:eastAsia="SimSun" w:hAnsi="SimSun" w:cs="SimSun" w:hint="eastAsia"/>
          <w:lang w:eastAsia="zh-CN"/>
        </w:rPr>
        <w:t>对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你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的健康和福祉产生负面影响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B64119">
        <w:rPr>
          <w:rStyle w:val="rynqvb"/>
          <w:rFonts w:ascii="SimSun" w:eastAsia="SimSun" w:hAnsi="SimSun" w:cs="MS Gothic" w:hint="eastAsia"/>
          <w:b/>
          <w:lang w:eastAsia="zh-CN"/>
        </w:rPr>
        <w:t>你需要关注任何</w:t>
      </w:r>
      <w:r w:rsidR="00CA5257" w:rsidRPr="00CA5257">
        <w:rPr>
          <w:rStyle w:val="rynqvb"/>
          <w:rFonts w:ascii="SimSun" w:eastAsia="SimSun" w:hAnsi="SimSun" w:cs="SimSun" w:hint="eastAsia"/>
          <w:b/>
          <w:lang w:eastAsia="zh-CN"/>
        </w:rPr>
        <w:t>烦恼</w:t>
      </w:r>
      <w:r w:rsidRPr="00B64119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</w:p>
    <w:p w14:paraId="4C079DF9" w14:textId="77777777" w:rsidR="0035332E" w:rsidRDefault="0035332E">
      <w:pPr>
        <w:pStyle w:val="BodyText"/>
        <w:spacing w:before="7"/>
        <w:ind w:left="0"/>
        <w:rPr>
          <w:sz w:val="27"/>
        </w:rPr>
      </w:pPr>
    </w:p>
    <w:p w14:paraId="4C079DFA" w14:textId="75AC02D5" w:rsidR="0035332E" w:rsidRDefault="00B64119">
      <w:pPr>
        <w:pStyle w:val="BodyText"/>
        <w:ind w:left="218" w:right="385"/>
      </w:pPr>
      <w:r>
        <w:rPr>
          <w:rStyle w:val="rynqvb"/>
          <w:rFonts w:ascii="SimSun" w:eastAsia="SimSun" w:hAnsi="SimSun" w:cs="MS Gothic" w:hint="eastAsia"/>
          <w:lang w:eastAsia="zh-CN"/>
        </w:rPr>
        <w:t>幸运的是，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你可以采取</w:t>
      </w:r>
      <w:r w:rsidRPr="00B64119">
        <w:rPr>
          <w:rStyle w:val="rynqvb"/>
          <w:rFonts w:ascii="SimSun" w:eastAsia="SimSun" w:hAnsi="SimSun" w:cs="SimSun" w:hint="eastAsia"/>
          <w:lang w:eastAsia="zh-CN"/>
        </w:rPr>
        <w:t>许多措施</w:t>
      </w:r>
      <w:r w:rsidRPr="00B64119">
        <w:rPr>
          <w:rFonts w:ascii="SimSun" w:eastAsia="SimSun" w:hAnsi="SimSun" w:cs="MS Gothic" w:hint="eastAsia"/>
          <w:lang w:eastAsia="zh-TW"/>
        </w:rPr>
        <w:t>去</w:t>
      </w:r>
      <w:r>
        <w:rPr>
          <w:rStyle w:val="rynqvb"/>
          <w:rFonts w:ascii="SimSun" w:eastAsia="SimSun" w:hAnsi="SimSun" w:cs="SimSun" w:hint="eastAsia"/>
          <w:lang w:eastAsia="zh-CN"/>
        </w:rPr>
        <w:t>防止压力变成</w:t>
      </w:r>
      <w:r w:rsidR="00CA5257">
        <w:rPr>
          <w:rStyle w:val="rynqvb"/>
          <w:rFonts w:ascii="SimSun" w:eastAsia="SimSun" w:hAnsi="SimSun" w:cs="SimSun" w:hint="eastAsia"/>
          <w:lang w:eastAsia="zh-CN"/>
        </w:rPr>
        <w:t>烦恼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。</w:t>
      </w:r>
      <w:r>
        <w:rPr>
          <w:rStyle w:val="rynqvb"/>
          <w:rFonts w:ascii="SimSun" w:eastAsia="SimSun" w:hAnsi="SimSun" w:cs="MS Gothic" w:hint="eastAsia"/>
          <w:lang w:eastAsia="zh-CN"/>
        </w:rPr>
        <w:t>最重要的是从</w:t>
      </w:r>
      <w:r w:rsidRPr="00B64119">
        <w:rPr>
          <w:rStyle w:val="rynqvb"/>
          <w:rFonts w:ascii="SimSun" w:eastAsia="SimSun" w:hAnsi="SimSun" w:cs="MS Gothic" w:hint="eastAsia"/>
          <w:lang w:eastAsia="zh-CN"/>
        </w:rPr>
        <w:t>下开始</w:t>
      </w:r>
      <w:r w:rsidR="00192202">
        <w:t>:</w:t>
      </w:r>
    </w:p>
    <w:p w14:paraId="4C079DFB" w14:textId="77777777" w:rsidR="0035332E" w:rsidRDefault="0035332E">
      <w:pPr>
        <w:pStyle w:val="BodyText"/>
        <w:spacing w:before="4"/>
        <w:ind w:left="0"/>
      </w:pPr>
    </w:p>
    <w:p w14:paraId="4C079DFC" w14:textId="0FBF311C" w:rsidR="0035332E" w:rsidRPr="00441839" w:rsidRDefault="00B64119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line="305" w:lineRule="exact"/>
        <w:ind w:left="938" w:hanging="361"/>
        <w:rPr>
          <w:sz w:val="24"/>
          <w:szCs w:val="24"/>
        </w:rPr>
      </w:pP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监控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你</w:t>
      </w: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的身心健康，并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意</w:t>
      </w: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识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你</w:t>
      </w: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何时感到</w:t>
      </w:r>
      <w:r w:rsidR="00CA5257"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烦恼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DFD" w14:textId="72E4685E" w:rsidR="0035332E" w:rsidRDefault="00B64119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line="304" w:lineRule="exact"/>
        <w:ind w:left="938" w:hanging="361"/>
        <w:rPr>
          <w:sz w:val="24"/>
        </w:rPr>
      </w:pPr>
      <w:r w:rsidRPr="00B6411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知道如何</w:t>
      </w:r>
      <w:r w:rsid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缓解压力，以免压力变成</w:t>
      </w:r>
      <w:r w:rsidR="00CA5257"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烦恼</w:t>
      </w:r>
      <w:r w:rsidRPr="00B6411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DFE" w14:textId="5059D923" w:rsidR="0035332E" w:rsidRDefault="00590A7A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line="304" w:lineRule="exact"/>
        <w:ind w:left="938" w:hanging="361"/>
        <w:rPr>
          <w:sz w:val="24"/>
        </w:rPr>
      </w:pPr>
      <w:r w:rsidRPr="00B6411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知道</w:t>
      </w:r>
      <w:r w:rsidR="00B64119" w:rsidRPr="00B6411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何</w:t>
      </w:r>
      <w:r w:rsidR="00B6411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</w:t>
      </w:r>
      <w:r w:rsidRPr="00590A7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需要</w:t>
      </w:r>
      <w:r w:rsidR="00B64119" w:rsidRPr="00B6411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求</w:t>
      </w:r>
      <w:r w:rsidR="00B64119" w:rsidRPr="00B6411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助</w:t>
      </w:r>
      <w:r w:rsidR="00B64119" w:rsidRPr="00B6411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DFF" w14:textId="77777777" w:rsidR="0035332E" w:rsidRDefault="0035332E">
      <w:pPr>
        <w:pStyle w:val="BodyText"/>
        <w:spacing w:before="8"/>
        <w:ind w:left="0"/>
        <w:rPr>
          <w:sz w:val="27"/>
        </w:rPr>
      </w:pPr>
    </w:p>
    <w:p w14:paraId="4C079E00" w14:textId="1DE1DF28" w:rsidR="0035332E" w:rsidRDefault="00CA5257">
      <w:pPr>
        <w:pStyle w:val="Heading2"/>
      </w:pPr>
      <w:bookmarkStart w:id="2" w:name="Knowing_the_signs_of_distress"/>
      <w:bookmarkEnd w:id="2"/>
      <w:r w:rsidRPr="00CA5257">
        <w:rPr>
          <w:rStyle w:val="rynqvb"/>
          <w:rFonts w:ascii="SimSun" w:eastAsia="SimSun" w:hAnsi="SimSun" w:cs="MS Gothic" w:hint="eastAsia"/>
          <w:lang w:eastAsia="zh-CN"/>
        </w:rPr>
        <w:t>了解</w:t>
      </w:r>
      <w:r w:rsidR="00441839" w:rsidRPr="00441839">
        <w:rPr>
          <w:rStyle w:val="rynqvb"/>
          <w:rFonts w:ascii="SimSun" w:eastAsia="SimSun" w:hAnsi="SimSun" w:cs="SimSun" w:hint="eastAsia"/>
          <w:lang w:eastAsia="zh-CN"/>
        </w:rPr>
        <w:t>烦恼</w:t>
      </w:r>
      <w:r w:rsidR="00441839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CA5257">
        <w:rPr>
          <w:rStyle w:val="rynqvb"/>
          <w:rFonts w:ascii="SimSun" w:eastAsia="SimSun" w:hAnsi="SimSun" w:cs="SimSun" w:hint="eastAsia"/>
          <w:lang w:eastAsia="zh-CN"/>
        </w:rPr>
        <w:t>迹</w:t>
      </w:r>
      <w:r w:rsidRPr="00CA5257">
        <w:rPr>
          <w:rStyle w:val="rynqvb"/>
          <w:rFonts w:ascii="SimSun" w:eastAsia="SimSun" w:hAnsi="SimSun" w:cs="MS Gothic" w:hint="eastAsia"/>
          <w:lang w:eastAsia="zh-CN"/>
        </w:rPr>
        <w:t>象</w:t>
      </w:r>
    </w:p>
    <w:p w14:paraId="4C079E01" w14:textId="1965DA10" w:rsidR="0035332E" w:rsidRDefault="00CA5257">
      <w:pPr>
        <w:spacing w:before="51"/>
        <w:ind w:left="219" w:right="387"/>
        <w:rPr>
          <w:sz w:val="24"/>
        </w:rPr>
      </w:pP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虽然压力是</w:t>
      </w:r>
      <w:r w:rsidRPr="00CA5257">
        <w:rPr>
          <w:rFonts w:ascii="SimSun" w:eastAsia="SimSun" w:hAnsi="SimSun" w:cs="MS Gothic" w:hint="eastAsia"/>
          <w:sz w:val="24"/>
          <w:szCs w:val="24"/>
        </w:rPr>
        <w:t>面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对生活挑战的正常反应，但</w:t>
      </w:r>
      <w:r w:rsidRPr="00CA5257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当我们感觉自己要处理的事情多于我们</w:t>
      </w:r>
      <w:r w:rsidRPr="00CA5257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的精力或资源</w:t>
      </w:r>
      <w:r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时，压力就会变成</w:t>
      </w:r>
      <w:r w:rsidRPr="00CA5257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烦恼</w:t>
      </w:r>
      <w:r w:rsidRPr="00CA5257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从下</w:t>
      </w:r>
      <w:r w:rsidRPr="00CA5257">
        <w:rPr>
          <w:rFonts w:ascii="SimSun" w:eastAsia="SimSun" w:hAnsi="SimSun" w:cs="MS Gothic" w:hint="eastAsia"/>
          <w:sz w:val="24"/>
          <w:szCs w:val="24"/>
        </w:rPr>
        <w:t>是</w:t>
      </w:r>
      <w:r w:rsid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许多常见的</w:t>
      </w:r>
      <w:r w:rsidR="00441839"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烦恼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迹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象</w:t>
      </w:r>
      <w:r w:rsidR="00192202">
        <w:rPr>
          <w:sz w:val="24"/>
        </w:rPr>
        <w:t>:</w:t>
      </w:r>
    </w:p>
    <w:p w14:paraId="4C079E02" w14:textId="522E1537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变得更加烦躁、愤怒或与他人不好相处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3" w14:textId="4D86AFDB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bookmarkStart w:id="3" w:name="_Hlk63886361"/>
      <w:r w:rsidRPr="00CA5257">
        <w:rPr>
          <w:rFonts w:ascii="SimSun" w:eastAsia="SimSun" w:hAnsi="SimSun" w:cs="MS Gothic" w:hint="eastAsia"/>
          <w:sz w:val="24"/>
          <w:szCs w:val="24"/>
        </w:rPr>
        <w:t>有</w:t>
      </w:r>
      <w:bookmarkEnd w:id="3"/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困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</w:t>
      </w:r>
      <w:r w:rsidRPr="00CA5257">
        <w:rPr>
          <w:rFonts w:ascii="SimSun" w:eastAsia="SimSun" w:hAnsi="SimSun" w:cs="MS Gothic" w:hint="eastAsia"/>
          <w:sz w:val="24"/>
          <w:szCs w:val="24"/>
        </w:rPr>
        <w:t>入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睡或放松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4" w14:textId="2A4C44D1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焦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虑、恐惧、恐慌和无休无止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担忧的感觉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5" w14:textId="2F0B4D1F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大</w:t>
      </w:r>
      <w:r w:rsidRPr="00CA5257">
        <w:rPr>
          <w:rFonts w:ascii="SimSun" w:eastAsia="SimSun" w:hAnsi="SimSun" w:cs="MS Gothic" w:hint="eastAsia"/>
          <w:sz w:val="24"/>
          <w:szCs w:val="24"/>
        </w:rPr>
        <w:t>多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</w:t>
      </w:r>
      <w:bookmarkStart w:id="4" w:name="_Hlk63887722"/>
      <w:r w:rsidRPr="00CA5257">
        <w:rPr>
          <w:rFonts w:ascii="SimSun" w:eastAsia="SimSun" w:hAnsi="SimSun" w:cs="MS Gothic" w:hint="eastAsia"/>
          <w:sz w:val="24"/>
          <w:szCs w:val="24"/>
        </w:rPr>
        <w:t>只</w:t>
      </w:r>
      <w:bookmarkEnd w:id="4"/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想独处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6" w14:textId="58036652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不关心任何事情。</w:t>
      </w:r>
    </w:p>
    <w:p w14:paraId="4C079E07" w14:textId="6820652E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将一切事情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归咎于他人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8" w14:textId="2434E5E0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有困难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沟通或</w:t>
      </w: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倾听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9" w14:textId="401A3EF5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记不住事情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A" w14:textId="2EDB17FB" w:rsidR="0035332E" w:rsidRDefault="00CA5257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 w:rsidRPr="00CA525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难以给予或接受帮助</w:t>
      </w:r>
      <w:r w:rsidRPr="00CA525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0B" w14:textId="1AE8ECEC" w:rsidR="0035332E" w:rsidRDefault="00441839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很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难享乐或感到</w:t>
      </w: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乐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趣。</w:t>
      </w:r>
    </w:p>
    <w:p w14:paraId="4C079E0C" w14:textId="2DFE9BFB" w:rsidR="0035332E" w:rsidRDefault="00441839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</w:pP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精力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和活</w:t>
      </w:r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动水平</w:t>
      </w:r>
      <w:bookmarkStart w:id="5" w:name="_Hlk63887873"/>
      <w:proofErr w:type="spellStart"/>
      <w:r w:rsidRPr="00441839">
        <w:rPr>
          <w:rFonts w:ascii="SimSun" w:eastAsia="SimSun" w:hAnsi="SimSun" w:cs="MS Gothic" w:hint="eastAsia"/>
          <w:sz w:val="24"/>
          <w:szCs w:val="24"/>
        </w:rPr>
        <w:t>上</w:t>
      </w:r>
      <w:bookmarkEnd w:id="5"/>
      <w:r w:rsidRPr="00441839">
        <w:rPr>
          <w:rFonts w:ascii="SimSun" w:eastAsia="SimSun" w:hAnsi="SimSun" w:cs="MS Gothic" w:hint="eastAsia"/>
          <w:sz w:val="24"/>
          <w:szCs w:val="24"/>
        </w:rPr>
        <w:t>升</w:t>
      </w:r>
      <w:proofErr w:type="spellEnd"/>
      <w:r w:rsidRPr="0044183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或</w:t>
      </w:r>
      <w:bookmarkStart w:id="6" w:name="_Hlk63882291"/>
      <w:r w:rsidRPr="00441839">
        <w:rPr>
          <w:rFonts w:ascii="SimSun" w:eastAsia="SimSun" w:hAnsi="SimSun" w:cs="MS Gothic" w:hint="eastAsia"/>
          <w:sz w:val="24"/>
          <w:szCs w:val="24"/>
        </w:rPr>
        <w:t>下</w:t>
      </w:r>
      <w:bookmarkEnd w:id="6"/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降。</w:t>
      </w:r>
    </w:p>
    <w:p w14:paraId="4C079E0E" w14:textId="29101416" w:rsidR="0035332E" w:rsidRPr="00F04F44" w:rsidRDefault="00441839" w:rsidP="00F04F44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1"/>
        <w:ind w:left="938" w:hanging="359"/>
        <w:rPr>
          <w:sz w:val="24"/>
        </w:rPr>
        <w:sectPr w:rsidR="0035332E" w:rsidRPr="00F04F44">
          <w:headerReference w:type="default" r:id="rId8"/>
          <w:footerReference w:type="default" r:id="rId9"/>
          <w:type w:val="continuous"/>
          <w:pgSz w:w="12240" w:h="15840"/>
          <w:pgMar w:top="1820" w:right="1340" w:bottom="1180" w:left="1220" w:header="505" w:footer="986" w:gutter="0"/>
          <w:pgNumType w:start="1"/>
          <w:cols w:space="720"/>
        </w:sectPr>
      </w:pPr>
      <w:r w:rsidRPr="00441839">
        <w:rPr>
          <w:rFonts w:ascii="SimSun" w:eastAsia="SimSun" w:hAnsi="SimSun" w:cs="MS Gothic" w:hint="eastAsia"/>
          <w:sz w:val="24"/>
          <w:szCs w:val="24"/>
        </w:rPr>
        <w:t>更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加酗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酒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、酗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烟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、酗大麻或非法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毒</w:t>
      </w:r>
      <w:r w:rsidRPr="0044183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品。</w:t>
      </w:r>
    </w:p>
    <w:p w14:paraId="4C079E10" w14:textId="32B9C802" w:rsidR="0035332E" w:rsidRDefault="00441839" w:rsidP="00F04F44">
      <w:pPr>
        <w:pStyle w:val="Heading2"/>
        <w:spacing w:before="43"/>
        <w:ind w:left="0"/>
      </w:pPr>
      <w:bookmarkStart w:id="7" w:name="Knowing_how_to_relieve_distress"/>
      <w:bookmarkEnd w:id="7"/>
      <w:r w:rsidRPr="00CA5257">
        <w:rPr>
          <w:rStyle w:val="rynqvb"/>
          <w:rFonts w:ascii="SimSun" w:eastAsia="SimSun" w:hAnsi="SimSun" w:cs="MS Gothic" w:hint="eastAsia"/>
          <w:lang w:eastAsia="zh-CN"/>
        </w:rPr>
        <w:lastRenderedPageBreak/>
        <w:t>了解</w:t>
      </w:r>
      <w:r w:rsidRPr="00441839">
        <w:rPr>
          <w:rStyle w:val="rynqvb"/>
          <w:rFonts w:ascii="SimSun" w:eastAsia="SimSun" w:hAnsi="SimSun" w:cs="MS Gothic" w:hint="eastAsia"/>
          <w:lang w:eastAsia="zh-CN"/>
        </w:rPr>
        <w:t>如何</w:t>
      </w:r>
      <w:r w:rsidRPr="00441839">
        <w:rPr>
          <w:rStyle w:val="rynqvb"/>
          <w:rFonts w:ascii="SimSun" w:eastAsia="SimSun" w:hAnsi="SimSun" w:cs="SimSun" w:hint="eastAsia"/>
          <w:lang w:eastAsia="zh-CN"/>
        </w:rPr>
        <w:t>缓解</w:t>
      </w:r>
      <w:r w:rsidRPr="00441839">
        <w:rPr>
          <w:rStyle w:val="rynqvb"/>
          <w:rFonts w:ascii="SimSun" w:eastAsia="SimSun" w:hAnsi="SimSun" w:cs="SimSun" w:hint="eastAsia"/>
          <w:lang w:eastAsia="zh-CN"/>
        </w:rPr>
        <w:t>烦恼</w:t>
      </w:r>
    </w:p>
    <w:p w14:paraId="4C079E11" w14:textId="77777777" w:rsidR="0035332E" w:rsidRDefault="0035332E">
      <w:pPr>
        <w:pStyle w:val="BodyText"/>
        <w:ind w:left="0"/>
        <w:rPr>
          <w:b/>
          <w:sz w:val="32"/>
        </w:rPr>
      </w:pPr>
    </w:p>
    <w:p w14:paraId="4C079E13" w14:textId="65BFE4CD" w:rsidR="0035332E" w:rsidRDefault="00441839">
      <w:pPr>
        <w:pStyle w:val="Heading3"/>
        <w:rPr>
          <w:b w:val="0"/>
        </w:rPr>
      </w:pPr>
      <w:bookmarkStart w:id="8" w:name="take_care_of_your_physical_needs_by:"/>
      <w:bookmarkEnd w:id="8"/>
      <w:r w:rsidRPr="00E433FC">
        <w:rPr>
          <w:rStyle w:val="rynqvb"/>
          <w:rFonts w:ascii="SimSun" w:eastAsia="SimSun" w:hAnsi="SimSun" w:cs="MS Gothic" w:hint="eastAsia"/>
          <w:b w:val="0"/>
          <w:lang w:eastAsia="zh-CN"/>
        </w:rPr>
        <w:t>你可以采取很多来控制</w:t>
      </w:r>
      <w:r w:rsidRPr="00E433FC">
        <w:rPr>
          <w:rStyle w:val="rynqvb"/>
          <w:rFonts w:ascii="SimSun" w:eastAsia="SimSun" w:hAnsi="SimSun" w:cs="SimSun" w:hint="eastAsia"/>
          <w:b w:val="0"/>
          <w:lang w:eastAsia="zh-CN"/>
        </w:rPr>
        <w:t>压力和</w:t>
      </w:r>
      <w:r w:rsidRPr="00E433FC">
        <w:rPr>
          <w:rStyle w:val="rynqvb"/>
          <w:rFonts w:ascii="SimSun" w:eastAsia="SimSun" w:hAnsi="SimSun" w:cs="SimSun" w:hint="eastAsia"/>
          <w:b w:val="0"/>
          <w:lang w:eastAsia="zh-CN"/>
        </w:rPr>
        <w:t>烦恼的</w:t>
      </w:r>
      <w:r w:rsidRPr="00E433FC">
        <w:rPr>
          <w:rStyle w:val="rynqvb"/>
          <w:rFonts w:ascii="SimSun" w:eastAsia="SimSun" w:hAnsi="SimSun" w:cs="MS Gothic" w:hint="eastAsia"/>
          <w:b w:val="0"/>
          <w:lang w:eastAsia="zh-CN"/>
        </w:rPr>
        <w:t>措施。首先，通</w:t>
      </w:r>
      <w:r w:rsidR="00E433FC" w:rsidRPr="00E433FC">
        <w:rPr>
          <w:rStyle w:val="rynqvb"/>
          <w:rFonts w:ascii="SimSun" w:eastAsia="SimSun" w:hAnsi="SimSun" w:cs="SimSun" w:hint="eastAsia"/>
          <w:b w:val="0"/>
          <w:lang w:eastAsia="zh-CN"/>
        </w:rPr>
        <w:t>过以下方式</w:t>
      </w:r>
      <w:r w:rsidR="00E433FC" w:rsidRPr="00E433FC">
        <w:rPr>
          <w:rStyle w:val="rynqvb"/>
          <w:rFonts w:ascii="SimSun" w:eastAsia="SimSun" w:hAnsi="SimSun" w:cs="SimSun" w:hint="eastAsia"/>
          <w:lang w:eastAsia="zh-CN"/>
        </w:rPr>
        <w:t>满足</w:t>
      </w:r>
      <w:r w:rsidR="00E433FC" w:rsidRPr="00E433FC">
        <w:rPr>
          <w:rStyle w:val="rynqvb"/>
          <w:rFonts w:ascii="SimSun" w:eastAsia="SimSun" w:hAnsi="SimSun" w:cs="MS Gothic" w:hint="eastAsia"/>
          <w:lang w:eastAsia="zh-CN"/>
        </w:rPr>
        <w:t>你</w:t>
      </w:r>
      <w:r w:rsidR="00E433FC">
        <w:rPr>
          <w:rStyle w:val="rynqvb"/>
          <w:rFonts w:ascii="SimSun" w:eastAsia="SimSun" w:hAnsi="SimSun" w:cs="SimSun" w:hint="eastAsia"/>
          <w:lang w:eastAsia="zh-CN"/>
        </w:rPr>
        <w:t>的</w:t>
      </w:r>
      <w:r w:rsidR="00E433FC" w:rsidRPr="00E433FC">
        <w:rPr>
          <w:rStyle w:val="rynqvb"/>
          <w:rFonts w:ascii="SimSun" w:eastAsia="SimSun" w:hAnsi="SimSun" w:cs="MS Gothic" w:hint="eastAsia"/>
          <w:lang w:eastAsia="zh-CN"/>
        </w:rPr>
        <w:t>生理</w:t>
      </w:r>
      <w:r w:rsidRPr="00E433FC">
        <w:rPr>
          <w:rStyle w:val="rynqvb"/>
          <w:rFonts w:ascii="SimSun" w:eastAsia="SimSun" w:hAnsi="SimSun" w:cs="SimSun" w:hint="eastAsia"/>
          <w:lang w:eastAsia="zh-CN"/>
        </w:rPr>
        <w:t>需求</w:t>
      </w:r>
      <w:r w:rsidR="00E433FC" w:rsidRPr="00E433FC">
        <w:rPr>
          <w:rFonts w:ascii="SimSun" w:eastAsia="SimSun" w:hAnsi="SimSun" w:cs="MS Gothic" w:hint="eastAsia"/>
          <w:b w:val="0"/>
        </w:rPr>
        <w:t>是</w:t>
      </w:r>
      <w:r w:rsidRPr="00E433FC">
        <w:rPr>
          <w:rStyle w:val="rynqvb"/>
          <w:rFonts w:ascii="SimSun" w:eastAsia="SimSun" w:hAnsi="SimSun" w:cs="SimSun" w:hint="eastAsia"/>
          <w:b w:val="0"/>
          <w:lang w:eastAsia="zh-CN"/>
        </w:rPr>
        <w:t>非常重</w:t>
      </w:r>
      <w:r w:rsidRPr="00E433FC">
        <w:rPr>
          <w:rStyle w:val="rynqvb"/>
          <w:rFonts w:ascii="SimSun" w:eastAsia="SimSun" w:hAnsi="SimSun" w:cs="MS Gothic" w:hint="eastAsia"/>
          <w:b w:val="0"/>
          <w:lang w:eastAsia="zh-CN"/>
        </w:rPr>
        <w:t>要</w:t>
      </w:r>
      <w:r w:rsidR="00E433FC" w:rsidRPr="00E433FC">
        <w:rPr>
          <w:rStyle w:val="rynqvb"/>
          <w:rFonts w:ascii="SimSun" w:eastAsia="SimSun" w:hAnsi="SimSun" w:cs="SimSun" w:hint="eastAsia"/>
          <w:b w:val="0"/>
          <w:lang w:eastAsia="zh-CN"/>
        </w:rPr>
        <w:t>的</w:t>
      </w:r>
      <w:r w:rsidR="00192202">
        <w:rPr>
          <w:b w:val="0"/>
        </w:rPr>
        <w:t>:</w:t>
      </w:r>
    </w:p>
    <w:p w14:paraId="4C079E14" w14:textId="52FA62B8" w:rsidR="0035332E" w:rsidRDefault="00E433FC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ind w:left="938" w:hanging="359"/>
        <w:rPr>
          <w:sz w:val="24"/>
        </w:rPr>
      </w:pP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吃健康的食物</w:t>
      </w:r>
      <w:bookmarkStart w:id="9" w:name="_Hlk63886395"/>
      <w:r w:rsidRPr="00E433FC">
        <w:rPr>
          <w:rFonts w:ascii="SimSun" w:eastAsia="SimSun" w:hAnsi="SimSun" w:cs="MS Gothic" w:hint="eastAsia"/>
          <w:sz w:val="24"/>
          <w:szCs w:val="24"/>
        </w:rPr>
        <w:t>及</w:t>
      </w:r>
      <w:bookmarkEnd w:id="9"/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喝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足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量的水。</w:t>
      </w:r>
    </w:p>
    <w:p w14:paraId="4C079E15" w14:textId="56CC5BC6" w:rsidR="0035332E" w:rsidRDefault="00E433FC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59"/>
        <w:rPr>
          <w:sz w:val="24"/>
        </w:rPr>
      </w:pPr>
      <w:r w:rsidRPr="00E433FC">
        <w:rPr>
          <w:rFonts w:ascii="SimSun" w:eastAsia="SimSun" w:hAnsi="SimSun" w:cs="MS Gothic" w:hint="eastAsia"/>
          <w:sz w:val="24"/>
          <w:szCs w:val="24"/>
        </w:rPr>
        <w:t>有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充足的睡眠、休息和放松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16" w14:textId="07BE2226" w:rsidR="0035332E" w:rsidRDefault="00E433FC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left="938" w:hanging="361"/>
        <w:rPr>
          <w:sz w:val="24"/>
        </w:rPr>
      </w:pP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锻炼</w:t>
      </w:r>
      <w:r w:rsidRPr="00E433FC">
        <w:rPr>
          <w:rFonts w:ascii="SimSun" w:eastAsia="SimSun" w:hAnsi="SimSun" w:cs="MS Gothic" w:hint="eastAsia"/>
          <w:sz w:val="24"/>
          <w:szCs w:val="24"/>
        </w:rPr>
        <w:t>身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体或抽出时间到户外呼吸新鲜空气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17" w14:textId="2B046A1B" w:rsidR="0035332E" w:rsidRDefault="00E433FC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right="414"/>
        <w:rPr>
          <w:sz w:val="24"/>
        </w:rPr>
      </w:pP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避免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摄入过量的咖啡因、酒、烟草或大麻，并避免使用非法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毒品。</w:t>
      </w:r>
    </w:p>
    <w:p w14:paraId="4C079E18" w14:textId="14C283CD" w:rsidR="0035332E" w:rsidRDefault="00E433FC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当你需要的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时候，抽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自己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独处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19" w14:textId="7E1BB0B5" w:rsidR="0035332E" w:rsidRDefault="00E433FC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2"/>
        <w:ind w:left="938" w:hanging="359"/>
        <w:rPr>
          <w:sz w:val="24"/>
        </w:rPr>
      </w:pP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抽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时间与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稳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定你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情绪的人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交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流。</w:t>
      </w:r>
    </w:p>
    <w:p w14:paraId="4C079E1A" w14:textId="77777777" w:rsidR="0035332E" w:rsidRDefault="0035332E">
      <w:pPr>
        <w:pStyle w:val="BodyText"/>
        <w:spacing w:before="2"/>
        <w:ind w:left="0"/>
        <w:rPr>
          <w:sz w:val="37"/>
        </w:rPr>
      </w:pPr>
    </w:p>
    <w:p w14:paraId="4C079E1B" w14:textId="31BBACEF" w:rsidR="0035332E" w:rsidRDefault="00E433FC">
      <w:pPr>
        <w:spacing w:before="1"/>
        <w:ind w:left="220" w:right="420"/>
        <w:rPr>
          <w:sz w:val="24"/>
        </w:rPr>
      </w:pP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你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也可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通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过多种方式</w:t>
      </w:r>
      <w:r w:rsidRPr="00E433FC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尝试</w:t>
      </w:r>
      <w:r w:rsidRPr="00E433FC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满足</w:t>
      </w:r>
      <w:r w:rsidRPr="00E433FC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你</w:t>
      </w:r>
      <w:r w:rsidRPr="00E433FC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的情感需求</w:t>
      </w:r>
      <w:r w:rsidR="00192202">
        <w:rPr>
          <w:sz w:val="24"/>
        </w:rPr>
        <w:t>:</w:t>
      </w:r>
    </w:p>
    <w:p w14:paraId="4C079E1C" w14:textId="42AF5989" w:rsidR="0035332E" w:rsidRDefault="00CB18B3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"/>
        <w:ind w:right="813"/>
        <w:rPr>
          <w:sz w:val="24"/>
        </w:rPr>
      </w:pP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限制阅读、收听或观看有关疫情的新闻的时间</w:t>
      </w:r>
      <w:bookmarkStart w:id="10" w:name="_Hlk63886403"/>
      <w:r w:rsidRPr="00CB18B3">
        <w:rPr>
          <w:rFonts w:ascii="SimSun" w:eastAsia="SimSun" w:hAnsi="SimSun" w:cs="MS Gothic" w:hint="eastAsia"/>
          <w:sz w:val="24"/>
          <w:szCs w:val="24"/>
        </w:rPr>
        <w:t>以</w:t>
      </w:r>
      <w:bookmarkEnd w:id="10"/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减少媒体</w:t>
      </w: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接触</w:t>
      </w:r>
      <w:r w:rsidR="00E433FC"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1D" w14:textId="6AE32C71" w:rsidR="0035332E" w:rsidRDefault="00CB18B3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花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时间关注生活中进展顺利的事情以及</w:t>
      </w:r>
      <w:r w:rsidRPr="00E433FC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你</w:t>
      </w: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可以控制的事情</w:t>
      </w: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1E" w14:textId="67F32BD3" w:rsidR="0035332E" w:rsidRDefault="00CB18B3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19"/>
        <w:ind w:right="637"/>
        <w:rPr>
          <w:sz w:val="24"/>
        </w:rPr>
      </w:pP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在有</w:t>
      </w: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压力的</w:t>
      </w: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任务</w:t>
      </w: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之间调整自己的节奏，并在完成</w:t>
      </w:r>
      <w:r w:rsidRPr="00CB18B3">
        <w:rPr>
          <w:rFonts w:ascii="SimSun" w:eastAsia="SimSun" w:hAnsi="SimSun" w:cs="SimSun" w:hint="eastAsia"/>
          <w:sz w:val="24"/>
          <w:szCs w:val="24"/>
        </w:rPr>
        <w:t>该</w:t>
      </w:r>
      <w:bookmarkStart w:id="11" w:name="_GoBack"/>
      <w:bookmarkEnd w:id="11"/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任务后进行有趣的活动</w:t>
      </w: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1F" w14:textId="25A0BBD9" w:rsidR="0035332E" w:rsidRDefault="00CB18B3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 w:hanging="359"/>
        <w:rPr>
          <w:sz w:val="24"/>
        </w:rPr>
      </w:pP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与</w:t>
      </w: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信赖的朋友和亲人谈论您的感受</w:t>
      </w:r>
      <w:r w:rsidRPr="00CB18B3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20" w14:textId="74EA8D45" w:rsidR="0035332E" w:rsidRDefault="00590A7A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2"/>
        <w:ind w:left="939" w:right="280"/>
        <w:rPr>
          <w:sz w:val="24"/>
        </w:rPr>
      </w:pPr>
      <w:r w:rsidRPr="00590A7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通</w:t>
      </w:r>
      <w:r w:rsidRPr="00590A7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过步行、伸</w:t>
      </w:r>
      <w:r w:rsidRPr="00590A7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展运动、放慢呼吸、听舒缓的音乐、冥想、阅读或从事令人愉快的爱好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尽您所能地放松</w:t>
      </w:r>
      <w:r w:rsidRPr="00CB18B3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自己</w:t>
      </w:r>
      <w:r w:rsidRPr="00590A7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4C079E21" w14:textId="5BE6A3DB" w:rsidR="0035332E" w:rsidRDefault="00590A7A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20"/>
        <w:ind w:left="938"/>
        <w:rPr>
          <w:sz w:val="24"/>
        </w:rPr>
      </w:pPr>
      <w:r w:rsidRPr="00590A7A">
        <w:rPr>
          <w:rFonts w:ascii="SimSun" w:eastAsia="SimSun" w:hAnsi="SimSun" w:cs="MS Gothic" w:hint="eastAsia"/>
          <w:sz w:val="24"/>
          <w:szCs w:val="24"/>
        </w:rPr>
        <w:t>用</w:t>
      </w:r>
      <w:r w:rsidRPr="00590A7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电话、短信、视频</w:t>
      </w:r>
      <w:r w:rsidR="00E105B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聊天或</w:t>
      </w:r>
      <w:r w:rsidR="00E105BE" w:rsidRPr="00E105B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传讯</w:t>
      </w:r>
      <w:r w:rsidRPr="00590A7A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与他</w:t>
      </w:r>
      <w:r w:rsidRPr="00590A7A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人交流。</w:t>
      </w:r>
    </w:p>
    <w:p w14:paraId="4C079E22" w14:textId="77777777" w:rsidR="0035332E" w:rsidRDefault="0035332E">
      <w:pPr>
        <w:pStyle w:val="BodyText"/>
        <w:spacing w:before="4"/>
        <w:ind w:left="0"/>
        <w:rPr>
          <w:sz w:val="37"/>
        </w:rPr>
      </w:pPr>
    </w:p>
    <w:p w14:paraId="4C079E23" w14:textId="57DA31AE" w:rsidR="0035332E" w:rsidRDefault="00590A7A">
      <w:pPr>
        <w:pStyle w:val="Heading2"/>
        <w:jc w:val="both"/>
      </w:pPr>
      <w:bookmarkStart w:id="12" w:name="Knowing_when_it’s_time_to_ask_for_help"/>
      <w:bookmarkEnd w:id="12"/>
      <w:r w:rsidRPr="00590A7A">
        <w:rPr>
          <w:rStyle w:val="rynqvb"/>
          <w:rFonts w:ascii="SimSun" w:eastAsia="SimSun" w:hAnsi="SimSun" w:cs="MS Gothic" w:hint="eastAsia"/>
          <w:lang w:eastAsia="zh-CN"/>
        </w:rPr>
        <w:t>知道何</w:t>
      </w:r>
      <w:r w:rsidRPr="00590A7A">
        <w:rPr>
          <w:rStyle w:val="rynqvb"/>
          <w:rFonts w:ascii="SimSun" w:eastAsia="SimSun" w:hAnsi="SimSun" w:cs="SimSun" w:hint="eastAsia"/>
          <w:lang w:eastAsia="zh-CN"/>
        </w:rPr>
        <w:t>时</w:t>
      </w:r>
      <w:r w:rsidRPr="00590A7A">
        <w:rPr>
          <w:rStyle w:val="rynqvb"/>
          <w:rFonts w:ascii="SimSun" w:eastAsia="SimSun" w:hAnsi="SimSun" w:cs="MS Gothic" w:hint="eastAsia"/>
          <w:lang w:eastAsia="zh-CN"/>
        </w:rPr>
        <w:t>需要</w:t>
      </w:r>
      <w:r w:rsidRPr="00590A7A">
        <w:rPr>
          <w:rStyle w:val="rynqvb"/>
          <w:rFonts w:ascii="SimSun" w:eastAsia="SimSun" w:hAnsi="SimSun" w:cs="SimSun" w:hint="eastAsia"/>
          <w:lang w:eastAsia="zh-CN"/>
        </w:rPr>
        <w:t>求助</w:t>
      </w:r>
    </w:p>
    <w:p w14:paraId="4C079E25" w14:textId="1E4900AB" w:rsidR="0035332E" w:rsidRDefault="00590A7A" w:rsidP="00F04F44">
      <w:pPr>
        <w:pStyle w:val="BodyText"/>
        <w:spacing w:before="50"/>
        <w:ind w:left="219" w:right="208"/>
        <w:jc w:val="both"/>
        <w:sectPr w:rsidR="0035332E">
          <w:headerReference w:type="default" r:id="rId10"/>
          <w:pgSz w:w="12240" w:h="15840"/>
          <w:pgMar w:top="1820" w:right="1340" w:bottom="1180" w:left="1220" w:header="505" w:footer="986" w:gutter="0"/>
          <w:cols w:space="720"/>
        </w:sectPr>
      </w:pPr>
      <w:r w:rsidRPr="00AA7BEE">
        <w:rPr>
          <w:rStyle w:val="rynqvb"/>
          <w:rFonts w:ascii="SimSun" w:eastAsia="SimSun" w:hAnsi="SimSun" w:cs="MS Gothic" w:hint="eastAsia"/>
          <w:lang w:eastAsia="zh-CN"/>
        </w:rPr>
        <w:t>没有人是无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敌的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我们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大多数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都需要某种形式的支持，但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许多人可能认为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不可以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求助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但是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如果我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们不关心自己，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那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就几乎不可能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帮助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他人，因此求</w:t>
      </w:r>
      <w:r w:rsidR="00AA7BEE">
        <w:rPr>
          <w:rStyle w:val="rynqvb"/>
          <w:rFonts w:ascii="SimSun" w:eastAsia="SimSun" w:hAnsi="SimSun" w:cs="SimSun" w:hint="eastAsia"/>
          <w:lang w:eastAsia="zh-CN"/>
        </w:rPr>
        <w:t>助对</w:t>
      </w:r>
      <w:r w:rsidR="00AA7BEE" w:rsidRPr="00E433FC">
        <w:rPr>
          <w:rStyle w:val="rynqvb"/>
          <w:rFonts w:ascii="SimSun" w:eastAsia="SimSun" w:hAnsi="SimSun" w:cs="MS Gothic" w:hint="eastAsia"/>
          <w:lang w:eastAsia="zh-CN"/>
        </w:rPr>
        <w:t>你</w:t>
      </w:r>
      <w:r w:rsidR="00AA7BEE">
        <w:rPr>
          <w:rStyle w:val="rynqvb"/>
          <w:rFonts w:ascii="SimSun" w:eastAsia="SimSun" w:hAnsi="SimSun" w:cs="SimSun" w:hint="eastAsia"/>
          <w:lang w:eastAsia="zh-CN"/>
        </w:rPr>
        <w:t>和</w:t>
      </w:r>
      <w:r w:rsidR="00AA7BEE" w:rsidRPr="00E433FC">
        <w:rPr>
          <w:rStyle w:val="rynqvb"/>
          <w:rFonts w:ascii="SimSun" w:eastAsia="SimSun" w:hAnsi="SimSun" w:cs="MS Gothic" w:hint="eastAsia"/>
          <w:lang w:eastAsia="zh-CN"/>
        </w:rPr>
        <w:t>你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关心的人来说是</w:t>
      </w:r>
      <w:bookmarkStart w:id="13" w:name="_Hlk63886272"/>
      <w:r w:rsidR="00AA7BEE" w:rsidRPr="00AA7BEE">
        <w:rPr>
          <w:rFonts w:ascii="SimSun" w:eastAsia="SimSun" w:hAnsi="SimSun" w:cs="MS Gothic" w:hint="eastAsia"/>
        </w:rPr>
        <w:t>个</w:t>
      </w:r>
      <w:bookmarkEnd w:id="13"/>
      <w:r w:rsidRPr="00AA7BEE">
        <w:rPr>
          <w:rStyle w:val="rynqvb"/>
          <w:rFonts w:ascii="SimSun" w:eastAsia="SimSun" w:hAnsi="SimSun" w:cs="SimSun" w:hint="eastAsia"/>
          <w:lang w:eastAsia="zh-CN"/>
        </w:rPr>
        <w:t>值得的投资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C079E26" w14:textId="70CD3F58" w:rsidR="0035332E" w:rsidRDefault="00AA7BEE" w:rsidP="00F04F44">
      <w:pPr>
        <w:pStyle w:val="Heading3"/>
        <w:spacing w:before="146"/>
        <w:ind w:left="0" w:right="400"/>
        <w:jc w:val="both"/>
      </w:pPr>
      <w:bookmarkStart w:id="14" w:name="If_you_or_someone_you_know_shows_signs_o"/>
      <w:bookmarkEnd w:id="14"/>
      <w:r w:rsidRPr="00AA7BEE">
        <w:rPr>
          <w:rStyle w:val="rynqvb"/>
          <w:rFonts w:ascii="SimSun" w:eastAsia="SimSun" w:hAnsi="SimSun" w:cs="MS Gothic" w:hint="eastAsia"/>
          <w:lang w:eastAsia="zh-CN"/>
        </w:rPr>
        <w:lastRenderedPageBreak/>
        <w:t>如果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你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你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认识的人在几天或几周内表现出上述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的烦恼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迹象，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你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可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通过</w:t>
      </w:r>
      <w:r>
        <w:rPr>
          <w:rStyle w:val="rynqvb"/>
          <w:rFonts w:ascii="SimSun" w:eastAsia="SimSun" w:hAnsi="SimSun" w:cs="SimSun" w:hint="eastAsia"/>
          <w:lang w:eastAsia="zh-CN"/>
        </w:rPr>
        <w:t>以下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任何</w:t>
      </w:r>
      <w:r>
        <w:rPr>
          <w:rStyle w:val="rynqvb"/>
          <w:rFonts w:ascii="SimSun" w:eastAsia="SimSun" w:hAnsi="SimSun" w:cs="SimSun" w:hint="eastAsia"/>
          <w:lang w:eastAsia="zh-CN"/>
        </w:rPr>
        <w:t>资源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或联系当地的心理健康提供者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获得帮助和支持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C079E27" w14:textId="77777777" w:rsidR="0035332E" w:rsidRDefault="0035332E">
      <w:pPr>
        <w:pStyle w:val="BodyText"/>
        <w:spacing w:before="7"/>
        <w:ind w:left="0"/>
        <w:rPr>
          <w:b/>
          <w:sz w:val="27"/>
        </w:rPr>
      </w:pPr>
    </w:p>
    <w:p w14:paraId="4C079E28" w14:textId="6A05F235" w:rsidR="0035332E" w:rsidRDefault="00AA7BEE">
      <w:pPr>
        <w:pStyle w:val="BodyText"/>
        <w:ind w:left="218" w:right="98"/>
      </w:pPr>
      <w:r w:rsidRPr="00AA7BEE">
        <w:rPr>
          <w:rStyle w:val="rynqvb"/>
          <w:rFonts w:ascii="SimSun" w:eastAsia="SimSun" w:hAnsi="SimSun" w:cs="MS Gothic" w:hint="eastAsia"/>
          <w:lang w:eastAsia="zh-CN"/>
        </w:rPr>
        <w:t>如果您或您</w:t>
      </w:r>
      <w:r>
        <w:rPr>
          <w:rStyle w:val="rynqvb"/>
          <w:rFonts w:ascii="SimSun" w:eastAsia="SimSun" w:hAnsi="SimSun" w:cs="SimSun" w:hint="eastAsia"/>
          <w:lang w:eastAsia="zh-CN"/>
        </w:rPr>
        <w:t>认识的人威胁要伤害或杀死自己或他人，或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谈论或撰写有关死亡、垂死或自杀的内容，请</w:t>
      </w:r>
      <w:r w:rsidRPr="00AA7BEE">
        <w:rPr>
          <w:rStyle w:val="rynqvb"/>
          <w:rFonts w:ascii="SimSun" w:eastAsia="SimSun" w:hAnsi="SimSun" w:cs="SimSun" w:hint="eastAsia"/>
          <w:b/>
          <w:lang w:eastAsia="zh-CN"/>
        </w:rPr>
        <w:t>立即拨</w:t>
      </w:r>
      <w:r w:rsidRPr="00AA7BEE">
        <w:rPr>
          <w:rStyle w:val="rynqvb"/>
          <w:rFonts w:ascii="SimSun" w:eastAsia="SimSun" w:hAnsi="SimSun" w:cs="MS Gothic" w:hint="eastAsia"/>
          <w:b/>
          <w:lang w:eastAsia="zh-CN"/>
        </w:rPr>
        <w:t>打</w:t>
      </w:r>
      <w:r w:rsidR="00192202">
        <w:rPr>
          <w:b/>
        </w:rPr>
        <w:t>911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联系下</w:t>
      </w:r>
      <w:r w:rsidRPr="00AA7BEE">
        <w:rPr>
          <w:rFonts w:ascii="SimSun" w:eastAsia="SimSun" w:hAnsi="SimSun" w:cs="MS Gothic" w:hint="eastAsia"/>
        </w:rPr>
        <w:t>方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列出的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任何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求救热线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C079E29" w14:textId="77777777" w:rsidR="0035332E" w:rsidRDefault="0035332E">
      <w:pPr>
        <w:pStyle w:val="BodyText"/>
        <w:spacing w:before="10"/>
        <w:ind w:left="0"/>
        <w:rPr>
          <w:sz w:val="27"/>
        </w:rPr>
      </w:pPr>
    </w:p>
    <w:p w14:paraId="4C079E2A" w14:textId="6CAF7DFE" w:rsidR="0035332E" w:rsidRPr="00AA7BEE" w:rsidRDefault="00755975">
      <w:pPr>
        <w:pStyle w:val="Heading2"/>
        <w:rPr>
          <w:rFonts w:ascii="SimSun" w:eastAsia="SimSun" w:hAnsi="SimSun"/>
        </w:rPr>
      </w:pPr>
      <w:bookmarkStart w:id="15" w:name="Emergency_Resources"/>
      <w:bookmarkEnd w:id="15"/>
      <w:r w:rsidRPr="00755975">
        <w:rPr>
          <w:rStyle w:val="rynqvb"/>
          <w:rFonts w:ascii="SimSun" w:eastAsia="SimSun" w:hAnsi="SimSun" w:cs="SimSun" w:hint="eastAsia"/>
          <w:lang w:eastAsia="zh-CN"/>
        </w:rPr>
        <w:t>紧急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资</w:t>
      </w:r>
      <w:r w:rsidR="00AA7BEE" w:rsidRPr="00AA7BEE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4C079E2B" w14:textId="77777777" w:rsidR="0035332E" w:rsidRDefault="0035332E">
      <w:pPr>
        <w:pStyle w:val="BodyText"/>
        <w:spacing w:before="7"/>
        <w:ind w:left="0"/>
        <w:rPr>
          <w:b/>
          <w:sz w:val="31"/>
        </w:rPr>
      </w:pPr>
    </w:p>
    <w:p w14:paraId="4C079E2C" w14:textId="078577AD" w:rsidR="0035332E" w:rsidRDefault="00192202">
      <w:pPr>
        <w:pStyle w:val="Heading3"/>
        <w:spacing w:before="1"/>
      </w:pPr>
      <w:bookmarkStart w:id="16" w:name="988_Suicide_and_Crisis_Lifeline"/>
      <w:bookmarkEnd w:id="16"/>
      <w:r>
        <w:t>988</w:t>
      </w:r>
      <w:r w:rsidR="00AA7BEE" w:rsidRPr="003C25EE">
        <w:rPr>
          <w:rStyle w:val="rynqvb"/>
          <w:rFonts w:ascii="SimSun" w:eastAsia="SimSun" w:hAnsi="SimSun" w:cs="MS Gothic" w:hint="eastAsia"/>
          <w:lang w:eastAsia="zh-CN"/>
        </w:rPr>
        <w:t>自</w:t>
      </w:r>
      <w:r w:rsidR="00AA7BEE" w:rsidRPr="003C25EE">
        <w:rPr>
          <w:rStyle w:val="rynqvb"/>
          <w:rFonts w:ascii="SimSun" w:eastAsia="SimSun" w:hAnsi="SimSun" w:cs="SimSun" w:hint="eastAsia"/>
          <w:lang w:eastAsia="zh-CN"/>
        </w:rPr>
        <w:t>杀和生命危机热线</w:t>
      </w:r>
    </w:p>
    <w:p w14:paraId="4C079E2D" w14:textId="319954A2" w:rsidR="0035332E" w:rsidRDefault="00AA7BEE">
      <w:pPr>
        <w:pStyle w:val="BodyText"/>
        <w:spacing w:before="1"/>
        <w:ind w:left="218"/>
      </w:pPr>
      <w:r w:rsidRPr="00AA7BEE">
        <w:rPr>
          <w:rStyle w:val="rynqvb"/>
          <w:rFonts w:ascii="SimSun" w:eastAsia="SimSun" w:hAnsi="SimSun" w:cs="SimSun" w:hint="eastAsia"/>
          <w:lang w:eastAsia="zh-CN"/>
        </w:rPr>
        <w:t>拨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打</w:t>
      </w:r>
      <w:r w:rsidR="00192202">
        <w:t>988</w:t>
      </w:r>
    </w:p>
    <w:p w14:paraId="4C079E2E" w14:textId="77777777" w:rsidR="0035332E" w:rsidRDefault="007E3AC6">
      <w:pPr>
        <w:pStyle w:val="BodyText"/>
        <w:ind w:left="218" w:right="6918"/>
      </w:pPr>
      <w:hyperlink r:id="rId11">
        <w:r w:rsidR="00192202">
          <w:rPr>
            <w:color w:val="0000FF"/>
            <w:u w:val="single" w:color="0000FF"/>
          </w:rPr>
          <w:t>988 Lifeline Chat and Text</w:t>
        </w:r>
      </w:hyperlink>
      <w:hyperlink r:id="rId12">
        <w:r w:rsidR="00192202">
          <w:rPr>
            <w:color w:val="0000FF"/>
            <w:u w:val="single" w:color="0000FF"/>
          </w:rPr>
          <w:t xml:space="preserve"> 988 Website in English</w:t>
        </w:r>
      </w:hyperlink>
      <w:hyperlink r:id="rId13">
        <w:r w:rsidR="00192202">
          <w:rPr>
            <w:color w:val="0000FF"/>
            <w:u w:val="single" w:color="0000FF"/>
          </w:rPr>
          <w:t xml:space="preserve"> 988 Website en </w:t>
        </w:r>
        <w:proofErr w:type="spellStart"/>
        <w:r w:rsidR="00192202">
          <w:rPr>
            <w:color w:val="0000FF"/>
            <w:u w:val="single" w:color="0000FF"/>
          </w:rPr>
          <w:t>Español</w:t>
        </w:r>
        <w:proofErr w:type="spellEnd"/>
      </w:hyperlink>
    </w:p>
    <w:p w14:paraId="4C079E2F" w14:textId="77777777" w:rsidR="0035332E" w:rsidRDefault="0035332E">
      <w:pPr>
        <w:pStyle w:val="BodyText"/>
        <w:spacing w:before="2"/>
        <w:ind w:left="0"/>
        <w:rPr>
          <w:sz w:val="23"/>
        </w:rPr>
      </w:pPr>
    </w:p>
    <w:p w14:paraId="4C079E30" w14:textId="6A91DCE2" w:rsidR="0035332E" w:rsidRDefault="00192202">
      <w:pPr>
        <w:pStyle w:val="Heading3"/>
        <w:spacing w:before="52"/>
        <w:ind w:left="100"/>
      </w:pPr>
      <w:bookmarkStart w:id="17" w:name="SAMHSA’s_Disaster_Distress_Helpline"/>
      <w:bookmarkEnd w:id="17"/>
      <w:r>
        <w:t>SAMHSA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的</w:t>
      </w:r>
      <w:r w:rsidR="00AA7BEE" w:rsidRPr="00AA7BEE">
        <w:rPr>
          <w:rStyle w:val="rynqvb"/>
          <w:rFonts w:ascii="SimSun" w:eastAsia="SimSun" w:hAnsi="SimSun" w:cs="MS Gothic" w:hint="eastAsia"/>
          <w:lang w:eastAsia="zh-CN"/>
        </w:rPr>
        <w:t>灾</w:t>
      </w:r>
      <w:r w:rsidR="00AA7BEE" w:rsidRPr="00AA7BEE">
        <w:rPr>
          <w:rStyle w:val="rynqvb"/>
          <w:rFonts w:ascii="SimSun" w:eastAsia="SimSun" w:hAnsi="SimSun" w:cs="SimSun" w:hint="eastAsia"/>
          <w:lang w:eastAsia="zh-CN"/>
        </w:rPr>
        <w:t>难求救热线</w:t>
      </w:r>
    </w:p>
    <w:p w14:paraId="4C079E31" w14:textId="3034916C" w:rsidR="0035332E" w:rsidRDefault="00AA7BEE">
      <w:pPr>
        <w:pStyle w:val="BodyText"/>
        <w:spacing w:before="5"/>
        <w:ind w:left="100"/>
      </w:pPr>
      <w:r w:rsidRPr="00AA7BEE">
        <w:rPr>
          <w:rStyle w:val="rynqvb"/>
          <w:rFonts w:ascii="SimSun" w:eastAsia="SimSun" w:hAnsi="SimSun" w:cs="MS Gothic" w:hint="eastAsia"/>
          <w:lang w:eastAsia="zh-CN"/>
        </w:rPr>
        <w:t>致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电或发短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信</w:t>
      </w:r>
      <w:r w:rsidR="00192202">
        <w:t xml:space="preserve"> 1-800-985-5990</w:t>
      </w:r>
    </w:p>
    <w:p w14:paraId="4C079E32" w14:textId="77777777" w:rsidR="0035332E" w:rsidRDefault="00192202">
      <w:pPr>
        <w:pStyle w:val="BodyText"/>
        <w:spacing w:before="2"/>
        <w:ind w:left="100"/>
      </w:pPr>
      <w:proofErr w:type="spellStart"/>
      <w:r>
        <w:t>Español</w:t>
      </w:r>
      <w:proofErr w:type="spellEnd"/>
      <w:r>
        <w:t xml:space="preserve">: Llama o </w:t>
      </w:r>
      <w:proofErr w:type="spellStart"/>
      <w:r>
        <w:t>envía</w:t>
      </w:r>
      <w:proofErr w:type="spellEnd"/>
      <w:r>
        <w:t xml:space="preserve"> un </w:t>
      </w:r>
      <w:proofErr w:type="spellStart"/>
      <w:r>
        <w:t>mensaje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1-800-985-5990 </w:t>
      </w:r>
      <w:proofErr w:type="spellStart"/>
      <w:r>
        <w:t>presiona</w:t>
      </w:r>
      <w:proofErr w:type="spellEnd"/>
      <w:r>
        <w:t xml:space="preserve"> “2.”</w:t>
      </w:r>
    </w:p>
    <w:p w14:paraId="4C079E33" w14:textId="59BDBAF2" w:rsidR="0035332E" w:rsidRDefault="00AA7BEE">
      <w:pPr>
        <w:pStyle w:val="BodyText"/>
        <w:spacing w:before="3"/>
        <w:ind w:left="100" w:right="775"/>
      </w:pPr>
      <w:r w:rsidRPr="00AA7BEE">
        <w:rPr>
          <w:rStyle w:val="rynqvb"/>
          <w:rFonts w:ascii="SimSun" w:eastAsia="SimSun" w:hAnsi="SimSun" w:cs="SimSun" w:hint="eastAsia"/>
          <w:lang w:eastAsia="zh-CN"/>
        </w:rPr>
        <w:t>聋哑和听力障碍的</w:t>
      </w:r>
      <w:proofErr w:type="spellStart"/>
      <w:r>
        <w:t>ASL</w:t>
      </w:r>
      <w:r w:rsidRPr="00AA7BEE">
        <w:rPr>
          <w:rFonts w:ascii="SimSun" w:eastAsia="SimSun" w:hAnsi="SimSun" w:cs="MS Gothic" w:hint="eastAsia"/>
        </w:rPr>
        <w:t>人士</w:t>
      </w:r>
      <w:proofErr w:type="spellEnd"/>
      <w:r w:rsidR="00192202">
        <w:t xml:space="preserve">: 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要直接使用美国手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语联系客服人员，请访问</w:t>
      </w:r>
      <w:r w:rsidR="00192202">
        <w:t>“</w:t>
      </w:r>
      <w:hyperlink r:id="rId14">
        <w:r w:rsidR="00192202">
          <w:rPr>
            <w:color w:val="0000FF"/>
            <w:u w:val="single" w:color="0000FF"/>
          </w:rPr>
          <w:t>ASL Now</w:t>
        </w:r>
      </w:hyperlink>
      <w:r w:rsidR="00192202">
        <w:t>”</w:t>
      </w:r>
      <w:r w:rsidRPr="00AA7BEE">
        <w:rPr>
          <w:rStyle w:val="BodyText"/>
          <w:rFonts w:ascii="MS Gothic" w:eastAsia="MS Gothic" w:hAnsi="MS Gothic" w:cs="MS Gothic" w:hint="eastAsia"/>
          <w:lang w:eastAsia="zh-CN"/>
        </w:rPr>
        <w:t xml:space="preserve"> 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或用</w:t>
      </w:r>
      <w:r w:rsidRPr="00AA7BEE">
        <w:rPr>
          <w:rStyle w:val="rynqvb"/>
          <w:rFonts w:ascii="SimSun" w:eastAsia="SimSun" w:hAnsi="SimSun" w:cs="SimSun" w:hint="eastAsia"/>
          <w:lang w:eastAsia="zh-CN"/>
        </w:rPr>
        <w:t>视频电话拨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打</w:t>
      </w:r>
      <w:r w:rsidR="00192202">
        <w:t>1-800-985-5990</w:t>
      </w:r>
      <w:r w:rsidRPr="00AA7BEE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C079E34" w14:textId="77777777" w:rsidR="0035332E" w:rsidRDefault="007E3AC6">
      <w:pPr>
        <w:pStyle w:val="BodyText"/>
        <w:spacing w:before="4" w:line="242" w:lineRule="auto"/>
        <w:ind w:left="100" w:right="5113"/>
      </w:pPr>
      <w:hyperlink r:id="rId15">
        <w:r w:rsidR="00192202">
          <w:rPr>
            <w:color w:val="0000FF"/>
            <w:u w:val="single" w:color="0000FF"/>
          </w:rPr>
          <w:t>Disaster Distress Helpline Website in English</w:t>
        </w:r>
      </w:hyperlink>
      <w:r w:rsidR="00192202">
        <w:rPr>
          <w:color w:val="0000FF"/>
        </w:rPr>
        <w:t xml:space="preserve"> </w:t>
      </w:r>
      <w:hyperlink r:id="rId16">
        <w:r w:rsidR="00192202">
          <w:rPr>
            <w:color w:val="0000FF"/>
            <w:u w:val="single" w:color="0000FF"/>
          </w:rPr>
          <w:t xml:space="preserve">Disaster Distress Helpline Website en </w:t>
        </w:r>
        <w:proofErr w:type="spellStart"/>
        <w:r w:rsidR="00192202">
          <w:rPr>
            <w:color w:val="0000FF"/>
            <w:u w:val="single" w:color="0000FF"/>
          </w:rPr>
          <w:t>Español</w:t>
        </w:r>
        <w:proofErr w:type="spellEnd"/>
      </w:hyperlink>
    </w:p>
    <w:p w14:paraId="4C079E35" w14:textId="77777777" w:rsidR="0035332E" w:rsidRDefault="0035332E">
      <w:pPr>
        <w:pStyle w:val="BodyText"/>
        <w:spacing w:before="12"/>
        <w:ind w:left="0"/>
        <w:rPr>
          <w:sz w:val="22"/>
        </w:rPr>
      </w:pPr>
    </w:p>
    <w:p w14:paraId="4C079E36" w14:textId="1936E0A1" w:rsidR="0035332E" w:rsidRDefault="00192202">
      <w:pPr>
        <w:pStyle w:val="Heading3"/>
        <w:spacing w:before="51"/>
      </w:pPr>
      <w:bookmarkStart w:id="18" w:name="SAMHSA’s_National_Helpline"/>
      <w:bookmarkEnd w:id="18"/>
      <w:r>
        <w:t>SAMHSA</w:t>
      </w:r>
      <w:r w:rsidR="00755975" w:rsidRPr="00AA7BEE">
        <w:rPr>
          <w:rStyle w:val="rynqvb"/>
          <w:rFonts w:ascii="SimSun" w:eastAsia="SimSun" w:hAnsi="SimSun" w:cs="SimSun" w:hint="eastAsia"/>
          <w:lang w:eastAsia="zh-CN"/>
        </w:rPr>
        <w:t>的</w:t>
      </w:r>
      <w:r w:rsidR="00755975" w:rsidRPr="00755975">
        <w:rPr>
          <w:rStyle w:val="rynqvb"/>
          <w:rFonts w:ascii="SimSun" w:eastAsia="SimSun" w:hAnsi="SimSun" w:cs="MS Gothic" w:hint="eastAsia"/>
          <w:lang w:eastAsia="zh-CN"/>
        </w:rPr>
        <w:t>全国求助</w:t>
      </w:r>
      <w:r w:rsidR="00755975" w:rsidRPr="00755975">
        <w:rPr>
          <w:rStyle w:val="rynqvb"/>
          <w:rFonts w:ascii="SimSun" w:eastAsia="SimSun" w:hAnsi="SimSun" w:cs="SimSun" w:hint="eastAsia"/>
          <w:lang w:eastAsia="zh-CN"/>
        </w:rPr>
        <w:t>热线</w:t>
      </w:r>
    </w:p>
    <w:p w14:paraId="4C079E37" w14:textId="51D94015" w:rsidR="0035332E" w:rsidRDefault="007E3AC6">
      <w:pPr>
        <w:pStyle w:val="BodyText"/>
        <w:ind w:left="220" w:right="2846"/>
      </w:pPr>
      <w:hyperlink r:id="rId17">
        <w:r w:rsidR="00192202">
          <w:rPr>
            <w:color w:val="0000FF"/>
            <w:u w:val="single" w:color="0000FF"/>
          </w:rPr>
          <w:t xml:space="preserve">24/7/365 Treatment Referral Routing Service in English and </w:t>
        </w:r>
        <w:proofErr w:type="spellStart"/>
        <w:r w:rsidR="00192202">
          <w:rPr>
            <w:color w:val="0000FF"/>
            <w:u w:val="single" w:color="0000FF"/>
          </w:rPr>
          <w:t>Español</w:t>
        </w:r>
        <w:proofErr w:type="spellEnd"/>
      </w:hyperlink>
      <w:r w:rsidR="00192202">
        <w:rPr>
          <w:color w:val="0000FF"/>
        </w:rPr>
        <w:t xml:space="preserve"> </w:t>
      </w:r>
      <w:r w:rsidR="00755975" w:rsidRPr="00755975">
        <w:rPr>
          <w:rStyle w:val="rynqvb"/>
          <w:rFonts w:ascii="SimSun" w:eastAsia="SimSun" w:hAnsi="SimSun" w:cs="MS Gothic" w:hint="eastAsia"/>
          <w:lang w:eastAsia="zh-CN"/>
        </w:rPr>
        <w:t>免</w:t>
      </w:r>
      <w:r w:rsidR="00755975" w:rsidRPr="00755975">
        <w:rPr>
          <w:rStyle w:val="rynqvb"/>
          <w:rFonts w:ascii="SimSun" w:eastAsia="SimSun" w:hAnsi="SimSun" w:cs="SimSun" w:hint="eastAsia"/>
          <w:lang w:eastAsia="zh-CN"/>
        </w:rPr>
        <w:t>费电话</w:t>
      </w:r>
      <w:r w:rsidR="00192202">
        <w:t>: 1-800-662-HELP</w:t>
      </w:r>
    </w:p>
    <w:p w14:paraId="4C079E38" w14:textId="77777777" w:rsidR="0035332E" w:rsidRDefault="0035332E">
      <w:pPr>
        <w:pStyle w:val="BodyText"/>
        <w:spacing w:before="7"/>
        <w:ind w:left="0"/>
        <w:rPr>
          <w:sz w:val="27"/>
        </w:rPr>
      </w:pPr>
    </w:p>
    <w:p w14:paraId="4C079E39" w14:textId="47C9DD11" w:rsidR="0035332E" w:rsidRDefault="00755975">
      <w:pPr>
        <w:pStyle w:val="Heading3"/>
      </w:pPr>
      <w:bookmarkStart w:id="19" w:name="Non-emergency_Resources_for_Talking_to_C"/>
      <w:bookmarkEnd w:id="19"/>
      <w:r w:rsidRPr="00AA7BEE">
        <w:rPr>
          <w:rStyle w:val="rynqvb"/>
          <w:rFonts w:ascii="SimSun" w:eastAsia="SimSun" w:hAnsi="SimSun" w:cs="SimSun" w:hint="eastAsia"/>
          <w:lang w:eastAsia="zh-CN"/>
        </w:rPr>
        <w:t>可</w:t>
      </w:r>
      <w:r w:rsidRPr="00755975">
        <w:rPr>
          <w:rStyle w:val="rynqvb"/>
          <w:rFonts w:ascii="SimSun" w:eastAsia="SimSun" w:hAnsi="SimSun" w:cs="MS Gothic" w:hint="eastAsia"/>
          <w:lang w:eastAsia="zh-CN"/>
        </w:rPr>
        <w:t>与儿童交</w:t>
      </w:r>
      <w:r w:rsidRPr="00755975">
        <w:rPr>
          <w:rStyle w:val="rynqvb"/>
          <w:rFonts w:ascii="SimSun" w:eastAsia="SimSun" w:hAnsi="SimSun" w:cs="SimSun" w:hint="eastAsia"/>
          <w:lang w:eastAsia="zh-CN"/>
        </w:rPr>
        <w:t>谈的非紧急资</w:t>
      </w:r>
      <w:r w:rsidRPr="00755975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4C079E3A" w14:textId="77777777" w:rsidR="0035332E" w:rsidRDefault="007E3AC6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rPr>
          <w:sz w:val="24"/>
        </w:rPr>
      </w:pPr>
      <w:hyperlink r:id="rId18">
        <w:r w:rsidR="00192202">
          <w:rPr>
            <w:color w:val="0000FF"/>
            <w:sz w:val="24"/>
            <w:u w:val="single" w:color="0000FF"/>
          </w:rPr>
          <w:t>Helping Children and Teens Through Loss and</w:t>
        </w:r>
        <w:r w:rsidR="00192202">
          <w:rPr>
            <w:color w:val="0000FF"/>
            <w:spacing w:val="-16"/>
            <w:sz w:val="24"/>
            <w:u w:val="single" w:color="0000FF"/>
          </w:rPr>
          <w:t xml:space="preserve"> </w:t>
        </w:r>
        <w:r w:rsidR="00192202">
          <w:rPr>
            <w:color w:val="0000FF"/>
            <w:sz w:val="24"/>
            <w:u w:val="single" w:color="0000FF"/>
          </w:rPr>
          <w:t>Trauma</w:t>
        </w:r>
      </w:hyperlink>
    </w:p>
    <w:p w14:paraId="4C079E3B" w14:textId="77777777" w:rsidR="0035332E" w:rsidRDefault="007E3AC6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</w:rPr>
      </w:pPr>
      <w:hyperlink r:id="rId19">
        <w:r w:rsidR="00192202">
          <w:rPr>
            <w:color w:val="0000FF"/>
            <w:sz w:val="24"/>
            <w:u w:val="single" w:color="0000FF"/>
          </w:rPr>
          <w:t>CDC Information in</w:t>
        </w:r>
        <w:r w:rsidR="00192202">
          <w:rPr>
            <w:color w:val="0000FF"/>
            <w:spacing w:val="-6"/>
            <w:sz w:val="24"/>
            <w:u w:val="single" w:color="0000FF"/>
          </w:rPr>
          <w:t xml:space="preserve"> </w:t>
        </w:r>
        <w:r w:rsidR="00192202">
          <w:rPr>
            <w:color w:val="0000FF"/>
            <w:sz w:val="24"/>
            <w:u w:val="single" w:color="0000FF"/>
          </w:rPr>
          <w:t>English</w:t>
        </w:r>
      </w:hyperlink>
    </w:p>
    <w:p w14:paraId="4C079E3C" w14:textId="77777777" w:rsidR="0035332E" w:rsidRDefault="007E3AC6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rPr>
          <w:sz w:val="24"/>
        </w:rPr>
      </w:pPr>
      <w:hyperlink r:id="rId20">
        <w:r w:rsidR="00192202">
          <w:rPr>
            <w:color w:val="0000FF"/>
            <w:sz w:val="24"/>
            <w:u w:val="single" w:color="0000FF"/>
          </w:rPr>
          <w:t>CDC En</w:t>
        </w:r>
        <w:r w:rsidR="00192202">
          <w:rPr>
            <w:color w:val="0000FF"/>
            <w:spacing w:val="-4"/>
            <w:sz w:val="24"/>
            <w:u w:val="single" w:color="0000FF"/>
          </w:rPr>
          <w:t xml:space="preserve"> </w:t>
        </w:r>
        <w:r w:rsidR="00192202">
          <w:rPr>
            <w:color w:val="0000FF"/>
            <w:sz w:val="24"/>
            <w:u w:val="single" w:color="0000FF"/>
          </w:rPr>
          <w:t>Español</w:t>
        </w:r>
      </w:hyperlink>
    </w:p>
    <w:p w14:paraId="4C079E3D" w14:textId="77777777" w:rsidR="0035332E" w:rsidRDefault="007E3AC6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rPr>
          <w:sz w:val="24"/>
        </w:rPr>
      </w:pPr>
      <w:hyperlink r:id="rId21">
        <w:r w:rsidR="00192202">
          <w:rPr>
            <w:color w:val="0000FF"/>
            <w:sz w:val="24"/>
            <w:u w:val="single" w:color="0000FF"/>
          </w:rPr>
          <w:t>The Heart of Learning and Teaching: Compassion, Resiliency and Academic</w:t>
        </w:r>
        <w:r w:rsidR="00192202">
          <w:rPr>
            <w:color w:val="0000FF"/>
            <w:spacing w:val="-32"/>
            <w:sz w:val="24"/>
            <w:u w:val="single" w:color="0000FF"/>
          </w:rPr>
          <w:t xml:space="preserve"> </w:t>
        </w:r>
        <w:r w:rsidR="00192202">
          <w:rPr>
            <w:color w:val="0000FF"/>
            <w:sz w:val="24"/>
            <w:u w:val="single" w:color="0000FF"/>
          </w:rPr>
          <w:t>Success</w:t>
        </w:r>
      </w:hyperlink>
    </w:p>
    <w:sectPr w:rsidR="0035332E">
      <w:pgSz w:w="12240" w:h="15840"/>
      <w:pgMar w:top="1820" w:right="1340" w:bottom="1180" w:left="1220" w:header="5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64B7B" w14:textId="77777777" w:rsidR="007E3AC6" w:rsidRDefault="007E3AC6">
      <w:r>
        <w:separator/>
      </w:r>
    </w:p>
  </w:endnote>
  <w:endnote w:type="continuationSeparator" w:id="0">
    <w:p w14:paraId="4542A7DB" w14:textId="77777777" w:rsidR="007E3AC6" w:rsidRDefault="007E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9E3F" w14:textId="08E6B982" w:rsidR="0035332E" w:rsidRDefault="00A37EA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14880" behindDoc="1" locked="0" layoutInCell="1" allowOverlap="1" wp14:anchorId="4C079E43" wp14:editId="2D434625">
              <wp:simplePos x="0" y="0"/>
              <wp:positionH relativeFrom="page">
                <wp:posOffset>6748780</wp:posOffset>
              </wp:positionH>
              <wp:positionV relativeFrom="page">
                <wp:posOffset>9292590</wp:posOffset>
              </wp:positionV>
              <wp:extent cx="146685" cy="165100"/>
              <wp:effectExtent l="0" t="0" r="0" b="0"/>
              <wp:wrapNone/>
              <wp:docPr id="124272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79E45" w14:textId="77777777" w:rsidR="0035332E" w:rsidRDefault="00192202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7141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7pt;width:11.55pt;height:13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" filled="f" stroked="f">
              <v:textbox inset="0,0,0,0">
                <w:txbxContent>
                  <w:p w14:paraId="4C079E45" w14:textId="77777777" w:rsidR="0035332E" w:rsidRDefault="00192202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7141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C7769" w14:textId="77777777" w:rsidR="007E3AC6" w:rsidRDefault="007E3AC6">
      <w:r>
        <w:separator/>
      </w:r>
    </w:p>
  </w:footnote>
  <w:footnote w:type="continuationSeparator" w:id="0">
    <w:p w14:paraId="53A99770" w14:textId="77777777" w:rsidR="007E3AC6" w:rsidRDefault="007E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9E3E" w14:textId="37BC86EC" w:rsidR="0035332E" w:rsidRDefault="00192202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512832" behindDoc="1" locked="0" layoutInCell="1" allowOverlap="1" wp14:anchorId="4C079E40" wp14:editId="6AE55681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7752" cy="845819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7752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7EA4">
      <w:rPr>
        <w:noProof/>
        <w:lang w:bidi="ar-SA"/>
      </w:rPr>
      <mc:AlternateContent>
        <mc:Choice Requires="wps">
          <w:drawing>
            <wp:anchor distT="0" distB="0" distL="114300" distR="114300" simplePos="0" relativeHeight="251513856" behindDoc="1" locked="0" layoutInCell="1" allowOverlap="1" wp14:anchorId="4C079E42" wp14:editId="28A75D8C">
              <wp:simplePos x="0" y="0"/>
              <wp:positionH relativeFrom="page">
                <wp:posOffset>901700</wp:posOffset>
              </wp:positionH>
              <wp:positionV relativeFrom="page">
                <wp:posOffset>668020</wp:posOffset>
              </wp:positionV>
              <wp:extent cx="4039235" cy="305435"/>
              <wp:effectExtent l="0" t="0" r="0" b="0"/>
              <wp:wrapNone/>
              <wp:docPr id="2107689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79E44" w14:textId="77777777" w:rsidR="0035332E" w:rsidRDefault="0019220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C079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2.6pt;width:318.05pt;height:24.0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" filled="f" stroked="f">
              <v:textbox inset="0,0,0,0">
                <w:txbxContent>
                  <w:p w14:paraId="4C079E44" w14:textId="77777777" w:rsidR="0035332E" w:rsidRDefault="00000000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807EF" w14:textId="6296AB8A" w:rsidR="00F04F44" w:rsidRDefault="00F04F44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33C7"/>
    <w:multiLevelType w:val="hybridMultilevel"/>
    <w:tmpl w:val="3D80DE26"/>
    <w:lvl w:ilvl="0" w:tplc="0C28C16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020BBF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2" w:tplc="45E4B15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74566352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4" w:tplc="C3AC1C44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en-US"/>
      </w:rPr>
    </w:lvl>
    <w:lvl w:ilvl="5" w:tplc="9DFEB33C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en-US"/>
      </w:rPr>
    </w:lvl>
    <w:lvl w:ilvl="6" w:tplc="73C02590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en-US"/>
      </w:rPr>
    </w:lvl>
    <w:lvl w:ilvl="7" w:tplc="8DD48EDE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en-US"/>
      </w:rPr>
    </w:lvl>
    <w:lvl w:ilvl="8" w:tplc="87681C76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</w:abstractNum>
  <w:abstractNum w:abstractNumId="1">
    <w:nsid w:val="5B435233"/>
    <w:multiLevelType w:val="hybridMultilevel"/>
    <w:tmpl w:val="70723A58"/>
    <w:lvl w:ilvl="0" w:tplc="A548526A">
      <w:numFmt w:val="bullet"/>
      <w:lvlText w:val=""/>
      <w:lvlJc w:val="left"/>
      <w:pPr>
        <w:ind w:left="938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CDE73A2">
      <w:numFmt w:val="bullet"/>
      <w:lvlText w:val="•"/>
      <w:lvlJc w:val="left"/>
      <w:pPr>
        <w:ind w:left="1814" w:hanging="359"/>
      </w:pPr>
      <w:rPr>
        <w:rFonts w:hint="default"/>
        <w:lang w:val="en-US" w:eastAsia="en-US" w:bidi="en-US"/>
      </w:rPr>
    </w:lvl>
    <w:lvl w:ilvl="2" w:tplc="97D09548">
      <w:numFmt w:val="bullet"/>
      <w:lvlText w:val="•"/>
      <w:lvlJc w:val="left"/>
      <w:pPr>
        <w:ind w:left="2688" w:hanging="359"/>
      </w:pPr>
      <w:rPr>
        <w:rFonts w:hint="default"/>
        <w:lang w:val="en-US" w:eastAsia="en-US" w:bidi="en-US"/>
      </w:rPr>
    </w:lvl>
    <w:lvl w:ilvl="3" w:tplc="83E2D5BA">
      <w:numFmt w:val="bullet"/>
      <w:lvlText w:val="•"/>
      <w:lvlJc w:val="left"/>
      <w:pPr>
        <w:ind w:left="3562" w:hanging="359"/>
      </w:pPr>
      <w:rPr>
        <w:rFonts w:hint="default"/>
        <w:lang w:val="en-US" w:eastAsia="en-US" w:bidi="en-US"/>
      </w:rPr>
    </w:lvl>
    <w:lvl w:ilvl="4" w:tplc="BEE27BB2">
      <w:numFmt w:val="bullet"/>
      <w:lvlText w:val="•"/>
      <w:lvlJc w:val="left"/>
      <w:pPr>
        <w:ind w:left="4436" w:hanging="359"/>
      </w:pPr>
      <w:rPr>
        <w:rFonts w:hint="default"/>
        <w:lang w:val="en-US" w:eastAsia="en-US" w:bidi="en-US"/>
      </w:rPr>
    </w:lvl>
    <w:lvl w:ilvl="5" w:tplc="E1F2B2CC">
      <w:numFmt w:val="bullet"/>
      <w:lvlText w:val="•"/>
      <w:lvlJc w:val="left"/>
      <w:pPr>
        <w:ind w:left="5310" w:hanging="359"/>
      </w:pPr>
      <w:rPr>
        <w:rFonts w:hint="default"/>
        <w:lang w:val="en-US" w:eastAsia="en-US" w:bidi="en-US"/>
      </w:rPr>
    </w:lvl>
    <w:lvl w:ilvl="6" w:tplc="C3C86DF6">
      <w:numFmt w:val="bullet"/>
      <w:lvlText w:val="•"/>
      <w:lvlJc w:val="left"/>
      <w:pPr>
        <w:ind w:left="6184" w:hanging="359"/>
      </w:pPr>
      <w:rPr>
        <w:rFonts w:hint="default"/>
        <w:lang w:val="en-US" w:eastAsia="en-US" w:bidi="en-US"/>
      </w:rPr>
    </w:lvl>
    <w:lvl w:ilvl="7" w:tplc="F1A25ED4">
      <w:numFmt w:val="bullet"/>
      <w:lvlText w:val="•"/>
      <w:lvlJc w:val="left"/>
      <w:pPr>
        <w:ind w:left="7058" w:hanging="359"/>
      </w:pPr>
      <w:rPr>
        <w:rFonts w:hint="default"/>
        <w:lang w:val="en-US" w:eastAsia="en-US" w:bidi="en-US"/>
      </w:rPr>
    </w:lvl>
    <w:lvl w:ilvl="8" w:tplc="6B4CBA6C">
      <w:numFmt w:val="bullet"/>
      <w:lvlText w:val="•"/>
      <w:lvlJc w:val="left"/>
      <w:pPr>
        <w:ind w:left="7932" w:hanging="35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2E"/>
    <w:rsid w:val="00044BD3"/>
    <w:rsid w:val="000B6C5C"/>
    <w:rsid w:val="00192202"/>
    <w:rsid w:val="0035332E"/>
    <w:rsid w:val="00441839"/>
    <w:rsid w:val="00590A7A"/>
    <w:rsid w:val="00605148"/>
    <w:rsid w:val="00617141"/>
    <w:rsid w:val="00755975"/>
    <w:rsid w:val="007E3AC6"/>
    <w:rsid w:val="00A37EA4"/>
    <w:rsid w:val="00AA7BEE"/>
    <w:rsid w:val="00B64119"/>
    <w:rsid w:val="00CA5257"/>
    <w:rsid w:val="00CB18B3"/>
    <w:rsid w:val="00E105BE"/>
    <w:rsid w:val="00E433FC"/>
    <w:rsid w:val="00F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79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4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44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B64119"/>
  </w:style>
  <w:style w:type="character" w:customStyle="1" w:styleId="hwtze">
    <w:name w:val="hwtze"/>
    <w:basedOn w:val="DefaultParagraphFont"/>
    <w:rsid w:val="00B64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4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4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44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B64119"/>
  </w:style>
  <w:style w:type="character" w:customStyle="1" w:styleId="hwtze">
    <w:name w:val="hwtze"/>
    <w:basedOn w:val="DefaultParagraphFont"/>
    <w:rsid w:val="00B6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988lifeline.org/es/home/" TargetMode="External"/><Relationship Id="rId18" Type="http://schemas.openxmlformats.org/officeDocument/2006/relationships/hyperlink" Target="https://www.oregon.gov/ode/students-and-family/mental-health/Documents/7.%20How%20to%20Support%20Children%20and%20Teens%20Through%20Loss%20and%20Trauma.pdf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yperlink" Target="https://www.k12.wa.us/sites/default/files/public/compassionateschools/pubdocs/theheartoflearningandteachin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988lifeline.org/" TargetMode="External"/><Relationship Id="rId17" Type="http://schemas.openxmlformats.org/officeDocument/2006/relationships/hyperlink" Target="https://www.samhsa.gov/find-help/national-helpline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samhsa.gov/find-help/disaster-distress-helpline/espanol" TargetMode="External"/><Relationship Id="rId20" Type="http://schemas.openxmlformats.org/officeDocument/2006/relationships/hyperlink" Target="https://www.cdc.gov/childrenindisasters/es/helping-children-cop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988lifeline.org/chat/" TargetMode="Externa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s://www.samhsa.gov/find-help/disaster-distress-helpline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cdc.gov/childrenindisasters/helping-children-cop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ibrant.aslnow.io/app/8/1000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5C12E3-84BA-4A83-BBF3-29BF8A552156}"/>
</file>

<file path=customXml/itemProps2.xml><?xml version="1.0" encoding="utf-8"?>
<ds:datastoreItem xmlns:ds="http://schemas.openxmlformats.org/officeDocument/2006/customXml" ds:itemID="{51F894BC-B77C-4A42-9CD8-FB121BFD0116}"/>
</file>

<file path=customXml/itemProps3.xml><?xml version="1.0" encoding="utf-8"?>
<ds:datastoreItem xmlns:ds="http://schemas.openxmlformats.org/officeDocument/2006/customXml" ds:itemID="{212EE196-3E49-4259-BAD4-43EF04E07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Cope With Stress and Distress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Cope With Stress and Distress</dc:title>
  <dc:creator>KNAUS Jenni - ODE</dc:creator>
  <cp:lastModifiedBy>Tony Lee</cp:lastModifiedBy>
  <cp:revision>5</cp:revision>
  <dcterms:created xsi:type="dcterms:W3CDTF">2024-02-20T19:59:00Z</dcterms:created>
  <dcterms:modified xsi:type="dcterms:W3CDTF">2024-02-21T02:59:00Z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2024-01-22T17:34:44Z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6b63aef1-29d1-45d7-94db-d902edec9160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