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3C915" w14:textId="780535EF" w:rsidR="005D2B23" w:rsidRPr="00B674A4" w:rsidRDefault="00242C15" w:rsidP="00B674A4">
      <w:pPr>
        <w:pStyle w:val="Heading1"/>
        <w:jc w:val="center"/>
        <w:rPr>
          <w:sz w:val="44"/>
          <w:szCs w:val="44"/>
        </w:rPr>
      </w:pPr>
      <w:r w:rsidRPr="00242C15">
        <w:rPr>
          <w:rStyle w:val="rynqvb"/>
          <w:rFonts w:ascii="SimSun" w:eastAsia="SimSun" w:hAnsi="SimSun" w:cs="MS Gothic" w:hint="eastAsia"/>
          <w:sz w:val="44"/>
          <w:szCs w:val="44"/>
          <w:lang w:eastAsia="zh-CN"/>
        </w:rPr>
        <w:t>如何</w:t>
      </w:r>
      <w:r w:rsidRPr="00242C15">
        <w:rPr>
          <w:rStyle w:val="rynqvb"/>
          <w:rFonts w:ascii="SimSun" w:eastAsia="SimSun" w:hAnsi="SimSun" w:cs="SimSun" w:hint="eastAsia"/>
          <w:sz w:val="44"/>
          <w:szCs w:val="44"/>
          <w:lang w:eastAsia="zh-CN"/>
        </w:rPr>
        <w:t>预防青少年自杀</w:t>
      </w:r>
      <w:r>
        <w:rPr>
          <w:sz w:val="44"/>
          <w:szCs w:val="44"/>
        </w:rPr>
        <w:t xml:space="preserve"> - </w:t>
      </w:r>
      <w:r w:rsidRPr="00242C15">
        <w:rPr>
          <w:rStyle w:val="rynqvb"/>
          <w:rFonts w:ascii="SimSun" w:eastAsia="SimSun" w:hAnsi="SimSun" w:cs="SimSun" w:hint="eastAsia"/>
          <w:sz w:val="44"/>
          <w:szCs w:val="44"/>
          <w:lang w:eastAsia="zh-CN"/>
        </w:rPr>
        <w:t>青少年</w:t>
      </w:r>
      <w:r w:rsidRPr="00242C15">
        <w:rPr>
          <w:rStyle w:val="rynqvb"/>
          <w:rFonts w:ascii="SimSun" w:eastAsia="SimSun" w:hAnsi="SimSun" w:cs="MS Gothic" w:hint="eastAsia"/>
          <w:sz w:val="44"/>
          <w:szCs w:val="44"/>
          <w:lang w:eastAsia="zh-CN"/>
        </w:rPr>
        <w:t>版</w:t>
      </w:r>
    </w:p>
    <w:p w14:paraId="3AAE8438" w14:textId="77777777" w:rsidR="005119AD" w:rsidRDefault="005119AD" w:rsidP="005119AD">
      <w:pPr>
        <w:pStyle w:val="NormalWeb"/>
        <w:rPr>
          <w:rFonts w:asciiTheme="majorHAnsi" w:hAnsiTheme="majorHAnsi" w:cstheme="majorHAnsi"/>
          <w:b/>
          <w:bCs/>
          <w:color w:val="FF0000"/>
        </w:rPr>
      </w:pPr>
    </w:p>
    <w:p w14:paraId="038045BE" w14:textId="5C712344" w:rsidR="005119AD" w:rsidRPr="008D08D7" w:rsidRDefault="00242C15" w:rsidP="005119AD">
      <w:pPr>
        <w:pStyle w:val="NormalWeb"/>
        <w:rPr>
          <w:rFonts w:asciiTheme="majorHAnsi" w:hAnsiTheme="majorHAnsi" w:cstheme="majorHAnsi"/>
        </w:rPr>
      </w:pPr>
      <w:r w:rsidRPr="00242C15">
        <w:rPr>
          <w:rStyle w:val="rynqvb"/>
          <w:rFonts w:ascii="SimSun" w:eastAsia="SimSun" w:hAnsi="SimSun" w:cs="MS Gothic" w:hint="eastAsia"/>
          <w:b/>
          <w:color w:val="FF0000"/>
          <w:lang w:eastAsia="zh-CN"/>
        </w:rPr>
        <w:t>如果</w:t>
      </w:r>
      <w:r w:rsidRPr="00242C15">
        <w:rPr>
          <w:rFonts w:ascii="SimSun" w:eastAsia="SimSun" w:hAnsi="SimSun" w:cs="MS Gothic" w:hint="eastAsia"/>
          <w:b/>
          <w:color w:val="FF0000"/>
          <w:lang w:eastAsia="zh-TW"/>
        </w:rPr>
        <w:t>你</w:t>
      </w:r>
      <w:r w:rsidRPr="00242C15">
        <w:rPr>
          <w:rStyle w:val="rynqvb"/>
          <w:rFonts w:ascii="SimSun" w:eastAsia="SimSun" w:hAnsi="SimSun" w:cs="MS Gothic" w:hint="eastAsia"/>
          <w:b/>
          <w:color w:val="FF0000"/>
          <w:lang w:eastAsia="zh-CN"/>
        </w:rPr>
        <w:t>或</w:t>
      </w:r>
      <w:r w:rsidRPr="00242C15">
        <w:rPr>
          <w:rFonts w:ascii="SimSun" w:eastAsia="SimSun" w:hAnsi="SimSun" w:cs="MS Gothic" w:hint="eastAsia"/>
          <w:b/>
          <w:color w:val="FF0000"/>
          <w:lang w:eastAsia="zh-TW"/>
        </w:rPr>
        <w:t>你</w:t>
      </w:r>
      <w:r w:rsidRPr="00242C15">
        <w:rPr>
          <w:rStyle w:val="rynqvb"/>
          <w:rFonts w:ascii="SimSun" w:eastAsia="SimSun" w:hAnsi="SimSun" w:cs="SimSun" w:hint="eastAsia"/>
          <w:b/>
          <w:color w:val="FF0000"/>
          <w:lang w:eastAsia="zh-CN"/>
        </w:rPr>
        <w:t>认识的人正在经历严重的情绪困扰或有自杀倾向，请通过联系以下一项或多项</w:t>
      </w:r>
      <w:r w:rsidRPr="00242C15">
        <w:rPr>
          <w:rStyle w:val="rynqvb"/>
          <w:rFonts w:ascii="SimSun" w:eastAsia="SimSun" w:hAnsi="SimSun" w:cs="MS Gothic" w:hint="eastAsia"/>
          <w:b/>
          <w:color w:val="FF0000"/>
          <w:lang w:eastAsia="zh-CN"/>
        </w:rPr>
        <w:t>服</w:t>
      </w:r>
      <w:r w:rsidRPr="00242C15">
        <w:rPr>
          <w:rStyle w:val="rynqvb"/>
          <w:rFonts w:ascii="SimSun" w:eastAsia="SimSun" w:hAnsi="SimSun" w:cs="SimSun" w:hint="eastAsia"/>
          <w:b/>
          <w:color w:val="FF0000"/>
          <w:lang w:eastAsia="zh-CN"/>
        </w:rPr>
        <w:t>务获取</w:t>
      </w:r>
      <w:r w:rsidRPr="00242C15">
        <w:rPr>
          <w:rStyle w:val="rynqvb"/>
          <w:rFonts w:ascii="SimSun" w:eastAsia="SimSun" w:hAnsi="SimSun" w:cs="SimSun" w:hint="eastAsia"/>
          <w:b/>
          <w:color w:val="FF0000"/>
          <w:u w:val="single"/>
          <w:lang w:eastAsia="zh-CN"/>
        </w:rPr>
        <w:t>立</w:t>
      </w:r>
      <w:r w:rsidRPr="00242C15">
        <w:rPr>
          <w:rStyle w:val="rynqvb"/>
          <w:rFonts w:ascii="SimSun" w:eastAsia="SimSun" w:hAnsi="SimSun" w:cs="MS Gothic" w:hint="eastAsia"/>
          <w:b/>
          <w:color w:val="FF0000"/>
          <w:u w:val="single"/>
          <w:lang w:eastAsia="zh-CN"/>
        </w:rPr>
        <w:t>刻</w:t>
      </w:r>
      <w:r w:rsidRPr="00242C15">
        <w:rPr>
          <w:rStyle w:val="rynqvb"/>
          <w:rFonts w:ascii="SimSun" w:eastAsia="SimSun" w:hAnsi="SimSun" w:cs="SimSun" w:hint="eastAsia"/>
          <w:b/>
          <w:color w:val="FF0000"/>
          <w:u w:val="single"/>
          <w:lang w:eastAsia="zh-CN"/>
        </w:rPr>
        <w:t>的协</w:t>
      </w:r>
      <w:r w:rsidRPr="00242C15">
        <w:rPr>
          <w:rStyle w:val="rynqvb"/>
          <w:rFonts w:ascii="SimSun" w:eastAsia="SimSun" w:hAnsi="SimSun" w:cs="MS Gothic" w:hint="eastAsia"/>
          <w:b/>
          <w:color w:val="FF0000"/>
          <w:u w:val="single"/>
          <w:lang w:eastAsia="zh-CN"/>
        </w:rPr>
        <w:t>助</w:t>
      </w:r>
      <w:r w:rsidR="005119AD" w:rsidRPr="00242C15">
        <w:rPr>
          <w:rFonts w:asciiTheme="majorHAnsi" w:hAnsiTheme="majorHAnsi" w:cstheme="majorHAnsi"/>
          <w:b/>
          <w:bCs/>
          <w:color w:val="FF0000"/>
        </w:rPr>
        <w:t>:</w:t>
      </w:r>
    </w:p>
    <w:p w14:paraId="6B0045BD" w14:textId="77777777" w:rsidR="005119AD" w:rsidRPr="008D08D7" w:rsidRDefault="005119AD" w:rsidP="005119AD">
      <w:pPr>
        <w:rPr>
          <w:rFonts w:asciiTheme="majorHAnsi" w:hAnsiTheme="majorHAnsi" w:cstheme="majorHAnsi"/>
          <w:sz w:val="24"/>
          <w:szCs w:val="24"/>
        </w:rPr>
      </w:pPr>
    </w:p>
    <w:p w14:paraId="04805AF3" w14:textId="79F92532" w:rsidR="005119AD" w:rsidRPr="008D08D7" w:rsidRDefault="00242C15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85FB5">
        <w:rPr>
          <w:rStyle w:val="rynqvb"/>
          <w:rFonts w:ascii="SimSun" w:eastAsia="SimSun" w:hAnsi="SimSun" w:cs="SimSun" w:hint="eastAsia"/>
          <w:lang w:eastAsia="zh-CN"/>
        </w:rPr>
        <w:t>拨打</w:t>
      </w:r>
      <w:r>
        <w:rPr>
          <w:b/>
        </w:rPr>
        <w:t>911</w:t>
      </w:r>
      <w:r w:rsidR="00EB3EB6">
        <w:rPr>
          <w:rStyle w:val="rynqvb"/>
          <w:rFonts w:ascii="SimSun" w:eastAsia="SimSun" w:hAnsi="SimSun" w:cs="MS Gothic" w:hint="eastAsia"/>
          <w:lang w:eastAsia="zh-CN"/>
        </w:rPr>
        <w:t>或</w:t>
      </w:r>
      <w:r w:rsidR="00EB3EB6" w:rsidRPr="00EB3EB6">
        <w:rPr>
          <w:rFonts w:ascii="SimSun" w:eastAsia="SimSun" w:hAnsi="SimSun" w:cs="MS Gothic" w:hint="eastAsia"/>
          <w:lang w:eastAsia="zh-TW"/>
        </w:rPr>
        <w:t>你</w:t>
      </w:r>
      <w:r w:rsidRPr="00FF3C30">
        <w:rPr>
          <w:rStyle w:val="rynqvb"/>
          <w:rFonts w:ascii="SimSun" w:eastAsia="SimSun" w:hAnsi="SimSun" w:cs="MS Gothic" w:hint="eastAsia"/>
          <w:lang w:eastAsia="zh-CN"/>
        </w:rPr>
        <w:t>当地的危机</w:t>
      </w:r>
      <w:r w:rsidRPr="00FF3C30">
        <w:rPr>
          <w:rStyle w:val="rynqvb"/>
          <w:rFonts w:ascii="SimSun" w:eastAsia="SimSun" w:hAnsi="SimSun" w:cs="SimSun" w:hint="eastAsia"/>
          <w:lang w:eastAsia="zh-CN"/>
        </w:rPr>
        <w:t>热线</w:t>
      </w:r>
    </w:p>
    <w:p w14:paraId="00BBBBF5" w14:textId="5857754E" w:rsidR="00BC38AA" w:rsidRDefault="0014315D" w:rsidP="00242C15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1" w:history="1">
        <w:r w:rsidR="005119AD" w:rsidRPr="00BC38AA">
          <w:rPr>
            <w:rStyle w:val="Hyperlink"/>
            <w:rFonts w:asciiTheme="majorHAnsi" w:hAnsiTheme="majorHAnsi" w:cstheme="majorHAnsi"/>
          </w:rPr>
          <w:t>National Suicide Prevention Lifeline</w:t>
        </w:r>
      </w:hyperlink>
      <w:r w:rsidR="00242C15" w:rsidRPr="00242C15">
        <w:t xml:space="preserve"> </w:t>
      </w:r>
      <w:r w:rsidR="00242C15" w:rsidRPr="00242C15">
        <w:rPr>
          <w:rFonts w:asciiTheme="majorHAnsi" w:hAnsiTheme="majorHAnsi" w:cstheme="majorHAnsi"/>
          <w:color w:val="000000"/>
        </w:rPr>
        <w:t>(</w:t>
      </w:r>
      <w:r w:rsidR="00242C15" w:rsidRPr="00D87288">
        <w:rPr>
          <w:rStyle w:val="rynqvb"/>
          <w:rFonts w:ascii="SimSun" w:eastAsia="SimSun" w:hAnsi="SimSun" w:cs="MS Gothic" w:hint="eastAsia"/>
          <w:lang w:eastAsia="zh-CN"/>
        </w:rPr>
        <w:t>全国</w:t>
      </w:r>
      <w:r w:rsidR="00242C15" w:rsidRPr="00242C15">
        <w:rPr>
          <w:rStyle w:val="rynqvb"/>
          <w:rFonts w:ascii="SimSun" w:eastAsia="SimSun" w:hAnsi="SimSun" w:cs="SimSun" w:hint="eastAsia"/>
          <w:lang w:eastAsia="zh-CN"/>
        </w:rPr>
        <w:t>预防自杀生命线</w:t>
      </w:r>
      <w:r w:rsidR="00242C15" w:rsidRPr="00242C15">
        <w:rPr>
          <w:rFonts w:asciiTheme="majorHAnsi" w:hAnsiTheme="majorHAnsi" w:cstheme="majorHAnsi"/>
          <w:color w:val="000000"/>
        </w:rPr>
        <w:t>)</w:t>
      </w:r>
      <w:r w:rsidR="00242C15">
        <w:rPr>
          <w:rFonts w:asciiTheme="majorHAnsi" w:hAnsiTheme="majorHAnsi" w:cstheme="majorHAnsi"/>
          <w:color w:val="000000"/>
        </w:rPr>
        <w:t>:</w:t>
      </w:r>
      <w:r w:rsidR="005119AD" w:rsidRPr="008D08D7">
        <w:rPr>
          <w:rFonts w:asciiTheme="majorHAnsi" w:hAnsiTheme="majorHAnsi" w:cstheme="majorHAnsi"/>
          <w:color w:val="000000"/>
        </w:rPr>
        <w:t xml:space="preserve"> </w:t>
      </w:r>
      <w:r w:rsidR="00BC38AA">
        <w:rPr>
          <w:rFonts w:asciiTheme="majorHAnsi" w:hAnsiTheme="majorHAnsi" w:cstheme="majorHAnsi"/>
          <w:b/>
          <w:bCs/>
          <w:color w:val="000000"/>
        </w:rPr>
        <w:t>988</w:t>
      </w:r>
      <w:r w:rsidR="005119AD" w:rsidRPr="008D08D7">
        <w:rPr>
          <w:rFonts w:asciiTheme="majorHAnsi" w:hAnsiTheme="majorHAnsi" w:cstheme="majorHAnsi"/>
          <w:color w:val="000000"/>
        </w:rPr>
        <w:t xml:space="preserve"> </w:t>
      </w:r>
    </w:p>
    <w:p w14:paraId="4B2DD659" w14:textId="0FEC8B88" w:rsidR="005119AD" w:rsidRPr="008D08D7" w:rsidRDefault="0014315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2" w:history="1">
        <w:r w:rsidR="00BC38AA" w:rsidRPr="00BC38AA">
          <w:rPr>
            <w:rStyle w:val="Hyperlink"/>
            <w:rFonts w:asciiTheme="majorHAnsi" w:hAnsiTheme="majorHAnsi" w:cstheme="majorHAnsi"/>
          </w:rPr>
          <w:t xml:space="preserve">National Suicide Prevention Lifeline </w:t>
        </w:r>
        <w:r w:rsidR="005119AD" w:rsidRPr="00BC38AA">
          <w:rPr>
            <w:rStyle w:val="Hyperlink"/>
            <w:rFonts w:asciiTheme="majorHAnsi" w:hAnsiTheme="majorHAnsi" w:cstheme="majorHAnsi"/>
            <w:shd w:val="clear" w:color="auto" w:fill="FFFFFF"/>
          </w:rPr>
          <w:t xml:space="preserve">En </w:t>
        </w:r>
        <w:proofErr w:type="spellStart"/>
        <w:r w:rsidR="005119AD" w:rsidRPr="00BC38AA">
          <w:rPr>
            <w:rStyle w:val="Hyperlink"/>
            <w:rFonts w:asciiTheme="majorHAnsi" w:hAnsiTheme="majorHAnsi" w:cstheme="majorHAnsi"/>
            <w:shd w:val="clear" w:color="auto" w:fill="FFFFFF"/>
          </w:rPr>
          <w:t>español</w:t>
        </w:r>
        <w:proofErr w:type="spellEnd"/>
        <w:r w:rsidR="005119AD" w:rsidRPr="00BC38AA">
          <w:rPr>
            <w:rStyle w:val="Hyperlink"/>
            <w:rFonts w:asciiTheme="majorHAnsi" w:hAnsiTheme="majorHAnsi" w:cstheme="majorHAnsi"/>
            <w:shd w:val="clear" w:color="auto" w:fill="FFFFFF"/>
          </w:rPr>
          <w:t>:</w:t>
        </w:r>
      </w:hyperlink>
      <w:r w:rsidR="005119AD" w:rsidRPr="008D08D7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r w:rsidR="00BC38AA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988</w:t>
      </w:r>
    </w:p>
    <w:p w14:paraId="3884E568" w14:textId="20BCDCA9" w:rsidR="005119AD" w:rsidRPr="008D08D7" w:rsidRDefault="00242C15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D87288">
        <w:rPr>
          <w:rStyle w:val="rynqvb"/>
          <w:rFonts w:ascii="SimSun" w:eastAsia="SimSun" w:hAnsi="SimSun" w:cs="SimSun" w:hint="eastAsia"/>
          <w:lang w:eastAsia="zh-CN"/>
        </w:rPr>
        <w:t>危机短信热线</w:t>
      </w:r>
      <w:r w:rsidR="005119AD" w:rsidRPr="008D08D7">
        <w:rPr>
          <w:rFonts w:asciiTheme="majorHAnsi" w:hAnsiTheme="majorHAnsi" w:cstheme="majorHAnsi"/>
          <w:color w:val="000000"/>
        </w:rPr>
        <w:t xml:space="preserve"> (</w:t>
      </w:r>
      <w:r>
        <w:rPr>
          <w:rStyle w:val="rynqvb"/>
          <w:rFonts w:ascii="SimSun" w:eastAsia="SimSun" w:hAnsi="SimSun" w:cs="SimSun" w:hint="eastAsia"/>
          <w:b/>
          <w:lang w:eastAsia="zh-CN"/>
        </w:rPr>
        <w:t>发</w:t>
      </w:r>
      <w:r>
        <w:rPr>
          <w:rFonts w:asciiTheme="majorHAnsi" w:hAnsiTheme="majorHAnsi" w:cstheme="majorHAnsi"/>
          <w:b/>
          <w:bCs/>
          <w:color w:val="000000"/>
        </w:rPr>
        <w:t>“HOME”</w:t>
      </w:r>
      <w:bookmarkStart w:id="0" w:name="_Hlk63887987"/>
      <w:r w:rsidRPr="00D87288">
        <w:rPr>
          <w:rFonts w:ascii="SimSun" w:eastAsia="SimSun" w:hAnsi="SimSun" w:cs="MS Mincho"/>
          <w:b/>
        </w:rPr>
        <w:t>至</w:t>
      </w:r>
      <w:bookmarkEnd w:id="0"/>
      <w:r w:rsidR="005119AD" w:rsidRPr="008D08D7">
        <w:rPr>
          <w:rFonts w:asciiTheme="majorHAnsi" w:hAnsiTheme="majorHAnsi" w:cstheme="majorHAnsi"/>
          <w:b/>
          <w:bCs/>
          <w:color w:val="000000"/>
        </w:rPr>
        <w:t>741741</w:t>
      </w:r>
      <w:r w:rsidR="005119AD" w:rsidRPr="008D08D7">
        <w:rPr>
          <w:rFonts w:asciiTheme="majorHAnsi" w:hAnsiTheme="majorHAnsi" w:cstheme="majorHAnsi"/>
          <w:color w:val="000000"/>
        </w:rPr>
        <w:t>)</w:t>
      </w:r>
    </w:p>
    <w:p w14:paraId="5D618EC9" w14:textId="3BBCE0AE" w:rsidR="005119AD" w:rsidRPr="008D08D7" w:rsidRDefault="0014315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3" w:history="1">
        <w:r w:rsidR="005119AD" w:rsidRPr="005119AD">
          <w:rPr>
            <w:rStyle w:val="Hyperlink"/>
            <w:rFonts w:asciiTheme="majorHAnsi" w:hAnsiTheme="majorHAnsi" w:cstheme="majorHAnsi"/>
            <w:b/>
            <w:bCs/>
          </w:rPr>
          <w:t>Teen Line: 1-310-855-HOPE (4673)</w:t>
        </w:r>
      </w:hyperlink>
      <w:r w:rsidR="00242C15">
        <w:rPr>
          <w:rStyle w:val="Hyperlink"/>
          <w:rFonts w:asciiTheme="majorHAnsi" w:hAnsiTheme="majorHAnsi" w:cstheme="majorHAnsi"/>
          <w:b/>
          <w:bCs/>
        </w:rPr>
        <w:t xml:space="preserve"> </w:t>
      </w:r>
      <w:r w:rsidR="00242C15" w:rsidRPr="00D87288">
        <w:t>(</w:t>
      </w:r>
      <w:r w:rsidR="00242C15" w:rsidRPr="00D87288">
        <w:rPr>
          <w:rStyle w:val="rynqvb"/>
          <w:rFonts w:ascii="SimSun" w:eastAsia="SimSun" w:hAnsi="SimSun" w:cs="MS Gothic" w:hint="eastAsia"/>
          <w:lang w:eastAsia="zh-CN"/>
        </w:rPr>
        <w:t>青少年</w:t>
      </w:r>
      <w:r w:rsidR="00242C15" w:rsidRPr="00D87288">
        <w:rPr>
          <w:rStyle w:val="rynqvb"/>
          <w:rFonts w:ascii="SimSun" w:eastAsia="SimSun" w:hAnsi="SimSun" w:cs="SimSun" w:hint="eastAsia"/>
          <w:lang w:eastAsia="zh-CN"/>
        </w:rPr>
        <w:t>热线</w:t>
      </w:r>
      <w:r w:rsidR="00242C15" w:rsidRPr="00D87288">
        <w:t>)</w:t>
      </w:r>
    </w:p>
    <w:p w14:paraId="02AFA438" w14:textId="6AC3BFD6" w:rsidR="005119AD" w:rsidRPr="008D08D7" w:rsidRDefault="00242C15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D87288">
        <w:rPr>
          <w:rStyle w:val="rynqvb"/>
          <w:rFonts w:ascii="SimSun" w:eastAsia="SimSun" w:hAnsi="SimSun" w:cs="MS Gothic" w:hint="eastAsia"/>
          <w:lang w:eastAsia="zh-CN"/>
        </w:rPr>
        <w:t>全国青少年危机</w:t>
      </w:r>
      <w:r w:rsidRPr="00D87288">
        <w:rPr>
          <w:rStyle w:val="rynqvb"/>
          <w:rFonts w:ascii="SimSun" w:eastAsia="SimSun" w:hAnsi="SimSun" w:cs="SimSun" w:hint="eastAsia"/>
          <w:lang w:eastAsia="zh-CN"/>
        </w:rPr>
        <w:t>热线</w:t>
      </w:r>
      <w:r w:rsidR="005119AD" w:rsidRPr="008D08D7">
        <w:rPr>
          <w:rFonts w:asciiTheme="majorHAnsi" w:hAnsiTheme="majorHAnsi" w:cstheme="majorHAnsi"/>
          <w:color w:val="000000"/>
        </w:rPr>
        <w:t xml:space="preserve">: </w:t>
      </w:r>
      <w:r w:rsidR="005119AD" w:rsidRPr="008D08D7">
        <w:rPr>
          <w:rFonts w:asciiTheme="majorHAnsi" w:hAnsiTheme="majorHAnsi" w:cstheme="majorHAnsi"/>
          <w:b/>
          <w:bCs/>
          <w:color w:val="000000"/>
        </w:rPr>
        <w:t>1-800-448-4663</w:t>
      </w:r>
    </w:p>
    <w:p w14:paraId="273B9ABD" w14:textId="4E1850AF" w:rsidR="005119AD" w:rsidRPr="008D08D7" w:rsidRDefault="0014315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hyperlink r:id="rId14" w:history="1">
        <w:r w:rsidR="005119AD" w:rsidRPr="005119AD">
          <w:rPr>
            <w:rStyle w:val="Hyperlink"/>
            <w:rFonts w:asciiTheme="majorHAnsi" w:hAnsiTheme="majorHAnsi" w:cstheme="majorHAnsi"/>
          </w:rPr>
          <w:t>Find Crisis Services in Your County</w:t>
        </w:r>
        <w:r w:rsidR="005119AD" w:rsidRPr="005119AD">
          <w:rPr>
            <w:rStyle w:val="Hyperlink"/>
            <w:rFonts w:asciiTheme="majorHAnsi" w:hAnsiTheme="majorHAnsi" w:cstheme="majorHAnsi"/>
          </w:rPr>
          <w:tab/>
        </w:r>
      </w:hyperlink>
      <w:r w:rsidR="005119AD" w:rsidRPr="008D08D7">
        <w:rPr>
          <w:rStyle w:val="apple-tab-span"/>
          <w:rFonts w:asciiTheme="majorHAnsi" w:hAnsiTheme="majorHAnsi" w:cstheme="majorHAnsi"/>
          <w:color w:val="000000"/>
        </w:rPr>
        <w:tab/>
      </w:r>
      <w:r w:rsidR="005119AD" w:rsidRPr="008D08D7">
        <w:rPr>
          <w:rStyle w:val="apple-tab-span"/>
          <w:rFonts w:asciiTheme="majorHAnsi" w:hAnsiTheme="majorHAnsi" w:cstheme="majorHAnsi"/>
          <w:color w:val="000000"/>
        </w:rPr>
        <w:tab/>
      </w:r>
    </w:p>
    <w:p w14:paraId="34AC0673" w14:textId="439C64AD" w:rsidR="005119AD" w:rsidRPr="008D08D7" w:rsidRDefault="00242C15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A3546D">
        <w:rPr>
          <w:rStyle w:val="rynqvb"/>
          <w:rFonts w:ascii="SimSun" w:eastAsia="SimSun" w:hAnsi="SimSun" w:cs="MS Gothic" w:hint="eastAsia"/>
          <w:lang w:eastAsia="zh-CN"/>
        </w:rPr>
        <w:t>戒毒</w:t>
      </w:r>
      <w:r w:rsidRPr="00A3546D">
        <w:rPr>
          <w:rStyle w:val="rynqvb"/>
          <w:rFonts w:ascii="SimSun" w:eastAsia="SimSun" w:hAnsi="SimSun" w:cs="SimSun" w:hint="eastAsia"/>
          <w:lang w:eastAsia="zh-CN"/>
        </w:rPr>
        <w:t>协</w:t>
      </w:r>
      <w:r w:rsidRPr="00A3546D">
        <w:rPr>
          <w:rStyle w:val="rynqvb"/>
          <w:rFonts w:ascii="SimSun" w:eastAsia="SimSun" w:hAnsi="SimSun" w:cs="MS Gothic" w:hint="eastAsia"/>
          <w:lang w:eastAsia="zh-CN"/>
        </w:rPr>
        <w:t>助</w:t>
      </w:r>
      <w:r w:rsidR="005119AD" w:rsidRPr="008D08D7">
        <w:rPr>
          <w:rFonts w:asciiTheme="majorHAnsi" w:hAnsiTheme="majorHAnsi" w:cstheme="majorHAnsi"/>
          <w:color w:val="000000"/>
        </w:rPr>
        <w:t xml:space="preserve">: </w:t>
      </w:r>
      <w:hyperlink r:id="rId15" w:history="1">
        <w:r w:rsidR="005119AD" w:rsidRPr="008D08D7">
          <w:rPr>
            <w:rStyle w:val="Hyperlink"/>
            <w:rFonts w:asciiTheme="majorHAnsi" w:hAnsiTheme="majorHAnsi" w:cstheme="majorHAnsi"/>
            <w:b/>
            <w:bCs/>
            <w:color w:val="000000"/>
          </w:rPr>
          <w:t>1-800-662-HELP (4357)</w:t>
        </w:r>
      </w:hyperlink>
    </w:p>
    <w:p w14:paraId="468046B0" w14:textId="157BB204" w:rsidR="005119AD" w:rsidRPr="008D08D7" w:rsidRDefault="00242C15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3C25EE">
        <w:rPr>
          <w:rStyle w:val="rynqvb"/>
          <w:rFonts w:ascii="SimSun" w:eastAsia="SimSun" w:hAnsi="SimSun" w:cs="MS Gothic" w:hint="eastAsia"/>
          <w:lang w:eastAsia="zh-CN"/>
        </w:rPr>
        <w:t>同</w:t>
      </w:r>
      <w:r w:rsidRPr="003C25EE">
        <w:rPr>
          <w:rStyle w:val="rynqvb"/>
          <w:rFonts w:ascii="SimSun" w:eastAsia="SimSun" w:hAnsi="SimSun" w:cs="SimSun" w:hint="eastAsia"/>
          <w:lang w:eastAsia="zh-CN"/>
        </w:rPr>
        <w:t>辈</w:t>
      </w:r>
      <w:r w:rsidRPr="00A3546D">
        <w:rPr>
          <w:rFonts w:ascii="SimSun" w:eastAsia="SimSun" w:hAnsi="SimSun" w:cs="SimSun" w:hint="eastAsia"/>
        </w:rPr>
        <w:t>专</w:t>
      </w:r>
      <w:r w:rsidRPr="00D87288">
        <w:rPr>
          <w:rStyle w:val="rynqvb"/>
          <w:rFonts w:ascii="SimSun" w:eastAsia="SimSun" w:hAnsi="SimSun" w:cs="SimSun" w:hint="eastAsia"/>
          <w:lang w:eastAsia="zh-CN"/>
        </w:rPr>
        <w:t>线</w:t>
      </w:r>
      <w:r w:rsidR="005119AD" w:rsidRPr="008D08D7">
        <w:rPr>
          <w:rFonts w:asciiTheme="majorHAnsi" w:hAnsiTheme="majorHAnsi" w:cstheme="majorHAnsi"/>
          <w:color w:val="000000"/>
        </w:rPr>
        <w:t xml:space="preserve">: </w:t>
      </w:r>
      <w:hyperlink r:id="rId16" w:history="1">
        <w:r w:rsidR="005119AD" w:rsidRPr="005119AD">
          <w:rPr>
            <w:rStyle w:val="Hyperlink"/>
            <w:rFonts w:asciiTheme="majorHAnsi" w:hAnsiTheme="majorHAnsi" w:cstheme="majorHAnsi"/>
            <w:b/>
            <w:bCs/>
          </w:rPr>
          <w:t>warmline.org</w:t>
        </w:r>
      </w:hyperlink>
      <w:r w:rsidR="00745A8E">
        <w:rPr>
          <w:rFonts w:asciiTheme="majorHAnsi" w:hAnsiTheme="majorHAnsi" w:cstheme="majorHAnsi"/>
          <w:color w:val="000000"/>
        </w:rPr>
        <w:t> </w:t>
      </w:r>
      <w:r w:rsidR="00745A8E" w:rsidRPr="00745A8E">
        <w:rPr>
          <w:rStyle w:val="rynqvb"/>
          <w:rFonts w:ascii="SimSun" w:eastAsia="SimSun" w:hAnsi="SimSun" w:cs="MS Gothic" w:hint="eastAsia"/>
          <w:lang w:eastAsia="zh-CN"/>
        </w:rPr>
        <w:t>每州或聊天的</w:t>
      </w:r>
      <w:r w:rsidR="00745A8E" w:rsidRPr="00745A8E">
        <w:rPr>
          <w:rStyle w:val="rynqvb"/>
          <w:rFonts w:ascii="SimSun" w:eastAsia="SimSun" w:hAnsi="SimSun" w:cs="SimSun" w:hint="eastAsia"/>
          <w:lang w:eastAsia="zh-CN"/>
        </w:rPr>
        <w:t>热线链</w:t>
      </w:r>
      <w:r w:rsidR="00745A8E" w:rsidRPr="00745A8E">
        <w:rPr>
          <w:rStyle w:val="rynqvb"/>
          <w:rFonts w:ascii="SimSun" w:eastAsia="SimSun" w:hAnsi="SimSun" w:cs="MS Gothic" w:hint="eastAsia"/>
          <w:lang w:eastAsia="zh-CN"/>
        </w:rPr>
        <w:t>接</w:t>
      </w:r>
      <w:r w:rsidR="005119AD" w:rsidRPr="008D08D7">
        <w:rPr>
          <w:rFonts w:asciiTheme="majorHAnsi" w:hAnsiTheme="majorHAnsi" w:cstheme="majorHAnsi"/>
          <w:color w:val="000000"/>
        </w:rPr>
        <w:t> </w:t>
      </w:r>
      <w:hyperlink r:id="rId17" w:history="1">
        <w:r w:rsidR="005119AD" w:rsidRPr="005119AD">
          <w:rPr>
            <w:rStyle w:val="Hyperlink"/>
            <w:rFonts w:asciiTheme="majorHAnsi" w:hAnsiTheme="majorHAnsi" w:cstheme="majorHAnsi"/>
            <w:b/>
            <w:bCs/>
          </w:rPr>
          <w:t>Lifeline Crisis Chat</w:t>
        </w:r>
      </w:hyperlink>
      <w:r w:rsidR="00745A8E">
        <w:rPr>
          <w:rFonts w:asciiTheme="majorHAnsi" w:hAnsiTheme="majorHAnsi" w:cstheme="majorHAnsi"/>
          <w:color w:val="000000"/>
        </w:rPr>
        <w:t> </w:t>
      </w:r>
      <w:r w:rsidR="00745A8E" w:rsidRPr="00FF3C30">
        <w:rPr>
          <w:rStyle w:val="rynqvb"/>
          <w:rFonts w:ascii="SimSun" w:eastAsia="SimSun" w:hAnsi="SimSun" w:cs="MS Gothic" w:hint="eastAsia"/>
          <w:lang w:eastAsia="zh-CN"/>
        </w:rPr>
        <w:t>或</w:t>
      </w:r>
      <w:r w:rsidR="005119AD" w:rsidRPr="008D08D7">
        <w:rPr>
          <w:rFonts w:asciiTheme="majorHAnsi" w:hAnsiTheme="majorHAnsi" w:cstheme="majorHAnsi"/>
          <w:color w:val="000000"/>
        </w:rPr>
        <w:t> </w:t>
      </w:r>
      <w:hyperlink r:id="rId18" w:history="1">
        <w:r w:rsidR="005119AD" w:rsidRPr="005119AD">
          <w:rPr>
            <w:rStyle w:val="Hyperlink"/>
            <w:rFonts w:asciiTheme="majorHAnsi" w:hAnsiTheme="majorHAnsi" w:cstheme="majorHAnsi"/>
            <w:b/>
            <w:bCs/>
          </w:rPr>
          <w:t>Crisis Text Line</w:t>
        </w:r>
      </w:hyperlink>
      <w:r w:rsidR="005119AD" w:rsidRPr="008D08D7">
        <w:rPr>
          <w:rFonts w:asciiTheme="majorHAnsi" w:hAnsiTheme="majorHAnsi" w:cstheme="majorHAnsi"/>
          <w:color w:val="000000"/>
        </w:rPr>
        <w:t>.</w:t>
      </w:r>
    </w:p>
    <w:p w14:paraId="4224B0C5" w14:textId="212EE517" w:rsidR="005119AD" w:rsidRPr="008D08D7" w:rsidRDefault="00242C15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FF3C30">
        <w:rPr>
          <w:rStyle w:val="rynqvb"/>
          <w:rFonts w:ascii="SimSun" w:eastAsia="SimSun" w:hAnsi="SimSun" w:cs="SimSun" w:hint="eastAsia"/>
          <w:lang w:eastAsia="zh-CN"/>
        </w:rPr>
        <w:t>青少年</w:t>
      </w:r>
      <w:r w:rsidRPr="00A3546D">
        <w:rPr>
          <w:rFonts w:ascii="SimSun" w:eastAsia="SimSun" w:hAnsi="SimSun" w:cs="SimSun" w:hint="eastAsia"/>
        </w:rPr>
        <w:t>专</w:t>
      </w:r>
      <w:r w:rsidRPr="00D87288">
        <w:rPr>
          <w:rStyle w:val="rynqvb"/>
          <w:rFonts w:ascii="SimSun" w:eastAsia="SimSun" w:hAnsi="SimSun" w:cs="SimSun" w:hint="eastAsia"/>
          <w:lang w:eastAsia="zh-CN"/>
        </w:rPr>
        <w:t>线</w:t>
      </w:r>
      <w:r w:rsidR="005119AD" w:rsidRPr="008D08D7">
        <w:rPr>
          <w:rFonts w:asciiTheme="majorHAnsi" w:hAnsiTheme="majorHAnsi" w:cstheme="majorHAnsi"/>
          <w:color w:val="000000"/>
        </w:rPr>
        <w:t xml:space="preserve">: </w:t>
      </w:r>
      <w:hyperlink r:id="rId19" w:history="1">
        <w:r w:rsidR="005119AD" w:rsidRPr="005119AD">
          <w:rPr>
            <w:rStyle w:val="Hyperlink"/>
            <w:rFonts w:asciiTheme="majorHAnsi" w:hAnsiTheme="majorHAnsi" w:cstheme="majorHAnsi"/>
          </w:rPr>
          <w:t xml:space="preserve">Oregon </w:t>
        </w:r>
        <w:proofErr w:type="spellStart"/>
        <w:r w:rsidR="005119AD" w:rsidRPr="005119AD">
          <w:rPr>
            <w:rStyle w:val="Hyperlink"/>
            <w:rFonts w:asciiTheme="majorHAnsi" w:hAnsiTheme="majorHAnsi" w:cstheme="majorHAnsi"/>
          </w:rPr>
          <w:t>Youthline</w:t>
        </w:r>
        <w:proofErr w:type="spellEnd"/>
      </w:hyperlink>
      <w:r>
        <w:rPr>
          <w:rFonts w:asciiTheme="majorHAnsi" w:hAnsiTheme="majorHAnsi" w:cstheme="majorHAnsi"/>
          <w:color w:val="000000"/>
        </w:rPr>
        <w:t> </w:t>
      </w:r>
      <w:r w:rsidRPr="00FF3C30">
        <w:rPr>
          <w:rStyle w:val="rynqvb"/>
          <w:rFonts w:ascii="SimSun" w:eastAsia="SimSun" w:hAnsi="SimSun" w:cs="MS Gothic" w:hint="eastAsia"/>
          <w:lang w:eastAsia="zh-CN"/>
        </w:rPr>
        <w:t>或</w:t>
      </w:r>
      <w:r w:rsidRPr="00885FB5">
        <w:rPr>
          <w:rStyle w:val="rynqvb"/>
          <w:rFonts w:ascii="SimSun" w:eastAsia="SimSun" w:hAnsi="SimSun" w:cs="SimSun" w:hint="eastAsia"/>
          <w:lang w:eastAsia="zh-CN"/>
        </w:rPr>
        <w:t>拨打</w:t>
      </w:r>
      <w:r w:rsidR="005119AD" w:rsidRPr="008D08D7">
        <w:rPr>
          <w:rFonts w:asciiTheme="majorHAnsi" w:hAnsiTheme="majorHAnsi" w:cstheme="majorHAnsi"/>
          <w:b/>
          <w:bCs/>
          <w:color w:val="000000"/>
        </w:rPr>
        <w:t>877-968-8491</w:t>
      </w:r>
      <w:r w:rsidR="00745A8E" w:rsidRPr="00FF3C30">
        <w:rPr>
          <w:rStyle w:val="rynqvb"/>
          <w:rFonts w:ascii="SimSun" w:eastAsia="SimSun" w:hAnsi="SimSun" w:cs="MS Gothic" w:hint="eastAsia"/>
          <w:lang w:eastAsia="zh-CN"/>
        </w:rPr>
        <w:t>或</w:t>
      </w:r>
      <w:r w:rsidR="00745A8E">
        <w:rPr>
          <w:rStyle w:val="rynqvb"/>
          <w:rFonts w:ascii="SimSun" w:eastAsia="SimSun" w:hAnsi="SimSun" w:cs="SimSun" w:hint="eastAsia"/>
          <w:b/>
          <w:lang w:eastAsia="zh-CN"/>
        </w:rPr>
        <w:t>发</w:t>
      </w:r>
      <w:r w:rsidR="00745A8E">
        <w:rPr>
          <w:rFonts w:asciiTheme="majorHAnsi" w:hAnsiTheme="majorHAnsi" w:cstheme="majorHAnsi"/>
          <w:b/>
          <w:bCs/>
          <w:color w:val="000000"/>
        </w:rPr>
        <w:t>“teen2teen”</w:t>
      </w:r>
      <w:r w:rsidR="00745A8E" w:rsidRPr="00D87288">
        <w:rPr>
          <w:rFonts w:ascii="SimSun" w:eastAsia="SimSun" w:hAnsi="SimSun" w:cs="MS Mincho"/>
          <w:b/>
        </w:rPr>
        <w:t>至</w:t>
      </w:r>
      <w:r w:rsidR="005119AD" w:rsidRPr="008D08D7">
        <w:rPr>
          <w:rFonts w:asciiTheme="majorHAnsi" w:hAnsiTheme="majorHAnsi" w:cstheme="majorHAnsi"/>
          <w:b/>
          <w:bCs/>
          <w:color w:val="000000"/>
        </w:rPr>
        <w:t>839863</w:t>
      </w:r>
    </w:p>
    <w:p w14:paraId="149E3F73" w14:textId="7C7D09D9" w:rsidR="005119AD" w:rsidRPr="008D08D7" w:rsidRDefault="005119AD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8D08D7">
        <w:rPr>
          <w:rFonts w:asciiTheme="majorHAnsi" w:hAnsiTheme="majorHAnsi" w:cstheme="majorHAnsi"/>
          <w:color w:val="000000"/>
        </w:rPr>
        <w:t>LGBTQ</w:t>
      </w:r>
      <w:r w:rsidR="003E6BAD">
        <w:rPr>
          <w:rFonts w:asciiTheme="majorHAnsi" w:hAnsiTheme="majorHAnsi" w:cstheme="majorHAnsi"/>
          <w:color w:val="000000"/>
        </w:rPr>
        <w:t>2S</w:t>
      </w:r>
      <w:r w:rsidRPr="008D08D7">
        <w:rPr>
          <w:rFonts w:asciiTheme="majorHAnsi" w:hAnsiTheme="majorHAnsi" w:cstheme="majorHAnsi"/>
          <w:color w:val="000000"/>
        </w:rPr>
        <w:t>IA+</w:t>
      </w:r>
      <w:r w:rsidR="00745A8E" w:rsidRPr="00FF3C30">
        <w:rPr>
          <w:rStyle w:val="rynqvb"/>
          <w:rFonts w:ascii="SimSun" w:eastAsia="SimSun" w:hAnsi="SimSun" w:cs="SimSun" w:hint="eastAsia"/>
          <w:lang w:eastAsia="zh-CN"/>
        </w:rPr>
        <w:t>青少年</w:t>
      </w:r>
      <w:r w:rsidR="00745A8E" w:rsidRPr="00A3546D">
        <w:rPr>
          <w:rFonts w:ascii="SimSun" w:eastAsia="SimSun" w:hAnsi="SimSun" w:cs="SimSun" w:hint="eastAsia"/>
        </w:rPr>
        <w:t>专</w:t>
      </w:r>
      <w:r w:rsidR="00745A8E" w:rsidRPr="00D87288">
        <w:rPr>
          <w:rStyle w:val="rynqvb"/>
          <w:rFonts w:ascii="SimSun" w:eastAsia="SimSun" w:hAnsi="SimSun" w:cs="SimSun" w:hint="eastAsia"/>
          <w:lang w:eastAsia="zh-CN"/>
        </w:rPr>
        <w:t>线</w:t>
      </w:r>
      <w:r w:rsidRPr="008D08D7">
        <w:rPr>
          <w:rFonts w:asciiTheme="majorHAnsi" w:hAnsiTheme="majorHAnsi" w:cstheme="majorHAnsi"/>
          <w:color w:val="000000"/>
        </w:rPr>
        <w:t xml:space="preserve">: </w:t>
      </w:r>
      <w:hyperlink r:id="rId20" w:history="1">
        <w:r w:rsidRPr="005119AD">
          <w:rPr>
            <w:rStyle w:val="Hyperlink"/>
            <w:rFonts w:asciiTheme="majorHAnsi" w:hAnsiTheme="majorHAnsi" w:cstheme="majorHAnsi"/>
          </w:rPr>
          <w:t>The Trevor Project website</w:t>
        </w:r>
      </w:hyperlink>
      <w:proofErr w:type="gramStart"/>
      <w:r w:rsidR="00745A8E" w:rsidRPr="00FF3C30">
        <w:rPr>
          <w:rStyle w:val="rynqvb"/>
          <w:rFonts w:ascii="SimSun" w:eastAsia="SimSun" w:hAnsi="SimSun" w:cs="MS Gothic" w:hint="eastAsia"/>
          <w:lang w:eastAsia="zh-CN"/>
        </w:rPr>
        <w:t>或</w:t>
      </w:r>
      <w:r w:rsidR="00745A8E" w:rsidRPr="00885FB5">
        <w:rPr>
          <w:rStyle w:val="rynqvb"/>
          <w:rFonts w:ascii="SimSun" w:eastAsia="SimSun" w:hAnsi="SimSun" w:cs="SimSun" w:hint="eastAsia"/>
          <w:lang w:eastAsia="zh-CN"/>
        </w:rPr>
        <w:t>拨打</w:t>
      </w:r>
      <w:r w:rsidRPr="008D08D7">
        <w:rPr>
          <w:rFonts w:asciiTheme="majorHAnsi" w:hAnsiTheme="majorHAnsi" w:cstheme="majorHAnsi"/>
          <w:b/>
          <w:bCs/>
          <w:color w:val="000000"/>
        </w:rPr>
        <w:t>(</w:t>
      </w:r>
      <w:proofErr w:type="gramEnd"/>
      <w:r w:rsidRPr="008D08D7">
        <w:rPr>
          <w:rFonts w:asciiTheme="majorHAnsi" w:hAnsiTheme="majorHAnsi" w:cstheme="majorHAnsi"/>
          <w:b/>
          <w:bCs/>
          <w:color w:val="000000"/>
        </w:rPr>
        <w:t>866) 488-7386</w:t>
      </w:r>
      <w:r>
        <w:rPr>
          <w:rFonts w:asciiTheme="majorHAnsi" w:hAnsiTheme="majorHAnsi" w:cstheme="majorHAnsi"/>
          <w:color w:val="000000"/>
        </w:rPr>
        <w:t xml:space="preserve"> </w:t>
      </w:r>
      <w:r w:rsidR="00745A8E" w:rsidRPr="00A3546D">
        <w:rPr>
          <w:rStyle w:val="rynqvb"/>
          <w:rFonts w:ascii="SimSun" w:eastAsia="SimSun" w:hAnsi="SimSun" w:cs="SimSun" w:hint="eastAsia"/>
          <w:lang w:eastAsia="zh-CN"/>
        </w:rPr>
        <w:t>免费</w:t>
      </w:r>
      <w:r w:rsidR="00745A8E" w:rsidRPr="008D08D7">
        <w:rPr>
          <w:rFonts w:asciiTheme="majorHAnsi" w:hAnsiTheme="majorHAnsi" w:cstheme="majorHAnsi"/>
          <w:color w:val="000000"/>
        </w:rPr>
        <w:t>24</w:t>
      </w:r>
      <w:r w:rsidR="00745A8E" w:rsidRPr="00A3546D">
        <w:rPr>
          <w:rStyle w:val="rynqvb"/>
          <w:rFonts w:ascii="SimSun" w:eastAsia="SimSun" w:hAnsi="SimSun" w:cs="MS Gothic" w:hint="eastAsia"/>
          <w:lang w:eastAsia="zh-CN"/>
        </w:rPr>
        <w:t>小</w:t>
      </w:r>
      <w:r w:rsidR="00745A8E" w:rsidRPr="00A3546D">
        <w:rPr>
          <w:rStyle w:val="rynqvb"/>
          <w:rFonts w:ascii="SimSun" w:eastAsia="SimSun" w:hAnsi="SimSun" w:cs="SimSun" w:hint="eastAsia"/>
          <w:lang w:eastAsia="zh-CN"/>
        </w:rPr>
        <w:t>时自杀热线</w:t>
      </w:r>
      <w:r w:rsidR="00745A8E" w:rsidRPr="00745A8E">
        <w:rPr>
          <w:rStyle w:val="rynqvb"/>
          <w:rFonts w:ascii="SimSun" w:eastAsia="SimSun" w:hAnsi="SimSun" w:cs="MS Gothic" w:hint="eastAsia"/>
          <w:i/>
          <w:lang w:eastAsia="zh-CN"/>
        </w:rPr>
        <w:t>或</w:t>
      </w:r>
      <w:r w:rsidRPr="008D08D7">
        <w:rPr>
          <w:rFonts w:asciiTheme="majorHAnsi" w:hAnsiTheme="majorHAnsi" w:cstheme="majorHAnsi"/>
          <w:color w:val="000000"/>
        </w:rPr>
        <w:t> </w:t>
      </w:r>
      <w:hyperlink r:id="rId21" w:history="1">
        <w:r w:rsidRPr="005119AD">
          <w:rPr>
            <w:rStyle w:val="Hyperlink"/>
            <w:rFonts w:asciiTheme="majorHAnsi" w:hAnsiTheme="majorHAnsi" w:cstheme="majorHAnsi"/>
            <w:i/>
            <w:iCs/>
          </w:rPr>
          <w:t>Trans Lifeline</w:t>
        </w:r>
      </w:hyperlink>
      <w:r w:rsidR="00745A8E">
        <w:rPr>
          <w:rFonts w:asciiTheme="majorHAnsi" w:hAnsiTheme="majorHAnsi" w:cstheme="majorHAnsi"/>
          <w:i/>
          <w:iCs/>
          <w:color w:val="000000"/>
        </w:rPr>
        <w:t>:</w:t>
      </w:r>
      <w:r w:rsidRPr="008D08D7">
        <w:rPr>
          <w:rFonts w:asciiTheme="majorHAnsi" w:hAnsiTheme="majorHAnsi" w:cstheme="majorHAnsi"/>
          <w:i/>
          <w:iCs/>
          <w:color w:val="000000"/>
        </w:rPr>
        <w:t xml:space="preserve"> </w:t>
      </w:r>
      <w:r w:rsidRPr="008D08D7">
        <w:rPr>
          <w:rFonts w:asciiTheme="majorHAnsi" w:hAnsiTheme="majorHAnsi" w:cstheme="majorHAnsi"/>
          <w:b/>
          <w:bCs/>
          <w:i/>
          <w:iCs/>
          <w:color w:val="000000"/>
        </w:rPr>
        <w:t>1–877–565–8860</w:t>
      </w:r>
      <w:r w:rsidRPr="008D08D7">
        <w:rPr>
          <w:rFonts w:asciiTheme="majorHAnsi" w:hAnsiTheme="majorHAnsi" w:cstheme="majorHAnsi"/>
          <w:i/>
          <w:iCs/>
          <w:color w:val="000000"/>
        </w:rPr>
        <w:t>.</w:t>
      </w:r>
    </w:p>
    <w:p w14:paraId="726027A9" w14:textId="73605D46" w:rsidR="005119AD" w:rsidRDefault="00745A8E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A3546D">
        <w:rPr>
          <w:rStyle w:val="rynqvb"/>
          <w:rFonts w:ascii="SimSun" w:eastAsia="SimSun" w:hAnsi="SimSun" w:cs="MS Gothic" w:hint="eastAsia"/>
          <w:lang w:eastAsia="zh-CN"/>
        </w:rPr>
        <w:t>原住民</w:t>
      </w:r>
      <w:r w:rsidRPr="00FF3C30">
        <w:rPr>
          <w:rStyle w:val="rynqvb"/>
          <w:rFonts w:ascii="SimSun" w:eastAsia="SimSun" w:hAnsi="SimSun" w:cs="SimSun" w:hint="eastAsia"/>
          <w:lang w:eastAsia="zh-CN"/>
        </w:rPr>
        <w:t>青少年</w:t>
      </w:r>
      <w:r w:rsidRPr="00A3546D">
        <w:rPr>
          <w:rFonts w:ascii="SimSun" w:eastAsia="SimSun" w:hAnsi="SimSun" w:cs="SimSun" w:hint="eastAsia"/>
        </w:rPr>
        <w:t>专</w:t>
      </w:r>
      <w:r w:rsidRPr="00D87288">
        <w:rPr>
          <w:rStyle w:val="rynqvb"/>
          <w:rFonts w:ascii="SimSun" w:eastAsia="SimSun" w:hAnsi="SimSun" w:cs="SimSun" w:hint="eastAsia"/>
          <w:lang w:eastAsia="zh-CN"/>
        </w:rPr>
        <w:t>线</w:t>
      </w:r>
      <w:r w:rsidR="005119AD" w:rsidRPr="008D08D7">
        <w:rPr>
          <w:rFonts w:asciiTheme="majorHAnsi" w:hAnsiTheme="majorHAnsi" w:cstheme="majorHAnsi"/>
          <w:color w:val="000000"/>
        </w:rPr>
        <w:t xml:space="preserve">: </w:t>
      </w:r>
      <w:hyperlink r:id="rId22" w:history="1">
        <w:proofErr w:type="spellStart"/>
        <w:r w:rsidR="005119AD" w:rsidRPr="008D08D7">
          <w:rPr>
            <w:rStyle w:val="Hyperlink"/>
            <w:rFonts w:asciiTheme="majorHAnsi" w:hAnsiTheme="majorHAnsi" w:cstheme="majorHAnsi"/>
          </w:rPr>
          <w:t>WeRNative</w:t>
        </w:r>
        <w:proofErr w:type="spellEnd"/>
      </w:hyperlink>
      <w:r w:rsidR="005119AD" w:rsidRPr="008D08D7">
        <w:rPr>
          <w:rFonts w:asciiTheme="majorHAnsi" w:hAnsiTheme="majorHAnsi" w:cstheme="majorHAnsi"/>
          <w:color w:val="000000"/>
        </w:rPr>
        <w:t xml:space="preserve">, </w:t>
      </w:r>
      <w:hyperlink r:id="rId23" w:history="1">
        <w:r w:rsidR="005119AD" w:rsidRPr="008D08D7">
          <w:rPr>
            <w:rStyle w:val="Hyperlink"/>
            <w:rFonts w:asciiTheme="majorHAnsi" w:hAnsiTheme="majorHAnsi" w:cstheme="majorHAnsi"/>
          </w:rPr>
          <w:t>You are Not Alone Network</w:t>
        </w:r>
      </w:hyperlink>
    </w:p>
    <w:p w14:paraId="0163D297" w14:textId="25E102B0" w:rsidR="008D08D7" w:rsidRPr="005119AD" w:rsidRDefault="00745A8E" w:rsidP="005119AD">
      <w:pPr>
        <w:pStyle w:val="NormalWeb"/>
        <w:numPr>
          <w:ilvl w:val="0"/>
          <w:numId w:val="33"/>
        </w:numPr>
        <w:textAlignment w:val="baseline"/>
        <w:rPr>
          <w:rFonts w:asciiTheme="majorHAnsi" w:hAnsiTheme="majorHAnsi" w:cstheme="majorHAnsi"/>
          <w:color w:val="000000"/>
        </w:rPr>
      </w:pPr>
      <w:r w:rsidRPr="00745A8E">
        <w:rPr>
          <w:rStyle w:val="rynqvb"/>
          <w:rFonts w:ascii="SimSun" w:eastAsia="SimSun" w:hAnsi="SimSun" w:cs="MS Gothic" w:hint="eastAsia"/>
          <w:lang w:eastAsia="zh-CN"/>
        </w:rPr>
        <w:t>当</w:t>
      </w:r>
      <w:bookmarkStart w:id="1" w:name="_Hlk63886361"/>
      <w:r w:rsidRPr="00745A8E">
        <w:rPr>
          <w:rFonts w:ascii="SimSun" w:eastAsia="SimSun" w:hAnsi="SimSun" w:cs="MS Gothic" w:hint="eastAsia"/>
        </w:rPr>
        <w:t>有</w:t>
      </w:r>
      <w:bookmarkEnd w:id="1"/>
      <w:r w:rsidRPr="00745A8E">
        <w:rPr>
          <w:rStyle w:val="rynqvb"/>
          <w:rFonts w:ascii="SimSun" w:eastAsia="SimSun" w:hAnsi="SimSun" w:cs="MS Gothic" w:hint="eastAsia"/>
          <w:lang w:eastAsia="zh-CN"/>
        </w:rPr>
        <w:t>朋友去世</w:t>
      </w:r>
      <w:r w:rsidRPr="00745A8E">
        <w:rPr>
          <w:rStyle w:val="rynqvb"/>
          <w:rFonts w:ascii="SimSun" w:eastAsia="SimSun" w:hAnsi="SimSun" w:cs="SimSun" w:hint="eastAsia"/>
          <w:lang w:eastAsia="zh-CN"/>
        </w:rPr>
        <w:t>时</w:t>
      </w:r>
      <w:r w:rsidR="005119AD" w:rsidRPr="005119AD">
        <w:rPr>
          <w:rFonts w:asciiTheme="majorHAnsi" w:hAnsiTheme="majorHAnsi" w:cstheme="majorHAnsi"/>
          <w:color w:val="000000"/>
        </w:rPr>
        <w:t xml:space="preserve">: </w:t>
      </w:r>
      <w:hyperlink r:id="rId24" w:history="1">
        <w:r w:rsidR="005119AD" w:rsidRPr="005119AD">
          <w:rPr>
            <w:rStyle w:val="Hyperlink"/>
            <w:rFonts w:asciiTheme="majorHAnsi" w:hAnsiTheme="majorHAnsi" w:cstheme="majorHAnsi"/>
          </w:rPr>
          <w:t>Guidelines for Students</w:t>
        </w:r>
      </w:hyperlink>
    </w:p>
    <w:p w14:paraId="3EDA8528" w14:textId="77777777" w:rsidR="005119AD" w:rsidRDefault="005119AD" w:rsidP="008D08D7">
      <w:pPr>
        <w:pStyle w:val="NormalWeb"/>
        <w:rPr>
          <w:rFonts w:asciiTheme="majorHAnsi" w:hAnsiTheme="majorHAnsi" w:cstheme="majorHAnsi"/>
          <w:color w:val="000000"/>
        </w:rPr>
      </w:pPr>
    </w:p>
    <w:p w14:paraId="00FB7ED8" w14:textId="31AE63F3" w:rsidR="008D08D7" w:rsidRPr="008D08D7" w:rsidRDefault="00745A8E" w:rsidP="008D08D7">
      <w:pPr>
        <w:pStyle w:val="NormalWeb"/>
        <w:rPr>
          <w:rFonts w:asciiTheme="majorHAnsi" w:hAnsiTheme="majorHAnsi" w:cstheme="majorHAnsi"/>
        </w:rPr>
      </w:pPr>
      <w:r w:rsidRPr="00745A8E">
        <w:rPr>
          <w:rStyle w:val="rynqvb"/>
          <w:rFonts w:ascii="SimSun" w:eastAsia="SimSun" w:hAnsi="SimSun" w:cs="MS Gothic" w:hint="eastAsia"/>
          <w:lang w:eastAsia="zh-CN"/>
        </w:rPr>
        <w:t>恐惧、悲</w:t>
      </w:r>
      <w:r w:rsidRPr="00745A8E">
        <w:rPr>
          <w:rStyle w:val="rynqvb"/>
          <w:rFonts w:ascii="SimSun" w:eastAsia="SimSun" w:hAnsi="SimSun" w:cs="SimSun" w:hint="eastAsia"/>
          <w:lang w:eastAsia="zh-CN"/>
        </w:rPr>
        <w:t>伤、愤怒、沮丧和担忧等情绪是自然反应</w:t>
      </w:r>
      <w:r w:rsidRPr="00745A8E">
        <w:rPr>
          <w:rStyle w:val="rynqvb"/>
          <w:rFonts w:ascii="SimSun" w:eastAsia="SimSun" w:hAnsi="SimSun" w:cs="MS Gothic" w:hint="eastAsia"/>
          <w:lang w:eastAsia="zh-CN"/>
        </w:rPr>
        <w:t>。重要的是要</w:t>
      </w:r>
      <w:r w:rsidRPr="00745A8E">
        <w:rPr>
          <w:rStyle w:val="rynqvb"/>
          <w:rFonts w:ascii="SimSun" w:eastAsia="SimSun" w:hAnsi="SimSun" w:cs="SimSun" w:hint="eastAsia"/>
          <w:lang w:eastAsia="zh-CN"/>
        </w:rPr>
        <w:t>记住，</w:t>
      </w:r>
      <w:r w:rsidRPr="00745A8E">
        <w:rPr>
          <w:rStyle w:val="rynqvb"/>
          <w:rFonts w:ascii="SimSun" w:eastAsia="SimSun" w:hAnsi="SimSun" w:cs="SimSun" w:hint="eastAsia"/>
          <w:b/>
          <w:lang w:eastAsia="zh-CN"/>
        </w:rPr>
        <w:t>每个人对压力情况的反应都不同，而且你永远不会</w:t>
      </w:r>
      <w:r w:rsidRPr="00745A8E">
        <w:rPr>
          <w:rFonts w:ascii="SimSun" w:eastAsia="SimSun" w:hAnsi="SimSun" w:cs="MS Gothic" w:hint="eastAsia"/>
          <w:b/>
        </w:rPr>
        <w:t>是</w:t>
      </w:r>
      <w:r w:rsidRPr="00745A8E">
        <w:rPr>
          <w:rStyle w:val="rynqvb"/>
          <w:rFonts w:ascii="SimSun" w:eastAsia="SimSun" w:hAnsi="SimSun" w:cs="SimSun" w:hint="eastAsia"/>
          <w:b/>
          <w:lang w:eastAsia="zh-CN"/>
        </w:rPr>
        <w:t>孤单</w:t>
      </w:r>
      <w:r w:rsidRPr="00745A8E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</w:p>
    <w:p w14:paraId="4B3DDD0A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color w:val="000000"/>
        </w:rPr>
        <w:t> </w:t>
      </w:r>
    </w:p>
    <w:p w14:paraId="1F55A7CC" w14:textId="0AD7DBD7" w:rsidR="008D08D7" w:rsidRPr="00EB3EB6" w:rsidRDefault="00745A8E" w:rsidP="002C561C">
      <w:pPr>
        <w:pStyle w:val="Heading2"/>
        <w:rPr>
          <w:rFonts w:ascii="SimSun" w:eastAsia="SimSun" w:hAnsi="SimSun"/>
          <w:lang w:val="en-US"/>
        </w:rPr>
      </w:pPr>
      <w:r w:rsidRPr="00EB3EB6">
        <w:rPr>
          <w:rStyle w:val="rynqvb"/>
          <w:rFonts w:ascii="SimSun" w:eastAsia="SimSun" w:hAnsi="SimSun" w:cs="MS Gothic" w:hint="eastAsia"/>
          <w:lang w:eastAsia="zh-CN"/>
        </w:rPr>
        <w:t>一些</w:t>
      </w:r>
      <w:bookmarkStart w:id="2" w:name="_Hlk63883148"/>
      <w:r w:rsidR="00EB3EB6" w:rsidRPr="00EB3EB6">
        <w:rPr>
          <w:rFonts w:ascii="SimSun" w:eastAsia="SimSun" w:hAnsi="SimSun" w:cs="SimSun" w:hint="eastAsia"/>
        </w:rPr>
        <w:t>让</w:t>
      </w:r>
      <w:bookmarkEnd w:id="2"/>
      <w:r w:rsidRPr="00EB3EB6">
        <w:rPr>
          <w:rFonts w:ascii="SimSun" w:eastAsia="SimSun" w:hAnsi="SimSun" w:cs="MS Gothic" w:hint="eastAsia"/>
          <w:lang w:eastAsia="zh-TW"/>
        </w:rPr>
        <w:t>你</w:t>
      </w:r>
      <w:r w:rsidRPr="00EB3EB6">
        <w:rPr>
          <w:rStyle w:val="rynqvb"/>
          <w:rFonts w:ascii="SimSun" w:eastAsia="SimSun" w:hAnsi="SimSun" w:cs="MS Gothic" w:hint="eastAsia"/>
          <w:lang w:eastAsia="zh-CN"/>
        </w:rPr>
        <w:t>可以照</w:t>
      </w:r>
      <w:r w:rsidRPr="00EB3EB6">
        <w:rPr>
          <w:rStyle w:val="rynqvb"/>
          <w:rFonts w:ascii="SimSun" w:eastAsia="SimSun" w:hAnsi="SimSun" w:cs="SimSun" w:hint="eastAsia"/>
          <w:lang w:eastAsia="zh-CN"/>
        </w:rPr>
        <w:t>顾自</w:t>
      </w:r>
      <w:r w:rsidRPr="00EB3EB6">
        <w:rPr>
          <w:rStyle w:val="rynqvb"/>
          <w:rFonts w:ascii="SimSun" w:eastAsia="SimSun" w:hAnsi="SimSun" w:cs="MS Gothic" w:hint="eastAsia"/>
          <w:lang w:eastAsia="zh-CN"/>
        </w:rPr>
        <w:t>己的</w:t>
      </w:r>
      <w:r w:rsidR="00EB3EB6" w:rsidRPr="00EB3EB6">
        <w:rPr>
          <w:rFonts w:ascii="SimSun" w:eastAsia="SimSun" w:hAnsi="SimSun" w:cs="MS Gothic" w:hint="eastAsia"/>
        </w:rPr>
        <w:t>行</w:t>
      </w:r>
      <w:r w:rsidR="00EB3EB6" w:rsidRPr="00EB3EB6">
        <w:rPr>
          <w:rFonts w:ascii="SimSun" w:eastAsia="SimSun" w:hAnsi="SimSun" w:cs="SimSun" w:hint="eastAsia"/>
        </w:rPr>
        <w:t>动</w:t>
      </w:r>
    </w:p>
    <w:p w14:paraId="3412EFE9" w14:textId="60B061BB" w:rsidR="008D08D7" w:rsidRPr="008D08D7" w:rsidRDefault="00A37A5F" w:rsidP="008D08D7">
      <w:pPr>
        <w:pStyle w:val="NormalWeb"/>
        <w:rPr>
          <w:rFonts w:asciiTheme="majorHAnsi" w:hAnsiTheme="majorHAnsi" w:cstheme="majorHAnsi"/>
        </w:rPr>
      </w:pPr>
      <w:r>
        <w:rPr>
          <w:rStyle w:val="rynqvb"/>
          <w:rFonts w:ascii="SimSun" w:eastAsia="SimSun" w:hAnsi="SimSun" w:cs="MS Gothic" w:hint="eastAsia"/>
          <w:lang w:eastAsia="zh-CN"/>
        </w:rPr>
        <w:t>当</w:t>
      </w:r>
      <w:r w:rsidR="00745A8E" w:rsidRPr="00EB3EB6">
        <w:rPr>
          <w:rStyle w:val="rynqvb"/>
          <w:rFonts w:ascii="SimSun" w:eastAsia="SimSun" w:hAnsi="SimSun" w:cs="MS Gothic" w:hint="eastAsia"/>
          <w:lang w:eastAsia="zh-CN"/>
        </w:rPr>
        <w:t>感到痛苦、不知所措或</w:t>
      </w:r>
      <w:r>
        <w:rPr>
          <w:rStyle w:val="rynqvb"/>
          <w:rFonts w:ascii="SimSun" w:eastAsia="SimSun" w:hAnsi="SimSun" w:cs="SimSun" w:hint="eastAsia"/>
          <w:lang w:eastAsia="zh-CN"/>
        </w:rPr>
        <w:t>处于恐慌状态时，</w:t>
      </w:r>
      <w:r w:rsidRPr="00EB3EB6">
        <w:rPr>
          <w:rFonts w:ascii="SimSun" w:eastAsia="SimSun" w:hAnsi="SimSun" w:cs="MS Gothic" w:hint="eastAsia"/>
          <w:lang w:eastAsia="zh-TW"/>
        </w:rPr>
        <w:t>你</w:t>
      </w:r>
      <w:r w:rsidR="00745A8E" w:rsidRPr="00EB3EB6">
        <w:rPr>
          <w:rStyle w:val="rynqvb"/>
          <w:rFonts w:ascii="SimSun" w:eastAsia="SimSun" w:hAnsi="SimSun" w:cs="SimSun" w:hint="eastAsia"/>
          <w:lang w:eastAsia="zh-CN"/>
        </w:rPr>
        <w:t>可以做一些</w:t>
      </w:r>
      <w:proofErr w:type="spellStart"/>
      <w:r w:rsidR="00EB3EB6" w:rsidRPr="00EB3EB6">
        <w:rPr>
          <w:rFonts w:ascii="SimSun" w:eastAsia="SimSun" w:hAnsi="SimSun" w:cs="MS Gothic" w:hint="eastAsia"/>
        </w:rPr>
        <w:t>行</w:t>
      </w:r>
      <w:r w:rsidR="00EB3EB6" w:rsidRPr="00EB3EB6">
        <w:rPr>
          <w:rFonts w:ascii="SimSun" w:eastAsia="SimSun" w:hAnsi="SimSun" w:cs="SimSun" w:hint="eastAsia"/>
        </w:rPr>
        <w:t>动</w:t>
      </w:r>
      <w:proofErr w:type="spellEnd"/>
      <w:r w:rsidR="00EB3EB6" w:rsidRPr="00EB3EB6">
        <w:rPr>
          <w:rStyle w:val="rynqvb"/>
          <w:rFonts w:ascii="SimSun" w:eastAsia="SimSun" w:hAnsi="SimSun" w:cs="MS Gothic"/>
          <w:lang w:eastAsia="zh-CN"/>
        </w:rPr>
        <w:t>,</w:t>
      </w:r>
      <w:r w:rsidR="00745A8E" w:rsidRPr="00EB3EB6">
        <w:rPr>
          <w:rStyle w:val="rynqvb"/>
          <w:rFonts w:ascii="SimSun" w:eastAsia="SimSun" w:hAnsi="SimSun" w:cs="SimSun" w:hint="eastAsia"/>
          <w:lang w:eastAsia="zh-CN"/>
        </w:rPr>
        <w:t>包</w:t>
      </w:r>
      <w:r w:rsidR="00745A8E" w:rsidRPr="00EB3EB6">
        <w:rPr>
          <w:rStyle w:val="rynqvb"/>
          <w:rFonts w:ascii="SimSun" w:eastAsia="SimSun" w:hAnsi="SimSun" w:cs="MS Gothic" w:hint="eastAsia"/>
          <w:lang w:eastAsia="zh-CN"/>
        </w:rPr>
        <w:t>括</w:t>
      </w:r>
      <w:r w:rsidR="008D08D7" w:rsidRPr="008D08D7">
        <w:rPr>
          <w:rFonts w:asciiTheme="majorHAnsi" w:hAnsiTheme="majorHAnsi" w:cstheme="majorHAnsi"/>
          <w:color w:val="000000"/>
        </w:rPr>
        <w:t>:</w:t>
      </w:r>
    </w:p>
    <w:p w14:paraId="558A9D54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5C744CB4" w14:textId="0B984C10" w:rsidR="008D08D7" w:rsidRPr="000036E6" w:rsidRDefault="00EB3EB6" w:rsidP="000036E6">
      <w:pPr>
        <w:pStyle w:val="NormalWeb"/>
        <w:numPr>
          <w:ilvl w:val="0"/>
          <w:numId w:val="34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6D04C5">
        <w:rPr>
          <w:rStyle w:val="rynqvb"/>
          <w:rFonts w:ascii="SimSun" w:eastAsia="SimSun" w:hAnsi="SimSun" w:cs="SimSun" w:hint="eastAsia"/>
          <w:lang w:eastAsia="zh-CN"/>
        </w:rPr>
        <w:t>暂</w:t>
      </w:r>
      <w:r w:rsidRPr="006D04C5">
        <w:rPr>
          <w:rStyle w:val="rynqvb"/>
          <w:rFonts w:ascii="SimSun" w:eastAsia="SimSun" w:hAnsi="SimSun" w:cs="MS Gothic" w:hint="eastAsia"/>
          <w:lang w:eastAsia="zh-CN"/>
        </w:rPr>
        <w:t>停看、听或</w:t>
      </w:r>
      <w:r w:rsidRPr="006D04C5">
        <w:rPr>
          <w:rStyle w:val="rynqvb"/>
          <w:rFonts w:ascii="SimSun" w:eastAsia="SimSun" w:hAnsi="SimSun" w:cs="SimSun" w:hint="eastAsia"/>
          <w:lang w:eastAsia="zh-CN"/>
        </w:rPr>
        <w:t>读新闻，并</w:t>
      </w:r>
      <w:r w:rsidRPr="006D04C5">
        <w:rPr>
          <w:rStyle w:val="rynqvb"/>
          <w:rFonts w:ascii="SimSun" w:eastAsia="SimSun" w:hAnsi="SimSun" w:cs="MS Gothic" w:hint="eastAsia"/>
          <w:lang w:eastAsia="zh-CN"/>
        </w:rPr>
        <w:t>意</w:t>
      </w:r>
      <w:r w:rsidRPr="006D04C5">
        <w:rPr>
          <w:rStyle w:val="rynqvb"/>
          <w:rFonts w:ascii="SimSun" w:eastAsia="SimSun" w:hAnsi="SimSun" w:cs="SimSun" w:hint="eastAsia"/>
          <w:lang w:eastAsia="zh-CN"/>
        </w:rPr>
        <w:t>识</w:t>
      </w:r>
      <w:r w:rsidRPr="006D04C5">
        <w:rPr>
          <w:rFonts w:ascii="SimSun" w:eastAsia="SimSun" w:hAnsi="SimSun" w:cs="MS Gothic" w:hint="eastAsia"/>
        </w:rPr>
        <w:t>到</w:t>
      </w:r>
      <w:r w:rsidRPr="006D04C5">
        <w:rPr>
          <w:rStyle w:val="rynqvb"/>
          <w:rFonts w:ascii="SimSun" w:eastAsia="SimSun" w:hAnsi="SimSun" w:cs="SimSun" w:hint="eastAsia"/>
          <w:lang w:eastAsia="zh-CN"/>
        </w:rPr>
        <w:t>社交媒体如何影响您的情绪</w:t>
      </w:r>
      <w:r w:rsidRPr="006D04C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4AF80D6" w14:textId="2D8987F8" w:rsidR="008D08D7" w:rsidRPr="008D08D7" w:rsidRDefault="00EB3EB6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EB3EB6">
        <w:rPr>
          <w:rStyle w:val="rynqvb"/>
          <w:rFonts w:ascii="SimSun" w:eastAsia="SimSun" w:hAnsi="SimSun" w:cs="MS Gothic" w:hint="eastAsia"/>
          <w:lang w:eastAsia="zh-CN"/>
        </w:rPr>
        <w:t>抽</w:t>
      </w:r>
      <w:r w:rsidRPr="00EB3EB6">
        <w:rPr>
          <w:rStyle w:val="rynqvb"/>
          <w:rFonts w:ascii="SimSun" w:eastAsia="SimSun" w:hAnsi="SimSun" w:cs="SimSun" w:hint="eastAsia"/>
          <w:lang w:eastAsia="zh-CN"/>
        </w:rPr>
        <w:t>时间</w:t>
      </w:r>
      <w:r>
        <w:rPr>
          <w:rStyle w:val="rynqvb"/>
          <w:rFonts w:ascii="SimSun" w:eastAsia="SimSun" w:hAnsi="SimSun" w:cs="MS Gothic" w:hint="eastAsia"/>
          <w:lang w:eastAsia="zh-CN"/>
        </w:rPr>
        <w:t>定期与朋友和家人</w:t>
      </w:r>
      <w:r w:rsidRPr="00EB3EB6">
        <w:rPr>
          <w:rFonts w:ascii="SimSun" w:eastAsia="SimSun" w:hAnsi="SimSun" w:cs="MS Gothic" w:hint="eastAsia"/>
        </w:rPr>
        <w:t>用</w:t>
      </w:r>
      <w:r w:rsidRPr="00EB3EB6">
        <w:rPr>
          <w:rStyle w:val="rynqvb"/>
          <w:rFonts w:ascii="SimSun" w:eastAsia="SimSun" w:hAnsi="SimSun" w:cs="MS Gothic" w:hint="eastAsia"/>
          <w:lang w:eastAsia="zh-CN"/>
        </w:rPr>
        <w:t>互</w:t>
      </w:r>
      <w:r w:rsidRPr="00EB3EB6">
        <w:rPr>
          <w:rStyle w:val="rynqvb"/>
          <w:rFonts w:ascii="SimSun" w:eastAsia="SimSun" w:hAnsi="SimSun" w:cs="SimSun" w:hint="eastAsia"/>
          <w:lang w:eastAsia="zh-CN"/>
        </w:rPr>
        <w:t>联</w:t>
      </w:r>
      <w:r w:rsidRPr="00EB3EB6">
        <w:rPr>
          <w:rStyle w:val="rynqvb"/>
          <w:rFonts w:ascii="SimSun" w:eastAsia="SimSun" w:hAnsi="SimSun" w:cs="MS Gothic" w:hint="eastAsia"/>
          <w:lang w:eastAsia="zh-CN"/>
        </w:rPr>
        <w:t>网</w:t>
      </w:r>
      <w:r w:rsidRPr="00EB3EB6">
        <w:rPr>
          <w:rStyle w:val="rynqvb"/>
          <w:rFonts w:ascii="SimSun" w:eastAsia="SimSun" w:hAnsi="SimSun" w:cs="SimSun" w:hint="eastAsia"/>
          <w:lang w:eastAsia="zh-CN"/>
        </w:rPr>
        <w:t>、电话或短信沟通</w:t>
      </w:r>
      <w:r w:rsidRPr="00EB3EB6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BEE7DB8" w14:textId="154B32E9" w:rsidR="008D08D7" w:rsidRPr="008D08D7" w:rsidRDefault="00EB3EB6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EB3EB6">
        <w:rPr>
          <w:rStyle w:val="rynqvb"/>
          <w:rFonts w:ascii="SimSun" w:eastAsia="SimSun" w:hAnsi="SimSun" w:cs="MS Gothic" w:hint="eastAsia"/>
          <w:lang w:eastAsia="zh-CN"/>
        </w:rPr>
        <w:t>尽力保持</w:t>
      </w:r>
      <w:r>
        <w:rPr>
          <w:rStyle w:val="rynqvb"/>
          <w:rFonts w:ascii="SimSun" w:eastAsia="SimSun" w:hAnsi="SimSun" w:cs="SimSun" w:hint="eastAsia"/>
          <w:lang w:eastAsia="zh-CN"/>
        </w:rPr>
        <w:t>充足的睡眠、健康</w:t>
      </w:r>
      <w:r w:rsidRPr="00EB3EB6">
        <w:rPr>
          <w:rStyle w:val="rynqvb"/>
          <w:rFonts w:ascii="SimSun" w:eastAsia="SimSun" w:hAnsi="SimSun" w:cs="SimSun" w:hint="eastAsia"/>
          <w:lang w:eastAsia="zh-CN"/>
        </w:rPr>
        <w:t>饮食和定期锻炼</w:t>
      </w:r>
      <w:r w:rsidRPr="00EB3EB6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5759A594" w14:textId="6F48DE33" w:rsidR="008D08D7" w:rsidRPr="008D08D7" w:rsidRDefault="00EB3EB6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A37A5F">
        <w:rPr>
          <w:rStyle w:val="rynqvb"/>
          <w:rFonts w:ascii="SimSun" w:eastAsia="SimSun" w:hAnsi="SimSun" w:cs="MS Gothic" w:hint="eastAsia"/>
          <w:lang w:eastAsia="zh-CN"/>
        </w:rPr>
        <w:t>花</w:t>
      </w:r>
      <w:r w:rsidR="00A37A5F" w:rsidRPr="00A37A5F">
        <w:rPr>
          <w:rStyle w:val="rynqvb"/>
          <w:rFonts w:ascii="SimSun" w:eastAsia="SimSun" w:hAnsi="SimSun" w:cs="SimSun" w:hint="eastAsia"/>
          <w:lang w:eastAsia="zh-CN"/>
        </w:rPr>
        <w:t>时间放松、做</w:t>
      </w:r>
      <w:r w:rsidR="00A37A5F" w:rsidRPr="00A37A5F">
        <w:rPr>
          <w:rFonts w:ascii="SimSun" w:eastAsia="SimSun" w:hAnsi="SimSun" w:cs="MS Gothic" w:hint="eastAsia"/>
          <w:lang w:eastAsia="zh-TW"/>
        </w:rPr>
        <w:t>你</w:t>
      </w:r>
      <w:r w:rsidRPr="00A37A5F">
        <w:rPr>
          <w:rStyle w:val="rynqvb"/>
          <w:rFonts w:ascii="SimSun" w:eastAsia="SimSun" w:hAnsi="SimSun" w:cs="SimSun" w:hint="eastAsia"/>
          <w:lang w:eastAsia="zh-CN"/>
        </w:rPr>
        <w:t>喜欢的事情或尝试新事物</w:t>
      </w:r>
      <w:r w:rsidRPr="00A37A5F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2531FF46" w14:textId="6A922030" w:rsidR="008D08D7" w:rsidRPr="008D08D7" w:rsidRDefault="00A37A5F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6D04C5">
        <w:rPr>
          <w:rStyle w:val="rynqvb"/>
          <w:rFonts w:ascii="SimSun" w:eastAsia="SimSun" w:hAnsi="SimSun" w:cs="MS Gothic" w:hint="eastAsia"/>
          <w:lang w:eastAsia="zh-CN"/>
        </w:rPr>
        <w:t>与</w:t>
      </w:r>
      <w:r w:rsidRPr="006D04C5">
        <w:rPr>
          <w:rStyle w:val="rynqvb"/>
          <w:rFonts w:ascii="SimSun" w:eastAsia="SimSun" w:hAnsi="SimSun" w:cs="SimSun" w:hint="eastAsia"/>
          <w:lang w:eastAsia="zh-CN"/>
        </w:rPr>
        <w:t>信赖的</w:t>
      </w:r>
      <w:r w:rsidRPr="00A37A5F">
        <w:rPr>
          <w:rStyle w:val="rynqvb"/>
          <w:rFonts w:ascii="SimSun" w:eastAsia="SimSun" w:hAnsi="SimSun" w:cs="MS Gothic" w:hint="eastAsia"/>
          <w:lang w:eastAsia="zh-CN"/>
        </w:rPr>
        <w:t>成年</w:t>
      </w:r>
      <w:r>
        <w:rPr>
          <w:rStyle w:val="rynqvb"/>
          <w:rFonts w:ascii="SimSun" w:eastAsia="SimSun" w:hAnsi="SimSun" w:cs="SimSun" w:hint="eastAsia"/>
          <w:lang w:eastAsia="zh-CN"/>
        </w:rPr>
        <w:t>人谈论</w:t>
      </w:r>
      <w:r w:rsidRPr="00A37A5F">
        <w:rPr>
          <w:rFonts w:ascii="SimSun" w:eastAsia="SimSun" w:hAnsi="SimSun" w:cs="MS Gothic" w:hint="eastAsia"/>
          <w:lang w:eastAsia="zh-TW"/>
        </w:rPr>
        <w:t>你</w:t>
      </w:r>
      <w:r w:rsidRPr="006D04C5">
        <w:rPr>
          <w:rStyle w:val="rynqvb"/>
          <w:rFonts w:ascii="SimSun" w:eastAsia="SimSun" w:hAnsi="SimSun" w:cs="SimSun" w:hint="eastAsia"/>
          <w:lang w:eastAsia="zh-CN"/>
        </w:rPr>
        <w:t>的担忧和感受</w:t>
      </w:r>
      <w:r w:rsidRPr="006D04C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A1AF879" w14:textId="77017BB6" w:rsidR="008D08D7" w:rsidRPr="008D08D7" w:rsidRDefault="00A37A5F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6D04C5">
        <w:rPr>
          <w:rStyle w:val="rynqvb"/>
          <w:rFonts w:ascii="SimSun" w:eastAsia="SimSun" w:hAnsi="SimSun" w:cs="MS Gothic" w:hint="eastAsia"/>
          <w:lang w:eastAsia="zh-CN"/>
        </w:rPr>
        <w:t>避免</w:t>
      </w:r>
      <w:r w:rsidRPr="006D04C5">
        <w:rPr>
          <w:rStyle w:val="rynqvb"/>
          <w:rFonts w:ascii="SimSun" w:eastAsia="SimSun" w:hAnsi="SimSun" w:cs="SimSun" w:hint="eastAsia"/>
          <w:lang w:eastAsia="zh-CN"/>
        </w:rPr>
        <w:t>饮酒和吸毒</w:t>
      </w:r>
      <w:r w:rsidRPr="006D04C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BA910AC" w14:textId="2434934E" w:rsidR="008D08D7" w:rsidRPr="008D08D7" w:rsidRDefault="00A37A5F" w:rsidP="002C561C">
      <w:pPr>
        <w:pStyle w:val="NormalWeb"/>
        <w:numPr>
          <w:ilvl w:val="0"/>
          <w:numId w:val="35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>
        <w:rPr>
          <w:rStyle w:val="rynqvb"/>
          <w:rFonts w:ascii="SimSun" w:eastAsia="SimSun" w:hAnsi="SimSun" w:cs="MS Gothic" w:hint="eastAsia"/>
          <w:lang w:eastAsia="zh-CN"/>
        </w:rPr>
        <w:t>列出</w:t>
      </w:r>
      <w:r w:rsidRPr="00A37A5F">
        <w:rPr>
          <w:rFonts w:ascii="SimSun" w:eastAsia="SimSun" w:hAnsi="SimSun" w:cs="MS Gothic" w:hint="eastAsia"/>
          <w:lang w:eastAsia="zh-TW"/>
        </w:rPr>
        <w:t>你</w:t>
      </w:r>
      <w:r w:rsidRPr="006D04C5">
        <w:rPr>
          <w:rStyle w:val="rynqvb"/>
          <w:rFonts w:ascii="SimSun" w:eastAsia="SimSun" w:hAnsi="SimSun" w:cs="MS Gothic" w:hint="eastAsia"/>
          <w:lang w:eastAsia="zh-CN"/>
        </w:rPr>
        <w:t>喜</w:t>
      </w:r>
      <w:r>
        <w:rPr>
          <w:rStyle w:val="rynqvb"/>
          <w:rFonts w:ascii="SimSun" w:eastAsia="SimSun" w:hAnsi="SimSun" w:cs="SimSun" w:hint="eastAsia"/>
          <w:lang w:eastAsia="zh-CN"/>
        </w:rPr>
        <w:t>欢做的事情或</w:t>
      </w:r>
      <w:r w:rsidRPr="006D04C5">
        <w:rPr>
          <w:rFonts w:ascii="SimSun" w:eastAsia="SimSun" w:hAnsi="SimSun" w:cs="MS Gothic" w:hint="eastAsia"/>
        </w:rPr>
        <w:t>可</w:t>
      </w:r>
      <w:r w:rsidRPr="006D04C5">
        <w:rPr>
          <w:rStyle w:val="rynqvb"/>
          <w:rFonts w:ascii="SimSun" w:eastAsia="SimSun" w:hAnsi="SimSun" w:cs="SimSun" w:hint="eastAsia"/>
          <w:lang w:eastAsia="zh-CN"/>
        </w:rPr>
        <w:t>通过电话、短信、聊天或社交媒体交谈的人，并考虑每天制定定期活动时间表</w:t>
      </w:r>
      <w:r w:rsidRPr="006D04C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FF18215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7F18332C" w14:textId="0DD87C1E" w:rsidR="008D08D7" w:rsidRPr="008D08D7" w:rsidRDefault="00A37A5F" w:rsidP="002C561C">
      <w:pPr>
        <w:pStyle w:val="Heading2"/>
      </w:pPr>
      <w:r w:rsidRPr="00AB4DD7">
        <w:rPr>
          <w:rStyle w:val="rynqvb"/>
          <w:rFonts w:ascii="SimSun" w:eastAsia="SimSun" w:hAnsi="SimSun" w:cs="MS Gothic" w:hint="eastAsia"/>
          <w:lang w:eastAsia="zh-CN"/>
        </w:rPr>
        <w:lastRenderedPageBreak/>
        <w:t>何</w:t>
      </w:r>
      <w:r>
        <w:rPr>
          <w:rStyle w:val="rynqvb"/>
          <w:rFonts w:ascii="SimSun" w:eastAsia="SimSun" w:hAnsi="SimSun" w:cs="SimSun" w:hint="eastAsia"/>
          <w:lang w:eastAsia="zh-CN"/>
        </w:rPr>
        <w:t>时求</w:t>
      </w:r>
      <w:r w:rsidRPr="00AB4DD7">
        <w:rPr>
          <w:rStyle w:val="rynqvb"/>
          <w:rFonts w:ascii="SimSun" w:eastAsia="SimSun" w:hAnsi="SimSun" w:cs="MS Gothic" w:hint="eastAsia"/>
          <w:lang w:eastAsia="zh-CN"/>
        </w:rPr>
        <w:t>助</w:t>
      </w:r>
    </w:p>
    <w:p w14:paraId="5E700D21" w14:textId="7AB1CD88" w:rsidR="008D08D7" w:rsidRPr="008D08D7" w:rsidRDefault="00A37A5F" w:rsidP="008D08D7">
      <w:pPr>
        <w:pStyle w:val="NormalWeb"/>
        <w:rPr>
          <w:rFonts w:asciiTheme="majorHAnsi" w:hAnsiTheme="majorHAnsi" w:cstheme="majorHAnsi"/>
        </w:rPr>
      </w:pP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青少年自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杀</w:t>
      </w:r>
      <w:r w:rsidRPr="00531D79">
        <w:rPr>
          <w:rStyle w:val="rynqvb"/>
          <w:rFonts w:ascii="SimSun" w:eastAsia="SimSun" w:hAnsi="SimSun" w:cs="SimSun" w:hint="eastAsia"/>
          <w:lang w:eastAsia="zh-CN"/>
        </w:rPr>
        <w:t>是学龄儿童和青少年死亡的主要原因</w:t>
      </w:r>
      <w:r w:rsidRPr="00531D79">
        <w:rPr>
          <w:rStyle w:val="rynqvb"/>
          <w:rFonts w:ascii="SimSun" w:eastAsia="SimSun" w:hAnsi="SimSun" w:cs="MS Gothic" w:hint="eastAsia"/>
          <w:lang w:eastAsia="zh-CN"/>
        </w:rPr>
        <w:t>。学生可能会感到孤独、害怕并且不确定</w:t>
      </w:r>
      <w:r w:rsidRPr="00531D79">
        <w:rPr>
          <w:rStyle w:val="rynqvb"/>
          <w:rFonts w:ascii="SimSun" w:eastAsia="SimSun" w:hAnsi="SimSun" w:cs="SimSun" w:hint="eastAsia"/>
          <w:lang w:eastAsia="zh-CN"/>
        </w:rPr>
        <w:t>该做什么</w:t>
      </w:r>
      <w:r w:rsidRPr="00531D79">
        <w:rPr>
          <w:rStyle w:val="rynqvb"/>
          <w:rFonts w:ascii="SimSun" w:eastAsia="SimSun" w:hAnsi="SimSun" w:cs="MS Gothic" w:hint="eastAsia"/>
          <w:lang w:eastAsia="zh-CN"/>
        </w:rPr>
        <w:t>。</w:t>
      </w:r>
      <w:proofErr w:type="spellStart"/>
      <w:r w:rsidR="00A17DE3" w:rsidRPr="00A17DE3">
        <w:rPr>
          <w:rFonts w:ascii="SimSun" w:eastAsia="SimSun" w:hAnsi="SimSun" w:cs="MS Mincho"/>
        </w:rPr>
        <w:t>以</w:t>
      </w:r>
      <w:bookmarkStart w:id="3" w:name="_Hlk63882291"/>
      <w:r w:rsidR="00A17DE3" w:rsidRPr="00A17DE3">
        <w:rPr>
          <w:rFonts w:ascii="SimSun" w:eastAsia="SimSun" w:hAnsi="SimSun" w:cs="MS Mincho"/>
        </w:rPr>
        <w:t>下</w:t>
      </w:r>
      <w:bookmarkEnd w:id="3"/>
      <w:proofErr w:type="spellEnd"/>
      <w:r w:rsidRPr="00531D79">
        <w:rPr>
          <w:rStyle w:val="rynqvb"/>
          <w:rFonts w:ascii="SimSun" w:eastAsia="SimSun" w:hAnsi="SimSun" w:cs="SimSun" w:hint="eastAsia"/>
          <w:lang w:eastAsia="zh-CN"/>
        </w:rPr>
        <w:t>是很自然的</w:t>
      </w:r>
      <w:r w:rsidR="00A17DE3" w:rsidRPr="00531D79">
        <w:rPr>
          <w:rStyle w:val="rynqvb"/>
          <w:rFonts w:ascii="SimSun" w:eastAsia="SimSun" w:hAnsi="SimSun" w:cs="SimSun" w:hint="eastAsia"/>
          <w:lang w:eastAsia="zh-CN"/>
        </w:rPr>
        <w:t>烦恼</w:t>
      </w:r>
      <w:r w:rsidR="00531D79" w:rsidRPr="00531D79">
        <w:rPr>
          <w:rStyle w:val="rynqvb"/>
          <w:rFonts w:ascii="SimSun" w:eastAsia="SimSun" w:hAnsi="SimSun" w:cs="SimSun" w:hint="eastAsia"/>
          <w:lang w:eastAsia="zh-CN"/>
        </w:rPr>
        <w:t>迹象</w:t>
      </w:r>
      <w:r w:rsidR="008D08D7" w:rsidRPr="008D08D7">
        <w:rPr>
          <w:rFonts w:asciiTheme="majorHAnsi" w:hAnsiTheme="majorHAnsi" w:cstheme="majorHAnsi"/>
          <w:color w:val="000000"/>
        </w:rPr>
        <w:t>:</w:t>
      </w:r>
      <w:bookmarkStart w:id="4" w:name="_GoBack"/>
      <w:bookmarkEnd w:id="4"/>
    </w:p>
    <w:p w14:paraId="0BB4856E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276F89A8" w14:textId="1298534D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0F52F8">
        <w:rPr>
          <w:rStyle w:val="rynqvb"/>
          <w:rFonts w:ascii="SimSun" w:eastAsia="SimSun" w:hAnsi="SimSun" w:cs="MS Gothic" w:hint="eastAsia"/>
          <w:lang w:eastAsia="zh-CN"/>
        </w:rPr>
        <w:t>担心自己以及朋友、家人和</w:t>
      </w:r>
      <w:r w:rsidRPr="000F52F8">
        <w:rPr>
          <w:rStyle w:val="rynqvb"/>
          <w:rFonts w:ascii="SimSun" w:eastAsia="SimSun" w:hAnsi="SimSun" w:cs="SimSun" w:hint="eastAsia"/>
          <w:lang w:eastAsia="zh-CN"/>
        </w:rPr>
        <w:t>亲人的健康</w:t>
      </w:r>
      <w:r w:rsidRPr="000F52F8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7D00AA73" w14:textId="7C002F51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A37A5F">
        <w:rPr>
          <w:rStyle w:val="rynqvb"/>
          <w:rFonts w:ascii="SimSun" w:eastAsia="SimSun" w:hAnsi="SimSun" w:cs="MS Gothic" w:hint="eastAsia"/>
          <w:lang w:eastAsia="zh-CN"/>
        </w:rPr>
        <w:t>感到悲</w:t>
      </w:r>
      <w:r w:rsidRPr="00A37A5F">
        <w:rPr>
          <w:rStyle w:val="rynqvb"/>
          <w:rFonts w:ascii="SimSun" w:eastAsia="SimSun" w:hAnsi="SimSun" w:cs="SimSun" w:hint="eastAsia"/>
          <w:lang w:eastAsia="zh-CN"/>
        </w:rPr>
        <w:t>伤、抑郁或非常烦躁</w:t>
      </w:r>
      <w:r w:rsidRPr="00A37A5F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1D97F55E" w14:textId="3700CF64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AB4DD7">
        <w:rPr>
          <w:rStyle w:val="rynqvb"/>
          <w:rFonts w:ascii="SimSun" w:eastAsia="SimSun" w:hAnsi="SimSun" w:cs="SimSun" w:hint="eastAsia"/>
          <w:lang w:eastAsia="zh-CN"/>
        </w:rPr>
        <w:t>对未来感到绝望或持续担忧</w:t>
      </w:r>
      <w:r w:rsidRPr="00AB4DD7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69ACC6BA" w14:textId="2B973FD7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FE76A5">
        <w:rPr>
          <w:rStyle w:val="rynqvb"/>
          <w:rFonts w:ascii="SimSun" w:eastAsia="SimSun" w:hAnsi="SimSun" w:cs="SimSun" w:hint="eastAsia"/>
          <w:lang w:eastAsia="zh-CN"/>
        </w:rPr>
        <w:t>对以前喜欢的活动失去兴趣</w:t>
      </w:r>
      <w:r w:rsidRPr="00FE76A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2450B486" w14:textId="3153287A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FE76A5">
        <w:rPr>
          <w:rStyle w:val="rynqvb"/>
          <w:rFonts w:ascii="SimSun" w:eastAsia="SimSun" w:hAnsi="SimSun" w:cs="MS Gothic" w:hint="eastAsia"/>
          <w:lang w:eastAsia="zh-CN"/>
        </w:rPr>
        <w:t>食欲或体重</w:t>
      </w:r>
      <w:r w:rsidRPr="00FE76A5">
        <w:rPr>
          <w:rStyle w:val="rynqvb"/>
          <w:rFonts w:ascii="SimSun" w:eastAsia="SimSun" w:hAnsi="SimSun" w:cs="SimSun" w:hint="eastAsia"/>
          <w:lang w:eastAsia="zh-CN"/>
        </w:rPr>
        <w:t>发生显着变化</w:t>
      </w:r>
      <w:r w:rsidRPr="00FE76A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472A422F" w14:textId="53B5F517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FE76A5">
        <w:rPr>
          <w:rStyle w:val="rynqvb"/>
          <w:rFonts w:ascii="SimSun" w:eastAsia="SimSun" w:hAnsi="SimSun" w:cs="MS Gothic" w:hint="eastAsia"/>
          <w:lang w:eastAsia="zh-CN"/>
        </w:rPr>
        <w:t>睡眠</w:t>
      </w:r>
      <w:r w:rsidRPr="00FE76A5">
        <w:rPr>
          <w:rStyle w:val="rynqvb"/>
          <w:rFonts w:ascii="SimSun" w:eastAsia="SimSun" w:hAnsi="SimSun" w:cs="SimSun" w:hint="eastAsia"/>
          <w:lang w:eastAsia="zh-CN"/>
        </w:rPr>
        <w:t>习惯发生显着变化</w:t>
      </w:r>
      <w:r w:rsidRPr="00FE76A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B39E62F" w14:textId="5806EB9B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FE76A5">
        <w:rPr>
          <w:rStyle w:val="rynqvb"/>
          <w:rFonts w:ascii="SimSun" w:eastAsia="SimSun" w:hAnsi="SimSun" w:cs="MS Gothic" w:hint="eastAsia"/>
          <w:lang w:eastAsia="zh-CN"/>
        </w:rPr>
        <w:t>大</w:t>
      </w:r>
      <w:r w:rsidRPr="00FE76A5">
        <w:rPr>
          <w:rFonts w:ascii="SimSun" w:eastAsia="SimSun" w:hAnsi="SimSun" w:cs="MS Gothic" w:hint="eastAsia"/>
        </w:rPr>
        <w:t>多</w:t>
      </w:r>
      <w:r>
        <w:rPr>
          <w:rStyle w:val="rynqvb"/>
          <w:rFonts w:ascii="SimSun" w:eastAsia="SimSun" w:hAnsi="SimSun" w:cs="SimSun" w:hint="eastAsia"/>
          <w:lang w:eastAsia="zh-CN"/>
        </w:rPr>
        <w:t>时间感觉太累而无法</w:t>
      </w:r>
      <w:r w:rsidRPr="00FE76A5">
        <w:rPr>
          <w:rStyle w:val="rynqvb"/>
          <w:rFonts w:ascii="SimSun" w:eastAsia="SimSun" w:hAnsi="SimSun" w:cs="MS Gothic" w:hint="eastAsia"/>
          <w:lang w:eastAsia="zh-CN"/>
        </w:rPr>
        <w:t>走</w:t>
      </w:r>
      <w:r w:rsidRPr="00FE76A5">
        <w:rPr>
          <w:rStyle w:val="rynqvb"/>
          <w:rFonts w:ascii="SimSun" w:eastAsia="SimSun" w:hAnsi="SimSun" w:cs="SimSun" w:hint="eastAsia"/>
          <w:lang w:eastAsia="zh-CN"/>
        </w:rPr>
        <w:t>动、工作或玩耍</w:t>
      </w:r>
      <w:r w:rsidRPr="00FE76A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7405C23" w14:textId="51BF7F00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FE76A5">
        <w:rPr>
          <w:rStyle w:val="rynqvb"/>
          <w:rFonts w:ascii="SimSun" w:eastAsia="SimSun" w:hAnsi="SimSun" w:cs="MS Gothic" w:hint="eastAsia"/>
          <w:lang w:eastAsia="zh-CN"/>
        </w:rPr>
        <w:t>大</w:t>
      </w:r>
      <w:r w:rsidRPr="00FE76A5">
        <w:rPr>
          <w:rFonts w:ascii="SimSun" w:eastAsia="SimSun" w:hAnsi="SimSun" w:cs="MS Gothic" w:hint="eastAsia"/>
        </w:rPr>
        <w:t>多</w:t>
      </w:r>
      <w:r w:rsidRPr="00FE76A5">
        <w:rPr>
          <w:rStyle w:val="rynqvb"/>
          <w:rFonts w:ascii="SimSun" w:eastAsia="SimSun" w:hAnsi="SimSun" w:cs="SimSun" w:hint="eastAsia"/>
          <w:lang w:eastAsia="zh-CN"/>
        </w:rPr>
        <w:t>时间</w:t>
      </w:r>
      <w:r w:rsidRPr="00FE76A5">
        <w:rPr>
          <w:rStyle w:val="rynqvb"/>
          <w:rFonts w:ascii="SimSun" w:eastAsia="SimSun" w:hAnsi="SimSun" w:cs="MS Gothic" w:hint="eastAsia"/>
          <w:lang w:eastAsia="zh-CN"/>
        </w:rPr>
        <w:t>感到亢</w:t>
      </w:r>
      <w:r w:rsidRPr="00FE76A5">
        <w:rPr>
          <w:rStyle w:val="rynqvb"/>
          <w:rFonts w:ascii="SimSun" w:eastAsia="SimSun" w:hAnsi="SimSun" w:cs="SimSun" w:hint="eastAsia"/>
          <w:lang w:eastAsia="zh-CN"/>
        </w:rPr>
        <w:t>奋或烦躁，或者很难放松</w:t>
      </w:r>
      <w:r w:rsidRPr="00FE76A5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3B1B73FF" w14:textId="39BB6BEE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026509">
        <w:rPr>
          <w:rStyle w:val="rynqvb"/>
          <w:rFonts w:ascii="SimSun" w:eastAsia="SimSun" w:hAnsi="SimSun" w:cs="MS Gothic" w:hint="eastAsia"/>
          <w:lang w:eastAsia="zh-CN"/>
        </w:rPr>
        <w:t>感</w:t>
      </w:r>
      <w:r w:rsidRPr="00026509">
        <w:rPr>
          <w:rStyle w:val="rynqvb"/>
          <w:rFonts w:ascii="SimSun" w:eastAsia="SimSun" w:hAnsi="SimSun" w:cs="SimSun" w:hint="eastAsia"/>
          <w:lang w:eastAsia="zh-CN"/>
        </w:rPr>
        <w:t>觉自己毫无价值或非常内疚</w:t>
      </w:r>
      <w:r w:rsidRPr="00026509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273DC9D7" w14:textId="6EE3F618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026509">
        <w:rPr>
          <w:rStyle w:val="rynqvb"/>
          <w:rFonts w:ascii="SimSun" w:eastAsia="SimSun" w:hAnsi="SimSun" w:cs="MS Gothic" w:hint="eastAsia"/>
          <w:lang w:eastAsia="zh-CN"/>
        </w:rPr>
        <w:t>很</w:t>
      </w:r>
      <w:r w:rsidRPr="00026509">
        <w:rPr>
          <w:rStyle w:val="rynqvb"/>
          <w:rFonts w:ascii="SimSun" w:eastAsia="SimSun" w:hAnsi="SimSun" w:cs="SimSun" w:hint="eastAsia"/>
          <w:lang w:eastAsia="zh-CN"/>
        </w:rPr>
        <w:t>难集中注意力并做出决定</w:t>
      </w:r>
      <w:r w:rsidRPr="00026509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8750C88" w14:textId="396A2A48" w:rsidR="008D08D7" w:rsidRPr="008D08D7" w:rsidRDefault="00A37A5F" w:rsidP="00F34792">
      <w:pPr>
        <w:pStyle w:val="NormalWeb"/>
        <w:numPr>
          <w:ilvl w:val="0"/>
          <w:numId w:val="36"/>
        </w:numPr>
        <w:spacing w:after="120"/>
        <w:textAlignment w:val="baseline"/>
        <w:rPr>
          <w:rFonts w:asciiTheme="majorHAnsi" w:hAnsiTheme="majorHAnsi" w:cstheme="majorHAnsi"/>
          <w:color w:val="000000"/>
        </w:rPr>
      </w:pPr>
      <w:r w:rsidRPr="00026509">
        <w:rPr>
          <w:rStyle w:val="rynqvb"/>
          <w:rFonts w:ascii="SimSun" w:eastAsia="SimSun" w:hAnsi="SimSun" w:cs="MS Gothic" w:hint="eastAsia"/>
          <w:lang w:eastAsia="zh-CN"/>
        </w:rPr>
        <w:t>有</w:t>
      </w:r>
      <w:r w:rsidRPr="00026509">
        <w:rPr>
          <w:rStyle w:val="rynqvb"/>
          <w:rFonts w:ascii="SimSun" w:eastAsia="SimSun" w:hAnsi="SimSun" w:cs="SimSun" w:hint="eastAsia"/>
          <w:lang w:eastAsia="zh-CN"/>
        </w:rPr>
        <w:t>伤害自己或他人的想法或计划</w:t>
      </w:r>
      <w:r w:rsidRPr="00026509">
        <w:rPr>
          <w:rStyle w:val="rynqvb"/>
          <w:rFonts w:ascii="SimSun" w:eastAsia="SimSun" w:hAnsi="SimSun" w:cs="MS Gothic" w:hint="eastAsia"/>
          <w:lang w:eastAsia="zh-CN"/>
        </w:rPr>
        <w:t>。</w:t>
      </w:r>
    </w:p>
    <w:p w14:paraId="0D6E8591" w14:textId="77777777" w:rsidR="008D08D7" w:rsidRPr="008D08D7" w:rsidRDefault="008D08D7" w:rsidP="008D08D7">
      <w:pPr>
        <w:pStyle w:val="NormalWeb"/>
        <w:rPr>
          <w:rFonts w:asciiTheme="majorHAnsi" w:hAnsiTheme="majorHAnsi" w:cstheme="majorHAnsi"/>
        </w:rPr>
      </w:pPr>
      <w:r w:rsidRPr="008D08D7">
        <w:rPr>
          <w:rFonts w:asciiTheme="majorHAnsi" w:hAnsiTheme="majorHAnsi" w:cstheme="majorHAnsi"/>
          <w:color w:val="000000"/>
        </w:rPr>
        <w:t> </w:t>
      </w:r>
    </w:p>
    <w:p w14:paraId="6406BC14" w14:textId="26B2BDCE" w:rsidR="008D08D7" w:rsidRPr="008D08D7" w:rsidRDefault="00531D79" w:rsidP="008D08D7">
      <w:pPr>
        <w:pStyle w:val="NormalWeb"/>
        <w:rPr>
          <w:rFonts w:asciiTheme="majorHAnsi" w:hAnsiTheme="majorHAnsi" w:cstheme="majorHAnsi"/>
        </w:rPr>
      </w:pP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如果</w:t>
      </w:r>
      <w:r w:rsidRPr="00531D79">
        <w:rPr>
          <w:rFonts w:ascii="SimSun" w:eastAsia="SimSun" w:hAnsi="SimSun" w:cs="MS Gothic" w:hint="eastAsia"/>
          <w:b/>
          <w:lang w:eastAsia="zh-TW"/>
        </w:rPr>
        <w:t>你</w:t>
      </w:r>
      <w:bookmarkStart w:id="5" w:name="_Hlk63886403"/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发现自己感到不知所措，或者经常经历</w:t>
      </w:r>
      <w:proofErr w:type="spellStart"/>
      <w:r w:rsidRPr="00531D79">
        <w:rPr>
          <w:rFonts w:ascii="SimSun" w:eastAsia="SimSun" w:hAnsi="SimSun" w:cs="MS Gothic" w:hint="eastAsia"/>
          <w:b/>
        </w:rPr>
        <w:t>至少</w:t>
      </w:r>
      <w:proofErr w:type="spellEnd"/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三</w:t>
      </w:r>
      <w:bookmarkStart w:id="6" w:name="_Hlk63886272"/>
      <w:r w:rsidRPr="00531D79">
        <w:rPr>
          <w:rFonts w:ascii="SimSun" w:eastAsia="SimSun" w:hAnsi="SimSun" w:cs="MS Gothic" w:hint="eastAsia"/>
          <w:b/>
        </w:rPr>
        <w:t>个</w:t>
      </w:r>
      <w:bookmarkEnd w:id="5"/>
      <w:bookmarkEnd w:id="6"/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迹象，</w:t>
      </w:r>
      <w:r w:rsidRPr="00531D79">
        <w:rPr>
          <w:rStyle w:val="rynqvb"/>
          <w:rFonts w:ascii="SimSun" w:eastAsia="SimSun" w:hAnsi="SimSun" w:cs="SimSun" w:hint="eastAsia"/>
          <w:b/>
          <w:u w:val="single"/>
          <w:lang w:eastAsia="zh-CN"/>
        </w:rPr>
        <w:t>与人交谈或</w:t>
      </w:r>
      <w:r w:rsidRPr="00531D79">
        <w:rPr>
          <w:rFonts w:ascii="SimSun" w:eastAsia="SimSun" w:hAnsi="SimSun" w:cs="MS Gothic" w:hint="eastAsia"/>
          <w:b/>
          <w:u w:val="single"/>
        </w:rPr>
        <w:t>向</w:t>
      </w:r>
      <w:r w:rsidRPr="00531D79">
        <w:rPr>
          <w:rStyle w:val="rynqvb"/>
          <w:rFonts w:ascii="SimSun" w:eastAsia="SimSun" w:hAnsi="SimSun" w:cs="SimSun" w:hint="eastAsia"/>
          <w:b/>
          <w:u w:val="single"/>
          <w:lang w:eastAsia="zh-CN"/>
        </w:rPr>
        <w:t>人求助</w:t>
      </w:r>
      <w:r w:rsidRPr="00531D79">
        <w:rPr>
          <w:rFonts w:ascii="SimSun" w:eastAsia="SimSun" w:hAnsi="SimSun" w:cs="MS Gothic" w:hint="eastAsia"/>
          <w:b/>
          <w:u w:val="single"/>
        </w:rPr>
        <w:t>是</w:t>
      </w:r>
      <w:r w:rsidRPr="00531D79">
        <w:rPr>
          <w:rStyle w:val="rynqvb"/>
          <w:rFonts w:ascii="SimSun" w:eastAsia="SimSun" w:hAnsi="SimSun" w:cs="SimSun" w:hint="eastAsia"/>
          <w:b/>
          <w:u w:val="single"/>
          <w:lang w:eastAsia="zh-CN"/>
        </w:rPr>
        <w:t>很重要的</w:t>
      </w: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</w:p>
    <w:p w14:paraId="716A3224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21277FB" w14:textId="126B1DCC" w:rsidR="008D08D7" w:rsidRPr="008D08D7" w:rsidRDefault="00531D79" w:rsidP="008D08D7">
      <w:pPr>
        <w:pStyle w:val="NormalWeb"/>
        <w:rPr>
          <w:rFonts w:asciiTheme="majorHAnsi" w:hAnsiTheme="majorHAnsi" w:cstheme="majorHAnsi"/>
        </w:rPr>
      </w:pPr>
      <w:r w:rsidRPr="00531D79">
        <w:rPr>
          <w:rFonts w:ascii="SimSun" w:eastAsia="SimSun" w:hAnsi="SimSun" w:cs="MS Gothic" w:hint="eastAsia"/>
          <w:b/>
          <w:lang w:eastAsia="zh-TW"/>
        </w:rPr>
        <w:t>你</w:t>
      </w: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可以通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过</w:t>
      </w:r>
      <w:r>
        <w:rPr>
          <w:rStyle w:val="rynqvb"/>
          <w:rFonts w:hint="eastAsia"/>
          <w:lang w:eastAsia="zh-CN"/>
        </w:rPr>
        <w:t xml:space="preserve"> </w:t>
      </w:r>
      <w:proofErr w:type="spellStart"/>
      <w:r w:rsidR="005A6C60">
        <w:rPr>
          <w:rFonts w:asciiTheme="majorHAnsi" w:hAnsiTheme="majorHAnsi" w:cstheme="majorHAnsi"/>
          <w:b/>
          <w:bCs/>
        </w:rPr>
        <w:t>YouthLine</w:t>
      </w:r>
      <w:proofErr w:type="spellEnd"/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与同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龄</w:t>
      </w: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青少年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交谈</w:t>
      </w: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请致电</w:t>
      </w:r>
      <w:r>
        <w:rPr>
          <w:rFonts w:asciiTheme="majorHAnsi" w:hAnsiTheme="majorHAnsi" w:cstheme="majorHAnsi"/>
          <w:b/>
          <w:bCs/>
        </w:rPr>
        <w:t>877-968-8491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，</w:t>
      </w:r>
      <w:r>
        <w:rPr>
          <w:rStyle w:val="rynqvb"/>
          <w:rFonts w:ascii="SimSun" w:eastAsia="SimSun" w:hAnsi="SimSun" w:cs="SimSun" w:hint="eastAsia"/>
          <w:b/>
          <w:lang w:eastAsia="zh-CN"/>
        </w:rPr>
        <w:t>发</w:t>
      </w:r>
      <w:r>
        <w:rPr>
          <w:rFonts w:asciiTheme="majorHAnsi" w:hAnsiTheme="majorHAnsi" w:cstheme="majorHAnsi"/>
          <w:b/>
          <w:bCs/>
        </w:rPr>
        <w:t>teen2teen</w:t>
      </w:r>
      <w:r w:rsidRPr="00D87288">
        <w:rPr>
          <w:rFonts w:ascii="SimSun" w:eastAsia="SimSun" w:hAnsi="SimSun" w:cs="MS Mincho"/>
          <w:b/>
        </w:rPr>
        <w:t>至</w:t>
      </w:r>
      <w:r w:rsidR="008D08D7" w:rsidRPr="00F34792">
        <w:rPr>
          <w:rFonts w:asciiTheme="majorHAnsi" w:hAnsiTheme="majorHAnsi" w:cstheme="majorHAnsi"/>
          <w:b/>
          <w:bCs/>
        </w:rPr>
        <w:t>839863</w:t>
      </w: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，或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访问</w:t>
      </w:r>
      <w:r w:rsidR="00235226">
        <w:rPr>
          <w:rFonts w:asciiTheme="majorHAnsi" w:hAnsiTheme="majorHAnsi" w:cstheme="majorHAnsi"/>
          <w:b/>
          <w:bCs/>
        </w:rPr>
        <w:t xml:space="preserve"> </w:t>
      </w:r>
      <w:hyperlink r:id="rId25" w:history="1">
        <w:r w:rsidR="00235226" w:rsidRPr="00235226">
          <w:rPr>
            <w:rStyle w:val="Hyperlink"/>
            <w:rFonts w:asciiTheme="majorHAnsi" w:hAnsiTheme="majorHAnsi" w:cstheme="majorHAnsi"/>
            <w:b/>
            <w:bCs/>
          </w:rPr>
          <w:t xml:space="preserve">the </w:t>
        </w:r>
        <w:proofErr w:type="spellStart"/>
        <w:r w:rsidR="00235226" w:rsidRPr="00235226">
          <w:rPr>
            <w:rStyle w:val="Hyperlink"/>
            <w:rFonts w:asciiTheme="majorHAnsi" w:hAnsiTheme="majorHAnsi" w:cstheme="majorHAnsi"/>
            <w:b/>
            <w:bCs/>
          </w:rPr>
          <w:t>YouthLine</w:t>
        </w:r>
        <w:proofErr w:type="spellEnd"/>
        <w:r w:rsidR="00235226" w:rsidRPr="00235226">
          <w:rPr>
            <w:rStyle w:val="Hyperlink"/>
            <w:rFonts w:asciiTheme="majorHAnsi" w:hAnsiTheme="majorHAnsi" w:cstheme="majorHAnsi"/>
            <w:b/>
            <w:bCs/>
          </w:rPr>
          <w:t xml:space="preserve"> website</w:t>
        </w:r>
      </w:hyperlink>
      <w:r>
        <w:rPr>
          <w:rFonts w:asciiTheme="majorHAnsi" w:hAnsiTheme="majorHAnsi" w:cstheme="majorHAnsi"/>
          <w:b/>
          <w:bCs/>
        </w:rPr>
        <w:t xml:space="preserve"> </w:t>
      </w:r>
      <w:r w:rsidRPr="00531D79">
        <w:rPr>
          <w:rStyle w:val="rynqvb"/>
          <w:rFonts w:ascii="SimSun" w:eastAsia="SimSun" w:hAnsi="SimSun" w:cs="SimSun" w:hint="eastAsia"/>
          <w:b/>
          <w:lang w:eastAsia="zh-CN"/>
        </w:rPr>
        <w:t>进行聊天</w:t>
      </w: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</w:p>
    <w:p w14:paraId="6991970C" w14:textId="77777777" w:rsidR="008D08D7" w:rsidRPr="008D08D7" w:rsidRDefault="008D08D7" w:rsidP="008D08D7">
      <w:pPr>
        <w:rPr>
          <w:rFonts w:asciiTheme="majorHAnsi" w:hAnsiTheme="majorHAnsi" w:cstheme="majorHAnsi"/>
          <w:sz w:val="24"/>
          <w:szCs w:val="24"/>
        </w:rPr>
      </w:pPr>
    </w:p>
    <w:p w14:paraId="18BB9CB9" w14:textId="1B95E15B" w:rsidR="008D08D7" w:rsidRPr="008D08D7" w:rsidRDefault="00531D79" w:rsidP="00235226">
      <w:pPr>
        <w:pStyle w:val="NormalWeb"/>
        <w:rPr>
          <w:rFonts w:asciiTheme="majorHAnsi" w:hAnsiTheme="majorHAnsi" w:cstheme="majorHAnsi"/>
        </w:rPr>
      </w:pPr>
      <w:r>
        <w:rPr>
          <w:rStyle w:val="rynqvb"/>
          <w:rFonts w:ascii="SimSun" w:eastAsia="SimSun" w:hAnsi="SimSun" w:cs="SimSun" w:hint="eastAsia"/>
          <w:b/>
          <w:lang w:eastAsia="zh-CN"/>
        </w:rPr>
        <w:t>请记住，</w:t>
      </w:r>
      <w:r w:rsidRPr="00531D79">
        <w:rPr>
          <w:rFonts w:ascii="SimSun" w:eastAsia="SimSun" w:hAnsi="SimSun" w:cs="MS Gothic" w:hint="eastAsia"/>
          <w:b/>
          <w:lang w:eastAsia="zh-TW"/>
        </w:rPr>
        <w:t>你</w:t>
      </w:r>
      <w:r>
        <w:rPr>
          <w:rStyle w:val="rynqvb"/>
          <w:rFonts w:ascii="SimSun" w:eastAsia="SimSun" w:hAnsi="SimSun" w:cs="SimSun" w:hint="eastAsia"/>
          <w:b/>
          <w:lang w:eastAsia="zh-CN"/>
        </w:rPr>
        <w:t>永远不会孤单，随时都有人等</w:t>
      </w:r>
      <w:r w:rsidRPr="00531D79">
        <w:rPr>
          <w:rFonts w:ascii="MS Gothic" w:eastAsia="MS Gothic" w:hAnsi="MS Gothic" w:cs="MS Gothic" w:hint="eastAsia"/>
          <w:b/>
        </w:rPr>
        <w:t>著</w:t>
      </w:r>
      <w:r>
        <w:rPr>
          <w:rStyle w:val="rynqvb"/>
          <w:rFonts w:ascii="SimSun" w:eastAsia="SimSun" w:hAnsi="SimSun" w:cs="SimSun" w:hint="eastAsia"/>
          <w:b/>
          <w:lang w:eastAsia="zh-CN"/>
        </w:rPr>
        <w:t>支持</w:t>
      </w:r>
      <w:r w:rsidRPr="00531D79">
        <w:rPr>
          <w:rFonts w:ascii="SimSun" w:eastAsia="SimSun" w:hAnsi="SimSun" w:cs="MS Gothic" w:hint="eastAsia"/>
          <w:b/>
          <w:lang w:eastAsia="zh-TW"/>
        </w:rPr>
        <w:t>你</w:t>
      </w:r>
      <w:r w:rsidRPr="00531D79">
        <w:rPr>
          <w:rStyle w:val="rynqvb"/>
          <w:rFonts w:ascii="SimSun" w:eastAsia="SimSun" w:hAnsi="SimSun" w:cs="MS Gothic" w:hint="eastAsia"/>
          <w:b/>
          <w:lang w:eastAsia="zh-CN"/>
        </w:rPr>
        <w:t>。</w:t>
      </w:r>
    </w:p>
    <w:p w14:paraId="1F962654" w14:textId="1D2FCBF6" w:rsidR="00254C41" w:rsidRPr="00BC1312" w:rsidRDefault="00254C41" w:rsidP="008D08D7">
      <w:pPr>
        <w:pStyle w:val="NormalWeb"/>
        <w:spacing w:before="280" w:after="280"/>
        <w:rPr>
          <w:rFonts w:asciiTheme="majorHAnsi" w:hAnsiTheme="majorHAnsi" w:cstheme="majorHAnsi"/>
          <w:color w:val="000000"/>
        </w:rPr>
      </w:pPr>
    </w:p>
    <w:sectPr w:rsidR="00254C41" w:rsidRPr="00BC1312">
      <w:headerReference w:type="default" r:id="rId26"/>
      <w:footerReference w:type="default" r:id="rId27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39AC5" w14:textId="77777777" w:rsidR="0014315D" w:rsidRDefault="0014315D" w:rsidP="007C2975">
      <w:pPr>
        <w:spacing w:line="240" w:lineRule="auto"/>
      </w:pPr>
      <w:r>
        <w:separator/>
      </w:r>
    </w:p>
  </w:endnote>
  <w:endnote w:type="continuationSeparator" w:id="0">
    <w:p w14:paraId="1B88F7B0" w14:textId="77777777" w:rsidR="0014315D" w:rsidRDefault="0014315D" w:rsidP="007C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</w:rPr>
      <w:id w:val="-1793969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9D462" w14:textId="6EF183D1" w:rsidR="00DB2D4E" w:rsidRPr="00DB2D4E" w:rsidRDefault="00DB2D4E">
        <w:pPr>
          <w:pStyle w:val="Footer"/>
          <w:jc w:val="right"/>
          <w:rPr>
            <w:rFonts w:ascii="Calibri" w:hAnsi="Calibri" w:cs="Calibri"/>
          </w:rPr>
        </w:pPr>
        <w:r w:rsidRPr="00DB2D4E">
          <w:rPr>
            <w:rFonts w:ascii="Calibri" w:hAnsi="Calibri" w:cs="Calibri"/>
          </w:rPr>
          <w:fldChar w:fldCharType="begin"/>
        </w:r>
        <w:r w:rsidRPr="00DB2D4E">
          <w:rPr>
            <w:rFonts w:ascii="Calibri" w:hAnsi="Calibri" w:cs="Calibri"/>
          </w:rPr>
          <w:instrText xml:space="preserve"> PAGE   \* MERGEFORMAT </w:instrText>
        </w:r>
        <w:r w:rsidRPr="00DB2D4E">
          <w:rPr>
            <w:rFonts w:ascii="Calibri" w:hAnsi="Calibri" w:cs="Calibri"/>
          </w:rPr>
          <w:fldChar w:fldCharType="separate"/>
        </w:r>
        <w:r w:rsidR="00A17DE3">
          <w:rPr>
            <w:rFonts w:ascii="Calibri" w:hAnsi="Calibri" w:cs="Calibri"/>
            <w:noProof/>
          </w:rPr>
          <w:t>2</w:t>
        </w:r>
        <w:r w:rsidRPr="00DB2D4E">
          <w:rPr>
            <w:rFonts w:ascii="Calibri" w:hAnsi="Calibri" w:cs="Calibri"/>
            <w:noProof/>
          </w:rPr>
          <w:fldChar w:fldCharType="end"/>
        </w:r>
      </w:p>
    </w:sdtContent>
  </w:sdt>
  <w:p w14:paraId="72CB7148" w14:textId="77777777" w:rsidR="00DB2D4E" w:rsidRDefault="00DB2D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C59E1" w14:textId="77777777" w:rsidR="0014315D" w:rsidRDefault="0014315D" w:rsidP="007C2975">
      <w:pPr>
        <w:spacing w:line="240" w:lineRule="auto"/>
      </w:pPr>
      <w:r>
        <w:separator/>
      </w:r>
    </w:p>
  </w:footnote>
  <w:footnote w:type="continuationSeparator" w:id="0">
    <w:p w14:paraId="578C8347" w14:textId="77777777" w:rsidR="0014315D" w:rsidRDefault="0014315D" w:rsidP="007C2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D712" w14:textId="2D7FD2E8" w:rsidR="007C2975" w:rsidRPr="003A3FBA" w:rsidRDefault="007C2975" w:rsidP="000E5A1A">
    <w:pPr>
      <w:pStyle w:val="Heading1"/>
      <w:rPr>
        <w:sz w:val="44"/>
        <w:szCs w:val="44"/>
      </w:rPr>
    </w:pPr>
    <w:r w:rsidRPr="003A3FBA">
      <w:rPr>
        <w:noProof/>
        <w:sz w:val="44"/>
        <w:szCs w:val="44"/>
        <w:lang w:val="en-US"/>
      </w:rPr>
      <w:drawing>
        <wp:anchor distT="0" distB="0" distL="114300" distR="114300" simplePos="0" relativeHeight="251658240" behindDoc="1" locked="0" layoutInCell="1" allowOverlap="1" wp14:anchorId="3AF23F04" wp14:editId="26EE267F">
          <wp:simplePos x="0" y="0"/>
          <wp:positionH relativeFrom="column">
            <wp:posOffset>4216400</wp:posOffset>
          </wp:positionH>
          <wp:positionV relativeFrom="paragraph">
            <wp:posOffset>-136525</wp:posOffset>
          </wp:positionV>
          <wp:extent cx="2368550" cy="846455"/>
          <wp:effectExtent l="0" t="0" r="0" b="0"/>
          <wp:wrapTight wrapText="bothSides">
            <wp:wrapPolygon edited="0">
              <wp:start x="0" y="0"/>
              <wp:lineTo x="0" y="20903"/>
              <wp:lineTo x="21368" y="20903"/>
              <wp:lineTo x="21368" y="0"/>
              <wp:lineTo x="0" y="0"/>
            </wp:wrapPolygon>
          </wp:wrapTight>
          <wp:docPr id="1" name="Picture 1" descr="Oregon Department of Education&#10;Oregon achieves... togethe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 TAG_2016-FIN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FBA" w:rsidRPr="003A3FBA">
      <w:rPr>
        <w:sz w:val="44"/>
        <w:szCs w:val="44"/>
      </w:rPr>
      <w:t xml:space="preserve">Mental Health </w:t>
    </w:r>
    <w:r w:rsidR="003A3FBA">
      <w:rPr>
        <w:sz w:val="44"/>
        <w:szCs w:val="44"/>
      </w:rPr>
      <w:t>and</w:t>
    </w:r>
    <w:r w:rsidR="003A3FBA" w:rsidRPr="003A3FBA">
      <w:rPr>
        <w:sz w:val="44"/>
        <w:szCs w:val="44"/>
      </w:rPr>
      <w:t xml:space="preserve"> Social Supports</w:t>
    </w:r>
  </w:p>
  <w:p w14:paraId="7C5AABAB" w14:textId="5E906805" w:rsidR="007C2975" w:rsidRDefault="007C2975">
    <w:pPr>
      <w:pStyle w:val="Header"/>
    </w:pPr>
  </w:p>
  <w:p w14:paraId="3D78CCF6" w14:textId="77777777" w:rsidR="007C2975" w:rsidRDefault="007C29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AAA"/>
    <w:multiLevelType w:val="multilevel"/>
    <w:tmpl w:val="BB94A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6177B"/>
    <w:multiLevelType w:val="multilevel"/>
    <w:tmpl w:val="1A4E7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34BA3"/>
    <w:multiLevelType w:val="multilevel"/>
    <w:tmpl w:val="E56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A362D"/>
    <w:multiLevelType w:val="multilevel"/>
    <w:tmpl w:val="1656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DF0CB6"/>
    <w:multiLevelType w:val="multilevel"/>
    <w:tmpl w:val="A9443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B1107AA"/>
    <w:multiLevelType w:val="multilevel"/>
    <w:tmpl w:val="7E367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F8F5B44"/>
    <w:multiLevelType w:val="multilevel"/>
    <w:tmpl w:val="17F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662B2"/>
    <w:multiLevelType w:val="multilevel"/>
    <w:tmpl w:val="1E2C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A0637C"/>
    <w:multiLevelType w:val="multilevel"/>
    <w:tmpl w:val="9850C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C3C28F6"/>
    <w:multiLevelType w:val="multilevel"/>
    <w:tmpl w:val="272C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876C64"/>
    <w:multiLevelType w:val="hybridMultilevel"/>
    <w:tmpl w:val="ED22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12C2"/>
    <w:multiLevelType w:val="multilevel"/>
    <w:tmpl w:val="A40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267E3"/>
    <w:multiLevelType w:val="multilevel"/>
    <w:tmpl w:val="7D8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87628B"/>
    <w:multiLevelType w:val="multilevel"/>
    <w:tmpl w:val="99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6645D4"/>
    <w:multiLevelType w:val="multilevel"/>
    <w:tmpl w:val="4EE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43F04"/>
    <w:multiLevelType w:val="multilevel"/>
    <w:tmpl w:val="867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778ED"/>
    <w:multiLevelType w:val="hybridMultilevel"/>
    <w:tmpl w:val="B8D8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E38A1"/>
    <w:multiLevelType w:val="multilevel"/>
    <w:tmpl w:val="5DCCB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295AF6"/>
    <w:multiLevelType w:val="multilevel"/>
    <w:tmpl w:val="9E7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935E7"/>
    <w:multiLevelType w:val="multilevel"/>
    <w:tmpl w:val="24D44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3764816"/>
    <w:multiLevelType w:val="hybridMultilevel"/>
    <w:tmpl w:val="5A3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85EAB"/>
    <w:multiLevelType w:val="multilevel"/>
    <w:tmpl w:val="FC3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40A2F"/>
    <w:multiLevelType w:val="multilevel"/>
    <w:tmpl w:val="AE6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6A1202"/>
    <w:multiLevelType w:val="hybridMultilevel"/>
    <w:tmpl w:val="22F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8B6F70"/>
    <w:multiLevelType w:val="hybridMultilevel"/>
    <w:tmpl w:val="B37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D7829"/>
    <w:multiLevelType w:val="multilevel"/>
    <w:tmpl w:val="3CD08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015703"/>
    <w:multiLevelType w:val="multilevel"/>
    <w:tmpl w:val="960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F83FD0"/>
    <w:multiLevelType w:val="multilevel"/>
    <w:tmpl w:val="AAE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623FAC"/>
    <w:multiLevelType w:val="hybridMultilevel"/>
    <w:tmpl w:val="CBAE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A58DC"/>
    <w:multiLevelType w:val="multilevel"/>
    <w:tmpl w:val="893E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E1E7707"/>
    <w:multiLevelType w:val="multilevel"/>
    <w:tmpl w:val="15B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E3692B"/>
    <w:multiLevelType w:val="multilevel"/>
    <w:tmpl w:val="D00C0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73097B"/>
    <w:multiLevelType w:val="multilevel"/>
    <w:tmpl w:val="A6A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717251"/>
    <w:multiLevelType w:val="hybridMultilevel"/>
    <w:tmpl w:val="9A8C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E28EC"/>
    <w:multiLevelType w:val="multilevel"/>
    <w:tmpl w:val="57ACC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DB35AD"/>
    <w:multiLevelType w:val="multilevel"/>
    <w:tmpl w:val="C1C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29"/>
  </w:num>
  <w:num w:numId="5">
    <w:abstractNumId w:val="5"/>
  </w:num>
  <w:num w:numId="6">
    <w:abstractNumId w:val="33"/>
  </w:num>
  <w:num w:numId="7">
    <w:abstractNumId w:val="6"/>
  </w:num>
  <w:num w:numId="8">
    <w:abstractNumId w:val="7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34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28"/>
  </w:num>
  <w:num w:numId="14">
    <w:abstractNumId w:val="3"/>
  </w:num>
  <w:num w:numId="15">
    <w:abstractNumId w:val="25"/>
    <w:lvlOverride w:ilvl="0">
      <w:lvl w:ilvl="0">
        <w:numFmt w:val="decimal"/>
        <w:lvlText w:val="%1."/>
        <w:lvlJc w:val="left"/>
      </w:lvl>
    </w:lvlOverride>
  </w:num>
  <w:num w:numId="16">
    <w:abstractNumId w:val="31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30"/>
  </w:num>
  <w:num w:numId="19">
    <w:abstractNumId w:val="18"/>
  </w:num>
  <w:num w:numId="20">
    <w:abstractNumId w:val="35"/>
  </w:num>
  <w:num w:numId="21">
    <w:abstractNumId w:val="14"/>
  </w:num>
  <w:num w:numId="22">
    <w:abstractNumId w:val="2"/>
  </w:num>
  <w:num w:numId="23">
    <w:abstractNumId w:val="21"/>
  </w:num>
  <w:num w:numId="24">
    <w:abstractNumId w:val="32"/>
  </w:num>
  <w:num w:numId="25">
    <w:abstractNumId w:val="27"/>
  </w:num>
  <w:num w:numId="26">
    <w:abstractNumId w:val="12"/>
  </w:num>
  <w:num w:numId="27">
    <w:abstractNumId w:val="15"/>
  </w:num>
  <w:num w:numId="28">
    <w:abstractNumId w:val="10"/>
  </w:num>
  <w:num w:numId="29">
    <w:abstractNumId w:val="16"/>
  </w:num>
  <w:num w:numId="30">
    <w:abstractNumId w:val="23"/>
  </w:num>
  <w:num w:numId="31">
    <w:abstractNumId w:val="24"/>
  </w:num>
  <w:num w:numId="32">
    <w:abstractNumId w:val="20"/>
  </w:num>
  <w:num w:numId="33">
    <w:abstractNumId w:val="22"/>
  </w:num>
  <w:num w:numId="34">
    <w:abstractNumId w:val="11"/>
  </w:num>
  <w:num w:numId="35">
    <w:abstractNumId w:val="1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41"/>
    <w:rsid w:val="000036E6"/>
    <w:rsid w:val="0000740B"/>
    <w:rsid w:val="00040C8C"/>
    <w:rsid w:val="000B0549"/>
    <w:rsid w:val="000C0999"/>
    <w:rsid w:val="000E5A1A"/>
    <w:rsid w:val="0014315D"/>
    <w:rsid w:val="001D7356"/>
    <w:rsid w:val="00235226"/>
    <w:rsid w:val="00242C15"/>
    <w:rsid w:val="00254C41"/>
    <w:rsid w:val="002B0CD8"/>
    <w:rsid w:val="002C561C"/>
    <w:rsid w:val="00360375"/>
    <w:rsid w:val="00375D7F"/>
    <w:rsid w:val="003A3FBA"/>
    <w:rsid w:val="003B54A3"/>
    <w:rsid w:val="003E6BAD"/>
    <w:rsid w:val="003F0703"/>
    <w:rsid w:val="004153DB"/>
    <w:rsid w:val="0044311C"/>
    <w:rsid w:val="005119AD"/>
    <w:rsid w:val="00531D79"/>
    <w:rsid w:val="005711F0"/>
    <w:rsid w:val="00595E90"/>
    <w:rsid w:val="005A6C60"/>
    <w:rsid w:val="005D2B23"/>
    <w:rsid w:val="0069114B"/>
    <w:rsid w:val="00704B29"/>
    <w:rsid w:val="00710F76"/>
    <w:rsid w:val="00745A8E"/>
    <w:rsid w:val="007C2975"/>
    <w:rsid w:val="00805BAE"/>
    <w:rsid w:val="00890B73"/>
    <w:rsid w:val="008D08D7"/>
    <w:rsid w:val="009F1DC8"/>
    <w:rsid w:val="00A17DE3"/>
    <w:rsid w:val="00A37A5F"/>
    <w:rsid w:val="00B674A4"/>
    <w:rsid w:val="00BC1312"/>
    <w:rsid w:val="00BC2CD3"/>
    <w:rsid w:val="00BC38AA"/>
    <w:rsid w:val="00BD2707"/>
    <w:rsid w:val="00C9319A"/>
    <w:rsid w:val="00CE3244"/>
    <w:rsid w:val="00DB2D4E"/>
    <w:rsid w:val="00E55CC1"/>
    <w:rsid w:val="00EB3EB6"/>
    <w:rsid w:val="00F34792"/>
    <w:rsid w:val="00F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97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E5A1A"/>
    <w:pPr>
      <w:keepNext/>
      <w:keepLines/>
      <w:spacing w:before="240" w:line="240" w:lineRule="auto"/>
      <w:outlineLvl w:val="0"/>
    </w:pPr>
    <w:rPr>
      <w:rFonts w:ascii="Calibri" w:hAnsi="Calibri"/>
      <w:b/>
      <w:sz w:val="48"/>
      <w:szCs w:val="28"/>
    </w:rPr>
  </w:style>
  <w:style w:type="paragraph" w:styleId="Heading2">
    <w:name w:val="heading 2"/>
    <w:basedOn w:val="Normal"/>
    <w:next w:val="Normal"/>
    <w:rsid w:val="000E5A1A"/>
    <w:pPr>
      <w:keepNext/>
      <w:keepLines/>
      <w:outlineLvl w:val="1"/>
    </w:pPr>
    <w:rPr>
      <w:rFonts w:ascii="Calibri" w:hAnsi="Calibri"/>
      <w:b/>
      <w:sz w:val="28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75"/>
  </w:style>
  <w:style w:type="paragraph" w:styleId="Footer">
    <w:name w:val="footer"/>
    <w:basedOn w:val="Normal"/>
    <w:link w:val="Foot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75"/>
  </w:style>
  <w:style w:type="paragraph" w:styleId="ListParagraph">
    <w:name w:val="List Paragraph"/>
    <w:basedOn w:val="Normal"/>
    <w:uiPriority w:val="34"/>
    <w:qFormat/>
    <w:rsid w:val="007C2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740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E9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C09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C38A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242C15"/>
  </w:style>
  <w:style w:type="character" w:customStyle="1" w:styleId="hwtze">
    <w:name w:val="hwtze"/>
    <w:basedOn w:val="DefaultParagraphFont"/>
    <w:rsid w:val="00745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E5A1A"/>
    <w:pPr>
      <w:keepNext/>
      <w:keepLines/>
      <w:spacing w:before="240" w:line="240" w:lineRule="auto"/>
      <w:outlineLvl w:val="0"/>
    </w:pPr>
    <w:rPr>
      <w:rFonts w:ascii="Calibri" w:hAnsi="Calibri"/>
      <w:b/>
      <w:sz w:val="48"/>
      <w:szCs w:val="28"/>
    </w:rPr>
  </w:style>
  <w:style w:type="paragraph" w:styleId="Heading2">
    <w:name w:val="heading 2"/>
    <w:basedOn w:val="Normal"/>
    <w:next w:val="Normal"/>
    <w:rsid w:val="000E5A1A"/>
    <w:pPr>
      <w:keepNext/>
      <w:keepLines/>
      <w:outlineLvl w:val="1"/>
    </w:pPr>
    <w:rPr>
      <w:rFonts w:ascii="Calibri" w:hAnsi="Calibri"/>
      <w:b/>
      <w:sz w:val="28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75"/>
  </w:style>
  <w:style w:type="paragraph" w:styleId="Footer">
    <w:name w:val="footer"/>
    <w:basedOn w:val="Normal"/>
    <w:link w:val="Foot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75"/>
  </w:style>
  <w:style w:type="paragraph" w:styleId="ListParagraph">
    <w:name w:val="List Paragraph"/>
    <w:basedOn w:val="Normal"/>
    <w:uiPriority w:val="34"/>
    <w:qFormat/>
    <w:rsid w:val="007C2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740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E9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C09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C38A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242C15"/>
  </w:style>
  <w:style w:type="character" w:customStyle="1" w:styleId="hwtze">
    <w:name w:val="hwtze"/>
    <w:basedOn w:val="DefaultParagraphFont"/>
    <w:rsid w:val="0074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enlineonline.org/" TargetMode="External"/><Relationship Id="rId18" Type="http://schemas.openxmlformats.org/officeDocument/2006/relationships/hyperlink" Target="http://crisistextline.org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translifeline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988lifeline.org/es/home/" TargetMode="External"/><Relationship Id="rId17" Type="http://schemas.openxmlformats.org/officeDocument/2006/relationships/hyperlink" Target="http://crisischat.org/" TargetMode="External"/><Relationship Id="rId25" Type="http://schemas.openxmlformats.org/officeDocument/2006/relationships/hyperlink" Target="file:///C:/Users/tmlee/OneDrive/Desktop/Guidance%20Documents/theyouthlin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armline.org/" TargetMode="External"/><Relationship Id="rId20" Type="http://schemas.openxmlformats.org/officeDocument/2006/relationships/hyperlink" Target="http://www.thetrevorproject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988lifeline.org/" TargetMode="External"/><Relationship Id="rId24" Type="http://schemas.openxmlformats.org/officeDocument/2006/relationships/hyperlink" Target="http://www.sptsusa.org/wp-content/uploads/2015/05/friend-death-guideline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mhsa.gov/" TargetMode="External"/><Relationship Id="rId23" Type="http://schemas.openxmlformats.org/officeDocument/2006/relationships/hyperlink" Target="http://www.youarenotalonenetwork.org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oregonyouthline.org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PH/PREVENTIONWELLNESS/SAFELIVING/SUICIDEPREVENTION/Pages/crisislines.aspx" TargetMode="External"/><Relationship Id="rId22" Type="http://schemas.openxmlformats.org/officeDocument/2006/relationships/hyperlink" Target="https://www.wernative.org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95A3A1-81C4-4406-A21B-9CEA628FE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6B3C7-358E-4FC8-9534-00D7B763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222B1-A6D6-42C0-8D7F-8A26007CAD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KNAUS Jenni - ODE</dc:creator>
  <cp:lastModifiedBy>Tony Lee</cp:lastModifiedBy>
  <cp:revision>4</cp:revision>
  <cp:lastPrinted>2020-03-24T23:54:00Z</cp:lastPrinted>
  <dcterms:created xsi:type="dcterms:W3CDTF">2024-02-20T20:01:00Z</dcterms:created>
  <dcterms:modified xsi:type="dcterms:W3CDTF">2024-02-21T03:15:00Z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0x010100ACFD53607254304BA32025AED2F6A3F7</vt:lpwstr>
  </property>
  <property fmtid="{D5CDD505-2E9C-101B-9397-08002B2CF9AE}" pid="3" name="Order">
    <vt:r8>8700</vt:r8>
  </property>
  <property fmtid="{D5CDD505-2E9C-101B-9397-08002B2CF9AE}" pid="4" name="xd_ProgID">
    <vt:lpwstr/>
  </property>
  <property fmtid="{D5CDD505-2E9C-101B-9397-08002B2CF9AE}" pid="5" name="_CopySource">
    <vt:lpwstr>https://www-auth.oregon.gov/ode/educator-resources/standards/Documents/How to Prevent Youth Suicide - Youth Version.docx</vt:lpwstr>
  </property>
  <property fmtid="{D5CDD505-2E9C-101B-9397-08002B2CF9AE}" pid="6" name="TemplateUrl">
    <vt:lpwstr/>
  </property>
  <property fmtid="{D5CDD505-2E9C-101B-9397-08002B2CF9AE}" pid="7" name="MSIP_Label_61f40bdc-19d8-4b8e-be88-e9eb9bcca8b8_Enabled">
    <vt:lpwstr>true</vt:lpwstr>
  </property>
  <property fmtid="{D5CDD505-2E9C-101B-9397-08002B2CF9AE}" pid="8" name="MSIP_Label_61f40bdc-19d8-4b8e-be88-e9eb9bcca8b8_SetDate">
    <vt:lpwstr>2023-10-18T16:40:39Z</vt:lpwstr>
  </property>
  <property fmtid="{D5CDD505-2E9C-101B-9397-08002B2CF9AE}" pid="9" name="MSIP_Label_61f40bdc-19d8-4b8e-be88-e9eb9bcca8b8_Method">
    <vt:lpwstr>Privileged</vt:lpwstr>
  </property>
  <property fmtid="{D5CDD505-2E9C-101B-9397-08002B2CF9AE}" pid="10" name="MSIP_Label_61f40bdc-19d8-4b8e-be88-e9eb9bcca8b8_Name">
    <vt:lpwstr>Level 1 - Published (Items)</vt:lpwstr>
  </property>
  <property fmtid="{D5CDD505-2E9C-101B-9397-08002B2CF9AE}" pid="11" name="MSIP_Label_61f40bdc-19d8-4b8e-be88-e9eb9bcca8b8_SiteId">
    <vt:lpwstr>b4f51418-b269-49a2-935a-fa54bf584fc8</vt:lpwstr>
  </property>
  <property fmtid="{D5CDD505-2E9C-101B-9397-08002B2CF9AE}" pid="12" name="MSIP_Label_61f40bdc-19d8-4b8e-be88-e9eb9bcca8b8_ActionId">
    <vt:lpwstr>8fb7df4e-9723-424f-badc-c8937d22cf03</vt:lpwstr>
  </property>
  <property fmtid="{D5CDD505-2E9C-101B-9397-08002B2CF9AE}" pid="13" name="MSIP_Label_61f40bdc-19d8-4b8e-be88-e9eb9bcca8b8_ContentBits">
    <vt:lpwstr>0</vt:lpwstr>
  </property>
</Properties>
</file>