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5E8E4"/>
  <w:body>
    <w:p w14:paraId="41BBCB8B" w14:textId="00C1E3B5" w:rsidR="000258F1" w:rsidRPr="000479C7" w:rsidRDefault="00E2097A" w:rsidP="000E28F1">
      <w:pPr>
        <w:pStyle w:val="StressTitle"/>
      </w:pPr>
      <w:r>
        <w:br/>
      </w:r>
      <w:r w:rsidR="000479C7">
        <w:drawing>
          <wp:anchor distT="0" distB="0" distL="114300" distR="114300" simplePos="0" relativeHeight="251662336" behindDoc="1" locked="0" layoutInCell="1" allowOverlap="1" wp14:anchorId="472782B6" wp14:editId="2315BE96">
            <wp:simplePos x="0" y="0"/>
            <wp:positionH relativeFrom="leftMargin">
              <wp:align>right</wp:align>
            </wp:positionH>
            <wp:positionV relativeFrom="paragraph">
              <wp:posOffset>101600</wp:posOffset>
            </wp:positionV>
            <wp:extent cx="768350" cy="881380"/>
            <wp:effectExtent l="0" t="0" r="0" b="0"/>
            <wp:wrapTopAndBottom/>
            <wp:docPr id="63844465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44651" name="Picture 1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9C7">
        <w:drawing>
          <wp:anchor distT="0" distB="0" distL="114300" distR="114300" simplePos="0" relativeHeight="251663360" behindDoc="1" locked="0" layoutInCell="1" allowOverlap="1" wp14:anchorId="76CDA19C" wp14:editId="59EE3936">
            <wp:simplePos x="0" y="0"/>
            <wp:positionH relativeFrom="rightMargin">
              <wp:align>left</wp:align>
            </wp:positionH>
            <wp:positionV relativeFrom="paragraph">
              <wp:posOffset>107950</wp:posOffset>
            </wp:positionV>
            <wp:extent cx="737235" cy="819150"/>
            <wp:effectExtent l="0" t="0" r="5715" b="0"/>
            <wp:wrapTopAndBottom/>
            <wp:docPr id="1093893980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893980" name="Picture 2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BF7" w:rsidRPr="00851BF7">
        <w:rPr>
          <w:sz w:val="46"/>
          <w:szCs w:val="46"/>
        </w:rPr>
        <w:t xml:space="preserve"> </w:t>
      </w:r>
      <w:r w:rsidR="00851BF7" w:rsidRPr="00A866C5">
        <w:rPr>
          <w:sz w:val="46"/>
          <w:szCs w:val="46"/>
        </w:rPr>
        <w:t xml:space="preserve">Dấu Hiệu </w:t>
      </w:r>
      <w:r w:rsidR="00851BF7" w:rsidRPr="00A866C5">
        <w:rPr>
          <w:color w:val="1B75BB"/>
          <w:sz w:val="46"/>
          <w:szCs w:val="46"/>
        </w:rPr>
        <w:t xml:space="preserve">Đau Buồn </w:t>
      </w:r>
      <w:r w:rsidR="00851BF7" w:rsidRPr="00A866C5">
        <w:rPr>
          <w:sz w:val="46"/>
          <w:szCs w:val="46"/>
        </w:rPr>
        <w:t xml:space="preserve">và </w:t>
      </w:r>
      <w:r w:rsidR="00851BF7" w:rsidRPr="00A866C5">
        <w:rPr>
          <w:color w:val="E8395C"/>
          <w:sz w:val="46"/>
          <w:szCs w:val="46"/>
        </w:rPr>
        <w:t>Căng Thẳng Mãn Tính</w:t>
      </w:r>
      <w:r w:rsidR="00F15C30" w:rsidRPr="00B70AF3">
        <w:rPr>
          <w:color w:val="E8395C"/>
        </w:rPr>
        <w:t xml:space="preserve"> </w:t>
      </w:r>
      <w:r w:rsidR="00851BF7" w:rsidRPr="00A866C5">
        <w:rPr>
          <w:sz w:val="36"/>
          <w:szCs w:val="36"/>
        </w:rPr>
        <w:t xml:space="preserve">ở </w:t>
      </w:r>
      <w:r w:rsidR="00851BF7">
        <w:rPr>
          <w:sz w:val="36"/>
          <w:szCs w:val="36"/>
        </w:rPr>
        <w:t>Trẻ</w:t>
      </w:r>
      <w:r w:rsidR="00851BF7">
        <w:rPr>
          <w:sz w:val="36"/>
          <w:szCs w:val="36"/>
          <w:lang w:val="vi-VN"/>
        </w:rPr>
        <w:t xml:space="preserve"> </w:t>
      </w:r>
      <w:r w:rsidR="006D2B38">
        <w:rPr>
          <w:sz w:val="36"/>
          <w:szCs w:val="36"/>
          <w:lang w:val="vi-VN"/>
        </w:rPr>
        <w:t>Tuổi</w:t>
      </w:r>
      <w:r w:rsidR="00851BF7">
        <w:rPr>
          <w:sz w:val="36"/>
          <w:szCs w:val="36"/>
          <w:lang w:val="vi-VN"/>
        </w:rPr>
        <w:t xml:space="preserve"> Mầm Non</w:t>
      </w:r>
      <w:r w:rsidR="00851BF7" w:rsidRPr="00A866C5">
        <w:rPr>
          <w:sz w:val="36"/>
          <w:szCs w:val="36"/>
        </w:rPr>
        <w:t xml:space="preserve"> (</w:t>
      </w:r>
      <w:r w:rsidR="006D2B38">
        <w:rPr>
          <w:sz w:val="36"/>
          <w:szCs w:val="36"/>
        </w:rPr>
        <w:t>2</w:t>
      </w:r>
      <w:r w:rsidR="006D2B38">
        <w:rPr>
          <w:sz w:val="36"/>
          <w:szCs w:val="36"/>
          <w:lang w:val="vi-VN"/>
        </w:rPr>
        <w:t>-</w:t>
      </w:r>
      <w:r w:rsidR="00851BF7">
        <w:rPr>
          <w:sz w:val="36"/>
          <w:szCs w:val="36"/>
        </w:rPr>
        <w:t>5</w:t>
      </w:r>
      <w:r w:rsidR="00851BF7">
        <w:rPr>
          <w:sz w:val="36"/>
          <w:szCs w:val="36"/>
          <w:lang w:val="vi-VN"/>
        </w:rPr>
        <w:t xml:space="preserve"> </w:t>
      </w:r>
      <w:r w:rsidR="00851BF7" w:rsidRPr="00A866C5">
        <w:rPr>
          <w:sz w:val="36"/>
          <w:szCs w:val="36"/>
        </w:rPr>
        <w:t>tuổi)</w:t>
      </w:r>
    </w:p>
    <w:p w14:paraId="5B9AE373" w14:textId="5BEC5CBC" w:rsidR="00B70AF3" w:rsidRDefault="00851BF7" w:rsidP="00F6255B">
      <w:pPr>
        <w:pStyle w:val="whattolookfor"/>
      </w:pPr>
      <w:r w:rsidRPr="00A866C5">
        <w:rPr>
          <w:sz w:val="50"/>
          <w:szCs w:val="50"/>
        </w:rPr>
        <w:t>Điều</w:t>
      </w:r>
      <w:r w:rsidRPr="00A866C5">
        <w:rPr>
          <w:sz w:val="50"/>
          <w:szCs w:val="50"/>
          <w:lang w:val="vi-VN"/>
        </w:rPr>
        <w:t xml:space="preserve"> cần</w:t>
      </w:r>
      <w:r w:rsidRPr="00A866C5">
        <w:rPr>
          <w:sz w:val="50"/>
          <w:szCs w:val="50"/>
        </w:rPr>
        <w:t xml:space="preserve"> </w:t>
      </w:r>
      <w:r w:rsidRPr="00A866C5">
        <w:rPr>
          <w:sz w:val="50"/>
          <w:szCs w:val="50"/>
        </w:rPr>
        <w:br/>
        <w:t>lưu</w:t>
      </w:r>
      <w:r w:rsidRPr="00A866C5">
        <w:rPr>
          <w:sz w:val="50"/>
          <w:szCs w:val="50"/>
          <w:lang w:val="vi-VN"/>
        </w:rPr>
        <w:t xml:space="preserve"> ý</w:t>
      </w:r>
      <w:r w:rsidR="00B70AF3">
        <w:t xml:space="preserve">: </w:t>
      </w:r>
      <w:r w:rsidR="001301E5">
        <w:t xml:space="preserve"> </w:t>
      </w:r>
    </w:p>
    <w:p w14:paraId="4613A0A1" w14:textId="1F872CA4" w:rsidR="002213DD" w:rsidRPr="00437DC7" w:rsidRDefault="002213DD" w:rsidP="002213DD">
      <w:pPr>
        <w:pStyle w:val="Thefollowing"/>
        <w:ind w:left="810"/>
        <w:rPr>
          <w:noProof/>
          <w:color w:val="auto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 w:val="0"/>
          <w:noProof/>
          <w:sz w:val="55"/>
          <w:szCs w:val="55"/>
        </w:rPr>
        <w:drawing>
          <wp:anchor distT="0" distB="0" distL="114300" distR="114300" simplePos="0" relativeHeight="251658240" behindDoc="1" locked="0" layoutInCell="1" allowOverlap="1" wp14:anchorId="180ACEEE" wp14:editId="1020EB44">
            <wp:simplePos x="0" y="0"/>
            <wp:positionH relativeFrom="page">
              <wp:posOffset>1148715</wp:posOffset>
            </wp:positionH>
            <wp:positionV relativeFrom="paragraph">
              <wp:posOffset>4445</wp:posOffset>
            </wp:positionV>
            <wp:extent cx="5893592" cy="2240915"/>
            <wp:effectExtent l="0" t="0" r="0" b="6985"/>
            <wp:wrapNone/>
            <wp:docPr id="1603587978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87978" name="Picture 4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592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  <w:proofErr w:type="spellStart"/>
      <w:r w:rsidR="00851BF7">
        <w:rPr>
          <w:color w:val="auto"/>
        </w:rPr>
        <w:t>Dưới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đây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là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>
        <w:rPr>
          <w:color w:val="auto"/>
        </w:rPr>
        <w:t>các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dấu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hiệu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phổ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biến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của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căng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thẳng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mãn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tính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>
        <w:rPr>
          <w:color w:val="auto"/>
        </w:rPr>
        <w:t>và</w:t>
      </w:r>
      <w:proofErr w:type="spellEnd"/>
      <w:r w:rsidR="00851BF7">
        <w:rPr>
          <w:color w:val="auto"/>
          <w:lang w:val="vi-VN"/>
        </w:rPr>
        <w:t xml:space="preserve"> đau </w:t>
      </w:r>
      <w:bookmarkStart w:id="0" w:name="_GoBack"/>
      <w:bookmarkEnd w:id="0"/>
      <w:r w:rsidR="00851BF7">
        <w:rPr>
          <w:color w:val="auto"/>
          <w:lang w:val="vi-VN"/>
        </w:rPr>
        <w:t xml:space="preserve">buồn </w:t>
      </w:r>
      <w:r w:rsidR="00851BF7" w:rsidRPr="00711AF1">
        <w:rPr>
          <w:color w:val="auto"/>
        </w:rPr>
        <w:t xml:space="preserve">ở </w:t>
      </w:r>
      <w:proofErr w:type="spellStart"/>
      <w:r w:rsidR="00851BF7">
        <w:rPr>
          <w:color w:val="auto"/>
        </w:rPr>
        <w:t>trẻ</w:t>
      </w:r>
      <w:proofErr w:type="spellEnd"/>
      <w:r w:rsidR="00851BF7">
        <w:rPr>
          <w:color w:val="auto"/>
          <w:lang w:val="vi-VN"/>
        </w:rPr>
        <w:t xml:space="preserve"> nhỏ</w:t>
      </w:r>
      <w:r w:rsidR="00851BF7" w:rsidRPr="00711AF1">
        <w:rPr>
          <w:color w:val="auto"/>
        </w:rPr>
        <w:t xml:space="preserve">. </w:t>
      </w:r>
      <w:proofErr w:type="spellStart"/>
      <w:r w:rsidR="00851BF7" w:rsidRPr="00711AF1">
        <w:rPr>
          <w:color w:val="auto"/>
        </w:rPr>
        <w:t>Các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triệu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chứng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có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thể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thay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đổi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tùy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thuộc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vào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độ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tuổi</w:t>
      </w:r>
      <w:proofErr w:type="spellEnd"/>
      <w:r w:rsidR="00851BF7" w:rsidRPr="00711AF1">
        <w:rPr>
          <w:color w:val="auto"/>
        </w:rPr>
        <w:t xml:space="preserve">, </w:t>
      </w:r>
      <w:proofErr w:type="spellStart"/>
      <w:r w:rsidR="00851BF7" w:rsidRPr="00711AF1">
        <w:rPr>
          <w:color w:val="auto"/>
        </w:rPr>
        <w:t>tính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khí</w:t>
      </w:r>
      <w:proofErr w:type="spellEnd"/>
      <w:r w:rsidR="00851BF7" w:rsidRPr="00711AF1">
        <w:rPr>
          <w:color w:val="auto"/>
        </w:rPr>
        <w:t xml:space="preserve">, </w:t>
      </w:r>
      <w:proofErr w:type="spellStart"/>
      <w:r w:rsidR="00851BF7" w:rsidRPr="00711AF1">
        <w:rPr>
          <w:color w:val="auto"/>
        </w:rPr>
        <w:t>sự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phát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triển</w:t>
      </w:r>
      <w:proofErr w:type="spellEnd"/>
      <w:r w:rsidR="00851BF7" w:rsidRPr="00711AF1">
        <w:rPr>
          <w:color w:val="auto"/>
        </w:rPr>
        <w:t xml:space="preserve">, </w:t>
      </w:r>
      <w:proofErr w:type="spellStart"/>
      <w:r w:rsidR="00851BF7" w:rsidRPr="00711AF1">
        <w:rPr>
          <w:color w:val="auto"/>
        </w:rPr>
        <w:t>khả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>
        <w:rPr>
          <w:color w:val="auto"/>
        </w:rPr>
        <w:t>năng</w:t>
      </w:r>
      <w:proofErr w:type="spellEnd"/>
      <w:r w:rsidR="00851BF7">
        <w:rPr>
          <w:color w:val="auto"/>
          <w:lang w:val="vi-VN"/>
        </w:rPr>
        <w:t xml:space="preserve"> </w:t>
      </w:r>
      <w:proofErr w:type="spellStart"/>
      <w:r w:rsidR="00851BF7" w:rsidRPr="00711AF1">
        <w:rPr>
          <w:color w:val="auto"/>
        </w:rPr>
        <w:t>và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>
        <w:rPr>
          <w:color w:val="auto"/>
        </w:rPr>
        <w:t>phương</w:t>
      </w:r>
      <w:proofErr w:type="spellEnd"/>
      <w:r w:rsidR="00851BF7">
        <w:rPr>
          <w:color w:val="auto"/>
          <w:lang w:val="vi-VN"/>
        </w:rPr>
        <w:t xml:space="preserve"> pháp</w:t>
      </w:r>
      <w:r w:rsidR="00851BF7" w:rsidRPr="00711AF1">
        <w:rPr>
          <w:color w:val="auto"/>
        </w:rPr>
        <w:t xml:space="preserve"> </w:t>
      </w:r>
      <w:proofErr w:type="spellStart"/>
      <w:r w:rsidR="00851BF7">
        <w:rPr>
          <w:color w:val="auto"/>
        </w:rPr>
        <w:t>ứng</w:t>
      </w:r>
      <w:proofErr w:type="spellEnd"/>
      <w:r w:rsidR="00851BF7">
        <w:rPr>
          <w:color w:val="auto"/>
          <w:lang w:val="vi-VN"/>
        </w:rPr>
        <w:t xml:space="preserve"> </w:t>
      </w:r>
      <w:proofErr w:type="spellStart"/>
      <w:r w:rsidR="00851BF7" w:rsidRPr="00711AF1">
        <w:rPr>
          <w:color w:val="auto"/>
        </w:rPr>
        <w:t>phó</w:t>
      </w:r>
      <w:proofErr w:type="spellEnd"/>
      <w:r w:rsidR="00851BF7" w:rsidRPr="00711AF1">
        <w:rPr>
          <w:color w:val="auto"/>
        </w:rPr>
        <w:t xml:space="preserve">. </w:t>
      </w:r>
      <w:proofErr w:type="spellStart"/>
      <w:r w:rsidR="00851BF7">
        <w:rPr>
          <w:color w:val="auto"/>
        </w:rPr>
        <w:t>D</w:t>
      </w:r>
      <w:r w:rsidR="00851BF7" w:rsidRPr="00711AF1">
        <w:rPr>
          <w:color w:val="auto"/>
        </w:rPr>
        <w:t>ù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nhiều</w:t>
      </w:r>
      <w:proofErr w:type="spellEnd"/>
      <w:r w:rsidR="00851BF7" w:rsidRPr="00711AF1">
        <w:rPr>
          <w:color w:val="auto"/>
        </w:rPr>
        <w:t xml:space="preserve"> </w:t>
      </w:r>
      <w:r w:rsidR="00851BF7">
        <w:rPr>
          <w:color w:val="auto"/>
          <w:lang w:val="vi-VN"/>
        </w:rPr>
        <w:t xml:space="preserve">   </w:t>
      </w:r>
      <w:proofErr w:type="spellStart"/>
      <w:r w:rsidR="00851BF7" w:rsidRPr="00711AF1">
        <w:rPr>
          <w:color w:val="auto"/>
        </w:rPr>
        <w:t>hành</w:t>
      </w:r>
      <w:proofErr w:type="spellEnd"/>
      <w:r w:rsidR="00851BF7" w:rsidRPr="00711AF1">
        <w:rPr>
          <w:color w:val="auto"/>
        </w:rPr>
        <w:t xml:space="preserve"> vi </w:t>
      </w:r>
      <w:proofErr w:type="spellStart"/>
      <w:r w:rsidR="00851BF7" w:rsidRPr="00711AF1">
        <w:rPr>
          <w:color w:val="auto"/>
        </w:rPr>
        <w:t>trong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số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này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là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phổ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biến</w:t>
      </w:r>
      <w:proofErr w:type="spellEnd"/>
      <w:r w:rsidR="00851BF7" w:rsidRPr="00711AF1">
        <w:rPr>
          <w:color w:val="auto"/>
        </w:rPr>
        <w:t xml:space="preserve">, </w:t>
      </w:r>
      <w:proofErr w:type="spellStart"/>
      <w:r w:rsidR="00851BF7" w:rsidRPr="00711AF1">
        <w:rPr>
          <w:color w:val="auto"/>
        </w:rPr>
        <w:t>nhưng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sự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gia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tăng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hoặc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giảm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không</w:t>
      </w:r>
      <w:proofErr w:type="spellEnd"/>
      <w:r w:rsidR="00851BF7" w:rsidRPr="00711AF1">
        <w:rPr>
          <w:color w:val="auto"/>
        </w:rPr>
        <w:t xml:space="preserve"> </w:t>
      </w:r>
      <w:r w:rsidR="00851BF7">
        <w:rPr>
          <w:color w:val="auto"/>
          <w:lang w:val="vi-VN"/>
        </w:rPr>
        <w:t xml:space="preserve">   </w:t>
      </w:r>
      <w:proofErr w:type="spellStart"/>
      <w:r w:rsidR="00851BF7" w:rsidRPr="00711AF1">
        <w:rPr>
          <w:color w:val="auto"/>
        </w:rPr>
        <w:t>giải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thích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được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của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bất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kỳ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hành</w:t>
      </w:r>
      <w:proofErr w:type="spellEnd"/>
      <w:r w:rsidR="00851BF7" w:rsidRPr="00711AF1">
        <w:rPr>
          <w:color w:val="auto"/>
        </w:rPr>
        <w:t xml:space="preserve"> vi </w:t>
      </w:r>
      <w:proofErr w:type="spellStart"/>
      <w:r w:rsidR="00851BF7" w:rsidRPr="00711AF1">
        <w:rPr>
          <w:color w:val="auto"/>
        </w:rPr>
        <w:t>nào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trong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số</w:t>
      </w:r>
      <w:proofErr w:type="spellEnd"/>
      <w:r w:rsidR="00851BF7">
        <w:rPr>
          <w:color w:val="auto"/>
          <w:lang w:val="vi-VN"/>
        </w:rPr>
        <w:t xml:space="preserve"> </w:t>
      </w:r>
      <w:proofErr w:type="spellStart"/>
      <w:r w:rsidR="00851BF7">
        <w:rPr>
          <w:color w:val="auto"/>
        </w:rPr>
        <w:t>này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>
        <w:rPr>
          <w:color w:val="auto"/>
        </w:rPr>
        <w:t>mà</w:t>
      </w:r>
      <w:proofErr w:type="spellEnd"/>
      <w:r w:rsidR="00851BF7">
        <w:rPr>
          <w:color w:val="auto"/>
          <w:lang w:val="vi-VN"/>
        </w:rPr>
        <w:t xml:space="preserve"> </w:t>
      </w:r>
      <w:proofErr w:type="spellStart"/>
      <w:r w:rsidR="00851BF7" w:rsidRPr="00711AF1">
        <w:rPr>
          <w:color w:val="auto"/>
        </w:rPr>
        <w:t>kéo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dài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hai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tuần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trở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lên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là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nguyên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nhân</w:t>
      </w:r>
      <w:proofErr w:type="spellEnd"/>
      <w:r w:rsidR="00851BF7" w:rsidRPr="00711AF1">
        <w:rPr>
          <w:color w:val="auto"/>
        </w:rPr>
        <w:t xml:space="preserve"> </w:t>
      </w:r>
      <w:proofErr w:type="spellStart"/>
      <w:r w:rsidR="00851BF7" w:rsidRPr="00711AF1">
        <w:rPr>
          <w:color w:val="auto"/>
        </w:rPr>
        <w:t>đáng</w:t>
      </w:r>
      <w:proofErr w:type="spellEnd"/>
      <w:r w:rsidR="00851BF7" w:rsidRPr="00711AF1">
        <w:rPr>
          <w:color w:val="auto"/>
        </w:rPr>
        <w:t xml:space="preserve"> lo </w:t>
      </w:r>
      <w:proofErr w:type="spellStart"/>
      <w:r w:rsidR="00851BF7" w:rsidRPr="00711AF1">
        <w:rPr>
          <w:color w:val="auto"/>
        </w:rPr>
        <w:t>ngại</w:t>
      </w:r>
      <w:proofErr w:type="spellEnd"/>
      <w:r w:rsidR="00851BF7" w:rsidRPr="00556B97">
        <w:rPr>
          <w:color w:val="auto"/>
        </w:rPr>
        <w:t>.</w:t>
      </w:r>
    </w:p>
    <w:p w14:paraId="45BFB09A" w14:textId="542FF99A" w:rsidR="00676E04" w:rsidRPr="00851BF7" w:rsidRDefault="00676E04" w:rsidP="00AF0BBB">
      <w:pPr>
        <w:rPr>
          <w:b/>
          <w:bCs/>
          <w:color w:val="1B75BB"/>
          <w:sz w:val="56"/>
          <w:szCs w:val="56"/>
          <w:lang w:val="vi-VN"/>
        </w:rPr>
      </w:pPr>
    </w:p>
    <w:p w14:paraId="26B6181D" w14:textId="5B2649D7" w:rsidR="005516EC" w:rsidRPr="005516EC" w:rsidRDefault="00851BF7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711AF1">
        <w:rPr>
          <w:color w:val="221F1F"/>
          <w:sz w:val="23"/>
          <w:szCs w:val="23"/>
        </w:rPr>
        <w:t>Tăng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tần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suất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buồn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bã</w:t>
      </w:r>
      <w:proofErr w:type="spellEnd"/>
      <w:r w:rsidRPr="00711AF1">
        <w:rPr>
          <w:color w:val="221F1F"/>
          <w:sz w:val="23"/>
          <w:szCs w:val="23"/>
        </w:rPr>
        <w:t xml:space="preserve">, </w:t>
      </w:r>
      <w:proofErr w:type="spellStart"/>
      <w:r w:rsidRPr="00711AF1">
        <w:rPr>
          <w:color w:val="221F1F"/>
          <w:sz w:val="23"/>
          <w:szCs w:val="23"/>
        </w:rPr>
        <w:t>khóc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lóc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buồn</w:t>
      </w:r>
      <w:proofErr w:type="spellEnd"/>
      <w:r>
        <w:rPr>
          <w:color w:val="221F1F"/>
          <w:sz w:val="23"/>
          <w:szCs w:val="23"/>
          <w:lang w:val="vi-VN"/>
        </w:rPr>
        <w:t xml:space="preserve"> bực</w:t>
      </w:r>
      <w:r w:rsidR="00862317" w:rsidRPr="00862317">
        <w:rPr>
          <w:color w:val="221F1F"/>
          <w:sz w:val="23"/>
          <w:szCs w:val="23"/>
        </w:rPr>
        <w:t>.</w:t>
      </w:r>
    </w:p>
    <w:p w14:paraId="6C39795B" w14:textId="092BD282" w:rsidR="005516EC" w:rsidRPr="005516EC" w:rsidRDefault="00851BF7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r>
        <w:rPr>
          <w:color w:val="221F1F"/>
          <w:sz w:val="23"/>
          <w:szCs w:val="23"/>
        </w:rPr>
        <w:t>Gia</w:t>
      </w:r>
      <w:r>
        <w:rPr>
          <w:color w:val="221F1F"/>
          <w:sz w:val="23"/>
          <w:szCs w:val="23"/>
          <w:lang w:val="vi-VN"/>
        </w:rPr>
        <w:t xml:space="preserve"> tăng </w:t>
      </w:r>
      <w:proofErr w:type="spellStart"/>
      <w:r w:rsidRPr="00711AF1">
        <w:rPr>
          <w:color w:val="221F1F"/>
          <w:sz w:val="23"/>
          <w:szCs w:val="23"/>
        </w:rPr>
        <w:t>nỗi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sợ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hãi</w:t>
      </w:r>
      <w:proofErr w:type="spellEnd"/>
      <w:r w:rsidRPr="00711AF1">
        <w:rPr>
          <w:color w:val="221F1F"/>
          <w:sz w:val="23"/>
          <w:szCs w:val="23"/>
        </w:rPr>
        <w:t xml:space="preserve">, lo </w:t>
      </w:r>
      <w:proofErr w:type="spellStart"/>
      <w:r w:rsidRPr="00711AF1">
        <w:rPr>
          <w:color w:val="221F1F"/>
          <w:sz w:val="23"/>
          <w:szCs w:val="23"/>
        </w:rPr>
        <w:t>lắng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tránh</w:t>
      </w:r>
      <w:proofErr w:type="spellEnd"/>
      <w:r w:rsidRPr="00711AF1">
        <w:rPr>
          <w:color w:val="221F1F"/>
          <w:sz w:val="23"/>
          <w:szCs w:val="23"/>
        </w:rPr>
        <w:t xml:space="preserve"> né </w:t>
      </w:r>
      <w:proofErr w:type="spellStart"/>
      <w:r w:rsidRPr="00711AF1">
        <w:rPr>
          <w:color w:val="221F1F"/>
          <w:sz w:val="23"/>
          <w:szCs w:val="23"/>
        </w:rPr>
        <w:t>các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tình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huống</w:t>
      </w:r>
      <w:proofErr w:type="spellEnd"/>
      <w:r w:rsidR="005516EC" w:rsidRPr="005516EC">
        <w:rPr>
          <w:color w:val="221F1F"/>
          <w:sz w:val="23"/>
          <w:szCs w:val="23"/>
        </w:rPr>
        <w:t>.</w:t>
      </w:r>
    </w:p>
    <w:p w14:paraId="394534BF" w14:textId="0DA5114D" w:rsidR="005516EC" w:rsidRPr="005516EC" w:rsidRDefault="00851BF7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color w:val="221F1F"/>
          <w:sz w:val="23"/>
          <w:szCs w:val="23"/>
        </w:rPr>
        <w:t>Đòi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được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chú</w:t>
      </w:r>
      <w:proofErr w:type="spellEnd"/>
      <w:r w:rsidRPr="00711AF1">
        <w:rPr>
          <w:color w:val="221F1F"/>
          <w:sz w:val="23"/>
          <w:szCs w:val="23"/>
        </w:rPr>
        <w:t xml:space="preserve"> ý, </w:t>
      </w:r>
      <w:proofErr w:type="spellStart"/>
      <w:r w:rsidRPr="00711AF1">
        <w:rPr>
          <w:color w:val="221F1F"/>
          <w:sz w:val="23"/>
          <w:szCs w:val="23"/>
        </w:rPr>
        <w:t>trấn</w:t>
      </w:r>
      <w:proofErr w:type="spellEnd"/>
      <w:r w:rsidRPr="00711AF1">
        <w:rPr>
          <w:color w:val="221F1F"/>
          <w:sz w:val="23"/>
          <w:szCs w:val="23"/>
        </w:rPr>
        <w:t xml:space="preserve"> an 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tiếp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xúc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thể</w:t>
      </w:r>
      <w:proofErr w:type="spellEnd"/>
      <w:r>
        <w:rPr>
          <w:color w:val="221F1F"/>
          <w:sz w:val="23"/>
          <w:szCs w:val="23"/>
          <w:lang w:val="vi-VN"/>
        </w:rPr>
        <w:t xml:space="preserve"> chất</w:t>
      </w:r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nhiều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hơn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bình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thường</w:t>
      </w:r>
      <w:proofErr w:type="spellEnd"/>
      <w:r w:rsidR="005516EC" w:rsidRPr="005516EC">
        <w:rPr>
          <w:color w:val="221F1F"/>
          <w:sz w:val="23"/>
          <w:szCs w:val="23"/>
        </w:rPr>
        <w:t>.</w:t>
      </w:r>
    </w:p>
    <w:p w14:paraId="2233BDC7" w14:textId="27AFAB92" w:rsidR="005516EC" w:rsidRPr="005516EC" w:rsidRDefault="00851BF7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711AF1">
        <w:rPr>
          <w:color w:val="221F1F"/>
          <w:sz w:val="23"/>
          <w:szCs w:val="23"/>
        </w:rPr>
        <w:t>Dễ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cáu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kỉnh</w:t>
      </w:r>
      <w:proofErr w:type="spellEnd"/>
      <w:r w:rsidRPr="00711AF1">
        <w:rPr>
          <w:color w:val="221F1F"/>
          <w:sz w:val="23"/>
          <w:szCs w:val="23"/>
        </w:rPr>
        <w:t xml:space="preserve">, </w:t>
      </w:r>
      <w:proofErr w:type="spellStart"/>
      <w:r w:rsidRPr="00711AF1">
        <w:rPr>
          <w:color w:val="221F1F"/>
          <w:sz w:val="23"/>
          <w:szCs w:val="23"/>
        </w:rPr>
        <w:t>tức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giận</w:t>
      </w:r>
      <w:proofErr w:type="spellEnd"/>
      <w:r>
        <w:rPr>
          <w:color w:val="221F1F"/>
          <w:sz w:val="23"/>
          <w:szCs w:val="23"/>
          <w:lang w:val="vi-VN"/>
        </w:rPr>
        <w:t xml:space="preserve"> và/hoặc</w:t>
      </w:r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thất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vọng</w:t>
      </w:r>
      <w:proofErr w:type="spellEnd"/>
      <w:r>
        <w:rPr>
          <w:color w:val="221F1F"/>
          <w:sz w:val="23"/>
          <w:szCs w:val="23"/>
          <w:lang w:val="vi-VN"/>
        </w:rPr>
        <w:t xml:space="preserve"> hơn</w:t>
      </w:r>
      <w:r w:rsidR="005516EC" w:rsidRPr="005516EC">
        <w:rPr>
          <w:color w:val="221F1F"/>
          <w:sz w:val="23"/>
          <w:szCs w:val="23"/>
        </w:rPr>
        <w:t>.</w:t>
      </w:r>
    </w:p>
    <w:p w14:paraId="324D4493" w14:textId="63A9582C" w:rsidR="005516EC" w:rsidRPr="005516EC" w:rsidRDefault="00851BF7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711AF1">
        <w:rPr>
          <w:color w:val="221F1F"/>
          <w:sz w:val="23"/>
          <w:szCs w:val="23"/>
        </w:rPr>
        <w:t>Khó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ngủ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khó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duy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trì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giấc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ngủ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và</w:t>
      </w:r>
      <w:proofErr w:type="spellEnd"/>
      <w:r w:rsidRPr="00711AF1">
        <w:rPr>
          <w:color w:val="221F1F"/>
          <w:sz w:val="23"/>
          <w:szCs w:val="23"/>
        </w:rPr>
        <w:t>/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gặp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ác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mộng</w:t>
      </w:r>
      <w:proofErr w:type="spellEnd"/>
      <w:r w:rsidR="005516EC" w:rsidRPr="005516EC">
        <w:rPr>
          <w:color w:val="221F1F"/>
          <w:sz w:val="23"/>
          <w:szCs w:val="23"/>
        </w:rPr>
        <w:t>.</w:t>
      </w:r>
    </w:p>
    <w:p w14:paraId="406D7AFC" w14:textId="6F27185D" w:rsidR="005516EC" w:rsidRPr="005516EC" w:rsidRDefault="00851BF7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711AF1">
        <w:rPr>
          <w:color w:val="221F1F"/>
          <w:sz w:val="23"/>
          <w:szCs w:val="23"/>
        </w:rPr>
        <w:t>Thay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đổi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đáng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kể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về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chế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độ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ăn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uống</w:t>
      </w:r>
      <w:proofErr w:type="spellEnd"/>
      <w:r>
        <w:rPr>
          <w:color w:val="221F1F"/>
          <w:sz w:val="23"/>
          <w:szCs w:val="23"/>
          <w:lang w:val="vi-VN"/>
        </w:rPr>
        <w:t xml:space="preserve">, </w:t>
      </w:r>
      <w:proofErr w:type="spellStart"/>
      <w:r w:rsidRPr="00711AF1">
        <w:rPr>
          <w:color w:val="221F1F"/>
          <w:sz w:val="23"/>
          <w:szCs w:val="23"/>
        </w:rPr>
        <w:t>hoạt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động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thể</w:t>
      </w:r>
      <w:proofErr w:type="spellEnd"/>
      <w:r>
        <w:rPr>
          <w:color w:val="221F1F"/>
          <w:sz w:val="23"/>
          <w:szCs w:val="23"/>
          <w:lang w:val="vi-VN"/>
        </w:rPr>
        <w:t xml:space="preserve"> chất 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mức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năng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lượng</w:t>
      </w:r>
      <w:proofErr w:type="spellEnd"/>
      <w:r w:rsidR="005516EC" w:rsidRPr="005516EC">
        <w:rPr>
          <w:color w:val="221F1F"/>
          <w:sz w:val="23"/>
          <w:szCs w:val="23"/>
        </w:rPr>
        <w:t>.</w:t>
      </w:r>
    </w:p>
    <w:p w14:paraId="588DFEC6" w14:textId="752A43A4" w:rsidR="005516EC" w:rsidRPr="005516EC" w:rsidRDefault="00851BF7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711AF1">
        <w:rPr>
          <w:color w:val="221F1F"/>
          <w:sz w:val="23"/>
          <w:szCs w:val="23"/>
        </w:rPr>
        <w:t>Muốn</w:t>
      </w:r>
      <w:proofErr w:type="spellEnd"/>
      <w:r w:rsidRPr="00711AF1">
        <w:rPr>
          <w:color w:val="221F1F"/>
          <w:sz w:val="23"/>
          <w:szCs w:val="23"/>
        </w:rPr>
        <w:t xml:space="preserve"> ở </w:t>
      </w:r>
      <w:proofErr w:type="spellStart"/>
      <w:r w:rsidRPr="00711AF1">
        <w:rPr>
          <w:color w:val="221F1F"/>
          <w:sz w:val="23"/>
          <w:szCs w:val="23"/>
        </w:rPr>
        <w:t>một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mình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không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muốn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giao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lưu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với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bạn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bè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gia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đình</w:t>
      </w:r>
      <w:proofErr w:type="spellEnd"/>
      <w:r w:rsidR="005516EC" w:rsidRPr="005516EC">
        <w:rPr>
          <w:color w:val="221F1F"/>
          <w:sz w:val="23"/>
          <w:szCs w:val="23"/>
        </w:rPr>
        <w:t>.</w:t>
      </w:r>
    </w:p>
    <w:p w14:paraId="5AB1122D" w14:textId="7D4C6ECF" w:rsidR="005516EC" w:rsidRPr="005516EC" w:rsidRDefault="00851BF7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711AF1">
        <w:rPr>
          <w:color w:val="221F1F"/>
          <w:sz w:val="23"/>
          <w:szCs w:val="23"/>
        </w:rPr>
        <w:t>Tăng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mức</w:t>
      </w:r>
      <w:proofErr w:type="spellEnd"/>
      <w:r>
        <w:rPr>
          <w:color w:val="221F1F"/>
          <w:sz w:val="23"/>
          <w:szCs w:val="23"/>
          <w:lang w:val="vi-VN"/>
        </w:rPr>
        <w:t xml:space="preserve"> độ</w:t>
      </w:r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khó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hòa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đồng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với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các</w:t>
      </w:r>
      <w:proofErr w:type="spellEnd"/>
      <w:r>
        <w:rPr>
          <w:color w:val="221F1F"/>
          <w:sz w:val="23"/>
          <w:szCs w:val="23"/>
          <w:lang w:val="vi-VN"/>
        </w:rPr>
        <w:t xml:space="preserve"> trẻ khác, bạn </w:t>
      </w:r>
      <w:proofErr w:type="spellStart"/>
      <w:r w:rsidRPr="00711AF1">
        <w:rPr>
          <w:color w:val="221F1F"/>
          <w:sz w:val="23"/>
          <w:szCs w:val="23"/>
        </w:rPr>
        <w:t>bè</w:t>
      </w:r>
      <w:proofErr w:type="spellEnd"/>
      <w:r>
        <w:rPr>
          <w:color w:val="221F1F"/>
          <w:sz w:val="23"/>
          <w:szCs w:val="23"/>
          <w:lang w:val="vi-VN"/>
        </w:rPr>
        <w:t xml:space="preserve"> hay</w:t>
      </w:r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thành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viên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gia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đình</w:t>
      </w:r>
      <w:proofErr w:type="spellEnd"/>
      <w:r w:rsidR="005516EC" w:rsidRPr="005516EC">
        <w:rPr>
          <w:color w:val="221F1F"/>
          <w:sz w:val="23"/>
          <w:szCs w:val="23"/>
        </w:rPr>
        <w:t>.</w:t>
      </w:r>
    </w:p>
    <w:p w14:paraId="519F5C6D" w14:textId="167FA6A6" w:rsidR="005516EC" w:rsidRPr="005516EC" w:rsidRDefault="00851BF7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8D29B5">
        <w:rPr>
          <w:color w:val="221F1F"/>
          <w:sz w:val="23"/>
          <w:szCs w:val="23"/>
        </w:rPr>
        <w:t>Khó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thích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nghi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với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trường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mầm</w:t>
      </w:r>
      <w:proofErr w:type="spellEnd"/>
      <w:r>
        <w:rPr>
          <w:color w:val="221F1F"/>
          <w:sz w:val="23"/>
          <w:szCs w:val="23"/>
          <w:lang w:val="vi-VN"/>
        </w:rPr>
        <w:t xml:space="preserve"> non</w:t>
      </w:r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hoặc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các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môi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trường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có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cấu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trúc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khác</w:t>
      </w:r>
      <w:proofErr w:type="spellEnd"/>
      <w:r w:rsidR="005516EC" w:rsidRPr="005516EC">
        <w:rPr>
          <w:color w:val="221F1F"/>
          <w:sz w:val="23"/>
          <w:szCs w:val="23"/>
        </w:rPr>
        <w:t>.</w:t>
      </w:r>
    </w:p>
    <w:p w14:paraId="62535D2A" w14:textId="4232B575" w:rsidR="005516EC" w:rsidRPr="005516EC" w:rsidRDefault="00851BF7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8D29B5">
        <w:rPr>
          <w:color w:val="221F1F"/>
          <w:sz w:val="23"/>
          <w:szCs w:val="23"/>
        </w:rPr>
        <w:t>Thường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xuyên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báo</w:t>
      </w:r>
      <w:proofErr w:type="spellEnd"/>
      <w:r>
        <w:rPr>
          <w:color w:val="221F1F"/>
          <w:sz w:val="23"/>
          <w:szCs w:val="23"/>
          <w:lang w:val="vi-VN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bị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đau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đầu</w:t>
      </w:r>
      <w:proofErr w:type="spellEnd"/>
      <w:r w:rsidRPr="008D29B5">
        <w:rPr>
          <w:color w:val="221F1F"/>
          <w:sz w:val="23"/>
          <w:szCs w:val="23"/>
        </w:rPr>
        <w:t xml:space="preserve">, </w:t>
      </w:r>
      <w:proofErr w:type="spellStart"/>
      <w:r w:rsidRPr="008D29B5">
        <w:rPr>
          <w:color w:val="221F1F"/>
          <w:sz w:val="23"/>
          <w:szCs w:val="23"/>
        </w:rPr>
        <w:t>đau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bụng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hoặc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không</w:t>
      </w:r>
      <w:proofErr w:type="spellEnd"/>
      <w:r>
        <w:rPr>
          <w:color w:val="221F1F"/>
          <w:sz w:val="23"/>
          <w:szCs w:val="23"/>
          <w:lang w:val="vi-VN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thấy</w:t>
      </w:r>
      <w:proofErr w:type="spellEnd"/>
      <w:r w:rsidRPr="008D29B5">
        <w:rPr>
          <w:color w:val="221F1F"/>
          <w:sz w:val="23"/>
          <w:szCs w:val="23"/>
        </w:rPr>
        <w:t xml:space="preserve"> “</w:t>
      </w:r>
      <w:proofErr w:type="spellStart"/>
      <w:r w:rsidRPr="008D29B5">
        <w:rPr>
          <w:color w:val="221F1F"/>
          <w:sz w:val="23"/>
          <w:szCs w:val="23"/>
        </w:rPr>
        <w:t>khỏe</w:t>
      </w:r>
      <w:proofErr w:type="spellEnd"/>
      <w:r w:rsidRPr="008D29B5">
        <w:rPr>
          <w:color w:val="221F1F"/>
          <w:sz w:val="23"/>
          <w:szCs w:val="23"/>
        </w:rPr>
        <w:t>”</w:t>
      </w:r>
      <w:r>
        <w:rPr>
          <w:color w:val="221F1F"/>
          <w:sz w:val="23"/>
          <w:szCs w:val="23"/>
          <w:lang w:val="vi-VN"/>
        </w:rPr>
        <w:t>.</w:t>
      </w:r>
    </w:p>
    <w:p w14:paraId="0A1F94F9" w14:textId="5709C1BA" w:rsidR="005516EC" w:rsidRPr="005516EC" w:rsidRDefault="00851BF7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r>
        <w:rPr>
          <w:color w:val="221F1F"/>
          <w:sz w:val="23"/>
          <w:szCs w:val="23"/>
        </w:rPr>
        <w:t>Gia</w:t>
      </w:r>
      <w:r>
        <w:rPr>
          <w:color w:val="221F1F"/>
          <w:sz w:val="23"/>
          <w:szCs w:val="23"/>
          <w:lang w:val="vi-VN"/>
        </w:rPr>
        <w:t xml:space="preserve"> t</w:t>
      </w:r>
      <w:proofErr w:type="spellStart"/>
      <w:r w:rsidRPr="008D29B5">
        <w:rPr>
          <w:color w:val="221F1F"/>
          <w:sz w:val="23"/>
          <w:szCs w:val="23"/>
        </w:rPr>
        <w:t>ăng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các</w:t>
      </w:r>
      <w:proofErr w:type="spellEnd"/>
      <w:r>
        <w:rPr>
          <w:color w:val="221F1F"/>
          <w:sz w:val="23"/>
          <w:szCs w:val="23"/>
          <w:lang w:val="vi-VN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hành</w:t>
      </w:r>
      <w:proofErr w:type="spellEnd"/>
      <w:r w:rsidRPr="008D29B5">
        <w:rPr>
          <w:color w:val="221F1F"/>
          <w:sz w:val="23"/>
          <w:szCs w:val="23"/>
        </w:rPr>
        <w:t xml:space="preserve"> vi </w:t>
      </w:r>
      <w:proofErr w:type="spellStart"/>
      <w:r w:rsidRPr="008D29B5">
        <w:rPr>
          <w:color w:val="221F1F"/>
          <w:sz w:val="23"/>
          <w:szCs w:val="23"/>
        </w:rPr>
        <w:t>bướng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bỉnh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và</w:t>
      </w:r>
      <w:proofErr w:type="spellEnd"/>
      <w:r>
        <w:rPr>
          <w:color w:val="221F1F"/>
          <w:sz w:val="23"/>
          <w:szCs w:val="23"/>
          <w:lang w:val="vi-VN"/>
        </w:rPr>
        <w:t>/</w:t>
      </w:r>
      <w:proofErr w:type="spellStart"/>
      <w:r w:rsidRPr="008D29B5">
        <w:rPr>
          <w:color w:val="221F1F"/>
          <w:sz w:val="23"/>
          <w:szCs w:val="23"/>
        </w:rPr>
        <w:t>hoặc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từ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chối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tuân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theo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các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yêu</w:t>
      </w:r>
      <w:proofErr w:type="spellEnd"/>
      <w:r w:rsidRPr="008D29B5">
        <w:rPr>
          <w:color w:val="221F1F"/>
          <w:sz w:val="23"/>
          <w:szCs w:val="23"/>
        </w:rPr>
        <w:t xml:space="preserve"> </w:t>
      </w:r>
      <w:proofErr w:type="spellStart"/>
      <w:r w:rsidRPr="008D29B5">
        <w:rPr>
          <w:color w:val="221F1F"/>
          <w:sz w:val="23"/>
          <w:szCs w:val="23"/>
        </w:rPr>
        <w:t>cầu</w:t>
      </w:r>
      <w:proofErr w:type="spellEnd"/>
      <w:r w:rsidR="005516EC" w:rsidRPr="005516EC">
        <w:rPr>
          <w:color w:val="221F1F"/>
          <w:sz w:val="23"/>
          <w:szCs w:val="23"/>
        </w:rPr>
        <w:t>.</w:t>
      </w:r>
    </w:p>
    <w:p w14:paraId="45BE0C12" w14:textId="76F141BF" w:rsidR="005516EC" w:rsidRPr="005516EC" w:rsidRDefault="00851BF7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>
        <w:rPr>
          <w:color w:val="221F1F"/>
          <w:sz w:val="23"/>
          <w:szCs w:val="23"/>
        </w:rPr>
        <w:t>Q</w:t>
      </w:r>
      <w:r w:rsidRPr="00851BF7">
        <w:rPr>
          <w:color w:val="221F1F"/>
          <w:sz w:val="23"/>
          <w:szCs w:val="23"/>
        </w:rPr>
        <w:t>uá</w:t>
      </w:r>
      <w:proofErr w:type="spellEnd"/>
      <w:r w:rsidRPr="00851BF7">
        <w:rPr>
          <w:color w:val="221F1F"/>
          <w:sz w:val="23"/>
          <w:szCs w:val="23"/>
        </w:rPr>
        <w:t xml:space="preserve"> </w:t>
      </w:r>
      <w:proofErr w:type="spellStart"/>
      <w:r w:rsidRPr="00851BF7">
        <w:rPr>
          <w:color w:val="221F1F"/>
          <w:sz w:val="23"/>
          <w:szCs w:val="23"/>
        </w:rPr>
        <w:t>trình</w:t>
      </w:r>
      <w:proofErr w:type="spellEnd"/>
      <w:r w:rsidRPr="00851BF7">
        <w:rPr>
          <w:color w:val="221F1F"/>
          <w:sz w:val="23"/>
          <w:szCs w:val="23"/>
        </w:rPr>
        <w:t xml:space="preserve"> </w:t>
      </w:r>
      <w:proofErr w:type="spellStart"/>
      <w:r w:rsidRPr="00851BF7">
        <w:rPr>
          <w:color w:val="221F1F"/>
          <w:sz w:val="23"/>
          <w:szCs w:val="23"/>
        </w:rPr>
        <w:t>phát</w:t>
      </w:r>
      <w:proofErr w:type="spellEnd"/>
      <w:r w:rsidRPr="00851BF7">
        <w:rPr>
          <w:color w:val="221F1F"/>
          <w:sz w:val="23"/>
          <w:szCs w:val="23"/>
        </w:rPr>
        <w:t xml:space="preserve"> </w:t>
      </w:r>
      <w:proofErr w:type="spellStart"/>
      <w:r w:rsidRPr="00851BF7">
        <w:rPr>
          <w:color w:val="221F1F"/>
          <w:sz w:val="23"/>
          <w:szCs w:val="23"/>
        </w:rPr>
        <w:t>triển</w:t>
      </w:r>
      <w:proofErr w:type="spellEnd"/>
      <w:r w:rsidRPr="00851BF7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bị</w:t>
      </w:r>
      <w:proofErr w:type="spellEnd"/>
      <w:r>
        <w:rPr>
          <w:color w:val="221F1F"/>
          <w:sz w:val="23"/>
          <w:szCs w:val="23"/>
          <w:lang w:val="vi-VN"/>
        </w:rPr>
        <w:t xml:space="preserve"> thụt lùi </w:t>
      </w:r>
      <w:r w:rsidRPr="00851BF7">
        <w:rPr>
          <w:color w:val="221F1F"/>
          <w:sz w:val="23"/>
          <w:szCs w:val="23"/>
        </w:rPr>
        <w:t>(</w:t>
      </w:r>
      <w:proofErr w:type="spellStart"/>
      <w:r>
        <w:rPr>
          <w:color w:val="221F1F"/>
          <w:sz w:val="23"/>
          <w:szCs w:val="23"/>
        </w:rPr>
        <w:t>lời</w:t>
      </w:r>
      <w:proofErr w:type="spellEnd"/>
      <w:r>
        <w:rPr>
          <w:color w:val="221F1F"/>
          <w:sz w:val="23"/>
          <w:szCs w:val="23"/>
          <w:lang w:val="vi-VN"/>
        </w:rPr>
        <w:t xml:space="preserve"> </w:t>
      </w:r>
      <w:proofErr w:type="spellStart"/>
      <w:r w:rsidRPr="00851BF7">
        <w:rPr>
          <w:color w:val="221F1F"/>
          <w:sz w:val="23"/>
          <w:szCs w:val="23"/>
        </w:rPr>
        <w:t>nói</w:t>
      </w:r>
      <w:proofErr w:type="spellEnd"/>
      <w:r w:rsidRPr="00851BF7">
        <w:rPr>
          <w:color w:val="221F1F"/>
          <w:sz w:val="23"/>
          <w:szCs w:val="23"/>
        </w:rPr>
        <w:t xml:space="preserve">, </w:t>
      </w:r>
      <w:proofErr w:type="spellStart"/>
      <w:r w:rsidRPr="00851BF7">
        <w:rPr>
          <w:color w:val="221F1F"/>
          <w:sz w:val="23"/>
          <w:szCs w:val="23"/>
        </w:rPr>
        <w:t>tập</w:t>
      </w:r>
      <w:proofErr w:type="spellEnd"/>
      <w:r w:rsidRPr="00851BF7">
        <w:rPr>
          <w:color w:val="221F1F"/>
          <w:sz w:val="23"/>
          <w:szCs w:val="23"/>
        </w:rPr>
        <w:t xml:space="preserve"> </w:t>
      </w:r>
      <w:proofErr w:type="spellStart"/>
      <w:r w:rsidRPr="00851BF7">
        <w:rPr>
          <w:color w:val="221F1F"/>
          <w:sz w:val="23"/>
          <w:szCs w:val="23"/>
        </w:rPr>
        <w:t>đi</w:t>
      </w:r>
      <w:proofErr w:type="spellEnd"/>
      <w:r w:rsidRPr="00851BF7">
        <w:rPr>
          <w:color w:val="221F1F"/>
          <w:sz w:val="23"/>
          <w:szCs w:val="23"/>
        </w:rPr>
        <w:t xml:space="preserve"> </w:t>
      </w:r>
      <w:proofErr w:type="spellStart"/>
      <w:r w:rsidRPr="00851BF7">
        <w:rPr>
          <w:color w:val="221F1F"/>
          <w:sz w:val="23"/>
          <w:szCs w:val="23"/>
        </w:rPr>
        <w:t>vệ</w:t>
      </w:r>
      <w:proofErr w:type="spellEnd"/>
      <w:r w:rsidRPr="00851BF7">
        <w:rPr>
          <w:color w:val="221F1F"/>
          <w:sz w:val="23"/>
          <w:szCs w:val="23"/>
        </w:rPr>
        <w:t xml:space="preserve"> </w:t>
      </w:r>
      <w:proofErr w:type="spellStart"/>
      <w:r w:rsidRPr="00851BF7">
        <w:rPr>
          <w:color w:val="221F1F"/>
          <w:sz w:val="23"/>
          <w:szCs w:val="23"/>
        </w:rPr>
        <w:t>sinh</w:t>
      </w:r>
      <w:proofErr w:type="spellEnd"/>
      <w:r w:rsidRPr="00851BF7">
        <w:rPr>
          <w:color w:val="221F1F"/>
          <w:sz w:val="23"/>
          <w:szCs w:val="23"/>
        </w:rPr>
        <w:t xml:space="preserve">, </w:t>
      </w:r>
      <w:proofErr w:type="spellStart"/>
      <w:r w:rsidRPr="00851BF7">
        <w:rPr>
          <w:color w:val="221F1F"/>
          <w:sz w:val="23"/>
          <w:szCs w:val="23"/>
        </w:rPr>
        <w:t>thể</w:t>
      </w:r>
      <w:proofErr w:type="spellEnd"/>
      <w:r w:rsidRPr="00851BF7">
        <w:rPr>
          <w:color w:val="221F1F"/>
          <w:sz w:val="23"/>
          <w:szCs w:val="23"/>
        </w:rPr>
        <w:t xml:space="preserve"> </w:t>
      </w:r>
      <w:proofErr w:type="spellStart"/>
      <w:r w:rsidRPr="00851BF7">
        <w:rPr>
          <w:color w:val="221F1F"/>
          <w:sz w:val="23"/>
          <w:szCs w:val="23"/>
        </w:rPr>
        <w:t>hiện</w:t>
      </w:r>
      <w:proofErr w:type="spellEnd"/>
      <w:r w:rsidRPr="00851BF7">
        <w:rPr>
          <w:color w:val="221F1F"/>
          <w:sz w:val="23"/>
          <w:szCs w:val="23"/>
        </w:rPr>
        <w:t xml:space="preserve"> </w:t>
      </w:r>
      <w:proofErr w:type="spellStart"/>
      <w:r w:rsidRPr="00851BF7">
        <w:rPr>
          <w:color w:val="221F1F"/>
          <w:sz w:val="23"/>
          <w:szCs w:val="23"/>
        </w:rPr>
        <w:t>cảm</w:t>
      </w:r>
      <w:proofErr w:type="spellEnd"/>
      <w:r w:rsidRPr="00851BF7">
        <w:rPr>
          <w:color w:val="221F1F"/>
          <w:sz w:val="23"/>
          <w:szCs w:val="23"/>
        </w:rPr>
        <w:t xml:space="preserve"> </w:t>
      </w:r>
      <w:proofErr w:type="spellStart"/>
      <w:r w:rsidRPr="00851BF7">
        <w:rPr>
          <w:color w:val="221F1F"/>
          <w:sz w:val="23"/>
          <w:szCs w:val="23"/>
        </w:rPr>
        <w:t>xúc</w:t>
      </w:r>
      <w:proofErr w:type="spellEnd"/>
      <w:r w:rsidRPr="00851BF7">
        <w:rPr>
          <w:color w:val="221F1F"/>
          <w:sz w:val="23"/>
          <w:szCs w:val="23"/>
        </w:rPr>
        <w:t>)</w:t>
      </w:r>
      <w:r w:rsidR="005516EC" w:rsidRPr="005516EC">
        <w:rPr>
          <w:color w:val="221F1F"/>
          <w:sz w:val="23"/>
          <w:szCs w:val="23"/>
        </w:rPr>
        <w:t>.</w:t>
      </w:r>
    </w:p>
    <w:p w14:paraId="222C0DE2" w14:textId="3E55DEB0" w:rsidR="00851BF7" w:rsidRPr="00851BF7" w:rsidRDefault="00851BF7" w:rsidP="005516EC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b/>
          <w:bCs/>
          <w:sz w:val="23"/>
          <w:szCs w:val="23"/>
        </w:rPr>
      </w:pPr>
      <w:proofErr w:type="spellStart"/>
      <w:r w:rsidRPr="00711AF1">
        <w:rPr>
          <w:color w:val="221F1F"/>
          <w:sz w:val="23"/>
          <w:szCs w:val="23"/>
        </w:rPr>
        <w:t>Các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sự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cố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lặp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đi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lặp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lại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dẫn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đến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thương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tích</w:t>
      </w:r>
      <w:proofErr w:type="spellEnd"/>
      <w:r w:rsidRPr="00711AF1">
        <w:rPr>
          <w:color w:val="221F1F"/>
          <w:sz w:val="23"/>
          <w:szCs w:val="23"/>
        </w:rPr>
        <w:t xml:space="preserve"> (</w:t>
      </w:r>
      <w:proofErr w:type="spellStart"/>
      <w:r w:rsidRPr="00711AF1">
        <w:rPr>
          <w:color w:val="221F1F"/>
          <w:sz w:val="23"/>
          <w:szCs w:val="23"/>
        </w:rPr>
        <w:t>vết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cắt</w:t>
      </w:r>
      <w:proofErr w:type="spellEnd"/>
      <w:r w:rsidRPr="00711AF1">
        <w:rPr>
          <w:color w:val="221F1F"/>
          <w:sz w:val="23"/>
          <w:szCs w:val="23"/>
        </w:rPr>
        <w:t xml:space="preserve">, </w:t>
      </w:r>
      <w:proofErr w:type="spellStart"/>
      <w:r w:rsidRPr="00711AF1">
        <w:rPr>
          <w:color w:val="221F1F"/>
          <w:sz w:val="23"/>
          <w:szCs w:val="23"/>
        </w:rPr>
        <w:t>vết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bầm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tím</w:t>
      </w:r>
      <w:proofErr w:type="spellEnd"/>
      <w:r w:rsidRPr="00711AF1">
        <w:rPr>
          <w:color w:val="221F1F"/>
          <w:sz w:val="23"/>
          <w:szCs w:val="23"/>
        </w:rPr>
        <w:t xml:space="preserve">, bong </w:t>
      </w:r>
      <w:proofErr w:type="spellStart"/>
      <w:r w:rsidRPr="00711AF1">
        <w:rPr>
          <w:color w:val="221F1F"/>
          <w:sz w:val="23"/>
          <w:szCs w:val="23"/>
        </w:rPr>
        <w:t>gân</w:t>
      </w:r>
      <w:proofErr w:type="spellEnd"/>
      <w:r w:rsidRPr="00711AF1">
        <w:rPr>
          <w:color w:val="221F1F"/>
          <w:sz w:val="23"/>
          <w:szCs w:val="23"/>
        </w:rPr>
        <w:t xml:space="preserve">, </w:t>
      </w:r>
      <w:proofErr w:type="spellStart"/>
      <w:r>
        <w:rPr>
          <w:color w:val="221F1F"/>
          <w:sz w:val="23"/>
          <w:szCs w:val="23"/>
        </w:rPr>
        <w:t>chấn</w:t>
      </w:r>
      <w:proofErr w:type="spellEnd"/>
      <w:r>
        <w:rPr>
          <w:color w:val="221F1F"/>
          <w:sz w:val="23"/>
          <w:szCs w:val="23"/>
          <w:lang w:val="vi-VN"/>
        </w:rPr>
        <w:t xml:space="preserve"> thương phần </w:t>
      </w:r>
      <w:proofErr w:type="spellStart"/>
      <w:r w:rsidRPr="00711AF1">
        <w:rPr>
          <w:color w:val="221F1F"/>
          <w:sz w:val="23"/>
          <w:szCs w:val="23"/>
        </w:rPr>
        <w:t>xương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hoặc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đầu</w:t>
      </w:r>
      <w:proofErr w:type="spellEnd"/>
      <w:r w:rsidRPr="00711AF1">
        <w:rPr>
          <w:color w:val="221F1F"/>
          <w:sz w:val="23"/>
          <w:szCs w:val="23"/>
        </w:rPr>
        <w:t>)</w:t>
      </w:r>
      <w:r w:rsidR="005516EC" w:rsidRPr="005516EC">
        <w:rPr>
          <w:color w:val="221F1F"/>
          <w:sz w:val="23"/>
          <w:szCs w:val="23"/>
        </w:rPr>
        <w:t>.</w:t>
      </w:r>
      <w:r w:rsidR="00A606B4" w:rsidRPr="005516EC">
        <w:rPr>
          <w:color w:val="221F1F"/>
          <w:sz w:val="23"/>
          <w:szCs w:val="23"/>
        </w:rPr>
        <w:br/>
      </w:r>
      <w:r w:rsidR="00771050">
        <w:rPr>
          <w:b/>
          <w:bCs/>
          <w:color w:val="CC4478"/>
          <w:sz w:val="36"/>
          <w:szCs w:val="36"/>
        </w:rPr>
        <w:br/>
      </w:r>
    </w:p>
    <w:p w14:paraId="00C860EE" w14:textId="15EB7D43" w:rsidR="000479C7" w:rsidRPr="005516EC" w:rsidRDefault="00D63113" w:rsidP="00851BF7">
      <w:pPr>
        <w:pStyle w:val="ListParagraph"/>
        <w:tabs>
          <w:tab w:val="left" w:pos="1080"/>
          <w:tab w:val="left" w:pos="1440"/>
        </w:tabs>
        <w:ind w:left="-990"/>
        <w:rPr>
          <w:b/>
          <w:bCs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1A89500" wp14:editId="512EC592">
            <wp:simplePos x="0" y="0"/>
            <wp:positionH relativeFrom="page">
              <wp:align>right</wp:align>
            </wp:positionH>
            <wp:positionV relativeFrom="paragraph">
              <wp:posOffset>400685</wp:posOffset>
            </wp:positionV>
            <wp:extent cx="7886700" cy="946150"/>
            <wp:effectExtent l="0" t="0" r="0" b="6350"/>
            <wp:wrapNone/>
            <wp:docPr id="1891414348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414348" name="Picture 5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51BF7">
        <w:rPr>
          <w:b/>
          <w:bCs/>
          <w:color w:val="CC4478"/>
          <w:sz w:val="36"/>
          <w:szCs w:val="36"/>
        </w:rPr>
        <w:t>Lời</w:t>
      </w:r>
      <w:proofErr w:type="spellEnd"/>
      <w:r w:rsidR="00851BF7">
        <w:rPr>
          <w:b/>
          <w:bCs/>
          <w:color w:val="CC4478"/>
          <w:sz w:val="36"/>
          <w:szCs w:val="36"/>
          <w:lang w:val="vi-VN"/>
        </w:rPr>
        <w:t xml:space="preserve"> khuyên về cách ứng phó</w:t>
      </w:r>
      <w:r w:rsidR="00BE7BE5" w:rsidRPr="005516EC">
        <w:rPr>
          <w:b/>
          <w:bCs/>
          <w:color w:val="CC4478"/>
          <w:sz w:val="36"/>
          <w:szCs w:val="36"/>
        </w:rPr>
        <w:t>:</w:t>
      </w:r>
      <w:r w:rsidR="00DB53A9" w:rsidRPr="005516EC">
        <w:rPr>
          <w:color w:val="FFFFFF" w:themeColor="background1"/>
          <w:sz w:val="23"/>
          <w:szCs w:val="23"/>
        </w:rPr>
        <w:br/>
      </w:r>
      <w:r w:rsidR="005516EC">
        <w:rPr>
          <w:b/>
          <w:bCs/>
          <w:sz w:val="23"/>
          <w:szCs w:val="23"/>
        </w:rPr>
        <w:br/>
      </w:r>
      <w:proofErr w:type="spellStart"/>
      <w:r w:rsidR="00851BF7" w:rsidRPr="00851BF7">
        <w:rPr>
          <w:b/>
          <w:bCs/>
          <w:sz w:val="23"/>
          <w:szCs w:val="23"/>
        </w:rPr>
        <w:t>Não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bộ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và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6D2B38">
        <w:rPr>
          <w:b/>
          <w:bCs/>
          <w:sz w:val="23"/>
          <w:szCs w:val="23"/>
        </w:rPr>
        <w:t>các</w:t>
      </w:r>
      <w:proofErr w:type="spellEnd"/>
      <w:r w:rsidR="006D2B38">
        <w:rPr>
          <w:b/>
          <w:bCs/>
          <w:sz w:val="23"/>
          <w:szCs w:val="23"/>
          <w:lang w:val="vi-VN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khả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năng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của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trẻ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nhỏ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phát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triển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nhanh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chóng</w:t>
      </w:r>
      <w:proofErr w:type="spellEnd"/>
      <w:r w:rsidR="00851BF7" w:rsidRPr="00851BF7">
        <w:rPr>
          <w:b/>
          <w:bCs/>
          <w:sz w:val="23"/>
          <w:szCs w:val="23"/>
        </w:rPr>
        <w:t xml:space="preserve">. </w:t>
      </w:r>
      <w:proofErr w:type="spellStart"/>
      <w:r w:rsidR="006D2B38">
        <w:rPr>
          <w:b/>
          <w:bCs/>
          <w:sz w:val="23"/>
          <w:szCs w:val="23"/>
        </w:rPr>
        <w:t>Trẻ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phụ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thuộc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vào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người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lớn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để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đảm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bảo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gramStart"/>
      <w:r w:rsidR="00851BF7" w:rsidRPr="00851BF7">
        <w:rPr>
          <w:b/>
          <w:bCs/>
          <w:sz w:val="23"/>
          <w:szCs w:val="23"/>
        </w:rPr>
        <w:t>an</w:t>
      </w:r>
      <w:proofErr w:type="gram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toàn</w:t>
      </w:r>
      <w:proofErr w:type="spellEnd"/>
      <w:r w:rsidR="00851BF7" w:rsidRPr="00851BF7">
        <w:rPr>
          <w:b/>
          <w:bCs/>
          <w:sz w:val="23"/>
          <w:szCs w:val="23"/>
        </w:rPr>
        <w:t xml:space="preserve">, an </w:t>
      </w:r>
      <w:proofErr w:type="spellStart"/>
      <w:r w:rsidR="00851BF7" w:rsidRPr="00851BF7">
        <w:rPr>
          <w:b/>
          <w:bCs/>
          <w:sz w:val="23"/>
          <w:szCs w:val="23"/>
        </w:rPr>
        <w:t>ninh</w:t>
      </w:r>
      <w:proofErr w:type="spellEnd"/>
      <w:r w:rsidR="00851BF7" w:rsidRPr="00851BF7">
        <w:rPr>
          <w:b/>
          <w:bCs/>
          <w:sz w:val="23"/>
          <w:szCs w:val="23"/>
        </w:rPr>
        <w:t xml:space="preserve">, </w:t>
      </w:r>
      <w:proofErr w:type="spellStart"/>
      <w:r w:rsidR="00851BF7" w:rsidRPr="00851BF7">
        <w:rPr>
          <w:b/>
          <w:bCs/>
          <w:sz w:val="23"/>
          <w:szCs w:val="23"/>
        </w:rPr>
        <w:t>khả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năng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dự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đoán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và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chăm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sóc</w:t>
      </w:r>
      <w:proofErr w:type="spellEnd"/>
      <w:r w:rsidR="00851BF7" w:rsidRPr="00851BF7">
        <w:rPr>
          <w:b/>
          <w:bCs/>
          <w:sz w:val="23"/>
          <w:szCs w:val="23"/>
        </w:rPr>
        <w:t xml:space="preserve">. </w:t>
      </w:r>
      <w:proofErr w:type="spellStart"/>
      <w:r w:rsidR="00851BF7" w:rsidRPr="00851BF7">
        <w:rPr>
          <w:b/>
          <w:bCs/>
          <w:sz w:val="23"/>
          <w:szCs w:val="23"/>
        </w:rPr>
        <w:t>Sự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hỗ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trợ</w:t>
      </w:r>
      <w:proofErr w:type="spellEnd"/>
      <w:r w:rsidR="006D2B38">
        <w:rPr>
          <w:b/>
          <w:bCs/>
          <w:sz w:val="23"/>
          <w:szCs w:val="23"/>
          <w:lang w:val="vi-VN"/>
        </w:rPr>
        <w:t xml:space="preserve"> nhất quán</w:t>
      </w:r>
      <w:r w:rsidR="00851BF7" w:rsidRPr="00851BF7">
        <w:rPr>
          <w:b/>
          <w:bCs/>
          <w:sz w:val="23"/>
          <w:szCs w:val="23"/>
        </w:rPr>
        <w:t xml:space="preserve">, </w:t>
      </w:r>
      <w:proofErr w:type="spellStart"/>
      <w:r w:rsidR="00851BF7" w:rsidRPr="00851BF7">
        <w:rPr>
          <w:b/>
          <w:bCs/>
          <w:sz w:val="23"/>
          <w:szCs w:val="23"/>
        </w:rPr>
        <w:t>hướng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dẫn</w:t>
      </w:r>
      <w:proofErr w:type="spellEnd"/>
      <w:r w:rsidR="00851BF7" w:rsidRPr="00851BF7">
        <w:rPr>
          <w:b/>
          <w:bCs/>
          <w:sz w:val="23"/>
          <w:szCs w:val="23"/>
        </w:rPr>
        <w:t xml:space="preserve">, </w:t>
      </w:r>
      <w:proofErr w:type="spellStart"/>
      <w:r w:rsidR="00851BF7" w:rsidRPr="00851BF7">
        <w:rPr>
          <w:b/>
          <w:bCs/>
          <w:sz w:val="23"/>
          <w:szCs w:val="23"/>
        </w:rPr>
        <w:t>kỳ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vọng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rõ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ràng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và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quan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sát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6D2B38">
        <w:rPr>
          <w:b/>
          <w:bCs/>
          <w:sz w:val="23"/>
          <w:szCs w:val="23"/>
        </w:rPr>
        <w:t>các</w:t>
      </w:r>
      <w:proofErr w:type="spellEnd"/>
      <w:r w:rsidR="006D2B38">
        <w:rPr>
          <w:b/>
          <w:bCs/>
          <w:sz w:val="23"/>
          <w:szCs w:val="23"/>
          <w:lang w:val="vi-VN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hành</w:t>
      </w:r>
      <w:proofErr w:type="spellEnd"/>
      <w:r w:rsidR="00851BF7" w:rsidRPr="00851BF7">
        <w:rPr>
          <w:b/>
          <w:bCs/>
          <w:sz w:val="23"/>
          <w:szCs w:val="23"/>
        </w:rPr>
        <w:t xml:space="preserve"> vi </w:t>
      </w:r>
      <w:proofErr w:type="spellStart"/>
      <w:r w:rsidR="00851BF7" w:rsidRPr="00851BF7">
        <w:rPr>
          <w:b/>
          <w:bCs/>
          <w:sz w:val="23"/>
          <w:szCs w:val="23"/>
        </w:rPr>
        <w:t>lành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mạnh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từ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người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lớn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đặc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biệt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quan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trọng</w:t>
      </w:r>
      <w:proofErr w:type="spellEnd"/>
      <w:r w:rsidR="00851BF7" w:rsidRPr="00851BF7">
        <w:rPr>
          <w:b/>
          <w:bCs/>
          <w:sz w:val="23"/>
          <w:szCs w:val="23"/>
        </w:rPr>
        <w:t xml:space="preserve"> ở </w:t>
      </w:r>
      <w:proofErr w:type="spellStart"/>
      <w:r w:rsidR="00851BF7" w:rsidRPr="00851BF7">
        <w:rPr>
          <w:b/>
          <w:bCs/>
          <w:sz w:val="23"/>
          <w:szCs w:val="23"/>
        </w:rPr>
        <w:t>độ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tuổi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này</w:t>
      </w:r>
      <w:proofErr w:type="spellEnd"/>
      <w:r w:rsidR="00851BF7" w:rsidRPr="00851BF7">
        <w:rPr>
          <w:b/>
          <w:bCs/>
          <w:sz w:val="23"/>
          <w:szCs w:val="23"/>
        </w:rPr>
        <w:t xml:space="preserve">, </w:t>
      </w:r>
      <w:proofErr w:type="spellStart"/>
      <w:r w:rsidR="00851BF7" w:rsidRPr="00851BF7">
        <w:rPr>
          <w:b/>
          <w:bCs/>
          <w:sz w:val="23"/>
          <w:szCs w:val="23"/>
        </w:rPr>
        <w:t>cũng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như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cơ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hội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để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khám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phá</w:t>
      </w:r>
      <w:proofErr w:type="spellEnd"/>
      <w:r w:rsidR="00851BF7" w:rsidRPr="00851BF7">
        <w:rPr>
          <w:b/>
          <w:bCs/>
          <w:sz w:val="23"/>
          <w:szCs w:val="23"/>
        </w:rPr>
        <w:t xml:space="preserve">, </w:t>
      </w:r>
      <w:proofErr w:type="spellStart"/>
      <w:r w:rsidR="00851BF7" w:rsidRPr="00851BF7">
        <w:rPr>
          <w:b/>
          <w:bCs/>
          <w:sz w:val="23"/>
          <w:szCs w:val="23"/>
        </w:rPr>
        <w:lastRenderedPageBreak/>
        <w:t>giải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quyết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vấn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đề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và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tự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đưa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ra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quyết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định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khi</w:t>
      </w:r>
      <w:proofErr w:type="spellEnd"/>
      <w:r w:rsidR="00851BF7" w:rsidRPr="00851BF7">
        <w:rPr>
          <w:b/>
          <w:bCs/>
          <w:sz w:val="23"/>
          <w:szCs w:val="23"/>
        </w:rPr>
        <w:t xml:space="preserve"> an </w:t>
      </w:r>
      <w:proofErr w:type="spellStart"/>
      <w:r w:rsidR="00851BF7" w:rsidRPr="00851BF7">
        <w:rPr>
          <w:b/>
          <w:bCs/>
          <w:sz w:val="23"/>
          <w:szCs w:val="23"/>
        </w:rPr>
        <w:t>toàn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và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phù</w:t>
      </w:r>
      <w:proofErr w:type="spellEnd"/>
      <w:r w:rsidR="00851BF7" w:rsidRPr="00851BF7">
        <w:rPr>
          <w:b/>
          <w:bCs/>
          <w:sz w:val="23"/>
          <w:szCs w:val="23"/>
        </w:rPr>
        <w:t xml:space="preserve"> </w:t>
      </w:r>
      <w:proofErr w:type="spellStart"/>
      <w:r w:rsidR="00851BF7" w:rsidRPr="00851BF7">
        <w:rPr>
          <w:b/>
          <w:bCs/>
          <w:sz w:val="23"/>
          <w:szCs w:val="23"/>
        </w:rPr>
        <w:t>hợp</w:t>
      </w:r>
      <w:proofErr w:type="spellEnd"/>
      <w:r w:rsidR="00851BF7" w:rsidRPr="00851BF7">
        <w:rPr>
          <w:b/>
          <w:bCs/>
          <w:sz w:val="23"/>
          <w:szCs w:val="23"/>
        </w:rPr>
        <w:t>.</w:t>
      </w:r>
      <w:r w:rsidR="00DB53A9" w:rsidRPr="005516EC">
        <w:rPr>
          <w:color w:val="FFFFFF" w:themeColor="background1"/>
          <w:sz w:val="23"/>
          <w:szCs w:val="23"/>
        </w:rPr>
        <w:br/>
      </w:r>
    </w:p>
    <w:p w14:paraId="7CAD4664" w14:textId="1CED5AE0" w:rsidR="00846003" w:rsidRPr="00846003" w:rsidRDefault="00851BF7" w:rsidP="0084600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proofErr w:type="spellStart"/>
      <w:r>
        <w:rPr>
          <w:color w:val="221F1F"/>
          <w:sz w:val="23"/>
          <w:szCs w:val="23"/>
        </w:rPr>
        <w:t>Tạo</w:t>
      </w:r>
      <w:proofErr w:type="spellEnd"/>
      <w:r>
        <w:rPr>
          <w:color w:val="221F1F"/>
          <w:sz w:val="23"/>
          <w:szCs w:val="23"/>
          <w:lang w:val="vi-VN"/>
        </w:rPr>
        <w:t xml:space="preserve"> và d</w:t>
      </w:r>
      <w:proofErr w:type="spellStart"/>
      <w:r w:rsidRPr="00711AF1">
        <w:rPr>
          <w:color w:val="221F1F"/>
          <w:sz w:val="23"/>
          <w:szCs w:val="23"/>
        </w:rPr>
        <w:t>uy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trì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thói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quen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hàng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ngày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thường</w:t>
      </w:r>
      <w:proofErr w:type="spellEnd"/>
      <w:r>
        <w:rPr>
          <w:color w:val="221F1F"/>
          <w:sz w:val="23"/>
          <w:szCs w:val="23"/>
          <w:lang w:val="vi-VN"/>
        </w:rPr>
        <w:t xml:space="preserve"> xuyên và </w:t>
      </w:r>
      <w:proofErr w:type="spellStart"/>
      <w:r w:rsidRPr="00711AF1">
        <w:rPr>
          <w:color w:val="221F1F"/>
          <w:sz w:val="23"/>
          <w:szCs w:val="23"/>
        </w:rPr>
        <w:t>có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thể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dự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đoán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được</w:t>
      </w:r>
      <w:proofErr w:type="spellEnd"/>
      <w:r>
        <w:rPr>
          <w:color w:val="221F1F"/>
          <w:sz w:val="23"/>
          <w:szCs w:val="23"/>
          <w:lang w:val="vi-VN"/>
        </w:rPr>
        <w:t>,</w:t>
      </w:r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bao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gồm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tập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thể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dục</w:t>
      </w:r>
      <w:proofErr w:type="spellEnd"/>
      <w:r w:rsidRPr="00711AF1">
        <w:rPr>
          <w:color w:val="221F1F"/>
          <w:sz w:val="23"/>
          <w:szCs w:val="23"/>
        </w:rPr>
        <w:t xml:space="preserve">, </w:t>
      </w:r>
      <w:proofErr w:type="spellStart"/>
      <w:r w:rsidRPr="00711AF1">
        <w:rPr>
          <w:color w:val="221F1F"/>
          <w:sz w:val="23"/>
          <w:szCs w:val="23"/>
        </w:rPr>
        <w:t>ăn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uống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 w:rsidRPr="00711AF1">
        <w:rPr>
          <w:color w:val="221F1F"/>
          <w:sz w:val="23"/>
          <w:szCs w:val="23"/>
        </w:rPr>
        <w:t>và</w:t>
      </w:r>
      <w:proofErr w:type="spellEnd"/>
      <w:r w:rsidRPr="00711AF1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giờ</w:t>
      </w:r>
      <w:proofErr w:type="spellEnd"/>
      <w:r>
        <w:rPr>
          <w:color w:val="221F1F"/>
          <w:sz w:val="23"/>
          <w:szCs w:val="23"/>
          <w:lang w:val="vi-VN"/>
        </w:rPr>
        <w:t xml:space="preserve"> đi ngủ</w:t>
      </w:r>
      <w:r w:rsidR="00846003" w:rsidRPr="00846003">
        <w:rPr>
          <w:color w:val="221F1F"/>
          <w:sz w:val="23"/>
          <w:szCs w:val="23"/>
        </w:rPr>
        <w:t>.</w:t>
      </w:r>
    </w:p>
    <w:p w14:paraId="6455365E" w14:textId="18D8A126" w:rsidR="00846003" w:rsidRDefault="00851BF7" w:rsidP="0084600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proofErr w:type="spellStart"/>
      <w:r>
        <w:rPr>
          <w:sz w:val="23"/>
          <w:szCs w:val="23"/>
        </w:rPr>
        <w:t>Giải</w:t>
      </w:r>
      <w:proofErr w:type="spellEnd"/>
      <w:r>
        <w:rPr>
          <w:sz w:val="23"/>
          <w:szCs w:val="23"/>
          <w:lang w:val="vi-VN"/>
        </w:rPr>
        <w:t xml:space="preserve"> thích về</w:t>
      </w:r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các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giá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trị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của</w:t>
      </w:r>
      <w:proofErr w:type="spellEnd"/>
      <w:r>
        <w:rPr>
          <w:sz w:val="23"/>
          <w:szCs w:val="23"/>
          <w:lang w:val="vi-VN"/>
        </w:rPr>
        <w:t xml:space="preserve"> </w:t>
      </w:r>
      <w:proofErr w:type="spellStart"/>
      <w:r w:rsidRPr="00711AF1">
        <w:rPr>
          <w:sz w:val="23"/>
          <w:szCs w:val="23"/>
        </w:rPr>
        <w:t>gia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đình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đồng</w:t>
      </w:r>
      <w:proofErr w:type="spellEnd"/>
      <w:r>
        <w:rPr>
          <w:sz w:val="23"/>
          <w:szCs w:val="23"/>
          <w:lang w:val="vi-VN"/>
        </w:rPr>
        <w:t xml:space="preserve"> thời</w:t>
      </w:r>
      <w:r w:rsidRPr="00711AF1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đặt</w:t>
      </w:r>
      <w:proofErr w:type="spellEnd"/>
      <w:r>
        <w:rPr>
          <w:sz w:val="23"/>
          <w:szCs w:val="23"/>
          <w:lang w:val="vi-VN"/>
        </w:rPr>
        <w:t xml:space="preserve"> ra </w:t>
      </w:r>
      <w:proofErr w:type="spellStart"/>
      <w:r w:rsidRPr="00711AF1">
        <w:rPr>
          <w:sz w:val="23"/>
          <w:szCs w:val="23"/>
        </w:rPr>
        <w:t>các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giới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hạn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và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kỳ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vọng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rõ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ràng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về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hành</w:t>
      </w:r>
      <w:proofErr w:type="spellEnd"/>
      <w:r w:rsidRPr="00711AF1">
        <w:rPr>
          <w:sz w:val="23"/>
          <w:szCs w:val="23"/>
        </w:rPr>
        <w:t xml:space="preserve"> vi</w:t>
      </w:r>
      <w:r w:rsidR="00846003" w:rsidRPr="00846003">
        <w:rPr>
          <w:sz w:val="23"/>
          <w:szCs w:val="23"/>
        </w:rPr>
        <w:t>.</w:t>
      </w:r>
    </w:p>
    <w:p w14:paraId="6C9D990B" w14:textId="4B41CF46" w:rsidR="00846003" w:rsidRDefault="00851BF7" w:rsidP="0084600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proofErr w:type="spellStart"/>
      <w:r w:rsidRPr="00711AF1">
        <w:rPr>
          <w:sz w:val="23"/>
          <w:szCs w:val="23"/>
        </w:rPr>
        <w:t>Thường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xuyên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trao</w:t>
      </w:r>
      <w:proofErr w:type="spellEnd"/>
      <w:r>
        <w:rPr>
          <w:sz w:val="23"/>
          <w:szCs w:val="23"/>
          <w:lang w:val="vi-VN"/>
        </w:rPr>
        <w:t xml:space="preserve"> đổi</w:t>
      </w:r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về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các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kế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hoạch</w:t>
      </w:r>
      <w:proofErr w:type="spellEnd"/>
      <w:r w:rsidRPr="00711AF1">
        <w:rPr>
          <w:sz w:val="23"/>
          <w:szCs w:val="23"/>
        </w:rPr>
        <w:t xml:space="preserve">, </w:t>
      </w:r>
      <w:proofErr w:type="spellStart"/>
      <w:r w:rsidRPr="00711AF1">
        <w:rPr>
          <w:sz w:val="23"/>
          <w:szCs w:val="23"/>
        </w:rPr>
        <w:t>nêu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rõ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những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gì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sắp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diễn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ra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và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thời</w:t>
      </w:r>
      <w:proofErr w:type="spellEnd"/>
      <w:r>
        <w:rPr>
          <w:sz w:val="23"/>
          <w:szCs w:val="23"/>
          <w:lang w:val="vi-VN"/>
        </w:rPr>
        <w:t xml:space="preserve"> điểm diễn ra</w:t>
      </w:r>
      <w:r w:rsidR="00846003" w:rsidRPr="00846003">
        <w:rPr>
          <w:sz w:val="23"/>
          <w:szCs w:val="23"/>
        </w:rPr>
        <w:t>.</w:t>
      </w:r>
    </w:p>
    <w:p w14:paraId="3A1088FD" w14:textId="6FF9B5E6" w:rsidR="00846003" w:rsidRDefault="00851BF7" w:rsidP="0084600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proofErr w:type="spellStart"/>
      <w:r w:rsidRPr="00851BF7">
        <w:rPr>
          <w:sz w:val="23"/>
          <w:szCs w:val="23"/>
        </w:rPr>
        <w:t>Thông</w:t>
      </w:r>
      <w:proofErr w:type="spellEnd"/>
      <w:r w:rsidRPr="00851BF7">
        <w:rPr>
          <w:sz w:val="23"/>
          <w:szCs w:val="23"/>
        </w:rPr>
        <w:t xml:space="preserve"> </w:t>
      </w:r>
      <w:proofErr w:type="spellStart"/>
      <w:r w:rsidRPr="00851BF7">
        <w:rPr>
          <w:sz w:val="23"/>
          <w:szCs w:val="23"/>
        </w:rPr>
        <w:t>báo</w:t>
      </w:r>
      <w:proofErr w:type="spellEnd"/>
      <w:r w:rsidRPr="00851BF7">
        <w:rPr>
          <w:sz w:val="23"/>
          <w:szCs w:val="23"/>
        </w:rPr>
        <w:t xml:space="preserve"> </w:t>
      </w:r>
      <w:proofErr w:type="spellStart"/>
      <w:r w:rsidRPr="00851BF7">
        <w:rPr>
          <w:sz w:val="23"/>
          <w:szCs w:val="23"/>
        </w:rPr>
        <w:t>trước</w:t>
      </w:r>
      <w:proofErr w:type="spellEnd"/>
      <w:r w:rsidRPr="00851BF7">
        <w:rPr>
          <w:sz w:val="23"/>
          <w:szCs w:val="23"/>
        </w:rPr>
        <w:t xml:space="preserve"> (5-10 </w:t>
      </w:r>
      <w:proofErr w:type="spellStart"/>
      <w:r w:rsidRPr="00851BF7">
        <w:rPr>
          <w:sz w:val="23"/>
          <w:szCs w:val="23"/>
        </w:rPr>
        <w:t>phút</w:t>
      </w:r>
      <w:proofErr w:type="spellEnd"/>
      <w:r w:rsidRPr="00851BF7">
        <w:rPr>
          <w:sz w:val="23"/>
          <w:szCs w:val="23"/>
        </w:rPr>
        <w:t xml:space="preserve">) </w:t>
      </w:r>
      <w:proofErr w:type="spellStart"/>
      <w:r w:rsidRPr="00851BF7">
        <w:rPr>
          <w:sz w:val="23"/>
          <w:szCs w:val="23"/>
        </w:rPr>
        <w:t>khi</w:t>
      </w:r>
      <w:proofErr w:type="spellEnd"/>
      <w:r w:rsidRPr="00851BF7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sắp</w:t>
      </w:r>
      <w:proofErr w:type="spellEnd"/>
      <w:r>
        <w:rPr>
          <w:sz w:val="23"/>
          <w:szCs w:val="23"/>
          <w:lang w:val="vi-VN"/>
        </w:rPr>
        <w:t xml:space="preserve"> </w:t>
      </w:r>
      <w:proofErr w:type="spellStart"/>
      <w:r w:rsidRPr="00851BF7">
        <w:rPr>
          <w:sz w:val="23"/>
          <w:szCs w:val="23"/>
        </w:rPr>
        <w:t>có</w:t>
      </w:r>
      <w:proofErr w:type="spellEnd"/>
      <w:r w:rsidRPr="00851BF7">
        <w:rPr>
          <w:sz w:val="23"/>
          <w:szCs w:val="23"/>
        </w:rPr>
        <w:t xml:space="preserve"> </w:t>
      </w:r>
      <w:proofErr w:type="spellStart"/>
      <w:r w:rsidRPr="00851BF7">
        <w:rPr>
          <w:sz w:val="23"/>
          <w:szCs w:val="23"/>
        </w:rPr>
        <w:t>sự</w:t>
      </w:r>
      <w:proofErr w:type="spellEnd"/>
      <w:r w:rsidRPr="00851BF7">
        <w:rPr>
          <w:sz w:val="23"/>
          <w:szCs w:val="23"/>
        </w:rPr>
        <w:t xml:space="preserve"> </w:t>
      </w:r>
      <w:proofErr w:type="spellStart"/>
      <w:r w:rsidRPr="00851BF7">
        <w:rPr>
          <w:sz w:val="23"/>
          <w:szCs w:val="23"/>
        </w:rPr>
        <w:t>thay</w:t>
      </w:r>
      <w:proofErr w:type="spellEnd"/>
      <w:r w:rsidRPr="00851BF7">
        <w:rPr>
          <w:sz w:val="23"/>
          <w:szCs w:val="23"/>
        </w:rPr>
        <w:t xml:space="preserve"> </w:t>
      </w:r>
      <w:proofErr w:type="spellStart"/>
      <w:r w:rsidRPr="00851BF7">
        <w:rPr>
          <w:sz w:val="23"/>
          <w:szCs w:val="23"/>
        </w:rPr>
        <w:t>đổi</w:t>
      </w:r>
      <w:proofErr w:type="spellEnd"/>
      <w:r w:rsidRPr="00851BF7">
        <w:rPr>
          <w:sz w:val="23"/>
          <w:szCs w:val="23"/>
        </w:rPr>
        <w:t xml:space="preserve"> </w:t>
      </w:r>
      <w:proofErr w:type="spellStart"/>
      <w:r w:rsidRPr="00851BF7">
        <w:rPr>
          <w:sz w:val="23"/>
          <w:szCs w:val="23"/>
        </w:rPr>
        <w:t>trong</w:t>
      </w:r>
      <w:proofErr w:type="spellEnd"/>
      <w:r w:rsidRPr="00851BF7">
        <w:rPr>
          <w:sz w:val="23"/>
          <w:szCs w:val="23"/>
        </w:rPr>
        <w:t xml:space="preserve"> </w:t>
      </w:r>
      <w:proofErr w:type="spellStart"/>
      <w:r w:rsidRPr="00851BF7">
        <w:rPr>
          <w:sz w:val="23"/>
          <w:szCs w:val="23"/>
        </w:rPr>
        <w:t>hoạt</w:t>
      </w:r>
      <w:proofErr w:type="spellEnd"/>
      <w:r w:rsidRPr="00851BF7">
        <w:rPr>
          <w:sz w:val="23"/>
          <w:szCs w:val="23"/>
        </w:rPr>
        <w:t xml:space="preserve"> </w:t>
      </w:r>
      <w:proofErr w:type="spellStart"/>
      <w:r w:rsidRPr="00851BF7">
        <w:rPr>
          <w:sz w:val="23"/>
          <w:szCs w:val="23"/>
        </w:rPr>
        <w:t>động</w:t>
      </w:r>
      <w:proofErr w:type="spellEnd"/>
      <w:r w:rsidR="00846003" w:rsidRPr="00846003">
        <w:rPr>
          <w:sz w:val="23"/>
          <w:szCs w:val="23"/>
        </w:rPr>
        <w:t>.</w:t>
      </w:r>
    </w:p>
    <w:p w14:paraId="4E14525A" w14:textId="27CDD26C" w:rsidR="00846003" w:rsidRDefault="00851BF7" w:rsidP="0084600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proofErr w:type="spellStart"/>
      <w:r w:rsidRPr="00711AF1">
        <w:rPr>
          <w:sz w:val="23"/>
          <w:szCs w:val="23"/>
        </w:rPr>
        <w:t>Dành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thời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gian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để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trao</w:t>
      </w:r>
      <w:proofErr w:type="spellEnd"/>
      <w:r>
        <w:rPr>
          <w:sz w:val="23"/>
          <w:szCs w:val="23"/>
          <w:lang w:val="vi-VN"/>
        </w:rPr>
        <w:t xml:space="preserve"> đổi</w:t>
      </w:r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về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những</w:t>
      </w:r>
      <w:proofErr w:type="spellEnd"/>
      <w:r w:rsidRPr="00711AF1">
        <w:rPr>
          <w:sz w:val="23"/>
          <w:szCs w:val="23"/>
        </w:rPr>
        <w:t xml:space="preserve"> lo </w:t>
      </w:r>
      <w:proofErr w:type="spellStart"/>
      <w:r w:rsidRPr="00711AF1">
        <w:rPr>
          <w:sz w:val="23"/>
          <w:szCs w:val="23"/>
        </w:rPr>
        <w:t>lắng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và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mối</w:t>
      </w:r>
      <w:proofErr w:type="spellEnd"/>
      <w:r w:rsidRPr="00711AF1">
        <w:rPr>
          <w:sz w:val="23"/>
          <w:szCs w:val="23"/>
        </w:rPr>
        <w:t xml:space="preserve"> </w:t>
      </w:r>
      <w:r>
        <w:rPr>
          <w:sz w:val="23"/>
          <w:szCs w:val="23"/>
        </w:rPr>
        <w:t>lo</w:t>
      </w:r>
      <w:r>
        <w:rPr>
          <w:sz w:val="23"/>
          <w:szCs w:val="23"/>
          <w:lang w:val="vi-VN"/>
        </w:rPr>
        <w:t xml:space="preserve"> ngại</w:t>
      </w:r>
      <w:r w:rsidRPr="00711AF1">
        <w:rPr>
          <w:sz w:val="23"/>
          <w:szCs w:val="23"/>
        </w:rPr>
        <w:t xml:space="preserve">, </w:t>
      </w:r>
      <w:proofErr w:type="spellStart"/>
      <w:r w:rsidRPr="00711AF1">
        <w:rPr>
          <w:sz w:val="23"/>
          <w:szCs w:val="23"/>
        </w:rPr>
        <w:t>và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đưa</w:t>
      </w:r>
      <w:proofErr w:type="spellEnd"/>
      <w:r>
        <w:rPr>
          <w:sz w:val="23"/>
          <w:szCs w:val="23"/>
          <w:lang w:val="vi-VN"/>
        </w:rPr>
        <w:t xml:space="preserve"> ra giải thích rõ ràng, phù hợp với khả năng nhận thức của trẻ </w:t>
      </w:r>
      <w:r w:rsidR="006D2B38">
        <w:rPr>
          <w:sz w:val="23"/>
          <w:szCs w:val="23"/>
          <w:lang w:val="vi-VN"/>
        </w:rPr>
        <w:t>cũng như sự</w:t>
      </w:r>
      <w:r>
        <w:rPr>
          <w:sz w:val="23"/>
          <w:szCs w:val="23"/>
          <w:lang w:val="vi-VN"/>
        </w:rPr>
        <w:t xml:space="preserve"> hỗ trợ</w:t>
      </w:r>
      <w:r w:rsidR="00846003" w:rsidRPr="00846003">
        <w:rPr>
          <w:sz w:val="23"/>
          <w:szCs w:val="23"/>
        </w:rPr>
        <w:t>.</w:t>
      </w:r>
    </w:p>
    <w:p w14:paraId="680B6361" w14:textId="3C96651B" w:rsidR="00846003" w:rsidRDefault="00851BF7" w:rsidP="0084600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proofErr w:type="spellStart"/>
      <w:r>
        <w:rPr>
          <w:sz w:val="23"/>
          <w:szCs w:val="23"/>
        </w:rPr>
        <w:t>Dành</w:t>
      </w:r>
      <w:proofErr w:type="spellEnd"/>
      <w:r>
        <w:rPr>
          <w:sz w:val="23"/>
          <w:szCs w:val="23"/>
          <w:lang w:val="vi-VN"/>
        </w:rPr>
        <w:t xml:space="preserve"> một khoảng thời gian hàng ngày để quan tâm, </w:t>
      </w:r>
      <w:proofErr w:type="spellStart"/>
      <w:r w:rsidRPr="00711AF1">
        <w:rPr>
          <w:sz w:val="23"/>
          <w:szCs w:val="23"/>
        </w:rPr>
        <w:t>kết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nối</w:t>
      </w:r>
      <w:proofErr w:type="spellEnd"/>
      <w:r w:rsidRPr="00711AF1">
        <w:rPr>
          <w:sz w:val="23"/>
          <w:szCs w:val="23"/>
        </w:rPr>
        <w:t xml:space="preserve">, </w:t>
      </w:r>
      <w:proofErr w:type="spellStart"/>
      <w:r w:rsidRPr="00711AF1">
        <w:rPr>
          <w:sz w:val="23"/>
          <w:szCs w:val="23"/>
        </w:rPr>
        <w:t>lắng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nghe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và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tham</w:t>
      </w:r>
      <w:proofErr w:type="spellEnd"/>
      <w:r>
        <w:rPr>
          <w:sz w:val="23"/>
          <w:szCs w:val="23"/>
          <w:lang w:val="vi-VN"/>
        </w:rPr>
        <w:t xml:space="preserve"> gia </w:t>
      </w:r>
      <w:proofErr w:type="spellStart"/>
      <w:r w:rsidRPr="00711AF1">
        <w:rPr>
          <w:sz w:val="23"/>
          <w:szCs w:val="23"/>
        </w:rPr>
        <w:t>các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hoạt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động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chung</w:t>
      </w:r>
      <w:proofErr w:type="spellEnd"/>
      <w:r w:rsidR="00846003" w:rsidRPr="00846003">
        <w:rPr>
          <w:sz w:val="23"/>
          <w:szCs w:val="23"/>
        </w:rPr>
        <w:t>.</w:t>
      </w:r>
    </w:p>
    <w:p w14:paraId="558F9899" w14:textId="4ECC5A51" w:rsidR="00685633" w:rsidRDefault="00851BF7" w:rsidP="0068563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proofErr w:type="spellStart"/>
      <w:r w:rsidRPr="00711AF1">
        <w:rPr>
          <w:sz w:val="23"/>
          <w:szCs w:val="23"/>
        </w:rPr>
        <w:t>Khuyến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khích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sự</w:t>
      </w:r>
      <w:proofErr w:type="spellEnd"/>
      <w:r>
        <w:rPr>
          <w:sz w:val="23"/>
          <w:szCs w:val="23"/>
          <w:lang w:val="vi-VN"/>
        </w:rPr>
        <w:t xml:space="preserve"> </w:t>
      </w:r>
      <w:proofErr w:type="spellStart"/>
      <w:r w:rsidRPr="00711AF1">
        <w:rPr>
          <w:sz w:val="23"/>
          <w:szCs w:val="23"/>
        </w:rPr>
        <w:t>sáng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tạo</w:t>
      </w:r>
      <w:proofErr w:type="spellEnd"/>
      <w:r>
        <w:rPr>
          <w:sz w:val="23"/>
          <w:szCs w:val="23"/>
          <w:lang w:val="vi-VN"/>
        </w:rPr>
        <w:t xml:space="preserve"> và thời gian vui chơi để nuôi dưỡng tư duy</w:t>
      </w:r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thể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hiện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bản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thân</w:t>
      </w:r>
      <w:proofErr w:type="spellEnd"/>
      <w:r w:rsidR="00846003" w:rsidRPr="00846003">
        <w:rPr>
          <w:sz w:val="23"/>
          <w:szCs w:val="23"/>
        </w:rPr>
        <w:t>.</w:t>
      </w:r>
    </w:p>
    <w:p w14:paraId="4280113B" w14:textId="3D916215" w:rsidR="00685633" w:rsidRDefault="00851BF7" w:rsidP="0068563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proofErr w:type="spellStart"/>
      <w:r>
        <w:rPr>
          <w:sz w:val="23"/>
          <w:szCs w:val="23"/>
        </w:rPr>
        <w:t>Thúc</w:t>
      </w:r>
      <w:proofErr w:type="spellEnd"/>
      <w:r>
        <w:rPr>
          <w:sz w:val="23"/>
          <w:szCs w:val="23"/>
          <w:lang w:val="vi-VN"/>
        </w:rPr>
        <w:t xml:space="preserve"> đẩy các hoạt động</w:t>
      </w:r>
      <w:r w:rsidRPr="00711AF1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cùng</w:t>
      </w:r>
      <w:proofErr w:type="spellEnd"/>
      <w:r>
        <w:rPr>
          <w:sz w:val="23"/>
          <w:szCs w:val="23"/>
          <w:lang w:val="vi-VN"/>
        </w:rPr>
        <w:t xml:space="preserve"> </w:t>
      </w:r>
      <w:proofErr w:type="spellStart"/>
      <w:r w:rsidRPr="00711AF1">
        <w:rPr>
          <w:sz w:val="23"/>
          <w:szCs w:val="23"/>
        </w:rPr>
        <w:t>với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bạn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học</w:t>
      </w:r>
      <w:proofErr w:type="spellEnd"/>
      <w:r>
        <w:rPr>
          <w:sz w:val="23"/>
          <w:szCs w:val="23"/>
          <w:lang w:val="vi-VN"/>
        </w:rPr>
        <w:t xml:space="preserve">, bạn cùng chơi </w:t>
      </w:r>
      <w:proofErr w:type="spellStart"/>
      <w:r w:rsidRPr="00711AF1">
        <w:rPr>
          <w:sz w:val="23"/>
          <w:szCs w:val="23"/>
        </w:rPr>
        <w:t>và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bạn</w:t>
      </w:r>
      <w:proofErr w:type="spellEnd"/>
      <w:r>
        <w:rPr>
          <w:sz w:val="23"/>
          <w:szCs w:val="23"/>
          <w:lang w:val="vi-VN"/>
        </w:rPr>
        <w:t xml:space="preserve"> bè</w:t>
      </w:r>
      <w:r w:rsidR="00685633" w:rsidRPr="00685633">
        <w:rPr>
          <w:sz w:val="23"/>
          <w:szCs w:val="23"/>
        </w:rPr>
        <w:t>.</w:t>
      </w:r>
    </w:p>
    <w:p w14:paraId="76D4E57E" w14:textId="03A0FCE0" w:rsidR="00685633" w:rsidRDefault="00851BF7" w:rsidP="0068563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r w:rsidRPr="005B03F1">
        <w:rPr>
          <w:color w:val="221F1F"/>
          <w:sz w:val="23"/>
          <w:szCs w:val="23"/>
        </w:rPr>
        <w:t xml:space="preserve">Cho </w:t>
      </w:r>
      <w:proofErr w:type="spellStart"/>
      <w:r w:rsidRPr="005B03F1">
        <w:rPr>
          <w:color w:val="221F1F"/>
          <w:sz w:val="23"/>
          <w:szCs w:val="23"/>
        </w:rPr>
        <w:t>phép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trẻ</w:t>
      </w:r>
      <w:proofErr w:type="spellEnd"/>
      <w:r>
        <w:rPr>
          <w:color w:val="221F1F"/>
          <w:sz w:val="23"/>
          <w:szCs w:val="23"/>
          <w:lang w:val="vi-VN"/>
        </w:rPr>
        <w:t xml:space="preserve"> đưa ra </w:t>
      </w:r>
      <w:proofErr w:type="spellStart"/>
      <w:r w:rsidRPr="005B03F1">
        <w:rPr>
          <w:color w:val="221F1F"/>
          <w:sz w:val="23"/>
          <w:szCs w:val="23"/>
        </w:rPr>
        <w:t>lựa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chọn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liên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quan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đến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các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hoạt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động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vui</w:t>
      </w:r>
      <w:proofErr w:type="spellEnd"/>
      <w:r>
        <w:rPr>
          <w:color w:val="221F1F"/>
          <w:sz w:val="23"/>
          <w:szCs w:val="23"/>
          <w:lang w:val="vi-VN"/>
        </w:rPr>
        <w:t xml:space="preserve"> chơi </w:t>
      </w:r>
      <w:proofErr w:type="spellStart"/>
      <w:r w:rsidRPr="005B03F1">
        <w:rPr>
          <w:color w:val="221F1F"/>
          <w:sz w:val="23"/>
          <w:szCs w:val="23"/>
        </w:rPr>
        <w:t>và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các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quyết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định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khác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khi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th</w:t>
      </w:r>
      <w:r w:rsidRPr="005B03F1">
        <w:rPr>
          <w:color w:val="221F1F"/>
          <w:sz w:val="23"/>
          <w:szCs w:val="23"/>
        </w:rPr>
        <w:t>ích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hợp</w:t>
      </w:r>
      <w:proofErr w:type="spellEnd"/>
      <w:r w:rsidR="00685633" w:rsidRPr="00685633">
        <w:rPr>
          <w:sz w:val="23"/>
          <w:szCs w:val="23"/>
        </w:rPr>
        <w:t>.</w:t>
      </w:r>
    </w:p>
    <w:p w14:paraId="4C2CF6A6" w14:textId="145C232D" w:rsidR="00685633" w:rsidRDefault="00851BF7" w:rsidP="0068563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proofErr w:type="spellStart"/>
      <w:r>
        <w:rPr>
          <w:color w:val="221F1F"/>
          <w:sz w:val="23"/>
          <w:szCs w:val="23"/>
        </w:rPr>
        <w:t>Cùng</w:t>
      </w:r>
      <w:proofErr w:type="spellEnd"/>
      <w:r>
        <w:rPr>
          <w:color w:val="221F1F"/>
          <w:sz w:val="23"/>
          <w:szCs w:val="23"/>
          <w:lang w:val="vi-VN"/>
        </w:rPr>
        <w:t xml:space="preserve"> vui c</w:t>
      </w:r>
      <w:proofErr w:type="spellStart"/>
      <w:r w:rsidRPr="005B03F1">
        <w:rPr>
          <w:color w:val="221F1F"/>
          <w:sz w:val="23"/>
          <w:szCs w:val="23"/>
        </w:rPr>
        <w:t>hơi</w:t>
      </w:r>
      <w:proofErr w:type="spellEnd"/>
      <w:r w:rsidRPr="005B03F1">
        <w:rPr>
          <w:color w:val="221F1F"/>
          <w:sz w:val="23"/>
          <w:szCs w:val="23"/>
        </w:rPr>
        <w:t xml:space="preserve">, </w:t>
      </w:r>
      <w:proofErr w:type="spellStart"/>
      <w:r w:rsidRPr="005B03F1">
        <w:rPr>
          <w:color w:val="221F1F"/>
          <w:sz w:val="23"/>
          <w:szCs w:val="23"/>
        </w:rPr>
        <w:t>bao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gồm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các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trò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chơi</w:t>
      </w:r>
      <w:proofErr w:type="spellEnd"/>
      <w:r w:rsidRPr="005B03F1">
        <w:rPr>
          <w:color w:val="221F1F"/>
          <w:sz w:val="23"/>
          <w:szCs w:val="23"/>
        </w:rPr>
        <w:t xml:space="preserve">, </w:t>
      </w:r>
      <w:proofErr w:type="spellStart"/>
      <w:r w:rsidRPr="005B03F1">
        <w:rPr>
          <w:color w:val="221F1F"/>
          <w:sz w:val="23"/>
          <w:szCs w:val="23"/>
        </w:rPr>
        <w:t>hoạt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động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ngoài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trời</w:t>
      </w:r>
      <w:proofErr w:type="spellEnd"/>
      <w:r w:rsidRPr="005B03F1">
        <w:rPr>
          <w:color w:val="221F1F"/>
          <w:sz w:val="23"/>
          <w:szCs w:val="23"/>
        </w:rPr>
        <w:t xml:space="preserve">, </w:t>
      </w:r>
      <w:proofErr w:type="spellStart"/>
      <w:r w:rsidRPr="005B03F1">
        <w:rPr>
          <w:color w:val="221F1F"/>
          <w:sz w:val="23"/>
          <w:szCs w:val="23"/>
        </w:rPr>
        <w:t>khiêu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vũ</w:t>
      </w:r>
      <w:proofErr w:type="spellEnd"/>
      <w:r w:rsidRPr="005B03F1">
        <w:rPr>
          <w:color w:val="221F1F"/>
          <w:sz w:val="23"/>
          <w:szCs w:val="23"/>
        </w:rPr>
        <w:t xml:space="preserve">, ca </w:t>
      </w:r>
      <w:proofErr w:type="spellStart"/>
      <w:r w:rsidRPr="005B03F1">
        <w:rPr>
          <w:color w:val="221F1F"/>
          <w:sz w:val="23"/>
          <w:szCs w:val="23"/>
        </w:rPr>
        <w:t>hát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và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làm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đồ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thủ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công</w:t>
      </w:r>
      <w:proofErr w:type="spellEnd"/>
      <w:r w:rsidR="00685633" w:rsidRPr="00685633">
        <w:rPr>
          <w:sz w:val="23"/>
          <w:szCs w:val="23"/>
        </w:rPr>
        <w:t>.</w:t>
      </w:r>
    </w:p>
    <w:p w14:paraId="43CAC86B" w14:textId="5D46D74B" w:rsidR="00685633" w:rsidRDefault="00851BF7" w:rsidP="0068563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proofErr w:type="spellStart"/>
      <w:r w:rsidRPr="005B03F1">
        <w:rPr>
          <w:color w:val="221F1F"/>
          <w:sz w:val="23"/>
          <w:szCs w:val="23"/>
        </w:rPr>
        <w:t>Thực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hành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các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phương</w:t>
      </w:r>
      <w:proofErr w:type="spellEnd"/>
      <w:r>
        <w:rPr>
          <w:color w:val="221F1F"/>
          <w:sz w:val="23"/>
          <w:szCs w:val="23"/>
          <w:lang w:val="vi-VN"/>
        </w:rPr>
        <w:t xml:space="preserve"> pháp</w:t>
      </w:r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giảm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căng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thẳng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cùng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nhau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như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các</w:t>
      </w:r>
      <w:proofErr w:type="spellEnd"/>
      <w:r>
        <w:rPr>
          <w:color w:val="221F1F"/>
          <w:sz w:val="23"/>
          <w:szCs w:val="23"/>
          <w:lang w:val="vi-VN"/>
        </w:rPr>
        <w:t xml:space="preserve"> bài </w:t>
      </w:r>
      <w:proofErr w:type="spellStart"/>
      <w:r w:rsidRPr="005B03F1">
        <w:rPr>
          <w:color w:val="221F1F"/>
          <w:sz w:val="23"/>
          <w:szCs w:val="23"/>
        </w:rPr>
        <w:t>tập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thở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và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giải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lao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cho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não</w:t>
      </w:r>
      <w:proofErr w:type="spellEnd"/>
      <w:r>
        <w:rPr>
          <w:color w:val="221F1F"/>
          <w:sz w:val="23"/>
          <w:szCs w:val="23"/>
          <w:lang w:val="vi-VN"/>
        </w:rPr>
        <w:t xml:space="preserve"> được nghỉ ngơi</w:t>
      </w:r>
      <w:r w:rsidR="00685633" w:rsidRPr="00685633">
        <w:rPr>
          <w:sz w:val="23"/>
          <w:szCs w:val="23"/>
        </w:rPr>
        <w:t>.</w:t>
      </w:r>
    </w:p>
    <w:p w14:paraId="36724FE5" w14:textId="3EABA561" w:rsidR="00685633" w:rsidRDefault="00851BF7" w:rsidP="0068563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proofErr w:type="spellStart"/>
      <w:r>
        <w:rPr>
          <w:sz w:val="23"/>
          <w:szCs w:val="23"/>
        </w:rPr>
        <w:t>Tìm</w:t>
      </w:r>
      <w:proofErr w:type="spellEnd"/>
      <w:r>
        <w:rPr>
          <w:sz w:val="23"/>
          <w:szCs w:val="23"/>
          <w:lang w:val="vi-VN"/>
        </w:rPr>
        <w:t xml:space="preserve"> kiếm hỗ trợ hoặc hướng dẫn</w:t>
      </w:r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từ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gia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đình</w:t>
      </w:r>
      <w:proofErr w:type="spellEnd"/>
      <w:r w:rsidRPr="00711AF1">
        <w:rPr>
          <w:sz w:val="23"/>
          <w:szCs w:val="23"/>
        </w:rPr>
        <w:t xml:space="preserve">, </w:t>
      </w:r>
      <w:proofErr w:type="spellStart"/>
      <w:r w:rsidRPr="00711AF1">
        <w:rPr>
          <w:sz w:val="23"/>
          <w:szCs w:val="23"/>
        </w:rPr>
        <w:t>bạn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bè</w:t>
      </w:r>
      <w:proofErr w:type="spellEnd"/>
      <w:r w:rsidRPr="00711AF1">
        <w:rPr>
          <w:sz w:val="23"/>
          <w:szCs w:val="23"/>
        </w:rPr>
        <w:t xml:space="preserve">, </w:t>
      </w:r>
      <w:proofErr w:type="spellStart"/>
      <w:r w:rsidRPr="00711AF1">
        <w:rPr>
          <w:sz w:val="23"/>
          <w:szCs w:val="23"/>
        </w:rPr>
        <w:t>người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lớn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đáng</w:t>
      </w:r>
      <w:proofErr w:type="spellEnd"/>
      <w:r w:rsidRPr="00711AF1">
        <w:rPr>
          <w:sz w:val="23"/>
          <w:szCs w:val="23"/>
        </w:rPr>
        <w:t xml:space="preserve"> tin </w:t>
      </w:r>
      <w:proofErr w:type="spellStart"/>
      <w:r w:rsidRPr="00711AF1">
        <w:rPr>
          <w:sz w:val="23"/>
          <w:szCs w:val="23"/>
        </w:rPr>
        <w:t>cậy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và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giáo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viên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trong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lớp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học</w:t>
      </w:r>
      <w:proofErr w:type="spellEnd"/>
      <w:r w:rsidR="00685633" w:rsidRPr="00685633">
        <w:rPr>
          <w:sz w:val="23"/>
          <w:szCs w:val="23"/>
        </w:rPr>
        <w:t>.</w:t>
      </w:r>
    </w:p>
    <w:p w14:paraId="5F4B89CF" w14:textId="2ADA9E04" w:rsidR="00685633" w:rsidRDefault="00851BF7" w:rsidP="0068563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proofErr w:type="spellStart"/>
      <w:r>
        <w:rPr>
          <w:color w:val="221F1F"/>
          <w:sz w:val="23"/>
          <w:szCs w:val="23"/>
        </w:rPr>
        <w:t>Trao</w:t>
      </w:r>
      <w:proofErr w:type="spellEnd"/>
      <w:r>
        <w:rPr>
          <w:color w:val="221F1F"/>
          <w:sz w:val="23"/>
          <w:szCs w:val="23"/>
          <w:lang w:val="vi-VN"/>
        </w:rPr>
        <w:t xml:space="preserve"> đổi</w:t>
      </w:r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với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bác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sĩ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nhi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khoa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của</w:t>
      </w:r>
      <w:proofErr w:type="spellEnd"/>
      <w:r>
        <w:rPr>
          <w:color w:val="221F1F"/>
          <w:sz w:val="23"/>
          <w:szCs w:val="23"/>
          <w:lang w:val="vi-VN"/>
        </w:rPr>
        <w:t xml:space="preserve"> quý vị</w:t>
      </w:r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để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thảo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luận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về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các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vấn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đề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sức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khỏe</w:t>
      </w:r>
      <w:proofErr w:type="spellEnd"/>
      <w:r w:rsidRPr="005B03F1">
        <w:rPr>
          <w:color w:val="221F1F"/>
          <w:sz w:val="23"/>
          <w:szCs w:val="23"/>
        </w:rPr>
        <w:t xml:space="preserve">, </w:t>
      </w:r>
      <w:proofErr w:type="spellStart"/>
      <w:r w:rsidRPr="005B03F1">
        <w:rPr>
          <w:color w:val="221F1F"/>
          <w:sz w:val="23"/>
          <w:szCs w:val="23"/>
        </w:rPr>
        <w:t>dị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ứng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hoặc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các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vấn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 w:rsidRPr="005B03F1">
        <w:rPr>
          <w:color w:val="221F1F"/>
          <w:sz w:val="23"/>
          <w:szCs w:val="23"/>
        </w:rPr>
        <w:t>đề</w:t>
      </w:r>
      <w:proofErr w:type="spellEnd"/>
      <w:r w:rsidRPr="005B03F1">
        <w:rPr>
          <w:color w:val="221F1F"/>
          <w:sz w:val="23"/>
          <w:szCs w:val="23"/>
        </w:rPr>
        <w:t xml:space="preserve"> y </w:t>
      </w:r>
      <w:proofErr w:type="spellStart"/>
      <w:r w:rsidRPr="005B03F1">
        <w:rPr>
          <w:color w:val="221F1F"/>
          <w:sz w:val="23"/>
          <w:szCs w:val="23"/>
        </w:rPr>
        <w:t>tế</w:t>
      </w:r>
      <w:proofErr w:type="spellEnd"/>
      <w:r w:rsidRPr="005B03F1">
        <w:rPr>
          <w:color w:val="221F1F"/>
          <w:sz w:val="23"/>
          <w:szCs w:val="23"/>
        </w:rPr>
        <w:t xml:space="preserve"> </w:t>
      </w:r>
      <w:proofErr w:type="spellStart"/>
      <w:r>
        <w:rPr>
          <w:color w:val="221F1F"/>
          <w:sz w:val="23"/>
          <w:szCs w:val="23"/>
        </w:rPr>
        <w:t>tiềm</w:t>
      </w:r>
      <w:proofErr w:type="spellEnd"/>
      <w:r>
        <w:rPr>
          <w:color w:val="221F1F"/>
          <w:sz w:val="23"/>
          <w:szCs w:val="23"/>
          <w:lang w:val="vi-VN"/>
        </w:rPr>
        <w:t xml:space="preserve"> ẩn khác</w:t>
      </w:r>
      <w:r w:rsidR="00685633" w:rsidRPr="00685633">
        <w:rPr>
          <w:sz w:val="23"/>
          <w:szCs w:val="23"/>
        </w:rPr>
        <w:t>.</w:t>
      </w:r>
    </w:p>
    <w:p w14:paraId="71BB8DEE" w14:textId="673C51F4" w:rsidR="00846003" w:rsidRPr="00685633" w:rsidRDefault="00851BF7" w:rsidP="00685633">
      <w:pPr>
        <w:pStyle w:val="ListParagraph"/>
        <w:numPr>
          <w:ilvl w:val="0"/>
          <w:numId w:val="3"/>
        </w:numPr>
        <w:tabs>
          <w:tab w:val="left" w:pos="1080"/>
          <w:tab w:val="left" w:pos="1440"/>
        </w:tabs>
        <w:ind w:left="-990" w:hanging="270"/>
        <w:rPr>
          <w:sz w:val="23"/>
          <w:szCs w:val="23"/>
        </w:rPr>
      </w:pPr>
      <w:proofErr w:type="spellStart"/>
      <w:r w:rsidRPr="00711AF1">
        <w:rPr>
          <w:sz w:val="23"/>
          <w:szCs w:val="23"/>
        </w:rPr>
        <w:t>Liên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hệ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với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chuyên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gia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chăm</w:t>
      </w:r>
      <w:proofErr w:type="spellEnd"/>
      <w:r>
        <w:rPr>
          <w:sz w:val="23"/>
          <w:szCs w:val="23"/>
          <w:lang w:val="vi-VN"/>
        </w:rPr>
        <w:t xml:space="preserve"> sóc </w:t>
      </w:r>
      <w:proofErr w:type="spellStart"/>
      <w:r w:rsidRPr="00711AF1">
        <w:rPr>
          <w:sz w:val="23"/>
          <w:szCs w:val="23"/>
        </w:rPr>
        <w:t>sức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khỏe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tâm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thần</w:t>
      </w:r>
      <w:proofErr w:type="spellEnd"/>
      <w:r w:rsidRPr="00711AF1">
        <w:rPr>
          <w:sz w:val="23"/>
          <w:szCs w:val="23"/>
        </w:rPr>
        <w:t xml:space="preserve">, </w:t>
      </w:r>
      <w:proofErr w:type="spellStart"/>
      <w:r w:rsidRPr="00711AF1">
        <w:rPr>
          <w:sz w:val="23"/>
          <w:szCs w:val="23"/>
        </w:rPr>
        <w:t>người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cao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tuổi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trong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cộng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đồng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hoặc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dịch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vụ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hỗ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trợ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gia</w:t>
      </w:r>
      <w:proofErr w:type="spellEnd"/>
      <w:r w:rsidRPr="00711AF1">
        <w:rPr>
          <w:sz w:val="23"/>
          <w:szCs w:val="23"/>
        </w:rPr>
        <w:t xml:space="preserve"> </w:t>
      </w:r>
      <w:proofErr w:type="spellStart"/>
      <w:r w:rsidRPr="00711AF1">
        <w:rPr>
          <w:sz w:val="23"/>
          <w:szCs w:val="23"/>
        </w:rPr>
        <w:t>đình</w:t>
      </w:r>
      <w:proofErr w:type="spellEnd"/>
      <w:r>
        <w:rPr>
          <w:sz w:val="23"/>
          <w:szCs w:val="23"/>
          <w:lang w:val="vi-VN"/>
        </w:rPr>
        <w:t xml:space="preserve"> nếu vẫn còn các mối lo ngại</w:t>
      </w:r>
      <w:r w:rsidR="00685633" w:rsidRPr="00685633">
        <w:rPr>
          <w:sz w:val="23"/>
          <w:szCs w:val="23"/>
        </w:rPr>
        <w:t>.</w:t>
      </w:r>
    </w:p>
    <w:sectPr w:rsidR="00846003" w:rsidRPr="00685633" w:rsidSect="000479C7">
      <w:headerReference w:type="default" r:id="rId12"/>
      <w:pgSz w:w="12240" w:h="15840" w:code="1"/>
      <w:pgMar w:top="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6EB0B" w14:textId="77777777" w:rsidR="00B2446A" w:rsidRDefault="00B2446A" w:rsidP="00F15C30">
      <w:pPr>
        <w:spacing w:after="0" w:line="240" w:lineRule="auto"/>
      </w:pPr>
      <w:r>
        <w:separator/>
      </w:r>
    </w:p>
  </w:endnote>
  <w:endnote w:type="continuationSeparator" w:id="0">
    <w:p w14:paraId="6C2EDA69" w14:textId="77777777" w:rsidR="00B2446A" w:rsidRDefault="00B2446A" w:rsidP="00F1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245F0" w14:textId="77777777" w:rsidR="00B2446A" w:rsidRDefault="00B2446A" w:rsidP="00F15C30">
      <w:pPr>
        <w:spacing w:after="0" w:line="240" w:lineRule="auto"/>
      </w:pPr>
      <w:r>
        <w:separator/>
      </w:r>
    </w:p>
  </w:footnote>
  <w:footnote w:type="continuationSeparator" w:id="0">
    <w:p w14:paraId="45AFF107" w14:textId="77777777" w:rsidR="00B2446A" w:rsidRDefault="00B2446A" w:rsidP="00F15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C7A4A" w14:textId="579C2776" w:rsidR="00F15C30" w:rsidRDefault="00F15C30" w:rsidP="00F15C30">
    <w:pPr>
      <w:pStyle w:val="Header"/>
    </w:pPr>
    <w:r>
      <w:rPr>
        <w:b/>
        <w:bCs/>
        <w:noProof/>
        <w:sz w:val="55"/>
        <w:szCs w:val="55"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E7771"/>
    <w:multiLevelType w:val="hybridMultilevel"/>
    <w:tmpl w:val="E896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50502"/>
    <w:multiLevelType w:val="hybridMultilevel"/>
    <w:tmpl w:val="8B1E7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38F6"/>
    <w:multiLevelType w:val="hybridMultilevel"/>
    <w:tmpl w:val="A97439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49">
      <o:colormru v:ext="edit" colors="#b5e8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C30"/>
    <w:rsid w:val="00010759"/>
    <w:rsid w:val="000258F1"/>
    <w:rsid w:val="000479C7"/>
    <w:rsid w:val="000E2812"/>
    <w:rsid w:val="000E28F1"/>
    <w:rsid w:val="001301E5"/>
    <w:rsid w:val="001A27FE"/>
    <w:rsid w:val="001F1E00"/>
    <w:rsid w:val="002213DD"/>
    <w:rsid w:val="00312C72"/>
    <w:rsid w:val="00437DC7"/>
    <w:rsid w:val="004A3A4D"/>
    <w:rsid w:val="004F2D65"/>
    <w:rsid w:val="00533588"/>
    <w:rsid w:val="005516EC"/>
    <w:rsid w:val="006462D7"/>
    <w:rsid w:val="00676E04"/>
    <w:rsid w:val="00685633"/>
    <w:rsid w:val="006D05F0"/>
    <w:rsid w:val="006D2B38"/>
    <w:rsid w:val="006D4C14"/>
    <w:rsid w:val="006F6EFF"/>
    <w:rsid w:val="0071149D"/>
    <w:rsid w:val="00771050"/>
    <w:rsid w:val="00846003"/>
    <w:rsid w:val="00851BF7"/>
    <w:rsid w:val="00862317"/>
    <w:rsid w:val="0096650C"/>
    <w:rsid w:val="00A33686"/>
    <w:rsid w:val="00A606B4"/>
    <w:rsid w:val="00A70154"/>
    <w:rsid w:val="00A95B16"/>
    <w:rsid w:val="00AF0BBB"/>
    <w:rsid w:val="00B2446A"/>
    <w:rsid w:val="00B70AF3"/>
    <w:rsid w:val="00BA2D04"/>
    <w:rsid w:val="00BE78F1"/>
    <w:rsid w:val="00BE7BE5"/>
    <w:rsid w:val="00CD444D"/>
    <w:rsid w:val="00D354D8"/>
    <w:rsid w:val="00D358A0"/>
    <w:rsid w:val="00D63113"/>
    <w:rsid w:val="00DA3965"/>
    <w:rsid w:val="00DB53A9"/>
    <w:rsid w:val="00E07812"/>
    <w:rsid w:val="00E2097A"/>
    <w:rsid w:val="00E46439"/>
    <w:rsid w:val="00EF610A"/>
    <w:rsid w:val="00F15C30"/>
    <w:rsid w:val="00F54EF2"/>
    <w:rsid w:val="00F6255B"/>
    <w:rsid w:val="00F8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5e8e4"/>
    </o:shapedefaults>
    <o:shapelayout v:ext="edit">
      <o:idmap v:ext="edit" data="1"/>
    </o:shapelayout>
  </w:shapeDefaults>
  <w:decimalSymbol w:val="."/>
  <w:listSeparator w:val=","/>
  <w14:docId w14:val="0563F97C"/>
  <w15:chartTrackingRefBased/>
  <w15:docId w15:val="{472DF4E5-AD50-4CD7-B31F-9A9DC7BC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C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C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C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C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C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C3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C3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C3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C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C3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C30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C30"/>
  </w:style>
  <w:style w:type="paragraph" w:styleId="Footer">
    <w:name w:val="footer"/>
    <w:basedOn w:val="Normal"/>
    <w:link w:val="FooterChar"/>
    <w:uiPriority w:val="99"/>
    <w:unhideWhenUsed/>
    <w:rsid w:val="00F15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C30"/>
  </w:style>
  <w:style w:type="paragraph" w:customStyle="1" w:styleId="StressTitle">
    <w:name w:val="Stress Title"/>
    <w:next w:val="Heading1"/>
    <w:link w:val="StressTitleChar"/>
    <w:qFormat/>
    <w:rsid w:val="000E28F1"/>
    <w:pPr>
      <w:jc w:val="center"/>
    </w:pPr>
    <w:rPr>
      <w:b/>
      <w:bCs/>
      <w:noProof/>
      <w:sz w:val="55"/>
      <w:szCs w:val="55"/>
    </w:rPr>
  </w:style>
  <w:style w:type="character" w:customStyle="1" w:styleId="StressTitleChar">
    <w:name w:val="Stress Title Char"/>
    <w:basedOn w:val="DefaultParagraphFont"/>
    <w:link w:val="StressTitle"/>
    <w:rsid w:val="000E28F1"/>
    <w:rPr>
      <w:b/>
      <w:bCs/>
      <w:noProof/>
      <w:sz w:val="55"/>
      <w:szCs w:val="55"/>
    </w:rPr>
  </w:style>
  <w:style w:type="paragraph" w:customStyle="1" w:styleId="whattolookfor">
    <w:name w:val="what to look for"/>
    <w:basedOn w:val="Heading2"/>
    <w:link w:val="whattolookforChar"/>
    <w:qFormat/>
    <w:rsid w:val="00F6255B"/>
    <w:pPr>
      <w:ind w:left="-810"/>
    </w:pPr>
    <w:rPr>
      <w:b/>
      <w:noProof/>
      <w:sz w:val="56"/>
    </w:rPr>
  </w:style>
  <w:style w:type="character" w:customStyle="1" w:styleId="whattolookforChar">
    <w:name w:val="what to look for Char"/>
    <w:basedOn w:val="Heading2Char"/>
    <w:link w:val="whattolookfor"/>
    <w:rsid w:val="00F6255B"/>
    <w:rPr>
      <w:rFonts w:asciiTheme="majorHAnsi" w:eastAsiaTheme="majorEastAsia" w:hAnsiTheme="majorHAnsi" w:cstheme="majorBidi"/>
      <w:b/>
      <w:noProof/>
      <w:color w:val="2E74B5" w:themeColor="accent1" w:themeShade="BF"/>
      <w:sz w:val="56"/>
      <w:szCs w:val="32"/>
    </w:rPr>
  </w:style>
  <w:style w:type="paragraph" w:customStyle="1" w:styleId="Thefollowing">
    <w:name w:val="The following"/>
    <w:basedOn w:val="Normal"/>
    <w:link w:val="ThefollowingChar"/>
    <w:qFormat/>
    <w:rsid w:val="004A3A4D"/>
    <w:rPr>
      <w:b/>
      <w:bCs/>
      <w:color w:val="FFFFFF"/>
      <w:sz w:val="26"/>
      <w:szCs w:val="26"/>
    </w:rPr>
  </w:style>
  <w:style w:type="character" w:customStyle="1" w:styleId="ThefollowingChar">
    <w:name w:val="The following Char"/>
    <w:basedOn w:val="DefaultParagraphFont"/>
    <w:link w:val="Thefollowing"/>
    <w:rsid w:val="004A3A4D"/>
    <w:rPr>
      <w:b/>
      <w:bCs/>
      <w:color w:val="FFFFF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B7FB25-94BB-40CA-BF97-7CA68189BB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EA53D4-5FC4-44F5-95BA-8E2C28F6B29E}"/>
</file>

<file path=customXml/itemProps3.xml><?xml version="1.0" encoding="utf-8"?>
<ds:datastoreItem xmlns:ds="http://schemas.openxmlformats.org/officeDocument/2006/customXml" ds:itemID="{80B1F687-147D-4C4D-9781-ABF9B48590F8}"/>
</file>

<file path=customXml/itemProps4.xml><?xml version="1.0" encoding="utf-8"?>
<ds:datastoreItem xmlns:ds="http://schemas.openxmlformats.org/officeDocument/2006/customXml" ds:itemID="{C8F29BEE-5AF7-4C43-97DE-89053F617D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Signs of Distress and Chronic Sress in Preschool-Aged</vt:lpstr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of Distress and Chronic Sress in Preschool-Aged</dc:title>
  <dc:subject/>
  <dc:creator>HOGEWEIDE Jeremy * ODE</dc:creator>
  <cp:keywords/>
  <dc:description/>
  <cp:lastModifiedBy>Microsoft account</cp:lastModifiedBy>
  <cp:revision>2</cp:revision>
  <dcterms:created xsi:type="dcterms:W3CDTF">2024-08-31T00:35:00Z</dcterms:created>
  <dcterms:modified xsi:type="dcterms:W3CDTF">2024-08-31T00:35:00Z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2024-08-22T18:09:04Z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a200a6fc-c364-4df2-95b0-03442839be12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0x010100ACFD53607254304BA32025AED2F6A3F7</vt:lpwstr>
  </property>
</Properties>
</file>