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68B1" w14:textId="77777777" w:rsidR="00010638" w:rsidRDefault="00010638">
      <w:pPr>
        <w:pStyle w:val="BodyText"/>
        <w:spacing w:before="6"/>
        <w:ind w:left="0" w:firstLine="0"/>
        <w:rPr>
          <w:rFonts w:ascii="Times New Roman"/>
          <w:sz w:val="17"/>
        </w:rPr>
      </w:pPr>
    </w:p>
    <w:p w14:paraId="4EB168B2" w14:textId="4DC7E139" w:rsidR="00010638" w:rsidRDefault="009B33E0">
      <w:pPr>
        <w:pStyle w:val="Heading1"/>
        <w:spacing w:before="11"/>
        <w:ind w:left="1252" w:right="1223"/>
        <w:jc w:val="center"/>
      </w:pPr>
      <w:r w:rsidRPr="009B33E0">
        <w:rPr>
          <w:rStyle w:val="rynqvb"/>
          <w:rFonts w:ascii="SimSun" w:eastAsia="SimSun" w:hAnsi="SimSun" w:cs="SimSun" w:hint="eastAsia"/>
          <w:lang w:eastAsia="zh-CN"/>
        </w:rPr>
        <w:t>疑</w:t>
      </w:r>
      <w:bookmarkStart w:id="0" w:name="_Hlk63886361"/>
      <w:r w:rsidRPr="009B33E0">
        <w:rPr>
          <w:rFonts w:ascii="SimSun" w:eastAsia="SimSun" w:hAnsi="SimSun" w:cs="MS Gothic" w:hint="eastAsia"/>
          <w:szCs w:val="24"/>
        </w:rPr>
        <w:t>有</w:t>
      </w:r>
      <w:bookmarkEnd w:id="0"/>
      <w:r w:rsidRPr="009B33E0">
        <w:rPr>
          <w:rStyle w:val="rynqvb"/>
          <w:rFonts w:ascii="SimSun" w:eastAsia="SimSun" w:hAnsi="SimSun" w:cs="SimSun" w:hint="eastAsia"/>
          <w:lang w:eastAsia="zh-CN"/>
        </w:rPr>
        <w:t>儿童</w:t>
      </w:r>
      <w:r w:rsidR="001C5264" w:rsidRPr="009B33E0">
        <w:rPr>
          <w:rStyle w:val="rynqvb"/>
          <w:rFonts w:ascii="SimSun" w:eastAsia="SimSun" w:hAnsi="SimSun" w:cs="SimSun" w:hint="eastAsia"/>
          <w:lang w:eastAsia="zh-CN"/>
        </w:rPr>
        <w:t>虐待</w:t>
      </w:r>
      <w:r w:rsidR="001C5264" w:rsidRPr="001C5264">
        <w:rPr>
          <w:rStyle w:val="rynqvb"/>
          <w:rFonts w:ascii="SimSun" w:eastAsia="SimSun" w:hAnsi="SimSun" w:cs="SimSun" w:hint="eastAsia"/>
          <w:lang w:eastAsia="zh-CN"/>
        </w:rPr>
        <w:t>行为</w:t>
      </w:r>
      <w:r w:rsidRPr="009B33E0">
        <w:rPr>
          <w:rFonts w:ascii="SimSun" w:eastAsia="SimSun" w:hAnsi="SimSun" w:cs="SimSun" w:hint="eastAsia"/>
          <w:szCs w:val="24"/>
        </w:rPr>
        <w:t>时</w:t>
      </w:r>
      <w:r w:rsidRPr="009B33E0">
        <w:rPr>
          <w:rStyle w:val="rynqvb"/>
          <w:rFonts w:ascii="SimSun" w:eastAsia="SimSun" w:hAnsi="SimSun" w:cs="SimSun" w:hint="eastAsia"/>
          <w:lang w:eastAsia="zh-CN"/>
        </w:rPr>
        <w:t>该怎么办</w:t>
      </w:r>
    </w:p>
    <w:p w14:paraId="4EB168B3" w14:textId="2BBA025A" w:rsidR="00010638" w:rsidRDefault="009B33E0">
      <w:pPr>
        <w:spacing w:before="100" w:line="249" w:lineRule="auto"/>
        <w:ind w:left="139" w:hanging="10"/>
        <w:rPr>
          <w:sz w:val="24"/>
        </w:rPr>
      </w:pPr>
      <w:r w:rsidRPr="009B33E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虐待儿童是一个</w:t>
      </w:r>
      <w:r w:rsidRPr="009B33E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严重的问题</w:t>
      </w:r>
      <w:r w:rsidRPr="009B33E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hyperlink r:id="rId8">
        <w:r w:rsidR="00460F7A">
          <w:rPr>
            <w:color w:val="0000FF"/>
            <w:sz w:val="24"/>
            <w:u w:val="single" w:color="0000FF"/>
          </w:rPr>
          <w:t>Oregon’s Mandatory Child Abuse Reporting law</w:t>
        </w:r>
        <w:r w:rsidR="00460F7A">
          <w:rPr>
            <w:color w:val="0000FF"/>
            <w:sz w:val="24"/>
          </w:rPr>
          <w:t xml:space="preserve"> </w:t>
        </w:r>
      </w:hyperlink>
      <w:r>
        <w:rPr>
          <w:sz w:val="24"/>
        </w:rPr>
        <w:t>(</w:t>
      </w:r>
      <w:r w:rsidRPr="009B33E0">
        <w:rPr>
          <w:rFonts w:ascii="SimSun" w:eastAsia="SimSun" w:hAnsi="SimSun" w:cs="MS Gothic" w:hint="eastAsia"/>
          <w:sz w:val="24"/>
          <w:szCs w:val="24"/>
        </w:rPr>
        <w:t>《</w:t>
      </w:r>
      <w:r w:rsidRPr="009B33E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俄勒</w:t>
      </w:r>
      <w:r w:rsidRPr="009B33E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冈州的</w:t>
      </w:r>
      <w:r w:rsidRPr="009B33E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强</w:t>
      </w:r>
      <w:r w:rsidRPr="009B33E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制</w:t>
      </w:r>
      <w:r w:rsidRPr="009B33E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儿童虐待报</w:t>
      </w:r>
      <w:r w:rsidRPr="009B33E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告</w:t>
      </w:r>
      <w:r w:rsidRPr="009B33E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法规</w:t>
      </w:r>
      <w:r w:rsidRPr="009B33E0">
        <w:rPr>
          <w:rFonts w:ascii="SimSun" w:eastAsia="SimSun" w:hAnsi="SimSun" w:cs="MS Gothic" w:hint="eastAsia"/>
          <w:sz w:val="24"/>
          <w:szCs w:val="24"/>
        </w:rPr>
        <w:t>》</w:t>
      </w:r>
      <w:r>
        <w:rPr>
          <w:sz w:val="24"/>
        </w:rPr>
        <w:t>)</w:t>
      </w:r>
      <w:r w:rsidR="00460F7A">
        <w:rPr>
          <w:sz w:val="24"/>
        </w:rPr>
        <w:t xml:space="preserve"> </w:t>
      </w:r>
      <w:r w:rsidRPr="001C5264">
        <w:rPr>
          <w:rFonts w:ascii="SimSun" w:eastAsia="SimSun" w:hAnsi="SimSun" w:cs="MS Gothic" w:hint="eastAsia"/>
          <w:sz w:val="24"/>
          <w:szCs w:val="24"/>
        </w:rPr>
        <w:t>将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强制报告者定义为任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何</w:t>
      </w:r>
      <w:r w:rsidRPr="001C5264">
        <w:rPr>
          <w:rFonts w:ascii="SimSun" w:eastAsia="SimSun" w:hAnsi="SimSun" w:cs="MS Mincho"/>
          <w:i/>
          <w:sz w:val="24"/>
          <w:szCs w:val="24"/>
          <w:lang w:val="zh-TW"/>
        </w:rPr>
        <w:t>「</w:t>
      </w:r>
      <w:r w:rsidRPr="001C5264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提供儿童相关服</w:t>
      </w:r>
      <w:r w:rsidRPr="001C5264">
        <w:rPr>
          <w:rStyle w:val="rynqvb"/>
          <w:rFonts w:ascii="SimSun" w:eastAsia="SimSun" w:hAnsi="SimSun" w:cs="SimSun" w:hint="eastAsia"/>
          <w:i/>
          <w:sz w:val="24"/>
          <w:szCs w:val="24"/>
          <w:lang w:eastAsia="zh-CN"/>
        </w:rPr>
        <w:t>务或活动的公共或私人组织的雇员</w:t>
      </w:r>
      <w:r w:rsidRPr="001C5264">
        <w:rPr>
          <w:rFonts w:ascii="SimSun" w:eastAsia="SimSun" w:hAnsi="SimSun" w:cs="MS Mincho"/>
          <w:i/>
          <w:sz w:val="24"/>
          <w:szCs w:val="24"/>
          <w:lang w:val="zh-TW"/>
        </w:rPr>
        <w:t>」</w:t>
      </w:r>
      <w:r w:rsidRPr="001C5264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。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这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规</w:t>
      </w:r>
      <w:r w:rsidRPr="001C5264">
        <w:rPr>
          <w:rFonts w:ascii="SimSun" w:eastAsia="SimSun" w:hAnsi="SimSun" w:cs="MS Gothic" w:hint="eastAsia"/>
          <w:sz w:val="24"/>
          <w:szCs w:val="24"/>
        </w:rPr>
        <w:t>定</w:t>
      </w:r>
      <w:r w:rsid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学校工作人员和管理人员必须随时报告可疑的虐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童行为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B4" w14:textId="77777777" w:rsidR="00010638" w:rsidRDefault="00010638">
      <w:pPr>
        <w:pStyle w:val="BodyText"/>
        <w:spacing w:before="4"/>
        <w:ind w:left="0" w:firstLine="0"/>
        <w:rPr>
          <w:sz w:val="21"/>
        </w:rPr>
      </w:pPr>
    </w:p>
    <w:p w14:paraId="4EB168B5" w14:textId="27EBCDAC" w:rsidR="00010638" w:rsidRDefault="001C5264">
      <w:pPr>
        <w:pStyle w:val="Heading2"/>
      </w:pPr>
      <w:r w:rsidRPr="001C5264">
        <w:rPr>
          <w:rStyle w:val="rynqvb"/>
          <w:rFonts w:ascii="SimSun" w:eastAsia="SimSun" w:hAnsi="SimSun" w:cs="MS Gothic" w:hint="eastAsia"/>
          <w:lang w:eastAsia="zh-CN"/>
        </w:rPr>
        <w:t>什么是儿童虐待</w:t>
      </w:r>
      <w:r w:rsidR="00460F7A">
        <w:t>?</w:t>
      </w:r>
    </w:p>
    <w:p w14:paraId="4EB168B6" w14:textId="52689AAC" w:rsidR="00010638" w:rsidRDefault="002201CA">
      <w:pPr>
        <w:pStyle w:val="BodyText"/>
        <w:spacing w:before="25"/>
        <w:ind w:left="120" w:firstLine="0"/>
      </w:pPr>
      <w:hyperlink r:id="rId9">
        <w:proofErr w:type="gramStart"/>
        <w:r w:rsidR="00460F7A">
          <w:rPr>
            <w:color w:val="0000FF"/>
            <w:u w:val="single" w:color="0000FF"/>
          </w:rPr>
          <w:t>child</w:t>
        </w:r>
        <w:proofErr w:type="gramEnd"/>
        <w:r w:rsidR="00460F7A">
          <w:rPr>
            <w:color w:val="0000FF"/>
            <w:u w:val="single" w:color="0000FF"/>
          </w:rPr>
          <w:t xml:space="preserve"> abuse</w:t>
        </w:r>
      </w:hyperlink>
      <w:r w:rsidR="00460F7A">
        <w:t xml:space="preserve"> </w:t>
      </w:r>
      <w:r w:rsidR="001C5264">
        <w:t>(</w:t>
      </w:r>
      <w:r w:rsidR="001C5264" w:rsidRPr="001C5264">
        <w:rPr>
          <w:rStyle w:val="rynqvb"/>
          <w:rFonts w:ascii="SimSun" w:eastAsia="SimSun" w:hAnsi="SimSun" w:cs="MS Gothic" w:hint="eastAsia"/>
          <w:lang w:eastAsia="zh-CN"/>
        </w:rPr>
        <w:t>儿童虐待</w:t>
      </w:r>
      <w:r w:rsidR="001C5264">
        <w:t xml:space="preserve">) </w:t>
      </w:r>
      <w:r w:rsidR="001C5264" w:rsidRPr="001C5264">
        <w:rPr>
          <w:rStyle w:val="rynqvb"/>
          <w:rFonts w:ascii="SimSun" w:eastAsia="SimSun" w:hAnsi="SimSun" w:cs="SimSun" w:hint="eastAsia"/>
          <w:lang w:eastAsia="zh-CN"/>
        </w:rPr>
        <w:t>有很多种形式</w:t>
      </w:r>
      <w:r w:rsidR="001C5264" w:rsidRPr="001C5264">
        <w:rPr>
          <w:rStyle w:val="rynqvb"/>
          <w:rFonts w:ascii="SimSun" w:eastAsia="SimSun" w:hAnsi="SimSun" w:cs="MS Gothic" w:hint="eastAsia"/>
          <w:lang w:eastAsia="zh-CN"/>
        </w:rPr>
        <w:t>。更常</w:t>
      </w:r>
      <w:r w:rsidR="001C5264" w:rsidRPr="001C5264">
        <w:rPr>
          <w:rStyle w:val="rynqvb"/>
          <w:rFonts w:ascii="SimSun" w:eastAsia="SimSun" w:hAnsi="SimSun" w:cs="SimSun" w:hint="eastAsia"/>
          <w:lang w:eastAsia="zh-CN"/>
        </w:rPr>
        <w:t>见的</w:t>
      </w:r>
      <w:r w:rsidR="001C5264" w:rsidRPr="001C5264">
        <w:rPr>
          <w:rStyle w:val="rynqvb"/>
          <w:rFonts w:ascii="SimSun" w:eastAsia="SimSun" w:hAnsi="SimSun" w:cs="SimSun" w:hint="eastAsia"/>
          <w:lang w:eastAsia="zh-CN"/>
        </w:rPr>
        <w:t>包</w:t>
      </w:r>
      <w:r w:rsidR="001C5264" w:rsidRPr="001C5264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460F7A">
        <w:t>:</w:t>
      </w:r>
    </w:p>
    <w:p w14:paraId="4EB168B7" w14:textId="77777777" w:rsidR="00010638" w:rsidRDefault="00010638">
      <w:pPr>
        <w:pStyle w:val="BodyText"/>
        <w:spacing w:before="0"/>
        <w:ind w:left="0" w:firstLine="0"/>
      </w:pPr>
    </w:p>
    <w:p w14:paraId="4EB168B8" w14:textId="77777777" w:rsidR="00010638" w:rsidRDefault="00010638">
      <w:pPr>
        <w:pStyle w:val="BodyText"/>
        <w:spacing w:before="3"/>
        <w:ind w:left="0" w:firstLine="0"/>
        <w:rPr>
          <w:sz w:val="26"/>
        </w:rPr>
      </w:pPr>
    </w:p>
    <w:p w14:paraId="4EB168B9" w14:textId="0C5CE2BB" w:rsidR="00010638" w:rsidRDefault="001C5264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0" w:line="249" w:lineRule="auto"/>
        <w:ind w:right="172"/>
        <w:rPr>
          <w:sz w:val="24"/>
        </w:rPr>
      </w:pPr>
      <w:r w:rsidRPr="001C5264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家庭虐待</w:t>
      </w:r>
      <w:r w:rsidR="00460F7A">
        <w:rPr>
          <w:b/>
          <w:sz w:val="24"/>
        </w:rPr>
        <w:t xml:space="preserve">: </w:t>
      </w:r>
      <w:r w:rsidRPr="001C5264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两</w:t>
      </w:r>
      <w:r w:rsidRPr="001C5264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人</w:t>
      </w:r>
      <w:r w:rsidRPr="001C5264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关系中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任何形式的暴力、威胁、控制或欺凌行为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。虐待可以是情感、身体、性或心理方面的，例如</w:t>
      </w:r>
      <w:r w:rsidR="00460F7A">
        <w:rPr>
          <w:sz w:val="24"/>
        </w:rPr>
        <w:t>:</w:t>
      </w:r>
    </w:p>
    <w:p w14:paraId="4EB168BA" w14:textId="13B07979" w:rsidR="00010638" w:rsidRDefault="001C5264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8"/>
        <w:rPr>
          <w:sz w:val="24"/>
        </w:rPr>
      </w:pP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拳打、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击打、脚踢、切割或烧伤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BB" w14:textId="7442AA35" w:rsidR="00010638" w:rsidRDefault="001C5264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 w:rsidRPr="001C5264">
        <w:rPr>
          <w:rStyle w:val="rynqvb"/>
          <w:rFonts w:ascii="SimSun" w:eastAsia="SimSun" w:hAnsi="SimSun" w:cs="MS Gothic" w:hint="eastAsia"/>
          <w:lang w:eastAsia="zh-CN"/>
        </w:rPr>
        <w:t>性侵犯、</w:t>
      </w:r>
      <w:r w:rsidRPr="001C5264">
        <w:rPr>
          <w:rStyle w:val="rynqvb"/>
          <w:rFonts w:ascii="SimSun" w:eastAsia="SimSun" w:hAnsi="SimSun" w:cs="SimSun" w:hint="eastAsia"/>
          <w:lang w:eastAsia="zh-CN"/>
        </w:rPr>
        <w:t>骚扰、强奸或乱伦</w:t>
      </w:r>
      <w:r w:rsidRPr="001C526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EB168BC" w14:textId="1FD8A15F" w:rsidR="00010638" w:rsidRDefault="001C5264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控制行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为，包括不允许某人离开家或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联系他人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BD" w14:textId="2EA773B3" w:rsidR="00010638" w:rsidRDefault="001C5264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9"/>
        <w:rPr>
          <w:sz w:val="24"/>
        </w:rPr>
      </w:pP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威</w:t>
      </w:r>
      <w:r w:rsidRPr="001C526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胁要杀死或伤害他人或宠物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BE" w14:textId="580D2D82" w:rsidR="00010638" w:rsidRDefault="001C5264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要求</w:t>
      </w:r>
      <w:proofErr w:type="spellStart"/>
      <w:r w:rsidRPr="00714CB3">
        <w:rPr>
          <w:rFonts w:ascii="SimSun" w:eastAsia="SimSun" w:hAnsi="SimSun" w:cs="SimSun" w:hint="eastAsia"/>
          <w:sz w:val="24"/>
          <w:szCs w:val="24"/>
        </w:rPr>
        <w:t>对</w:t>
      </w:r>
      <w:r w:rsidRPr="00714CB3">
        <w:rPr>
          <w:rFonts w:ascii="SimSun" w:eastAsia="SimSun" w:hAnsi="SimSun" w:cs="MS Gothic" w:hint="eastAsia"/>
          <w:sz w:val="24"/>
          <w:szCs w:val="24"/>
        </w:rPr>
        <w:t>方</w:t>
      </w:r>
      <w:proofErr w:type="spellEnd"/>
      <w:r w:rsid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做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有辱人格或侮辱性的行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BF" w14:textId="77777777" w:rsidR="00010638" w:rsidRDefault="00010638">
      <w:pPr>
        <w:pStyle w:val="BodyText"/>
        <w:spacing w:before="11"/>
        <w:ind w:left="0" w:firstLine="0"/>
        <w:rPr>
          <w:sz w:val="23"/>
        </w:rPr>
      </w:pPr>
    </w:p>
    <w:p w14:paraId="4EB168C0" w14:textId="2EFC82BB" w:rsidR="00010638" w:rsidRDefault="00714CB3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1"/>
        <w:ind w:hanging="361"/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身体虐待或性虐待</w:t>
      </w:r>
      <w:r w:rsidR="00460F7A">
        <w:rPr>
          <w:b/>
          <w:sz w:val="24"/>
        </w:rPr>
        <w:t xml:space="preserve">: 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当有人故意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伤害或伤害儿童时</w:t>
      </w:r>
      <w:r w:rsidRPr="00714CB3">
        <w:rPr>
          <w:rStyle w:val="rynqvb"/>
          <w:rFonts w:ascii="SimSun" w:eastAsia="SimSun" w:hAnsi="SimSun" w:cs="SimSun"/>
          <w:sz w:val="24"/>
          <w:szCs w:val="24"/>
          <w:lang w:eastAsia="zh-CN"/>
        </w:rPr>
        <w:t>,</w:t>
      </w:r>
      <w:r w:rsidRPr="001C526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例如</w:t>
      </w:r>
      <w:r w:rsidR="00460F7A">
        <w:rPr>
          <w:sz w:val="24"/>
        </w:rPr>
        <w:t>:</w:t>
      </w:r>
    </w:p>
    <w:p w14:paraId="4EB168C1" w14:textId="6468DD08" w:rsidR="00010638" w:rsidRDefault="00714CB3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用手、拳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头或物体击打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2" w14:textId="68AEE67D" w:rsidR="00010638" w:rsidRDefault="00714CB3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拳打、掌掴、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摇晃、投掷或脚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踢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3" w14:textId="4E17B99B" w:rsidR="00010638" w:rsidRDefault="00714CB3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咬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、抓、烫或烧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4" w14:textId="676038DE" w:rsidR="00010638" w:rsidRDefault="00714CB3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9"/>
        <w:rPr>
          <w:sz w:val="24"/>
        </w:rPr>
      </w:pPr>
      <w:r w:rsidRPr="001C5264">
        <w:rPr>
          <w:rStyle w:val="rynqvb"/>
          <w:rFonts w:ascii="SimSun" w:eastAsia="SimSun" w:hAnsi="SimSun" w:cs="MS Gothic" w:hint="eastAsia"/>
          <w:lang w:eastAsia="zh-CN"/>
        </w:rPr>
        <w:t>性侵犯、</w:t>
      </w:r>
      <w:r w:rsidRPr="001C5264">
        <w:rPr>
          <w:rStyle w:val="rynqvb"/>
          <w:rFonts w:ascii="SimSun" w:eastAsia="SimSun" w:hAnsi="SimSun" w:cs="SimSun" w:hint="eastAsia"/>
          <w:lang w:eastAsia="zh-CN"/>
        </w:rPr>
        <w:t>骚扰、强奸或乱伦</w:t>
      </w:r>
      <w:r w:rsidRPr="001C526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EB168C5" w14:textId="49608FA4" w:rsidR="00010638" w:rsidRDefault="00714CB3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spacing w:before="16"/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骨折。</w:t>
      </w:r>
    </w:p>
    <w:p w14:paraId="4EB168C6" w14:textId="73B8FB8C" w:rsidR="00010638" w:rsidRDefault="00714CB3" w:rsidP="00460F7A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溺水或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施毒。</w:t>
      </w:r>
    </w:p>
    <w:p w14:paraId="4EB168C7" w14:textId="77777777" w:rsidR="00010638" w:rsidRDefault="00010638">
      <w:pPr>
        <w:pStyle w:val="BodyText"/>
        <w:spacing w:before="11"/>
        <w:ind w:left="0" w:firstLine="0"/>
        <w:rPr>
          <w:sz w:val="23"/>
        </w:rPr>
      </w:pPr>
    </w:p>
    <w:p w14:paraId="4EB168C8" w14:textId="00CE750F" w:rsidR="00010638" w:rsidRDefault="00714CB3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1" w:line="249" w:lineRule="auto"/>
        <w:ind w:right="530"/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情感或心理虐待</w:t>
      </w:r>
      <w:r w:rsidR="00460F7A">
        <w:rPr>
          <w:b/>
          <w:sz w:val="24"/>
        </w:rPr>
        <w:t xml:space="preserve">: 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涉及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对儿童的持续情感虐待</w:t>
      </w:r>
      <w:r w:rsidRPr="00714CB3">
        <w:rPr>
          <w:rStyle w:val="rynqvb"/>
          <w:rFonts w:ascii="SimSun" w:eastAsia="SimSun" w:hAnsi="SimSun" w:cs="MS Gothic"/>
          <w:sz w:val="24"/>
          <w:szCs w:val="24"/>
          <w:lang w:eastAsia="zh-CN"/>
        </w:rPr>
        <w:t xml:space="preserve">, 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可能比家庭虐待或身体虐待更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难被发现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B" w14:textId="0FB68D08" w:rsidR="00010638" w:rsidRDefault="00714CB3" w:rsidP="00460F7A">
      <w:pPr>
        <w:pStyle w:val="BodyText"/>
        <w:spacing w:before="51"/>
      </w:pPr>
      <w:r w:rsidRPr="00714CB3">
        <w:rPr>
          <w:rStyle w:val="rynqvb"/>
          <w:rFonts w:ascii="SimSun" w:eastAsia="SimSun" w:hAnsi="SimSun" w:cs="MS Gothic" w:hint="eastAsia"/>
          <w:lang w:eastAsia="zh-CN"/>
        </w:rPr>
        <w:t>情感虐待</w:t>
      </w:r>
      <w:r w:rsidRPr="00714CB3">
        <w:rPr>
          <w:rStyle w:val="rynqvb"/>
          <w:rFonts w:ascii="SimSun" w:eastAsia="SimSun" w:hAnsi="SimSun" w:cs="SimSun" w:hint="eastAsia"/>
          <w:lang w:eastAsia="zh-CN"/>
        </w:rPr>
        <w:t>包</w:t>
      </w:r>
      <w:r w:rsidRPr="00714CB3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460F7A">
        <w:t>:</w:t>
      </w:r>
    </w:p>
    <w:p w14:paraId="4EB168CC" w14:textId="1531C500" w:rsidR="00010638" w:rsidRDefault="00714CB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威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胁、羞辱、吼叫或不断批评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D" w14:textId="408B1ED3" w:rsidR="00010638" w:rsidRDefault="00714CB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辱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骂孩子或持续拿他们开玩笑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E" w14:textId="177194F1" w:rsidR="00010638" w:rsidRDefault="00714CB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9"/>
        <w:rPr>
          <w:sz w:val="24"/>
        </w:rPr>
      </w:pP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出于造成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伤害的目的而指责、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找替罪羊或讽刺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CF" w14:textId="43D4BAE9" w:rsidR="00010638" w:rsidRDefault="00714CB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6"/>
        <w:rPr>
          <w:sz w:val="24"/>
        </w:rPr>
      </w:pP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对孩子要求过高或没有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意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识到他们的局限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0" w14:textId="1A80976F" w:rsidR="00010638" w:rsidRDefault="00714CB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right="183"/>
        <w:rPr>
          <w:sz w:val="24"/>
        </w:rPr>
      </w:pP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孩子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接触令人不安的情况或事件，例如吸毒、性活动或家庭虐待</w:t>
      </w:r>
      <w:r>
        <w:rPr>
          <w:sz w:val="24"/>
        </w:rPr>
        <w:t>/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暴力。</w:t>
      </w:r>
    </w:p>
    <w:p w14:paraId="4EB168D1" w14:textId="3FDA2441" w:rsidR="00010638" w:rsidRDefault="00714CB3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7"/>
        <w:rPr>
          <w:sz w:val="24"/>
        </w:rPr>
      </w:pP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强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迫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孩子做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有辱人格的行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2" w14:textId="0FFA5090" w:rsidR="00010638" w:rsidRDefault="00DA67EF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left="1559" w:right="512"/>
        <w:rPr>
          <w:sz w:val="24"/>
        </w:rPr>
      </w:pPr>
      <w:r w:rsidRPr="00DA67EF">
        <w:rPr>
          <w:rFonts w:ascii="SimSun" w:eastAsia="SimSun" w:hAnsi="SimSun" w:cs="MS Gothic" w:hint="eastAsia"/>
          <w:sz w:val="24"/>
          <w:szCs w:val="24"/>
        </w:rPr>
        <w:t>无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视、</w:t>
      </w:r>
      <w:r w:rsidR="00714CB3"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忽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视</w:t>
      </w:r>
      <w:r w:rsidR="00714CB3"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或不支持他们</w:t>
      </w: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生理</w:t>
      </w:r>
      <w:r w:rsidR="00714CB3"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、社交和情感的发展</w:t>
      </w:r>
      <w:r w:rsidR="00714CB3"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3" w14:textId="5B82DB96" w:rsidR="00010638" w:rsidRDefault="00DA67EF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5" w:line="249" w:lineRule="auto"/>
        <w:ind w:right="451"/>
        <w:rPr>
          <w:sz w:val="24"/>
        </w:rPr>
      </w:pP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拒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绝让孩子交朋友或与家人或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信赖的成年人联系</w:t>
      </w: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4" w14:textId="28C0C08E" w:rsidR="00010638" w:rsidRDefault="00DA67EF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8" w:line="249" w:lineRule="auto"/>
        <w:ind w:right="710"/>
        <w:rPr>
          <w:sz w:val="24"/>
        </w:rPr>
      </w:pP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不向孩子提供任何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积极的反馈、</w:t>
      </w: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保障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、培养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或适当的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爱抚</w:t>
      </w: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5" w14:textId="0C47AC14" w:rsidR="00010638" w:rsidRDefault="00DA67EF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5"/>
        <w:rPr>
          <w:sz w:val="24"/>
        </w:rPr>
      </w:pP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情感欺凌和网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络欺凌</w:t>
      </w: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6" w14:textId="38F501C3" w:rsidR="00010638" w:rsidRDefault="00DA67EF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6" w:line="249" w:lineRule="auto"/>
        <w:ind w:right="109"/>
        <w:rPr>
          <w:sz w:val="24"/>
        </w:rPr>
      </w:pP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lastRenderedPageBreak/>
        <w:t>鼓励</w:t>
      </w:r>
      <w:r w:rsidRPr="009B33E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儿童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参与非法</w:t>
      </w:r>
      <w:r w:rsidRPr="00714C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行</w:t>
      </w:r>
      <w:r w:rsidRPr="00714C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DA67E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，包括吸毒或酗酒</w:t>
      </w:r>
      <w:r w:rsidRPr="00DA67E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7" w14:textId="77777777" w:rsidR="00010638" w:rsidRDefault="00010638">
      <w:pPr>
        <w:pStyle w:val="BodyText"/>
        <w:spacing w:before="3"/>
        <w:ind w:left="0" w:firstLine="0"/>
        <w:rPr>
          <w:sz w:val="23"/>
        </w:rPr>
      </w:pPr>
    </w:p>
    <w:p w14:paraId="4EB168D8" w14:textId="421A61C9" w:rsidR="00010638" w:rsidRDefault="00DA67EF">
      <w:pPr>
        <w:pStyle w:val="Heading3"/>
      </w:pPr>
      <w:r w:rsidRPr="00DA67EF">
        <w:rPr>
          <w:rStyle w:val="rynqvb"/>
          <w:rFonts w:ascii="SimSun" w:eastAsia="SimSun" w:hAnsi="SimSun" w:cs="MS Gothic" w:hint="eastAsia"/>
          <w:lang w:eastAsia="zh-CN"/>
        </w:rPr>
        <w:t>其他形式的虐待</w:t>
      </w:r>
    </w:p>
    <w:p w14:paraId="4EB168D9" w14:textId="0BE500D5" w:rsidR="00010638" w:rsidRDefault="00DA67EF">
      <w:pPr>
        <w:pStyle w:val="BodyText"/>
        <w:spacing w:before="24" w:line="249" w:lineRule="auto"/>
        <w:ind w:left="129" w:right="485" w:hanging="10"/>
      </w:pPr>
      <w:r w:rsidRPr="00DA67EF">
        <w:rPr>
          <w:rStyle w:val="rynqvb"/>
          <w:rFonts w:ascii="SimSun" w:eastAsia="SimSun" w:hAnsi="SimSun" w:cs="MS Gothic" w:hint="eastAsia"/>
          <w:lang w:eastAsia="zh-CN"/>
        </w:rPr>
        <w:t>除了三种主要的虐待形式之外，</w:t>
      </w:r>
      <w:r w:rsidRPr="00DA67EF">
        <w:rPr>
          <w:rStyle w:val="rynqvb"/>
          <w:rFonts w:ascii="SimSun" w:eastAsia="SimSun" w:hAnsi="SimSun" w:cs="SimSun" w:hint="eastAsia"/>
          <w:lang w:eastAsia="zh-CN"/>
        </w:rPr>
        <w:t>还有许多其他</w:t>
      </w:r>
      <w:r w:rsidRPr="00DA67EF">
        <w:rPr>
          <w:rStyle w:val="rynqvb"/>
          <w:rFonts w:ascii="SimSun" w:eastAsia="SimSun" w:hAnsi="SimSun" w:cs="MS Gothic" w:hint="eastAsia"/>
          <w:lang w:eastAsia="zh-CN"/>
        </w:rPr>
        <w:t>形式</w:t>
      </w:r>
      <w:r w:rsidR="0060569D">
        <w:rPr>
          <w:rStyle w:val="rynqvb"/>
          <w:rFonts w:ascii="SimSun" w:eastAsia="SimSun" w:hAnsi="SimSun" w:cs="SimSun" w:hint="eastAsia"/>
          <w:lang w:eastAsia="zh-CN"/>
        </w:rPr>
        <w:t>的虐待，包括性剥削、</w:t>
      </w:r>
      <w:proofErr w:type="spellStart"/>
      <w:r w:rsidR="0060569D" w:rsidRPr="0060569D">
        <w:rPr>
          <w:rFonts w:ascii="SimSun" w:eastAsia="SimSun" w:hAnsi="SimSun" w:cs="MS Gothic" w:hint="eastAsia"/>
        </w:rPr>
        <w:t>冷漠</w:t>
      </w:r>
      <w:proofErr w:type="spellEnd"/>
      <w:r w:rsidRPr="00DA67EF">
        <w:rPr>
          <w:rStyle w:val="rynqvb"/>
          <w:rFonts w:ascii="SimSun" w:eastAsia="SimSun" w:hAnsi="SimSun" w:cs="SimSun" w:hint="eastAsia"/>
          <w:lang w:eastAsia="zh-CN"/>
        </w:rPr>
        <w:t>、虐待和忽视以及买卖</w:t>
      </w:r>
      <w:r w:rsidR="00460F7A">
        <w:t>18</w:t>
      </w:r>
      <w:r w:rsidRPr="00DA67EF">
        <w:rPr>
          <w:rStyle w:val="rynqvb"/>
          <w:rFonts w:ascii="SimSun" w:eastAsia="SimSun" w:hAnsi="SimSun" w:cs="SimSun" w:hint="eastAsia"/>
          <w:lang w:eastAsia="zh-CN"/>
        </w:rPr>
        <w:t>岁以下的人</w:t>
      </w:r>
      <w:r w:rsidRPr="00DA67EF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EB168DA" w14:textId="77777777" w:rsidR="00010638" w:rsidRDefault="00010638">
      <w:pPr>
        <w:pStyle w:val="BodyText"/>
        <w:spacing w:before="7"/>
        <w:ind w:left="0" w:firstLine="0"/>
        <w:rPr>
          <w:sz w:val="26"/>
        </w:rPr>
      </w:pPr>
    </w:p>
    <w:p w14:paraId="4EB168DB" w14:textId="1CFA0245" w:rsidR="00010638" w:rsidRDefault="00DA67EF">
      <w:pPr>
        <w:pStyle w:val="Heading2"/>
      </w:pPr>
      <w:r w:rsidRPr="00DA67EF">
        <w:rPr>
          <w:rStyle w:val="rynqvb"/>
          <w:rFonts w:ascii="SimSun" w:eastAsia="SimSun" w:hAnsi="SimSun" w:cs="SimSun" w:hint="eastAsia"/>
          <w:lang w:eastAsia="zh-CN"/>
        </w:rPr>
        <w:t>哪</w:t>
      </w:r>
      <w:r w:rsidRPr="00DA67EF">
        <w:rPr>
          <w:rStyle w:val="rynqvb"/>
          <w:rFonts w:ascii="SimSun" w:eastAsia="SimSun" w:hAnsi="SimSun" w:cs="MS Gothic" w:hint="eastAsia"/>
          <w:lang w:eastAsia="zh-CN"/>
        </w:rPr>
        <w:t>些</w:t>
      </w:r>
      <w:r w:rsidRPr="00DA67EF">
        <w:rPr>
          <w:rFonts w:ascii="SimSun" w:eastAsia="SimSun" w:hAnsi="SimSun" w:cs="MS Gothic" w:hint="eastAsia"/>
          <w:szCs w:val="24"/>
        </w:rPr>
        <w:t>是</w:t>
      </w:r>
      <w:r w:rsidRPr="00DA67EF">
        <w:rPr>
          <w:rStyle w:val="rynqvb"/>
          <w:rFonts w:ascii="SimSun" w:eastAsia="SimSun" w:hAnsi="SimSun" w:cs="MS Gothic" w:hint="eastAsia"/>
          <w:lang w:eastAsia="zh-CN"/>
        </w:rPr>
        <w:t>儿童虐待常</w:t>
      </w:r>
      <w:r w:rsidRPr="00DA67EF">
        <w:rPr>
          <w:rStyle w:val="rynqvb"/>
          <w:rFonts w:ascii="SimSun" w:eastAsia="SimSun" w:hAnsi="SimSun" w:cs="SimSun" w:hint="eastAsia"/>
          <w:lang w:eastAsia="zh-CN"/>
        </w:rPr>
        <w:t>见</w:t>
      </w:r>
      <w:r w:rsidRPr="00DA67EF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DA67EF">
        <w:rPr>
          <w:rStyle w:val="rynqvb"/>
          <w:rFonts w:ascii="SimSun" w:eastAsia="SimSun" w:hAnsi="SimSun" w:cs="SimSun" w:hint="eastAsia"/>
          <w:lang w:eastAsia="zh-CN"/>
        </w:rPr>
        <w:t>迹象</w:t>
      </w:r>
      <w:r w:rsidR="00460F7A">
        <w:t>?</w:t>
      </w:r>
    </w:p>
    <w:p w14:paraId="4EB168DC" w14:textId="79D6FB83" w:rsidR="00010638" w:rsidRDefault="00DA67EF">
      <w:pPr>
        <w:pStyle w:val="BodyText"/>
        <w:spacing w:before="25"/>
        <w:ind w:left="120" w:firstLine="0"/>
      </w:pPr>
      <w:r w:rsidRPr="0060569D">
        <w:rPr>
          <w:rStyle w:val="rynqvb"/>
          <w:rFonts w:ascii="SimSun" w:eastAsia="SimSun" w:hAnsi="SimSun" w:cs="MS Gothic" w:hint="eastAsia"/>
          <w:lang w:eastAsia="zh-CN"/>
        </w:rPr>
        <w:t>虐待的迹象多种多</w:t>
      </w:r>
      <w:r w:rsidR="0060569D">
        <w:rPr>
          <w:rStyle w:val="rynqvb"/>
          <w:rFonts w:ascii="SimSun" w:eastAsia="SimSun" w:hAnsi="SimSun" w:cs="SimSun" w:hint="eastAsia"/>
          <w:lang w:eastAsia="zh-CN"/>
        </w:rPr>
        <w:t>样，而</w:t>
      </w:r>
      <w:r w:rsidRPr="0060569D">
        <w:rPr>
          <w:rStyle w:val="rynqvb"/>
          <w:rFonts w:ascii="SimSun" w:eastAsia="SimSun" w:hAnsi="SimSun" w:cs="SimSun" w:hint="eastAsia"/>
          <w:lang w:eastAsia="zh-CN"/>
        </w:rPr>
        <w:t>并不总是显而易见</w:t>
      </w:r>
      <w:r w:rsidRPr="0060569D">
        <w:rPr>
          <w:rStyle w:val="rynqvb"/>
          <w:rFonts w:ascii="SimSun" w:eastAsia="SimSun" w:hAnsi="SimSun" w:cs="SimSun"/>
          <w:lang w:eastAsia="zh-CN"/>
        </w:rPr>
        <w:t>,</w:t>
      </w:r>
      <w:r w:rsidR="0060569D">
        <w:rPr>
          <w:rStyle w:val="rynqvb"/>
          <w:rFonts w:ascii="SimSun" w:eastAsia="SimSun" w:hAnsi="SimSun" w:cs="SimSun" w:hint="eastAsia"/>
          <w:lang w:eastAsia="zh-CN"/>
        </w:rPr>
        <w:t>可</w:t>
      </w:r>
      <w:r w:rsidR="0060569D" w:rsidRPr="0060569D">
        <w:rPr>
          <w:rFonts w:ascii="SimSun" w:eastAsia="SimSun" w:hAnsi="SimSun" w:cs="MS Gothic" w:hint="eastAsia"/>
          <w:lang w:eastAsia="zh-TW"/>
        </w:rPr>
        <w:t>能</w:t>
      </w:r>
      <w:r w:rsidRPr="0060569D">
        <w:rPr>
          <w:rStyle w:val="rynqvb"/>
          <w:rFonts w:ascii="SimSun" w:eastAsia="SimSun" w:hAnsi="SimSun" w:cs="SimSun" w:hint="eastAsia"/>
          <w:lang w:eastAsia="zh-CN"/>
        </w:rPr>
        <w:t>包</w:t>
      </w:r>
      <w:r w:rsidRPr="0060569D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460F7A">
        <w:t>:</w:t>
      </w:r>
    </w:p>
    <w:p w14:paraId="4EB168DD" w14:textId="2A8BD764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非意外的身体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伤害，如擦伤、割伤或烧伤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E" w14:textId="58E2FD86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焦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虑、抑郁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自杀念头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的计划或行为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DF" w14:textId="669D2FE3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学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业困难、注意力不集中、无法完成作业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0" w14:textId="7D659E3B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ind w:right="215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反社会行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为，如发脾气、打架、言语攻击、破坏公物和盗窃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1" w14:textId="4EE3F307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肿胀、瘀伤、骨折或骨折、烧伤、烫伤、咬痕或疤痕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2" w14:textId="135D1E9F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经常生病，如胃部不适、头痛和感冒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3" w14:textId="21096A55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proofErr w:type="spellStart"/>
      <w:r w:rsidRPr="0060569D">
        <w:rPr>
          <w:rFonts w:ascii="SimSun" w:eastAsia="SimSun" w:hAnsi="SimSun" w:cs="SimSun" w:hint="eastAsia"/>
          <w:sz w:val="24"/>
          <w:szCs w:val="24"/>
        </w:rPr>
        <w:t>寻</w:t>
      </w:r>
      <w:r w:rsidRPr="0060569D">
        <w:rPr>
          <w:rFonts w:ascii="SimSun" w:eastAsia="SimSun" w:hAnsi="SimSun" w:cs="MS Gothic" w:hint="eastAsia"/>
          <w:sz w:val="24"/>
          <w:szCs w:val="24"/>
        </w:rPr>
        <w:t>求关注</w:t>
      </w:r>
      <w:proofErr w:type="spellEnd"/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4" w14:textId="13BD5B96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尿床、失眠或</w:t>
      </w:r>
      <w:r w:rsidRPr="0060569D">
        <w:rPr>
          <w:rFonts w:ascii="SimSun" w:eastAsia="SimSun" w:hAnsi="SimSun" w:cs="MS Gothic" w:hint="eastAsia"/>
          <w:sz w:val="24"/>
          <w:szCs w:val="24"/>
        </w:rPr>
        <w:t>做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噩梦。</w:t>
      </w:r>
    </w:p>
    <w:p w14:paraId="4EB168E5" w14:textId="45681B91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极度社交退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缩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 w:rsidR="00460F7A">
        <w:rPr>
          <w:sz w:val="24"/>
        </w:rPr>
        <w:t>/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或无法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说话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6" w14:textId="7BB85D01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缺乏信心或自信。</w:t>
      </w:r>
    </w:p>
    <w:p w14:paraId="4EB168E7" w14:textId="2327110F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难以处理或有效管理情绪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8" w14:textId="7F26682C" w:rsidR="00010638" w:rsidRDefault="0060569D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以</w:t>
      </w:r>
      <w:r w:rsidR="00C2034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较小</w:t>
      </w:r>
      <w:r w:rsidR="00C20342"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年</w:t>
      </w:r>
      <w:r w:rsidR="00C20342"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龄</w:t>
      </w:r>
      <w:r w:rsidRPr="0060569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儿童更常见的方式行事</w:t>
      </w:r>
      <w:r w:rsidRPr="0060569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9" w14:textId="092F54DF" w:rsidR="00010638" w:rsidRDefault="00C20342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C2034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难以建立或维持关系</w:t>
      </w: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A" w14:textId="1E0328A7" w:rsidR="00010638" w:rsidRDefault="00C20342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呼吸</w:t>
      </w:r>
      <w:r w:rsidRPr="00C2034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问题、呕吐、嗜睡或癫痫发作</w:t>
      </w: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ED" w14:textId="459D27E6" w:rsidR="00010638" w:rsidRDefault="00C20342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2"/>
        <w:ind w:hanging="414"/>
        <w:rPr>
          <w:sz w:val="24"/>
        </w:rPr>
      </w:pP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吸毒、酗酒</w:t>
      </w: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</w:t>
      </w: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吸</w:t>
      </w:r>
      <w:r w:rsidRPr="00C2034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大麻。</w:t>
      </w:r>
    </w:p>
    <w:p w14:paraId="4EB168EE" w14:textId="77777777" w:rsidR="00010638" w:rsidRDefault="00010638">
      <w:pPr>
        <w:pStyle w:val="BodyText"/>
        <w:spacing w:before="11"/>
        <w:ind w:left="0" w:firstLine="0"/>
        <w:rPr>
          <w:sz w:val="31"/>
        </w:rPr>
      </w:pPr>
    </w:p>
    <w:p w14:paraId="4EB168EF" w14:textId="5C78D3A5" w:rsidR="00010638" w:rsidRDefault="00C20342" w:rsidP="00C20342">
      <w:pPr>
        <w:pStyle w:val="Heading2"/>
        <w:ind w:left="0"/>
      </w:pPr>
      <w:r w:rsidRPr="00C20342">
        <w:rPr>
          <w:rStyle w:val="rynqvb"/>
          <w:rFonts w:ascii="SimSun" w:eastAsia="SimSun" w:hAnsi="SimSun" w:cs="MS Gothic" w:hint="eastAsia"/>
          <w:lang w:eastAsia="zh-CN"/>
        </w:rPr>
        <w:t>儿童或青少年揭露虐待行</w:t>
      </w:r>
      <w:r w:rsidRPr="00C20342">
        <w:rPr>
          <w:rStyle w:val="rynqvb"/>
          <w:rFonts w:ascii="SimSun" w:eastAsia="SimSun" w:hAnsi="SimSun" w:cs="SimSun" w:hint="eastAsia"/>
          <w:lang w:eastAsia="zh-CN"/>
        </w:rPr>
        <w:t>为</w:t>
      </w:r>
      <w:r w:rsidRPr="009B33E0">
        <w:rPr>
          <w:rFonts w:ascii="SimSun" w:eastAsia="SimSun" w:hAnsi="SimSun" w:cs="SimSun" w:hint="eastAsia"/>
          <w:szCs w:val="24"/>
        </w:rPr>
        <w:t>时</w:t>
      </w:r>
      <w:r w:rsidRPr="00C20342">
        <w:rPr>
          <w:rStyle w:val="rynqvb"/>
          <w:rFonts w:ascii="SimSun" w:eastAsia="SimSun" w:hAnsi="SimSun" w:cs="SimSun" w:hint="eastAsia"/>
          <w:lang w:eastAsia="zh-CN"/>
        </w:rPr>
        <w:t>该怎么办</w:t>
      </w:r>
    </w:p>
    <w:p w14:paraId="4EB168F0" w14:textId="73460CA7" w:rsidR="00010638" w:rsidRDefault="00B540F8">
      <w:pPr>
        <w:pStyle w:val="BodyText"/>
        <w:spacing w:before="25"/>
        <w:ind w:left="120" w:firstLine="0"/>
      </w:pPr>
      <w:r w:rsidRPr="00B540F8">
        <w:rPr>
          <w:rStyle w:val="rynqvb"/>
          <w:rFonts w:ascii="SimSun" w:eastAsia="SimSun" w:hAnsi="SimSun" w:cs="MS Gothic" w:hint="eastAsia"/>
          <w:lang w:eastAsia="zh-CN"/>
        </w:rPr>
        <w:t>如果儿童或青少年透露他、她或他</w:t>
      </w:r>
      <w:r>
        <w:rPr>
          <w:rStyle w:val="rynqvb"/>
          <w:rFonts w:ascii="SimSun" w:eastAsia="SimSun" w:hAnsi="SimSun" w:cs="SimSun" w:hint="eastAsia"/>
          <w:lang w:eastAsia="zh-CN"/>
        </w:rPr>
        <w:t>们正在遭受虐待，</w:t>
      </w:r>
      <w:r w:rsidRPr="00B540F8">
        <w:rPr>
          <w:rStyle w:val="rynqvb"/>
          <w:rFonts w:ascii="SimSun" w:eastAsia="SimSun" w:hAnsi="SimSun" w:cs="SimSun" w:hint="eastAsia"/>
          <w:lang w:eastAsia="zh-CN"/>
        </w:rPr>
        <w:t>重要的</w:t>
      </w:r>
      <w:r w:rsidRPr="00B540F8">
        <w:rPr>
          <w:rStyle w:val="rynqvb"/>
          <w:rFonts w:ascii="SimSun" w:eastAsia="SimSun" w:hAnsi="SimSun" w:cs="MS Gothic" w:hint="eastAsia"/>
          <w:lang w:eastAsia="zh-CN"/>
        </w:rPr>
        <w:t>是</w:t>
      </w:r>
      <w:r w:rsidR="00460F7A">
        <w:t>:</w:t>
      </w:r>
    </w:p>
    <w:p w14:paraId="4EB168F1" w14:textId="31A2910C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ind w:right="487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注意您的言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语、行为和肢体语言，以免表现出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批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评、否定、拒绝或极度的不适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2" w14:textId="5047119B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非常仔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细地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听他们所说的话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3" w14:textId="3EAE4F05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向他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们保证您正在认真对待他们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4" w14:textId="41E039A1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让他们知道告诉您是正确的做法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5" w14:textId="7FF77141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告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诉他们这不是他们的错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6" w14:textId="02F159FF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解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释您接下来要做什么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7" w14:textId="61B67769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尽快</w:t>
      </w:r>
      <w:proofErr w:type="spellStart"/>
      <w:r w:rsidRPr="00B540F8">
        <w:rPr>
          <w:rFonts w:ascii="SimSun" w:eastAsia="SimSun" w:hAnsi="SimSun" w:cs="SimSun" w:hint="eastAsia"/>
          <w:sz w:val="24"/>
          <w:szCs w:val="24"/>
        </w:rPr>
        <w:t>报</w:t>
      </w:r>
      <w:r w:rsidRPr="00B540F8">
        <w:rPr>
          <w:rFonts w:ascii="SimSun" w:eastAsia="SimSun" w:hAnsi="SimSun" w:cs="MS Gothic" w:hint="eastAsia"/>
          <w:sz w:val="24"/>
          <w:szCs w:val="24"/>
        </w:rPr>
        <w:t>案</w:t>
      </w:r>
      <w:proofErr w:type="spellEnd"/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孩子告诉您的内容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8" w14:textId="5162D727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不要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对峙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指控的施虐者。</w:t>
      </w:r>
    </w:p>
    <w:p w14:paraId="4EB168F9" w14:textId="5E2D49FB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如果您需要秘密</w:t>
      </w:r>
      <w:r w:rsidRPr="00B540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讨论您的经历，请寻求同伴和社会支持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A" w14:textId="77777777" w:rsidR="00010638" w:rsidRDefault="00010638">
      <w:pPr>
        <w:pStyle w:val="BodyText"/>
        <w:spacing w:before="9"/>
        <w:ind w:left="0" w:firstLine="0"/>
        <w:rPr>
          <w:sz w:val="23"/>
        </w:rPr>
      </w:pPr>
    </w:p>
    <w:p w14:paraId="4EB168FB" w14:textId="2DA91D3E" w:rsidR="00010638" w:rsidRDefault="00B540F8">
      <w:pPr>
        <w:pStyle w:val="BodyText"/>
        <w:spacing w:before="0"/>
        <w:ind w:left="120" w:firstLine="0"/>
      </w:pPr>
      <w:r w:rsidRPr="00B540F8">
        <w:rPr>
          <w:rStyle w:val="rynqvb"/>
          <w:rFonts w:ascii="SimSun" w:eastAsia="SimSun" w:hAnsi="SimSun" w:cs="SimSun" w:hint="eastAsia"/>
          <w:lang w:eastAsia="zh-CN"/>
        </w:rPr>
        <w:t>请记住，您不必证明虐待发生了</w:t>
      </w:r>
      <w:r w:rsidRPr="00B540F8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EB168FC" w14:textId="77777777" w:rsidR="00010638" w:rsidRDefault="00010638">
      <w:pPr>
        <w:pStyle w:val="BodyText"/>
        <w:spacing w:before="0"/>
        <w:ind w:left="0" w:firstLine="0"/>
      </w:pPr>
    </w:p>
    <w:p w14:paraId="4EB168FD" w14:textId="2B734634" w:rsidR="00010638" w:rsidRDefault="00B540F8">
      <w:pPr>
        <w:pStyle w:val="Heading3"/>
      </w:pPr>
      <w:r>
        <w:rPr>
          <w:rStyle w:val="rynqvb"/>
          <w:rFonts w:ascii="SimSun" w:eastAsia="SimSun" w:hAnsi="SimSun" w:cs="SimSun" w:hint="eastAsia"/>
          <w:lang w:eastAsia="zh-CN"/>
        </w:rPr>
        <w:t>给谁打电话</w:t>
      </w:r>
    </w:p>
    <w:p w14:paraId="4EB168FE" w14:textId="42FA4035" w:rsidR="00010638" w:rsidRDefault="00B540F8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24"/>
        <w:ind w:hanging="414"/>
        <w:rPr>
          <w:sz w:val="24"/>
        </w:rPr>
      </w:pPr>
      <w:r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如果您</w:t>
      </w:r>
      <w:r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认为有人受伤</w:t>
      </w:r>
      <w:r w:rsidR="00EA5977" w:rsidRPr="00EA5977">
        <w:rPr>
          <w:rFonts w:ascii="SimSun" w:eastAsia="SimSun" w:hAnsi="SimSun" w:cs="MS Gothic" w:hint="eastAsia"/>
          <w:sz w:val="24"/>
          <w:szCs w:val="24"/>
        </w:rPr>
        <w:t>了</w:t>
      </w:r>
      <w:r w:rsid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或处于危险</w:t>
      </w:r>
      <w:r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，请立即拨</w:t>
      </w:r>
      <w:r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打</w:t>
      </w:r>
      <w:r w:rsidR="00460F7A" w:rsidRPr="00EA5977">
        <w:rPr>
          <w:rFonts w:ascii="SimSun" w:eastAsia="SimSun" w:hAnsi="SimSun"/>
          <w:sz w:val="24"/>
          <w:szCs w:val="24"/>
        </w:rPr>
        <w:t xml:space="preserve"> </w:t>
      </w:r>
      <w:r w:rsidR="00460F7A">
        <w:rPr>
          <w:sz w:val="24"/>
        </w:rPr>
        <w:t>911</w:t>
      </w:r>
      <w:r w:rsidR="00EA5977"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8FF" w14:textId="50AF9331" w:rsidR="00010638" w:rsidRDefault="00EA5977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拨打俄勒冈州公众服务部免费</w:t>
      </w:r>
      <w:r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>
        <w:rPr>
          <w:rStyle w:val="rynqvb"/>
          <w:rFonts w:ascii="SimSun" w:eastAsia="SimSun" w:hAnsi="SimSun" w:cs="SimSun"/>
          <w:lang w:eastAsia="zh-CN"/>
        </w:rPr>
        <w:t>:</w:t>
      </w:r>
      <w:r w:rsidR="00460F7A">
        <w:rPr>
          <w:spacing w:val="-5"/>
          <w:sz w:val="24"/>
        </w:rPr>
        <w:t xml:space="preserve"> </w:t>
      </w:r>
      <w:r>
        <w:rPr>
          <w:sz w:val="24"/>
        </w:rPr>
        <w:t>855-503-7233</w:t>
      </w:r>
      <w:r w:rsidRPr="00B540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900" w14:textId="764E6AE4" w:rsidR="00010638" w:rsidRDefault="00EA5977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 w:line="249" w:lineRule="auto"/>
        <w:ind w:right="444"/>
        <w:rPr>
          <w:sz w:val="24"/>
        </w:rPr>
      </w:pPr>
      <w:r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向当地</w:t>
      </w:r>
      <w:r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公众服务部</w:t>
      </w:r>
      <w:r>
        <w:rPr>
          <w:rStyle w:val="rynqvb"/>
          <w:rFonts w:ascii="MS Gothic" w:eastAsia="MS Gothic" w:hAnsi="MS Gothic" w:cs="MS Gothic"/>
          <w:lang w:eastAsia="zh-CN"/>
        </w:rPr>
        <w:t xml:space="preserve"> </w:t>
      </w:r>
      <w:r w:rsidR="00460F7A">
        <w:rPr>
          <w:sz w:val="24"/>
        </w:rPr>
        <w:t>(DHS)</w:t>
      </w:r>
      <w:r>
        <w:rPr>
          <w:sz w:val="24"/>
        </w:rPr>
        <w:t xml:space="preserve"> </w:t>
      </w:r>
      <w:r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办</w:t>
      </w:r>
      <w:proofErr w:type="spellStart"/>
      <w:r w:rsidRPr="00EA5977">
        <w:rPr>
          <w:rFonts w:ascii="SimSun" w:eastAsia="SimSun" w:hAnsi="SimSun" w:cs="MS Gothic" w:hint="eastAsia"/>
          <w:sz w:val="24"/>
          <w:szCs w:val="24"/>
        </w:rPr>
        <w:t>事</w:t>
      </w:r>
      <w:r w:rsidRPr="00EA5977">
        <w:rPr>
          <w:rFonts w:ascii="SimSun" w:eastAsia="SimSun" w:hAnsi="SimSun" w:cs="SimSun" w:hint="eastAsia"/>
          <w:sz w:val="24"/>
          <w:szCs w:val="24"/>
        </w:rPr>
        <w:t>处</w:t>
      </w:r>
      <w:proofErr w:type="spellEnd"/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、当地警察局、俄勒冈州警</w:t>
      </w:r>
      <w:r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局、县治安官或县青少年部门举报虐待儿童行为</w:t>
      </w:r>
      <w:r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901" w14:textId="77777777" w:rsidR="00010638" w:rsidRDefault="00010638">
      <w:pPr>
        <w:pStyle w:val="BodyText"/>
        <w:spacing w:before="10"/>
        <w:ind w:left="0" w:firstLine="0"/>
        <w:rPr>
          <w:sz w:val="26"/>
        </w:rPr>
      </w:pPr>
    </w:p>
    <w:p w14:paraId="4EB16902" w14:textId="6106C499" w:rsidR="00010638" w:rsidRDefault="00EA5977">
      <w:pPr>
        <w:pStyle w:val="Heading2"/>
      </w:pPr>
      <w:r w:rsidRPr="00EA5977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EA5977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4EB16903" w14:textId="77777777" w:rsidR="00010638" w:rsidRDefault="00010638">
      <w:pPr>
        <w:pStyle w:val="BodyText"/>
        <w:spacing w:before="5"/>
        <w:ind w:left="0" w:firstLine="0"/>
        <w:rPr>
          <w:b/>
          <w:sz w:val="26"/>
        </w:rPr>
      </w:pPr>
    </w:p>
    <w:p w14:paraId="4EB16905" w14:textId="67B7F605" w:rsidR="00010638" w:rsidRDefault="002201CA" w:rsidP="00460F7A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0" w:line="252" w:lineRule="auto"/>
        <w:ind w:right="1097"/>
      </w:pPr>
      <w:hyperlink r:id="rId10">
        <w:r w:rsidR="00460F7A">
          <w:rPr>
            <w:color w:val="0000FF"/>
            <w:sz w:val="24"/>
            <w:u w:val="single" w:color="0000FF"/>
          </w:rPr>
          <w:t>What can you do about child abuse?</w:t>
        </w:r>
        <w:r w:rsidR="00460F7A">
          <w:rPr>
            <w:color w:val="0000FF"/>
            <w:sz w:val="24"/>
          </w:rPr>
          <w:t xml:space="preserve"> </w:t>
        </w:r>
      </w:hyperlink>
      <w:r w:rsidR="00460F7A">
        <w:rPr>
          <w:sz w:val="24"/>
        </w:rPr>
        <w:t>-</w:t>
      </w:r>
      <w:r w:rsidR="00EA5977">
        <w:rPr>
          <w:sz w:val="24"/>
        </w:rPr>
        <w:t xml:space="preserve"> </w:t>
      </w:r>
      <w:r w:rsidR="00EA5977"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俄勒</w:t>
      </w:r>
      <w:r w:rsidR="00EA5977"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冈州卫生服务部指南</w:t>
      </w:r>
      <w:r w:rsidR="00EA5977"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EB16906" w14:textId="1210A63C" w:rsidR="00010638" w:rsidRDefault="002201CA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hyperlink r:id="rId11">
        <w:r w:rsidR="00460F7A">
          <w:rPr>
            <w:color w:val="0000FF"/>
            <w:sz w:val="24"/>
            <w:u w:val="single" w:color="0000FF"/>
          </w:rPr>
          <w:t>FAQ on mandatory reporting in</w:t>
        </w:r>
        <w:r w:rsidR="00460F7A">
          <w:rPr>
            <w:color w:val="0000FF"/>
            <w:spacing w:val="1"/>
            <w:sz w:val="24"/>
            <w:u w:val="single" w:color="0000FF"/>
          </w:rPr>
          <w:t xml:space="preserve"> </w:t>
        </w:r>
        <w:r w:rsidR="00460F7A">
          <w:rPr>
            <w:color w:val="0000FF"/>
            <w:sz w:val="24"/>
            <w:u w:val="single" w:color="0000FF"/>
          </w:rPr>
          <w:t>Oregon</w:t>
        </w:r>
      </w:hyperlink>
      <w:r w:rsidR="00EA5977">
        <w:rPr>
          <w:sz w:val="24"/>
        </w:rPr>
        <w:t xml:space="preserve"> </w:t>
      </w:r>
      <w:r w:rsidR="00EA5977">
        <w:rPr>
          <w:sz w:val="24"/>
        </w:rPr>
        <w:t>(</w:t>
      </w:r>
      <w:r w:rsidR="00EA5977"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俄勒</w:t>
      </w:r>
      <w:r w:rsidR="00EA5977" w:rsidRPr="00EA597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冈州强制报告常见问题解</w:t>
      </w:r>
      <w:r w:rsidR="00EA5977"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答</w:t>
      </w:r>
      <w:proofErr w:type="gramStart"/>
      <w:r w:rsidR="00EA5977">
        <w:rPr>
          <w:sz w:val="24"/>
        </w:rPr>
        <w:t>)</w:t>
      </w:r>
      <w:r w:rsidR="00EA5977" w:rsidRPr="00EA597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bookmarkStart w:id="1" w:name="_GoBack"/>
      <w:bookmarkEnd w:id="1"/>
      <w:proofErr w:type="gramEnd"/>
    </w:p>
    <w:sectPr w:rsidR="00010638">
      <w:headerReference w:type="default" r:id="rId12"/>
      <w:pgSz w:w="12240" w:h="15840"/>
      <w:pgMar w:top="1820" w:right="1380" w:bottom="1200" w:left="1320" w:header="50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FB7AA" w14:textId="77777777" w:rsidR="002201CA" w:rsidRDefault="002201CA">
      <w:r>
        <w:separator/>
      </w:r>
    </w:p>
  </w:endnote>
  <w:endnote w:type="continuationSeparator" w:id="0">
    <w:p w14:paraId="1E3411A3" w14:textId="77777777" w:rsidR="002201CA" w:rsidRDefault="0022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A381" w14:textId="77777777" w:rsidR="002201CA" w:rsidRDefault="002201CA">
      <w:r>
        <w:separator/>
      </w:r>
    </w:p>
  </w:footnote>
  <w:footnote w:type="continuationSeparator" w:id="0">
    <w:p w14:paraId="482790FF" w14:textId="77777777" w:rsidR="002201CA" w:rsidRDefault="00220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31B33" w14:textId="0047E3EC" w:rsidR="00460F7A" w:rsidRDefault="00460F7A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ED4"/>
    <w:multiLevelType w:val="hybridMultilevel"/>
    <w:tmpl w:val="6AF80A08"/>
    <w:lvl w:ilvl="0" w:tplc="34283C14">
      <w:numFmt w:val="bullet"/>
      <w:lvlText w:val="•"/>
      <w:lvlJc w:val="left"/>
      <w:pPr>
        <w:ind w:left="878" w:hanging="41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3AC29C3E">
      <w:numFmt w:val="bullet"/>
      <w:lvlText w:val="•"/>
      <w:lvlJc w:val="left"/>
      <w:pPr>
        <w:ind w:left="1746" w:hanging="413"/>
      </w:pPr>
      <w:rPr>
        <w:rFonts w:hint="default"/>
        <w:lang w:val="en-US" w:eastAsia="en-US" w:bidi="en-US"/>
      </w:rPr>
    </w:lvl>
    <w:lvl w:ilvl="2" w:tplc="9DB494D0">
      <w:numFmt w:val="bullet"/>
      <w:lvlText w:val="•"/>
      <w:lvlJc w:val="left"/>
      <w:pPr>
        <w:ind w:left="2612" w:hanging="413"/>
      </w:pPr>
      <w:rPr>
        <w:rFonts w:hint="default"/>
        <w:lang w:val="en-US" w:eastAsia="en-US" w:bidi="en-US"/>
      </w:rPr>
    </w:lvl>
    <w:lvl w:ilvl="3" w:tplc="5DA636FE">
      <w:numFmt w:val="bullet"/>
      <w:lvlText w:val="•"/>
      <w:lvlJc w:val="left"/>
      <w:pPr>
        <w:ind w:left="3478" w:hanging="413"/>
      </w:pPr>
      <w:rPr>
        <w:rFonts w:hint="default"/>
        <w:lang w:val="en-US" w:eastAsia="en-US" w:bidi="en-US"/>
      </w:rPr>
    </w:lvl>
    <w:lvl w:ilvl="4" w:tplc="3D5EC9D0">
      <w:numFmt w:val="bullet"/>
      <w:lvlText w:val="•"/>
      <w:lvlJc w:val="left"/>
      <w:pPr>
        <w:ind w:left="4344" w:hanging="413"/>
      </w:pPr>
      <w:rPr>
        <w:rFonts w:hint="default"/>
        <w:lang w:val="en-US" w:eastAsia="en-US" w:bidi="en-US"/>
      </w:rPr>
    </w:lvl>
    <w:lvl w:ilvl="5" w:tplc="E514B0D6">
      <w:numFmt w:val="bullet"/>
      <w:lvlText w:val="•"/>
      <w:lvlJc w:val="left"/>
      <w:pPr>
        <w:ind w:left="5210" w:hanging="413"/>
      </w:pPr>
      <w:rPr>
        <w:rFonts w:hint="default"/>
        <w:lang w:val="en-US" w:eastAsia="en-US" w:bidi="en-US"/>
      </w:rPr>
    </w:lvl>
    <w:lvl w:ilvl="6" w:tplc="8CCCD54E">
      <w:numFmt w:val="bullet"/>
      <w:lvlText w:val="•"/>
      <w:lvlJc w:val="left"/>
      <w:pPr>
        <w:ind w:left="6076" w:hanging="413"/>
      </w:pPr>
      <w:rPr>
        <w:rFonts w:hint="default"/>
        <w:lang w:val="en-US" w:eastAsia="en-US" w:bidi="en-US"/>
      </w:rPr>
    </w:lvl>
    <w:lvl w:ilvl="7" w:tplc="96DC0F7E">
      <w:numFmt w:val="bullet"/>
      <w:lvlText w:val="•"/>
      <w:lvlJc w:val="left"/>
      <w:pPr>
        <w:ind w:left="6942" w:hanging="413"/>
      </w:pPr>
      <w:rPr>
        <w:rFonts w:hint="default"/>
        <w:lang w:val="en-US" w:eastAsia="en-US" w:bidi="en-US"/>
      </w:rPr>
    </w:lvl>
    <w:lvl w:ilvl="8" w:tplc="BD4234C6">
      <w:numFmt w:val="bullet"/>
      <w:lvlText w:val="•"/>
      <w:lvlJc w:val="left"/>
      <w:pPr>
        <w:ind w:left="7808" w:hanging="413"/>
      </w:pPr>
      <w:rPr>
        <w:rFonts w:hint="default"/>
        <w:lang w:val="en-US" w:eastAsia="en-US" w:bidi="en-US"/>
      </w:rPr>
    </w:lvl>
  </w:abstractNum>
  <w:abstractNum w:abstractNumId="1">
    <w:nsid w:val="28057C04"/>
    <w:multiLevelType w:val="hybridMultilevel"/>
    <w:tmpl w:val="D842ED88"/>
    <w:lvl w:ilvl="0" w:tplc="37F07A04">
      <w:numFmt w:val="bullet"/>
      <w:lvlText w:val="•"/>
      <w:lvlJc w:val="left"/>
      <w:pPr>
        <w:ind w:left="493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974D9D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83C0FD7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3" w:tplc="56767824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4" w:tplc="7CB0F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6CBA4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5232CFE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7" w:tplc="F88A7A2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 w:tplc="630664D0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38"/>
    <w:rsid w:val="00010638"/>
    <w:rsid w:val="001C5264"/>
    <w:rsid w:val="002201CA"/>
    <w:rsid w:val="00460F7A"/>
    <w:rsid w:val="00552A11"/>
    <w:rsid w:val="0060569D"/>
    <w:rsid w:val="00677A49"/>
    <w:rsid w:val="00714CB3"/>
    <w:rsid w:val="008B64A3"/>
    <w:rsid w:val="009B33E0"/>
    <w:rsid w:val="00B540F8"/>
    <w:rsid w:val="00C20342"/>
    <w:rsid w:val="00DA67EF"/>
    <w:rsid w:val="00E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16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878" w:hanging="41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878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7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7A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9B33E0"/>
  </w:style>
  <w:style w:type="character" w:customStyle="1" w:styleId="hwtze">
    <w:name w:val="hwtze"/>
    <w:basedOn w:val="DefaultParagraphFont"/>
    <w:rsid w:val="009B3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878" w:hanging="41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878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7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7A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9B33E0"/>
  </w:style>
  <w:style w:type="character" w:customStyle="1" w:styleId="hwtze">
    <w:name w:val="hwtze"/>
    <w:basedOn w:val="DefaultParagraphFont"/>
    <w:rsid w:val="009B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HS/ABUSE/Pages/mandatory_report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oregonmetro.gov/sites/default/files/2018/11/02/employee-policies-COO-MERC-mandatory-reporting-FAQ-OMA-01212014.pd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sharedsystems.dhsoha.state.or.us/DHSForms/Served/de906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pcc.org.uk/what-is-child-abuse/types-of-abus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40BF48-1A59-4729-B813-8267AA6A78F0}"/>
</file>

<file path=customXml/itemProps2.xml><?xml version="1.0" encoding="utf-8"?>
<ds:datastoreItem xmlns:ds="http://schemas.openxmlformats.org/officeDocument/2006/customXml" ds:itemID="{65FA4FE8-B529-496A-B1F4-F6E772B58487}"/>
</file>

<file path=customXml/itemProps3.xml><?xml version="1.0" encoding="utf-8"?>
<ds:datastoreItem xmlns:ds="http://schemas.openxmlformats.org/officeDocument/2006/customXml" ds:itemID="{D436A15A-11EB-48AE-8E7F-C35CF7A418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Suspect Child Abuse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Suspect Child Abuse</dc:title>
  <dc:creator>KNAUS Jenni - ODE</dc:creator>
  <cp:lastModifiedBy>Tony Lee</cp:lastModifiedBy>
  <cp:revision>4</cp:revision>
  <dcterms:created xsi:type="dcterms:W3CDTF">2024-02-23T03:57:00Z</dcterms:created>
  <dcterms:modified xsi:type="dcterms:W3CDTF">2024-02-23T18:50:00Z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2024-01-22T17:48:41Z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171bc968-1b2f-45dd-9f8d-7e48f5bdc1de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