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A62C8" w14:textId="77777777" w:rsidR="00564F89" w:rsidRDefault="00564F8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7F2A62C9" w14:textId="274B29B2" w:rsidR="00564F89" w:rsidRDefault="009F7386">
      <w:pPr>
        <w:pStyle w:val="Heading1"/>
        <w:spacing w:before="174"/>
        <w:ind w:left="3129" w:right="683"/>
      </w:pPr>
      <w:bookmarkStart w:id="0" w:name="What_to_Do_if_You_are_Experiencing_Domes"/>
      <w:bookmarkEnd w:id="0"/>
      <w:r>
        <w:rPr>
          <w:rStyle w:val="rynqvb"/>
          <w:rFonts w:ascii="SimSun" w:eastAsia="SimSun" w:hAnsi="SimSun" w:cs="MS Gothic" w:hint="eastAsia"/>
          <w:lang w:eastAsia="zh-CN"/>
        </w:rPr>
        <w:t>遭</w:t>
      </w:r>
      <w:r w:rsidRPr="00A07903">
        <w:rPr>
          <w:rStyle w:val="rynqvb"/>
          <w:rFonts w:ascii="SimSun" w:eastAsia="SimSun" w:hAnsi="SimSun" w:cs="MS Gothic" w:hint="eastAsia"/>
          <w:lang w:eastAsia="zh-CN"/>
        </w:rPr>
        <w:t>遇</w:t>
      </w:r>
      <w:r w:rsidR="00052A81" w:rsidRPr="00052A81">
        <w:rPr>
          <w:rStyle w:val="rynqvb"/>
          <w:rFonts w:ascii="SimSun" w:eastAsia="SimSun" w:hAnsi="SimSun" w:cs="MS Gothic" w:hint="eastAsia"/>
          <w:lang w:eastAsia="zh-CN"/>
        </w:rPr>
        <w:t>家虐或家暴</w:t>
      </w:r>
      <w:r w:rsidR="00052A81" w:rsidRPr="00052A81">
        <w:rPr>
          <w:rFonts w:ascii="SimSun" w:eastAsia="SimSun" w:hAnsi="SimSun" w:cs="SimSun" w:hint="eastAsia"/>
        </w:rPr>
        <w:t>时</w:t>
      </w:r>
      <w:r w:rsidR="00052A81" w:rsidRPr="00052A81">
        <w:rPr>
          <w:rStyle w:val="rynqvb"/>
          <w:rFonts w:ascii="SimSun" w:eastAsia="SimSun" w:hAnsi="SimSun" w:cs="SimSun" w:hint="eastAsia"/>
          <w:lang w:eastAsia="zh-CN"/>
        </w:rPr>
        <w:t>该怎么办</w:t>
      </w:r>
    </w:p>
    <w:p w14:paraId="7F2A62CA" w14:textId="274EB618" w:rsidR="00564F89" w:rsidRDefault="00052A81">
      <w:pPr>
        <w:pStyle w:val="BodyText"/>
        <w:spacing w:before="291"/>
        <w:ind w:left="119" w:right="117" w:firstLine="0"/>
      </w:pPr>
      <w:r w:rsidRPr="00A07903">
        <w:rPr>
          <w:rStyle w:val="rynqvb"/>
          <w:rFonts w:ascii="SimSun" w:eastAsia="SimSun" w:hAnsi="SimSun" w:cs="MS Gothic" w:hint="eastAsia"/>
          <w:lang w:eastAsia="zh-CN"/>
        </w:rPr>
        <w:t>包括身体、性和精神虐待</w:t>
      </w:r>
      <w:r w:rsidRPr="00A07903">
        <w:rPr>
          <w:rStyle w:val="rynqvb"/>
          <w:rFonts w:ascii="SimSun" w:eastAsia="SimSun" w:hAnsi="SimSun" w:cs="SimSun" w:hint="eastAsia"/>
          <w:lang w:eastAsia="zh-CN"/>
        </w:rPr>
        <w:t>的</w:t>
      </w:r>
      <w:r w:rsidRPr="00A07903">
        <w:rPr>
          <w:rStyle w:val="rynqvb"/>
          <w:rFonts w:ascii="SimSun" w:eastAsia="SimSun" w:hAnsi="SimSun" w:cs="MS Gothic" w:hint="eastAsia"/>
          <w:lang w:eastAsia="zh-CN"/>
        </w:rPr>
        <w:t>关系暴力每年影响数百万人。当目前或</w:t>
      </w:r>
      <w:r w:rsidRPr="00A07903">
        <w:rPr>
          <w:rStyle w:val="rynqvb"/>
          <w:rFonts w:ascii="SimSun" w:eastAsia="SimSun" w:hAnsi="SimSun" w:cs="SimSun" w:hint="eastAsia"/>
          <w:lang w:eastAsia="zh-CN"/>
        </w:rPr>
        <w:t>过去关系中的</w:t>
      </w:r>
      <w:bookmarkStart w:id="1" w:name="_Hlk63882631"/>
      <w:r w:rsidRPr="00A07903">
        <w:rPr>
          <w:rFonts w:ascii="SimSun" w:eastAsia="SimSun" w:hAnsi="SimSun" w:cs="MS Gothic" w:hint="eastAsia"/>
        </w:rPr>
        <w:t>某</w:t>
      </w:r>
      <w:bookmarkEnd w:id="1"/>
      <w:r w:rsidRPr="00A07903">
        <w:rPr>
          <w:rStyle w:val="rynqvb"/>
          <w:rFonts w:ascii="SimSun" w:eastAsia="SimSun" w:hAnsi="SimSun" w:cs="SimSun" w:hint="eastAsia"/>
          <w:lang w:eastAsia="zh-CN"/>
        </w:rPr>
        <w:t>人认为自己有权控制其伴侣或家</w:t>
      </w:r>
      <w:r w:rsidRPr="00A07903">
        <w:rPr>
          <w:rStyle w:val="rynqvb"/>
          <w:rFonts w:ascii="SimSun" w:eastAsia="SimSun" w:hAnsi="SimSun" w:cs="MS Gothic" w:hint="eastAsia"/>
          <w:lang w:eastAsia="zh-CN"/>
        </w:rPr>
        <w:t>人</w:t>
      </w:r>
      <w:r w:rsidRPr="00A07903">
        <w:rPr>
          <w:rStyle w:val="rynqvb"/>
          <w:rFonts w:ascii="SimSun" w:eastAsia="SimSun" w:hAnsi="SimSun" w:cs="SimSun" w:hint="eastAsia"/>
          <w:lang w:eastAsia="zh-CN"/>
        </w:rPr>
        <w:t>，并使用</w:t>
      </w:r>
      <w:r w:rsidRPr="00A07903">
        <w:rPr>
          <w:rStyle w:val="rynqvb"/>
          <w:rFonts w:ascii="SimSun" w:eastAsia="SimSun" w:hAnsi="SimSun" w:cs="MS Gothic" w:hint="eastAsia"/>
          <w:lang w:eastAsia="zh-CN"/>
        </w:rPr>
        <w:t>暴力</w:t>
      </w:r>
      <w:r w:rsidRPr="00A07903">
        <w:rPr>
          <w:rStyle w:val="rynqvb"/>
          <w:rFonts w:ascii="SimSun" w:eastAsia="SimSun" w:hAnsi="SimSun" w:cs="SimSun" w:hint="eastAsia"/>
          <w:lang w:eastAsia="zh-CN"/>
        </w:rPr>
        <w:t>和</w:t>
      </w:r>
      <w:r>
        <w:t>/</w:t>
      </w:r>
      <w:r w:rsidRPr="00A07903">
        <w:rPr>
          <w:rStyle w:val="rynqvb"/>
          <w:rFonts w:ascii="SimSun" w:eastAsia="SimSun" w:hAnsi="SimSun" w:cs="MS Gothic" w:hint="eastAsia"/>
          <w:lang w:eastAsia="zh-CN"/>
        </w:rPr>
        <w:t>或辱</w:t>
      </w:r>
      <w:r w:rsidRPr="00A07903">
        <w:rPr>
          <w:rStyle w:val="rynqvb"/>
          <w:rFonts w:ascii="SimSun" w:eastAsia="SimSun" w:hAnsi="SimSun" w:cs="SimSun" w:hint="eastAsia"/>
          <w:lang w:eastAsia="zh-CN"/>
        </w:rPr>
        <w:t>骂性语言和行为</w:t>
      </w:r>
      <w:r w:rsidR="00A07903" w:rsidRPr="00A07903">
        <w:rPr>
          <w:rFonts w:ascii="SimSun" w:eastAsia="SimSun" w:hAnsi="SimSun" w:cs="MS Gothic" w:hint="eastAsia"/>
          <w:lang w:eastAsia="zh-TW"/>
        </w:rPr>
        <w:t>去</w:t>
      </w:r>
      <w:r w:rsidRPr="00A07903">
        <w:rPr>
          <w:rStyle w:val="rynqvb"/>
          <w:rFonts w:ascii="SimSun" w:eastAsia="SimSun" w:hAnsi="SimSun" w:cs="SimSun" w:hint="eastAsia"/>
          <w:lang w:eastAsia="zh-CN"/>
        </w:rPr>
        <w:t>获得或维持</w:t>
      </w:r>
      <w:r w:rsidRPr="00A07903">
        <w:rPr>
          <w:rFonts w:ascii="SimSun" w:eastAsia="SimSun" w:hAnsi="SimSun" w:cs="MS Gothic" w:hint="eastAsia"/>
        </w:rPr>
        <w:t>此</w:t>
      </w:r>
      <w:r w:rsidRPr="00A07903">
        <w:rPr>
          <w:rStyle w:val="rynqvb"/>
          <w:rFonts w:ascii="SimSun" w:eastAsia="SimSun" w:hAnsi="SimSun" w:cs="SimSun" w:hint="eastAsia"/>
          <w:lang w:eastAsia="zh-CN"/>
        </w:rPr>
        <w:t>权力时，</w:t>
      </w:r>
      <w:bookmarkStart w:id="2" w:name="_Hlk63883034"/>
      <w:r w:rsidRPr="00A07903">
        <w:rPr>
          <w:rFonts w:ascii="SimSun" w:eastAsia="SimSun" w:hAnsi="SimSun" w:cs="SimSun" w:hint="eastAsia"/>
        </w:rPr>
        <w:t>这</w:t>
      </w:r>
      <w:bookmarkEnd w:id="2"/>
      <w:r w:rsidRPr="00A07903">
        <w:rPr>
          <w:rStyle w:val="rynqvb"/>
          <w:rFonts w:ascii="SimSun" w:eastAsia="SimSun" w:hAnsi="SimSun" w:cs="SimSun" w:hint="eastAsia"/>
          <w:lang w:eastAsia="zh-CN"/>
        </w:rPr>
        <w:t>就</w:t>
      </w:r>
      <w:r w:rsidRPr="00A07903">
        <w:rPr>
          <w:rFonts w:ascii="SimSun" w:eastAsia="SimSun" w:hAnsi="SimSun" w:cs="MS Gothic" w:hint="eastAsia"/>
        </w:rPr>
        <w:t>是</w:t>
      </w:r>
      <w:r w:rsidRPr="00A07903">
        <w:rPr>
          <w:rStyle w:val="rynqvb"/>
          <w:rFonts w:ascii="SimSun" w:eastAsia="SimSun" w:hAnsi="SimSun" w:cs="SimSun" w:hint="eastAsia"/>
          <w:lang w:eastAsia="zh-CN"/>
        </w:rPr>
        <w:t>家暴</w:t>
      </w:r>
      <w:r w:rsidRPr="00A07903">
        <w:rPr>
          <w:rStyle w:val="rynqvb"/>
          <w:rFonts w:ascii="SimSun" w:eastAsia="SimSun" w:hAnsi="SimSun" w:cs="MS Gothic" w:hint="eastAsia"/>
          <w:lang w:eastAsia="zh-CN"/>
        </w:rPr>
        <w:t>。任何</w:t>
      </w:r>
      <w:r w:rsidR="00A07903">
        <w:rPr>
          <w:rStyle w:val="rynqvb"/>
          <w:rFonts w:ascii="SimSun" w:eastAsia="SimSun" w:hAnsi="SimSun" w:cs="SimSun" w:hint="eastAsia"/>
          <w:lang w:eastAsia="zh-CN"/>
        </w:rPr>
        <w:t>年龄、性别、</w:t>
      </w:r>
      <w:r w:rsidRPr="00A07903">
        <w:rPr>
          <w:rStyle w:val="rynqvb"/>
          <w:rFonts w:ascii="SimSun" w:eastAsia="SimSun" w:hAnsi="SimSun" w:cs="SimSun" w:hint="eastAsia"/>
          <w:lang w:eastAsia="zh-CN"/>
        </w:rPr>
        <w:t>种族、教育程度、社会经济水平、文化和宗教的</w:t>
      </w:r>
      <w:r w:rsidR="00A07903" w:rsidRPr="00A07903">
        <w:rPr>
          <w:rStyle w:val="rynqvb"/>
          <w:rFonts w:ascii="SimSun" w:eastAsia="SimSun" w:hAnsi="SimSun" w:cs="SimSun" w:hint="eastAsia"/>
          <w:lang w:eastAsia="zh-CN"/>
        </w:rPr>
        <w:t>人</w:t>
      </w:r>
      <w:proofErr w:type="spellStart"/>
      <w:r w:rsidR="00A07903" w:rsidRPr="00A07903">
        <w:rPr>
          <w:rFonts w:ascii="SimSun" w:eastAsia="SimSun" w:hAnsi="SimSun" w:cs="MS Gothic" w:hint="eastAsia"/>
        </w:rPr>
        <w:t>都</w:t>
      </w:r>
      <w:bookmarkStart w:id="3" w:name="_Hlk63886361"/>
      <w:r w:rsidR="00A07903" w:rsidRPr="00A07903">
        <w:rPr>
          <w:rFonts w:ascii="SimSun" w:eastAsia="SimSun" w:hAnsi="SimSun" w:cs="MS Gothic" w:hint="eastAsia"/>
        </w:rPr>
        <w:t>有</w:t>
      </w:r>
      <w:bookmarkEnd w:id="3"/>
      <w:r w:rsidR="00A07903" w:rsidRPr="00A07903">
        <w:rPr>
          <w:rFonts w:ascii="SimSun" w:eastAsia="SimSun" w:hAnsi="SimSun" w:cs="MS Gothic" w:hint="eastAsia"/>
        </w:rPr>
        <w:t>可</w:t>
      </w:r>
      <w:proofErr w:type="spellEnd"/>
      <w:r w:rsidR="00A07903" w:rsidRPr="00A07903">
        <w:rPr>
          <w:rFonts w:ascii="SimSun" w:eastAsia="SimSun" w:hAnsi="SimSun" w:cs="MS Gothic" w:hint="eastAsia"/>
          <w:lang w:eastAsia="zh-TW"/>
        </w:rPr>
        <w:t>能</w:t>
      </w:r>
      <w:r w:rsidR="00A07903" w:rsidRPr="00A07903">
        <w:rPr>
          <w:rStyle w:val="rynqvb"/>
          <w:rFonts w:ascii="SimSun" w:eastAsia="SimSun" w:hAnsi="SimSun" w:cs="MS Gothic" w:hint="eastAsia"/>
          <w:lang w:eastAsia="zh-CN"/>
        </w:rPr>
        <w:t>遭遇</w:t>
      </w:r>
      <w:r w:rsidR="00A07903" w:rsidRPr="00A07903">
        <w:rPr>
          <w:rStyle w:val="rynqvb"/>
          <w:rFonts w:ascii="SimSun" w:eastAsia="SimSun" w:hAnsi="SimSun" w:cs="SimSun" w:hint="eastAsia"/>
          <w:lang w:eastAsia="zh-CN"/>
        </w:rPr>
        <w:t>虐待</w:t>
      </w:r>
      <w:r w:rsidRPr="00A07903">
        <w:rPr>
          <w:rStyle w:val="rynqvb"/>
          <w:rFonts w:ascii="SimSun" w:eastAsia="SimSun" w:hAnsi="SimSun" w:cs="MS Gothic" w:hint="eastAsia"/>
          <w:lang w:eastAsia="zh-CN"/>
        </w:rPr>
        <w:t>。</w:t>
      </w:r>
      <w:bookmarkStart w:id="4" w:name="_GoBack"/>
      <w:bookmarkEnd w:id="4"/>
    </w:p>
    <w:p w14:paraId="7F2A62CB" w14:textId="77777777" w:rsidR="00564F89" w:rsidRDefault="00564F89">
      <w:pPr>
        <w:pStyle w:val="BodyText"/>
        <w:spacing w:before="0"/>
        <w:ind w:left="0" w:firstLine="0"/>
      </w:pPr>
    </w:p>
    <w:p w14:paraId="7F2A62CC" w14:textId="14EF22B1" w:rsidR="00564F89" w:rsidRDefault="002217CD">
      <w:pPr>
        <w:pStyle w:val="BodyText"/>
        <w:spacing w:before="1"/>
        <w:ind w:left="120" w:right="200" w:firstLine="0"/>
      </w:pPr>
      <w:r w:rsidRPr="002217CD">
        <w:rPr>
          <w:rStyle w:val="rynqvb"/>
          <w:rFonts w:ascii="SimSun" w:eastAsia="SimSun" w:hAnsi="SimSun" w:cs="MS Gothic" w:hint="eastAsia"/>
          <w:lang w:eastAsia="zh-CN"/>
        </w:rPr>
        <w:t>虐待确</w:t>
      </w:r>
      <w:r w:rsidRPr="002217CD">
        <w:rPr>
          <w:rStyle w:val="rynqvb"/>
          <w:rFonts w:ascii="SimSun" w:eastAsia="SimSun" w:hAnsi="SimSun" w:cs="SimSun" w:hint="eastAsia"/>
          <w:lang w:eastAsia="zh-CN"/>
        </w:rPr>
        <w:t>实</w:t>
      </w:r>
      <w:r w:rsidR="00E47F3A" w:rsidRPr="002217CD">
        <w:rPr>
          <w:rStyle w:val="rynqvb"/>
          <w:rFonts w:ascii="SimSun" w:eastAsia="SimSun" w:hAnsi="SimSun" w:cs="MS Gothic" w:hint="eastAsia"/>
          <w:lang w:eastAsia="zh-CN"/>
        </w:rPr>
        <w:t>通常</w:t>
      </w:r>
      <w:r w:rsidR="00E47F3A" w:rsidRPr="002217CD">
        <w:rPr>
          <w:rStyle w:val="rynqvb"/>
          <w:rFonts w:ascii="SimSun" w:eastAsia="SimSun" w:hAnsi="SimSun" w:cs="SimSun" w:hint="eastAsia"/>
          <w:lang w:eastAsia="zh-CN"/>
        </w:rPr>
        <w:t>有多种</w:t>
      </w:r>
      <w:r w:rsidRPr="002217CD">
        <w:rPr>
          <w:rStyle w:val="rynqvb"/>
          <w:rFonts w:ascii="SimSun" w:eastAsia="SimSun" w:hAnsi="SimSun" w:cs="SimSun" w:hint="eastAsia"/>
          <w:lang w:eastAsia="zh-CN"/>
        </w:rPr>
        <w:t>的</w:t>
      </w:r>
      <w:r w:rsidR="00E47F3A" w:rsidRPr="002217CD">
        <w:rPr>
          <w:rStyle w:val="rynqvb"/>
          <w:rFonts w:ascii="SimSun" w:eastAsia="SimSun" w:hAnsi="SimSun" w:cs="SimSun" w:hint="eastAsia"/>
          <w:lang w:eastAsia="zh-CN"/>
        </w:rPr>
        <w:t>形式，因此很难识别</w:t>
      </w:r>
      <w:r w:rsidR="00E47F3A" w:rsidRPr="002217CD">
        <w:rPr>
          <w:rStyle w:val="rynqvb"/>
          <w:rFonts w:ascii="SimSun" w:eastAsia="SimSun" w:hAnsi="SimSun" w:cs="MS Gothic" w:hint="eastAsia"/>
          <w:lang w:eastAsia="zh-CN"/>
        </w:rPr>
        <w:t>。一种或多种</w:t>
      </w:r>
      <w:r w:rsidRPr="002217CD">
        <w:rPr>
          <w:rStyle w:val="rynqvb"/>
          <w:rFonts w:ascii="SimSun" w:eastAsia="SimSun" w:hAnsi="SimSun" w:cs="SimSun" w:hint="eastAsia"/>
          <w:lang w:eastAsia="zh-CN"/>
        </w:rPr>
        <w:t>形式</w:t>
      </w:r>
      <w:r w:rsidR="00E47F3A" w:rsidRPr="002217CD">
        <w:rPr>
          <w:rStyle w:val="rynqvb"/>
          <w:rFonts w:ascii="SimSun" w:eastAsia="SimSun" w:hAnsi="SimSun" w:cs="SimSun" w:hint="eastAsia"/>
          <w:lang w:eastAsia="zh-CN"/>
        </w:rPr>
        <w:t>的虐待和暴力</w:t>
      </w:r>
      <w:bookmarkStart w:id="5" w:name="_Hlk63886632"/>
      <w:r w:rsidRPr="002217CD">
        <w:rPr>
          <w:rFonts w:ascii="SimSun" w:eastAsia="SimSun" w:hAnsi="SimSun" w:cs="SimSun" w:hint="eastAsia"/>
        </w:rPr>
        <w:t>经</w:t>
      </w:r>
      <w:bookmarkEnd w:id="5"/>
      <w:r w:rsidRPr="002217CD">
        <w:rPr>
          <w:rStyle w:val="rynqvb"/>
          <w:rFonts w:ascii="SimSun" w:eastAsia="SimSun" w:hAnsi="SimSun" w:cs="MS Gothic" w:hint="eastAsia"/>
          <w:lang w:eastAsia="zh-CN"/>
        </w:rPr>
        <w:t>常</w:t>
      </w:r>
      <w:r w:rsidRPr="002217CD">
        <w:rPr>
          <w:rStyle w:val="rynqvb"/>
          <w:rFonts w:ascii="SimSun" w:eastAsia="SimSun" w:hAnsi="SimSun" w:cs="SimSun" w:hint="eastAsia"/>
          <w:lang w:eastAsia="zh-CN"/>
        </w:rPr>
        <w:t>会循环发生，</w:t>
      </w:r>
      <w:bookmarkStart w:id="6" w:name="_Hlk63883148"/>
      <w:r w:rsidRPr="002217CD">
        <w:rPr>
          <w:rFonts w:ascii="SimSun" w:eastAsia="SimSun" w:hAnsi="SimSun" w:cs="SimSun" w:hint="eastAsia"/>
        </w:rPr>
        <w:t>让</w:t>
      </w:r>
      <w:bookmarkEnd w:id="6"/>
      <w:r w:rsidRPr="002217CD">
        <w:rPr>
          <w:rStyle w:val="rynqvb"/>
          <w:rFonts w:ascii="SimSun" w:eastAsia="SimSun" w:hAnsi="SimSun" w:cs="SimSun" w:hint="eastAsia"/>
          <w:lang w:eastAsia="zh-CN"/>
        </w:rPr>
        <w:t>施虐者的行为</w:t>
      </w:r>
      <w:r w:rsidR="00E47F3A" w:rsidRPr="002217CD">
        <w:rPr>
          <w:rStyle w:val="rynqvb"/>
          <w:rFonts w:ascii="SimSun" w:eastAsia="SimSun" w:hAnsi="SimSun" w:cs="SimSun" w:hint="eastAsia"/>
          <w:lang w:eastAsia="zh-CN"/>
        </w:rPr>
        <w:t>达到恐吓和控制他人的目的</w:t>
      </w:r>
      <w:r w:rsidR="00E47F3A" w:rsidRPr="002217CD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2217CD">
        <w:rPr>
          <w:rStyle w:val="rynqvb"/>
          <w:rFonts w:ascii="SimSun" w:eastAsia="SimSun" w:hAnsi="SimSun" w:cs="MS Gothic" w:hint="eastAsia"/>
          <w:lang w:eastAsia="zh-CN"/>
        </w:rPr>
        <w:t>受害者</w:t>
      </w:r>
      <w:r w:rsidR="00E47F3A" w:rsidRPr="002217CD">
        <w:rPr>
          <w:rStyle w:val="rynqvb"/>
          <w:rFonts w:ascii="SimSun" w:eastAsia="SimSun" w:hAnsi="SimSun" w:cs="MS Gothic" w:hint="eastAsia"/>
          <w:lang w:eastAsia="zh-CN"/>
        </w:rPr>
        <w:t>通常会</w:t>
      </w:r>
      <w:r w:rsidR="00E47F3A" w:rsidRPr="002217CD">
        <w:rPr>
          <w:rStyle w:val="rynqvb"/>
          <w:rFonts w:ascii="SimSun" w:eastAsia="SimSun" w:hAnsi="SimSun" w:cs="SimSun" w:hint="eastAsia"/>
          <w:lang w:eastAsia="zh-CN"/>
        </w:rPr>
        <w:t>经历一系列的感受，包</w:t>
      </w:r>
      <w:r w:rsidR="00E47F3A" w:rsidRPr="002217CD">
        <w:rPr>
          <w:rStyle w:val="rynqvb"/>
          <w:rFonts w:ascii="SimSun" w:eastAsia="SimSun" w:hAnsi="SimSun" w:cs="MS Gothic" w:hint="eastAsia"/>
          <w:lang w:eastAsia="zh-CN"/>
        </w:rPr>
        <w:t>括</w:t>
      </w:r>
      <w:r w:rsidR="008C6B45">
        <w:t>:</w:t>
      </w:r>
    </w:p>
    <w:p w14:paraId="7F2A62CD" w14:textId="51BFAF4E" w:rsidR="00564F89" w:rsidRDefault="002217C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92" w:lineRule="exact"/>
        <w:rPr>
          <w:sz w:val="24"/>
        </w:rPr>
      </w:pPr>
      <w:r w:rsidRPr="002217C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想要停止受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虐</w:t>
      </w:r>
      <w:r w:rsidRPr="002217C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，但不想结束关系</w:t>
      </w:r>
      <w:r w:rsidRPr="002217C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CE" w14:textId="32F385AA" w:rsidR="00564F89" w:rsidRDefault="002217C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r w:rsidRPr="002217C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恐惧、担心、无助、沮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丧、孤立和</w:t>
      </w:r>
      <w:r w:rsidRPr="002217C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羞辱。</w:t>
      </w:r>
    </w:p>
    <w:p w14:paraId="7F2A62CF" w14:textId="74640876" w:rsidR="00564F89" w:rsidRDefault="002217C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1"/>
        <w:ind w:hanging="361"/>
        <w:rPr>
          <w:sz w:val="24"/>
        </w:rPr>
      </w:pPr>
      <w:r w:rsidRPr="002217C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害怕他人的</w:t>
      </w:r>
      <w:r w:rsidRPr="002217C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评判、污名或拒绝</w:t>
      </w:r>
      <w:r w:rsidRPr="002217C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0" w14:textId="3366C307" w:rsidR="00564F89" w:rsidRPr="002217CD" w:rsidRDefault="002217C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sz w:val="24"/>
          <w:szCs w:val="24"/>
        </w:rPr>
      </w:pPr>
      <w:r w:rsidRPr="002217C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否</w:t>
      </w:r>
      <w:r w:rsidRPr="002217C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认或尽量轻描淡</w:t>
      </w:r>
      <w:r w:rsidRPr="002217C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写遭受</w:t>
      </w:r>
      <w:r w:rsidRPr="002217C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的虐待</w:t>
      </w:r>
      <w:r w:rsidRPr="002217C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1" w14:textId="510D8FCB" w:rsidR="00564F89" w:rsidRPr="00900140" w:rsidRDefault="002217C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SimSun" w:eastAsia="SimSun" w:hAnsi="SimSun"/>
          <w:sz w:val="24"/>
          <w:szCs w:val="24"/>
        </w:rPr>
      </w:pPr>
      <w:r w:rsidRPr="0090014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疏</w:t>
      </w:r>
      <w:r w:rsidRPr="0090014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远</w:t>
      </w:r>
      <w:r w:rsidR="00900140" w:rsidRPr="0090014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</w:t>
      </w:r>
      <w:r w:rsidR="00900140" w:rsidRPr="0090014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回避朋友和家人</w:t>
      </w:r>
      <w:r w:rsidRPr="0090014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2" w14:textId="445C0941" w:rsidR="00564F89" w:rsidRPr="00900140" w:rsidRDefault="009001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  <w:szCs w:val="24"/>
        </w:rPr>
      </w:pPr>
      <w:r w:rsidRPr="0090014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内疚、羞愧、</w:t>
      </w:r>
      <w:r w:rsidRPr="0090014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责</w:t>
      </w:r>
      <w:r w:rsidRPr="0090014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怪</w:t>
      </w:r>
      <w:r w:rsidRPr="0090014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自己或生气</w:t>
      </w:r>
      <w:r w:rsidRPr="0090014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3" w14:textId="67F8B422" w:rsidR="00564F89" w:rsidRDefault="009001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942"/>
        <w:rPr>
          <w:sz w:val="24"/>
        </w:rPr>
      </w:pPr>
      <w:proofErr w:type="spellStart"/>
      <w:r w:rsidRPr="00900140">
        <w:rPr>
          <w:rFonts w:ascii="SimSun" w:eastAsia="SimSun" w:hAnsi="SimSun" w:cs="MS Gothic" w:hint="eastAsia"/>
        </w:rPr>
        <w:t>掙扎</w:t>
      </w:r>
      <w:r w:rsidRPr="00900140">
        <w:rPr>
          <w:rFonts w:ascii="SimSun" w:eastAsia="SimSun" w:hAnsi="SimSun" w:cs="MS Gothic" w:hint="eastAsia"/>
          <w:szCs w:val="24"/>
        </w:rPr>
        <w:t>面</w:t>
      </w:r>
      <w:r w:rsidRPr="00900140">
        <w:rPr>
          <w:rFonts w:ascii="SimSun" w:eastAsia="SimSun" w:hAnsi="SimSun" w:cs="SimSun" w:hint="eastAsia"/>
          <w:szCs w:val="24"/>
        </w:rPr>
        <w:t>对</w:t>
      </w:r>
      <w:proofErr w:type="spellEnd"/>
      <w:r w:rsidRPr="00900140">
        <w:rPr>
          <w:rStyle w:val="rynqvb"/>
          <w:rFonts w:ascii="SimSun" w:eastAsia="SimSun" w:hAnsi="SimSun" w:cs="SimSun" w:hint="eastAsia"/>
          <w:lang w:eastAsia="zh-CN"/>
        </w:rPr>
        <w:t>强调维持关系的宗教、文化或社会信仰</w:t>
      </w:r>
      <w:r w:rsidRPr="00900140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7F2A62D4" w14:textId="7872E186" w:rsidR="00564F89" w:rsidRDefault="0090014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r w:rsidRPr="0090014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仍然</w:t>
      </w:r>
      <w:r w:rsidRPr="0090014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爱</w:t>
      </w:r>
      <w:r w:rsidRPr="00900140">
        <w:rPr>
          <w:rFonts w:ascii="SimSun" w:eastAsia="SimSun" w:hAnsi="SimSun" w:cs="MS Gothic" w:hint="eastAsia"/>
          <w:sz w:val="24"/>
          <w:szCs w:val="24"/>
        </w:rPr>
        <w:t>著</w:t>
      </w:r>
      <w:r w:rsidRPr="0090014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施虐者并希望挽救</w:t>
      </w:r>
      <w:r w:rsidRPr="0090014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彼此</w:t>
      </w:r>
      <w:r w:rsidRPr="002217C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Pr="0090014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关系</w:t>
      </w:r>
      <w:r w:rsidRPr="0090014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5" w14:textId="62F409BE" w:rsidR="00564F89" w:rsidRDefault="00B676B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1"/>
        <w:rPr>
          <w:sz w:val="24"/>
        </w:rPr>
      </w:pPr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觉</w:t>
      </w:r>
      <w:proofErr w:type="spellStart"/>
      <w:r w:rsidRPr="00B676B3">
        <w:rPr>
          <w:rFonts w:ascii="SimSun" w:eastAsia="SimSun" w:hAnsi="SimSun" w:cs="MS Gothic" w:hint="eastAsia"/>
          <w:sz w:val="24"/>
          <w:szCs w:val="24"/>
        </w:rPr>
        <w:t>得</w:t>
      </w:r>
      <w:r w:rsidR="00900140" w:rsidRPr="00B676B3">
        <w:rPr>
          <w:rFonts w:ascii="SimSun" w:eastAsia="SimSun" w:hAnsi="SimSun" w:cs="MS Gothic" w:hint="eastAsia"/>
          <w:sz w:val="24"/>
          <w:szCs w:val="24"/>
        </w:rPr>
        <w:t>需</w:t>
      </w:r>
      <w:r w:rsidRPr="00B676B3">
        <w:rPr>
          <w:rFonts w:ascii="SimSun" w:eastAsia="SimSun" w:hAnsi="SimSun" w:cs="MS Gothic" w:hint="eastAsia"/>
          <w:sz w:val="24"/>
          <w:szCs w:val="24"/>
        </w:rPr>
        <w:t>要</w:t>
      </w:r>
      <w:proofErr w:type="spellEnd"/>
      <w:r w:rsidR="00900140"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</w:t>
      </w: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受</w:t>
      </w:r>
      <w:r w:rsidRPr="00B676B3">
        <w:rPr>
          <w:rFonts w:ascii="SimSun" w:eastAsia="SimSun" w:hAnsi="SimSun" w:cs="MS Gothic" w:hint="eastAsia"/>
          <w:sz w:val="24"/>
          <w:szCs w:val="24"/>
        </w:rPr>
        <w:t>到</w:t>
      </w:r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的虐待</w:t>
      </w:r>
      <w:r w:rsidR="00900140"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负责</w:t>
      </w:r>
      <w:r w:rsidR="00900140"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6" w14:textId="7DADDA24" w:rsidR="00564F89" w:rsidRDefault="00B676B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担心</w:t>
      </w:r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孩子</w:t>
      </w: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</w:t>
      </w:r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宠物的健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康</w:t>
      </w:r>
      <w:r w:rsidRPr="00B676B3">
        <w:rPr>
          <w:rFonts w:ascii="SimSun" w:eastAsia="SimSun" w:hAnsi="SimSun" w:cs="MS Gothic" w:hint="eastAsia"/>
          <w:sz w:val="24"/>
          <w:szCs w:val="24"/>
        </w:rPr>
        <w:t>与</w:t>
      </w:r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安全</w:t>
      </w: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7" w14:textId="671EBA49" w:rsidR="00564F89" w:rsidRDefault="00B676B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担心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贫穷、无家可归</w:t>
      </w:r>
      <w:bookmarkStart w:id="7" w:name="_Hlk63886395"/>
      <w:r w:rsidRPr="00B676B3">
        <w:rPr>
          <w:rFonts w:ascii="SimSun" w:eastAsia="SimSun" w:hAnsi="SimSun" w:cs="MS Gothic" w:hint="eastAsia"/>
          <w:sz w:val="24"/>
          <w:szCs w:val="24"/>
        </w:rPr>
        <w:t>及</w:t>
      </w:r>
      <w:bookmarkEnd w:id="7"/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无法照顾孩子</w:t>
      </w: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8" w14:textId="77777777" w:rsidR="00564F89" w:rsidRDefault="00564F89">
      <w:pPr>
        <w:pStyle w:val="BodyText"/>
        <w:spacing w:before="10"/>
        <w:ind w:left="0" w:firstLine="0"/>
        <w:rPr>
          <w:sz w:val="33"/>
        </w:rPr>
      </w:pPr>
    </w:p>
    <w:p w14:paraId="7F2A62D9" w14:textId="6C516052" w:rsidR="00564F89" w:rsidRDefault="00B676B3">
      <w:pPr>
        <w:pStyle w:val="Heading2"/>
        <w:spacing w:before="0"/>
      </w:pPr>
      <w:bookmarkStart w:id="8" w:name="What_to_do_if_you_need_help"/>
      <w:bookmarkEnd w:id="8"/>
      <w:r w:rsidRPr="00B676B3">
        <w:rPr>
          <w:rStyle w:val="rynqvb"/>
          <w:rFonts w:ascii="SimSun" w:eastAsia="SimSun" w:hAnsi="SimSun" w:cs="MS Gothic" w:hint="eastAsia"/>
          <w:lang w:eastAsia="zh-CN"/>
        </w:rPr>
        <w:t>如果</w:t>
      </w:r>
      <w:r w:rsidRPr="00B676B3">
        <w:rPr>
          <w:rFonts w:ascii="SimSun" w:eastAsia="SimSun" w:hAnsi="SimSun" w:cs="MS Gothic" w:hint="eastAsia"/>
          <w:lang w:eastAsia="zh-TW"/>
        </w:rPr>
        <w:t>你</w:t>
      </w:r>
      <w:r w:rsidRPr="00B676B3">
        <w:rPr>
          <w:rStyle w:val="rynqvb"/>
          <w:rFonts w:ascii="SimSun" w:eastAsia="SimSun" w:hAnsi="SimSun" w:cs="MS Gothic" w:hint="eastAsia"/>
          <w:lang w:eastAsia="zh-CN"/>
        </w:rPr>
        <w:t>需要帮助</w:t>
      </w:r>
      <w:r w:rsidRPr="00B676B3">
        <w:rPr>
          <w:rStyle w:val="rynqvb"/>
          <w:rFonts w:ascii="SimSun" w:eastAsia="SimSun" w:hAnsi="SimSun" w:cs="SimSun" w:hint="eastAsia"/>
          <w:lang w:eastAsia="zh-CN"/>
        </w:rPr>
        <w:t>该怎么办</w:t>
      </w:r>
    </w:p>
    <w:p w14:paraId="7F2A62DA" w14:textId="77777777" w:rsidR="00564F89" w:rsidRDefault="00564F89">
      <w:pPr>
        <w:pStyle w:val="BodyText"/>
        <w:spacing w:before="3"/>
        <w:ind w:left="0" w:firstLine="0"/>
        <w:rPr>
          <w:b/>
          <w:sz w:val="28"/>
        </w:rPr>
      </w:pPr>
    </w:p>
    <w:p w14:paraId="7F2A62DB" w14:textId="2D49D461" w:rsidR="00564F89" w:rsidRDefault="00B676B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sz w:val="24"/>
        </w:rPr>
      </w:pP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如果</w:t>
      </w:r>
      <w:r w:rsidRPr="00B676B3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受到威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胁或面临</w:t>
      </w:r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危险，请致电</w:t>
      </w:r>
      <w:r w:rsidR="008C6B45" w:rsidRPr="00B676B3">
        <w:rPr>
          <w:rFonts w:ascii="SimSun" w:eastAsia="SimSun" w:hAnsi="SimSun"/>
          <w:spacing w:val="-10"/>
          <w:sz w:val="24"/>
          <w:szCs w:val="24"/>
        </w:rPr>
        <w:t xml:space="preserve"> </w:t>
      </w:r>
      <w:r>
        <w:rPr>
          <w:sz w:val="24"/>
        </w:rPr>
        <w:t>9-1-1</w:t>
      </w:r>
      <w:r w:rsidRPr="002217C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C" w14:textId="180FC3E6" w:rsidR="00564F89" w:rsidRDefault="00B676B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02"/>
        <w:rPr>
          <w:sz w:val="24"/>
        </w:rPr>
      </w:pPr>
      <w:r w:rsidRPr="00B676B3">
        <w:rPr>
          <w:rFonts w:ascii="SimSun" w:eastAsia="SimSun" w:hAnsi="SimSun" w:cs="MS Gothic" w:hint="eastAsia"/>
          <w:sz w:val="24"/>
          <w:szCs w:val="24"/>
        </w:rPr>
        <w:t>尽</w:t>
      </w: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可能制定安全</w:t>
      </w:r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计划，包括紧急情况下的去处和联系人</w:t>
      </w: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proofErr w:type="spellStart"/>
      <w:r w:rsidRPr="00B676B3">
        <w:rPr>
          <w:rFonts w:ascii="SimSun" w:eastAsia="SimSun" w:hAnsi="SimSun" w:cs="SimSun" w:hint="eastAsia"/>
          <w:sz w:val="24"/>
          <w:szCs w:val="24"/>
        </w:rPr>
        <w:t>这</w:t>
      </w:r>
      <w:r w:rsidRPr="00B676B3">
        <w:rPr>
          <w:rFonts w:ascii="SimSun" w:eastAsia="SimSun" w:hAnsi="SimSun" w:cs="MS Gothic" w:hint="eastAsia"/>
          <w:sz w:val="24"/>
          <w:szCs w:val="24"/>
        </w:rPr>
        <w:t>是</w:t>
      </w:r>
      <w:proofErr w:type="spellEnd"/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很重要</w:t>
      </w:r>
      <w:r w:rsidRPr="00B676B3">
        <w:rPr>
          <w:rFonts w:ascii="SimSun" w:eastAsia="SimSun" w:hAnsi="SimSun" w:cs="MS Gothic" w:hint="eastAsia"/>
          <w:sz w:val="24"/>
          <w:szCs w:val="24"/>
        </w:rPr>
        <w:t>的</w:t>
      </w:r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，因为在危机时刻可能很难清晰思考或做出合乎逻辑的安全决策</w:t>
      </w: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E" w14:textId="29A945DA" w:rsidR="00564F89" w:rsidRPr="00B676B3" w:rsidRDefault="00B676B3" w:rsidP="00B676B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  <w:sectPr w:rsidR="00564F89" w:rsidRPr="00B676B3">
          <w:headerReference w:type="default" r:id="rId8"/>
          <w:footerReference w:type="default" r:id="rId9"/>
          <w:type w:val="continuous"/>
          <w:pgSz w:w="12240" w:h="15840"/>
          <w:pgMar w:top="1820" w:right="1340" w:bottom="1180" w:left="1320" w:header="505" w:footer="997" w:gutter="0"/>
          <w:pgNumType w:start="1"/>
          <w:cols w:space="720"/>
        </w:sectPr>
      </w:pP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如果您打算离开，</w:t>
      </w:r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请勿</w:t>
      </w: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惊</w:t>
      </w:r>
      <w:r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动施虐者</w:t>
      </w:r>
      <w:r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DF" w14:textId="77777777" w:rsidR="00564F89" w:rsidRDefault="00564F89">
      <w:pPr>
        <w:pStyle w:val="BodyText"/>
        <w:spacing w:before="11"/>
        <w:ind w:left="0" w:firstLine="0"/>
        <w:rPr>
          <w:sz w:val="9"/>
        </w:rPr>
      </w:pPr>
    </w:p>
    <w:p w14:paraId="7F2A62E0" w14:textId="465B3C88" w:rsidR="00564F89" w:rsidRDefault="00B676B3">
      <w:pPr>
        <w:pStyle w:val="Heading2"/>
      </w:pPr>
      <w:bookmarkStart w:id="9" w:name="Emergency_Assistance_–_Where_to_go_for_i"/>
      <w:bookmarkEnd w:id="9"/>
      <w:r w:rsidRPr="00B676B3">
        <w:rPr>
          <w:rStyle w:val="rynqvb"/>
          <w:rFonts w:ascii="SimSun" w:eastAsia="SimSun" w:hAnsi="SimSun" w:cs="SimSun" w:hint="eastAsia"/>
          <w:lang w:eastAsia="zh-CN"/>
        </w:rPr>
        <w:t>紧急援</w:t>
      </w:r>
      <w:r w:rsidRPr="00B676B3">
        <w:rPr>
          <w:rStyle w:val="rynqvb"/>
          <w:rFonts w:ascii="SimSun" w:eastAsia="SimSun" w:hAnsi="SimSun" w:cs="MS Gothic" w:hint="eastAsia"/>
          <w:lang w:eastAsia="zh-CN"/>
        </w:rPr>
        <w:t>助</w:t>
      </w:r>
      <w:r>
        <w:t xml:space="preserve"> – </w:t>
      </w:r>
      <w:r w:rsidRPr="00B676B3">
        <w:rPr>
          <w:rStyle w:val="rynqvb"/>
          <w:rFonts w:ascii="SimSun" w:eastAsia="SimSun" w:hAnsi="SimSun" w:cs="MS Gothic" w:hint="eastAsia"/>
          <w:lang w:eastAsia="zh-CN"/>
        </w:rPr>
        <w:t>受到虐待</w:t>
      </w:r>
      <w:r w:rsidRPr="00B676B3">
        <w:rPr>
          <w:rFonts w:ascii="SimSun" w:eastAsia="SimSun" w:hAnsi="SimSun" w:cs="SimSun" w:hint="eastAsia"/>
          <w:szCs w:val="24"/>
        </w:rPr>
        <w:t>时</w:t>
      </w:r>
      <w:r w:rsidRPr="00B676B3">
        <w:rPr>
          <w:rFonts w:ascii="SimSun" w:eastAsia="SimSun" w:hAnsi="SimSun" w:cs="SimSun"/>
          <w:szCs w:val="24"/>
        </w:rPr>
        <w:t xml:space="preserve">, </w:t>
      </w:r>
      <w:r w:rsidRPr="00B676B3">
        <w:rPr>
          <w:rFonts w:ascii="SimSun" w:eastAsia="SimSun" w:hAnsi="SimSun" w:cs="SimSun" w:hint="eastAsia"/>
          <w:szCs w:val="24"/>
        </w:rPr>
        <w:t>应</w:t>
      </w:r>
      <w:r w:rsidRPr="00B676B3">
        <w:rPr>
          <w:rStyle w:val="rynqvb"/>
          <w:rFonts w:ascii="SimSun" w:eastAsia="SimSun" w:hAnsi="SimSun" w:cs="SimSun" w:hint="eastAsia"/>
          <w:lang w:eastAsia="zh-CN"/>
        </w:rPr>
        <w:t>立即</w:t>
      </w:r>
      <w:r w:rsidRPr="00B676B3">
        <w:rPr>
          <w:rStyle w:val="rynqvb"/>
          <w:rFonts w:ascii="SimSun" w:eastAsia="SimSun" w:hAnsi="SimSun" w:cs="MS Gothic" w:hint="eastAsia"/>
          <w:lang w:eastAsia="zh-CN"/>
        </w:rPr>
        <w:t>到哪里</w:t>
      </w:r>
      <w:r w:rsidRPr="00B676B3">
        <w:rPr>
          <w:rStyle w:val="rynqvb"/>
          <w:rFonts w:ascii="SimSun" w:eastAsia="SimSun" w:hAnsi="SimSun" w:cs="SimSun" w:hint="eastAsia"/>
          <w:lang w:eastAsia="zh-CN"/>
        </w:rPr>
        <w:t>求</w:t>
      </w:r>
      <w:r w:rsidRPr="00B676B3">
        <w:rPr>
          <w:rStyle w:val="rynqvb"/>
          <w:rFonts w:ascii="SimSun" w:eastAsia="SimSun" w:hAnsi="SimSun" w:cs="MS Gothic" w:hint="eastAsia"/>
          <w:lang w:eastAsia="zh-CN"/>
        </w:rPr>
        <w:t>助</w:t>
      </w:r>
    </w:p>
    <w:p w14:paraId="7F2A62E1" w14:textId="77777777" w:rsidR="00564F89" w:rsidRDefault="00564F89">
      <w:pPr>
        <w:pStyle w:val="BodyText"/>
        <w:spacing w:before="7"/>
        <w:ind w:left="0" w:firstLine="0"/>
        <w:rPr>
          <w:b/>
          <w:sz w:val="38"/>
        </w:rPr>
      </w:pPr>
    </w:p>
    <w:p w14:paraId="7F2A62E2" w14:textId="5EEC3EF0" w:rsidR="00564F89" w:rsidRDefault="00753CC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/>
        <w:ind w:hanging="361"/>
        <w:rPr>
          <w:sz w:val="24"/>
        </w:rPr>
      </w:pPr>
      <w:hyperlink r:id="rId10">
        <w:r w:rsidR="008C6B45">
          <w:rPr>
            <w:b/>
            <w:color w:val="0000FF"/>
            <w:sz w:val="24"/>
            <w:u w:val="single" w:color="0000FF"/>
          </w:rPr>
          <w:t>National Sexual Assault Hotline</w:t>
        </w:r>
      </w:hyperlink>
      <w:r w:rsidR="008C6B45">
        <w:rPr>
          <w:sz w:val="24"/>
        </w:rPr>
        <w:t>: 1-800-656-HOPE (4673)</w:t>
      </w:r>
      <w:r w:rsidR="008C6B45">
        <w:rPr>
          <w:color w:val="0000FF"/>
          <w:sz w:val="24"/>
        </w:rPr>
        <w:t xml:space="preserve"> </w:t>
      </w:r>
      <w:r w:rsidR="00093D00" w:rsidRPr="0090014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</w:t>
      </w:r>
      <w:r w:rsidR="00093D00">
        <w:rPr>
          <w:rStyle w:val="rynqvb"/>
          <w:rFonts w:ascii="SimSun" w:eastAsia="SimSun" w:hAnsi="SimSun" w:cs="SimSun"/>
          <w:sz w:val="24"/>
          <w:szCs w:val="24"/>
          <w:lang w:eastAsia="zh-CN"/>
        </w:rPr>
        <w:t xml:space="preserve"> </w:t>
      </w:r>
      <w:r w:rsidR="008C6B45">
        <w:rPr>
          <w:color w:val="0000FF"/>
          <w:sz w:val="24"/>
          <w:u w:val="single" w:color="0000FF"/>
        </w:rPr>
        <w:t>or online</w:t>
      </w:r>
      <w:r w:rsidR="008C6B45">
        <w:rPr>
          <w:color w:val="0000FF"/>
          <w:spacing w:val="-24"/>
          <w:sz w:val="24"/>
          <w:u w:val="single" w:color="0000FF"/>
        </w:rPr>
        <w:t xml:space="preserve"> </w:t>
      </w:r>
      <w:r w:rsidR="008C6B45">
        <w:rPr>
          <w:color w:val="0000FF"/>
          <w:sz w:val="24"/>
          <w:u w:val="single" w:color="0000FF"/>
        </w:rPr>
        <w:t>hotline</w:t>
      </w:r>
      <w:r w:rsidR="00B676B3">
        <w:rPr>
          <w:sz w:val="24"/>
        </w:rPr>
        <w:t xml:space="preserve"> (</w:t>
      </w:r>
      <w:r w:rsidR="00B676B3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</w:t>
      </w:r>
      <w:bookmarkStart w:id="10" w:name="_Hlk63887873"/>
      <w:r w:rsidR="00093D00" w:rsidRPr="00093D00">
        <w:rPr>
          <w:rFonts w:ascii="SimSun" w:eastAsia="SimSun" w:hAnsi="SimSun" w:cs="MS Gothic" w:hint="eastAsia"/>
          <w:sz w:val="24"/>
          <w:szCs w:val="24"/>
        </w:rPr>
        <w:t>上</w:t>
      </w:r>
      <w:bookmarkEnd w:id="10"/>
      <w:r w:rsidR="00B676B3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  <w:proofErr w:type="gramStart"/>
      <w:r w:rsidR="00B676B3">
        <w:rPr>
          <w:sz w:val="24"/>
        </w:rPr>
        <w:t>)</w:t>
      </w:r>
      <w:r w:rsidR="00093D00" w:rsidRPr="00B676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proofErr w:type="gramEnd"/>
    </w:p>
    <w:p w14:paraId="7F2A62E3" w14:textId="31199FD0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85"/>
        <w:ind w:right="367"/>
        <w:rPr>
          <w:sz w:val="24"/>
        </w:rPr>
      </w:pPr>
      <w:hyperlink r:id="rId11">
        <w:r w:rsidR="008C6B45">
          <w:rPr>
            <w:b/>
            <w:color w:val="0000FF"/>
            <w:sz w:val="24"/>
            <w:u w:val="single" w:color="0000FF"/>
          </w:rPr>
          <w:t>National Domestic Violence 24-Hour Hotline</w:t>
        </w:r>
      </w:hyperlink>
      <w:r w:rsidR="008C6B45">
        <w:rPr>
          <w:sz w:val="24"/>
        </w:rPr>
        <w:t>: 1-800-799-SAFE (1-800-799-7233</w:t>
      </w:r>
      <w:proofErr w:type="gramStart"/>
      <w:r w:rsidR="008C6B45">
        <w:rPr>
          <w:sz w:val="24"/>
        </w:rPr>
        <w:t>)</w:t>
      </w:r>
      <w:bookmarkStart w:id="11" w:name="_Hlk63882612"/>
      <w:r w:rsid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bookmarkEnd w:id="11"/>
      <w:proofErr w:type="gramEnd"/>
      <w:r w:rsidR="007707EA">
        <w:fldChar w:fldCharType="begin"/>
      </w:r>
      <w:r w:rsidR="007707EA">
        <w:instrText xml:space="preserve"> HYPERLINK "https://www.thehotline.org/what-is-live-chat/" \h </w:instrText>
      </w:r>
      <w:r w:rsidR="007707EA">
        <w:fldChar w:fldCharType="separate"/>
      </w:r>
      <w:r w:rsidR="008C6B45">
        <w:rPr>
          <w:color w:val="0000FF"/>
          <w:sz w:val="24"/>
          <w:u w:val="single" w:color="0000FF"/>
        </w:rPr>
        <w:t>live</w:t>
      </w:r>
      <w:r w:rsidR="007707EA">
        <w:rPr>
          <w:color w:val="0000FF"/>
          <w:sz w:val="24"/>
          <w:u w:val="single" w:color="0000FF"/>
        </w:rPr>
        <w:fldChar w:fldCharType="end"/>
      </w:r>
      <w:r w:rsidR="008C6B45">
        <w:rPr>
          <w:color w:val="0000FF"/>
          <w:sz w:val="24"/>
          <w:u w:val="single" w:color="0000FF"/>
        </w:rPr>
        <w:t xml:space="preserve"> chat service</w:t>
      </w:r>
      <w:r w:rsidR="008C6B45">
        <w:rPr>
          <w:color w:val="0000FF"/>
          <w:sz w:val="24"/>
        </w:rPr>
        <w:t xml:space="preserve"> </w:t>
      </w:r>
      <w:r w:rsidR="008C6B45">
        <w:rPr>
          <w:sz w:val="24"/>
        </w:rPr>
        <w:t>(</w:t>
      </w:r>
      <w:r w:rsidR="00093D00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英</w:t>
      </w:r>
      <w:r w:rsidR="00093D00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</w:t>
      </w:r>
      <w:r w:rsidR="00093D00">
        <w:rPr>
          <w:rStyle w:val="rynqvb"/>
          <w:rFonts w:ascii="SimSun" w:eastAsia="SimSun" w:hAnsi="SimSun" w:cs="SimSun"/>
          <w:sz w:val="24"/>
          <w:szCs w:val="24"/>
          <w:lang w:eastAsia="zh-CN"/>
        </w:rPr>
        <w:t>:</w:t>
      </w:r>
      <w:r w:rsidR="00093D00" w:rsidRPr="00B17F98">
        <w:rPr>
          <w:rFonts w:ascii="SimSun" w:eastAsia="SimSun" w:hAnsi="SimSun" w:cs="MS Gothic" w:hint="eastAsia"/>
          <w:sz w:val="24"/>
          <w:szCs w:val="24"/>
          <w:lang w:eastAsia="zh-TW"/>
        </w:rPr>
        <w:t>全</w:t>
      </w:r>
      <w:r w:rsidR="00093D00" w:rsidRPr="00B17F98">
        <w:rPr>
          <w:rFonts w:ascii="SimSun" w:eastAsia="SimSun" w:hAnsi="SimSun" w:cs="MS Gothic" w:hint="eastAsia"/>
          <w:sz w:val="24"/>
          <w:szCs w:val="24"/>
        </w:rPr>
        <w:t>天</w:t>
      </w:r>
      <w:r w:rsidR="00093D00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随</w:t>
      </w:r>
      <w:r w:rsidR="00093D00" w:rsidRPr="00B17F98">
        <w:rPr>
          <w:rFonts w:ascii="SimSun" w:eastAsia="SimSun" w:hAnsi="SimSun" w:cs="SimSun" w:hint="eastAsia"/>
          <w:sz w:val="24"/>
          <w:szCs w:val="24"/>
        </w:rPr>
        <w:t>时</w:t>
      </w:r>
      <w:r w:rsidR="008C6B45">
        <w:rPr>
          <w:sz w:val="24"/>
        </w:rPr>
        <w:t xml:space="preserve">; </w:t>
      </w:r>
      <w:r w:rsidR="00093D00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西班牙</w:t>
      </w:r>
      <w:r w:rsidR="00093D00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</w:t>
      </w:r>
      <w:r w:rsidR="00093D00" w:rsidRPr="00093D00">
        <w:rPr>
          <w:rStyle w:val="rynqvb"/>
          <w:rFonts w:ascii="SimSun" w:eastAsia="SimSun" w:hAnsi="SimSun" w:cs="SimSun"/>
          <w:sz w:val="24"/>
          <w:szCs w:val="24"/>
          <w:lang w:eastAsia="zh-CN"/>
        </w:rPr>
        <w:t>:</w:t>
      </w:r>
      <w:r w:rsidR="008C6B45">
        <w:rPr>
          <w:sz w:val="24"/>
        </w:rPr>
        <w:t xml:space="preserve"> </w:t>
      </w:r>
      <w:r w:rsidR="00093D00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中午</w:t>
      </w:r>
      <w:r w:rsidR="008C6B45">
        <w:rPr>
          <w:sz w:val="24"/>
        </w:rPr>
        <w:t>12</w:t>
      </w:r>
      <w:r w:rsidR="00093D00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点至下午</w:t>
      </w:r>
      <w:r w:rsidR="00093D00">
        <w:rPr>
          <w:sz w:val="24"/>
        </w:rPr>
        <w:t>-6</w:t>
      </w:r>
      <w:r w:rsidR="00093D00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点</w:t>
      </w:r>
      <w:r w:rsidR="00093D00">
        <w:rPr>
          <w:sz w:val="24"/>
        </w:rPr>
        <w:t>)</w:t>
      </w:r>
      <w:r w:rsid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="00093D00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聋人服务</w:t>
      </w:r>
      <w:r w:rsidR="00093D00">
        <w:rPr>
          <w:rStyle w:val="rynqvb"/>
          <w:rFonts w:ascii="SimSun" w:eastAsia="SimSun" w:hAnsi="SimSun" w:cs="SimSun"/>
          <w:sz w:val="24"/>
          <w:szCs w:val="24"/>
          <w:lang w:eastAsia="zh-CN"/>
        </w:rPr>
        <w:t>:</w:t>
      </w:r>
      <w:r w:rsidR="008C6B45">
        <w:rPr>
          <w:sz w:val="24"/>
        </w:rPr>
        <w:t xml:space="preserve"> (TTY1-855-787-3224</w:t>
      </w:r>
      <w:r w:rsidR="00093D00">
        <w:rPr>
          <w:sz w:val="24"/>
        </w:rPr>
        <w:t>)</w:t>
      </w:r>
      <w:r w:rsid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="00093D00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视频电话</w:t>
      </w:r>
      <w:r w:rsidR="00093D00">
        <w:rPr>
          <w:sz w:val="24"/>
        </w:rPr>
        <w:t>:</w:t>
      </w:r>
      <w:r w:rsidR="008C6B45">
        <w:rPr>
          <w:sz w:val="24"/>
        </w:rPr>
        <w:t xml:space="preserve"> 1-855-812-1001</w:t>
      </w:r>
      <w:r w:rsid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="007707EA">
        <w:fldChar w:fldCharType="begin"/>
      </w:r>
      <w:r w:rsidR="007707EA">
        <w:instrText xml:space="preserve"> HYPERLINK "mailto:nationaldeafhotline@adwas.org" \h </w:instrText>
      </w:r>
      <w:r w:rsidR="007707EA">
        <w:fldChar w:fldCharType="separate"/>
      </w:r>
      <w:r w:rsidR="008C6B45">
        <w:rPr>
          <w:color w:val="0000FF"/>
          <w:sz w:val="24"/>
        </w:rPr>
        <w:t xml:space="preserve"> </w:t>
      </w:r>
      <w:r w:rsidR="008C6B45">
        <w:rPr>
          <w:color w:val="0000FF"/>
          <w:sz w:val="24"/>
          <w:u w:val="single" w:color="0000FF"/>
        </w:rPr>
        <w:t>nationaldeafhotline@adwas.org</w:t>
      </w:r>
      <w:r w:rsidR="007707EA">
        <w:rPr>
          <w:color w:val="0000FF"/>
          <w:sz w:val="24"/>
          <w:u w:val="single" w:color="0000FF"/>
        </w:rPr>
        <w:fldChar w:fldCharType="end"/>
      </w:r>
      <w:r w:rsidR="00093D00">
        <w:rPr>
          <w:sz w:val="24"/>
        </w:rPr>
        <w:t>)</w:t>
      </w:r>
      <w:r w:rsid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="007707EA">
        <w:fldChar w:fldCharType="begin"/>
      </w:r>
      <w:r w:rsidR="007707EA">
        <w:instrText xml:space="preserve"> HYPERLINK "https://www.thehotline.org/help/" \h </w:instrText>
      </w:r>
      <w:r w:rsidR="007707EA">
        <w:fldChar w:fldCharType="separate"/>
      </w:r>
      <w:r w:rsidR="008C6B45">
        <w:rPr>
          <w:color w:val="0000FF"/>
          <w:sz w:val="24"/>
        </w:rPr>
        <w:t xml:space="preserve"> </w:t>
      </w:r>
      <w:r w:rsidR="008C6B45">
        <w:rPr>
          <w:color w:val="0000FF"/>
          <w:sz w:val="24"/>
          <w:u w:val="single" w:color="0000FF"/>
        </w:rPr>
        <w:t>website</w:t>
      </w:r>
      <w:r w:rsidR="008C6B45">
        <w:rPr>
          <w:color w:val="0000FF"/>
          <w:sz w:val="24"/>
        </w:rPr>
        <w:t xml:space="preserve"> </w:t>
      </w:r>
      <w:r w:rsidR="007707EA">
        <w:rPr>
          <w:color w:val="0000FF"/>
          <w:sz w:val="24"/>
        </w:rPr>
        <w:fldChar w:fldCharType="end"/>
      </w:r>
      <w:bookmarkStart w:id="12" w:name="_Hlk63886884"/>
      <w:r w:rsidR="00093D00">
        <w:rPr>
          <w:sz w:val="24"/>
        </w:rPr>
        <w:t>(</w:t>
      </w:r>
      <w:r w:rsidR="00093D00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网站</w:t>
      </w:r>
      <w:r w:rsidR="00093D00">
        <w:rPr>
          <w:sz w:val="24"/>
        </w:rPr>
        <w:t>)</w:t>
      </w:r>
      <w:r w:rsidR="00093D00" w:rsidRPr="00093D00">
        <w:rPr>
          <w:rFonts w:ascii="SimSun" w:eastAsia="SimSun" w:hAnsi="SimSun" w:cs="MS Gothic" w:hint="eastAsia"/>
          <w:sz w:val="24"/>
          <w:szCs w:val="24"/>
          <w:lang w:eastAsia="zh-TW"/>
        </w:rPr>
        <w:t>且</w:t>
      </w:r>
      <w:bookmarkEnd w:id="12"/>
      <w:r w:rsid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为朋友和家人提供指导、法律</w:t>
      </w:r>
      <w:r w:rsidR="00093D00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协助、宠物援助等</w:t>
      </w:r>
      <w:r w:rsidR="00093D00" w:rsidRPr="00093D0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E4" w14:textId="77777777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12">
        <w:r w:rsidR="008C6B45">
          <w:rPr>
            <w:b/>
            <w:color w:val="0000FF"/>
            <w:sz w:val="24"/>
            <w:u w:val="single" w:color="0000FF"/>
          </w:rPr>
          <w:t>la</w:t>
        </w:r>
        <w:r w:rsidR="008C6B45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proofErr w:type="spellStart"/>
        <w:r w:rsidR="008C6B45">
          <w:rPr>
            <w:b/>
            <w:color w:val="0000FF"/>
            <w:sz w:val="24"/>
            <w:u w:val="single" w:color="0000FF"/>
          </w:rPr>
          <w:t>Violencia</w:t>
        </w:r>
        <w:proofErr w:type="spellEnd"/>
        <w:r w:rsidR="008C6B45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proofErr w:type="spellStart"/>
        <w:r w:rsidR="008C6B45">
          <w:rPr>
            <w:b/>
            <w:color w:val="0000FF"/>
            <w:sz w:val="24"/>
            <w:u w:val="single" w:color="0000FF"/>
          </w:rPr>
          <w:t>Doméstica</w:t>
        </w:r>
        <w:proofErr w:type="spellEnd"/>
        <w:r w:rsidR="008C6B45">
          <w:rPr>
            <w:b/>
            <w:color w:val="0000FF"/>
            <w:spacing w:val="-5"/>
            <w:sz w:val="24"/>
          </w:rPr>
          <w:t xml:space="preserve"> </w:t>
        </w:r>
      </w:hyperlink>
      <w:proofErr w:type="spellStart"/>
      <w:r w:rsidR="008C6B45">
        <w:rPr>
          <w:sz w:val="24"/>
        </w:rPr>
        <w:t>marcando</w:t>
      </w:r>
      <w:proofErr w:type="spellEnd"/>
      <w:r w:rsidR="008C6B45">
        <w:rPr>
          <w:spacing w:val="-4"/>
          <w:sz w:val="24"/>
        </w:rPr>
        <w:t xml:space="preserve"> </w:t>
      </w:r>
      <w:r w:rsidR="008C6B45">
        <w:rPr>
          <w:sz w:val="24"/>
        </w:rPr>
        <w:t>el</w:t>
      </w:r>
      <w:r w:rsidR="008C6B45">
        <w:rPr>
          <w:spacing w:val="-3"/>
          <w:sz w:val="24"/>
        </w:rPr>
        <w:t xml:space="preserve"> </w:t>
      </w:r>
      <w:proofErr w:type="spellStart"/>
      <w:r w:rsidR="008C6B45">
        <w:rPr>
          <w:sz w:val="24"/>
        </w:rPr>
        <w:t>número</w:t>
      </w:r>
      <w:proofErr w:type="spellEnd"/>
      <w:r w:rsidR="008C6B45">
        <w:rPr>
          <w:spacing w:val="-5"/>
          <w:sz w:val="24"/>
        </w:rPr>
        <w:t xml:space="preserve"> </w:t>
      </w:r>
      <w:r w:rsidR="008C6B45">
        <w:rPr>
          <w:sz w:val="24"/>
        </w:rPr>
        <w:t>de</w:t>
      </w:r>
      <w:r w:rsidR="008C6B45">
        <w:rPr>
          <w:spacing w:val="-4"/>
          <w:sz w:val="24"/>
        </w:rPr>
        <w:t xml:space="preserve"> </w:t>
      </w:r>
      <w:proofErr w:type="spellStart"/>
      <w:r w:rsidR="008C6B45">
        <w:rPr>
          <w:sz w:val="24"/>
        </w:rPr>
        <w:t>teléfono</w:t>
      </w:r>
      <w:proofErr w:type="spellEnd"/>
      <w:r w:rsidR="008C6B45">
        <w:rPr>
          <w:spacing w:val="-4"/>
          <w:sz w:val="24"/>
        </w:rPr>
        <w:t xml:space="preserve"> </w:t>
      </w:r>
      <w:r w:rsidR="008C6B45">
        <w:rPr>
          <w:sz w:val="24"/>
        </w:rPr>
        <w:t>1−800−799−7233</w:t>
      </w:r>
      <w:r w:rsidR="008C6B45">
        <w:rPr>
          <w:spacing w:val="-4"/>
          <w:sz w:val="24"/>
        </w:rPr>
        <w:t xml:space="preserve"> </w:t>
      </w:r>
      <w:r w:rsidR="008C6B45">
        <w:rPr>
          <w:sz w:val="24"/>
        </w:rPr>
        <w:t>o</w:t>
      </w:r>
      <w:r w:rsidR="008C6B45">
        <w:rPr>
          <w:spacing w:val="-4"/>
          <w:sz w:val="24"/>
        </w:rPr>
        <w:t xml:space="preserve"> </w:t>
      </w:r>
      <w:r w:rsidR="008C6B45">
        <w:rPr>
          <w:sz w:val="24"/>
        </w:rPr>
        <w:t>el</w:t>
      </w:r>
      <w:r w:rsidR="008C6B45">
        <w:rPr>
          <w:spacing w:val="-4"/>
          <w:sz w:val="24"/>
        </w:rPr>
        <w:t xml:space="preserve"> </w:t>
      </w:r>
      <w:proofErr w:type="spellStart"/>
      <w:r w:rsidR="008C6B45">
        <w:rPr>
          <w:sz w:val="24"/>
        </w:rPr>
        <w:t>número</w:t>
      </w:r>
      <w:proofErr w:type="spellEnd"/>
    </w:p>
    <w:p w14:paraId="7F2A62E5" w14:textId="77777777" w:rsidR="00564F89" w:rsidRDefault="008C6B45">
      <w:pPr>
        <w:pStyle w:val="BodyText"/>
        <w:spacing w:before="0"/>
        <w:ind w:firstLine="0"/>
      </w:pPr>
      <w:r>
        <w:t>TTY (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telefónica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personas con </w:t>
      </w:r>
      <w:proofErr w:type="spellStart"/>
      <w:r>
        <w:t>problemas</w:t>
      </w:r>
      <w:proofErr w:type="spellEnd"/>
      <w:r>
        <w:t xml:space="preserve"> de la </w:t>
      </w:r>
      <w:proofErr w:type="spellStart"/>
      <w:r>
        <w:t>audición</w:t>
      </w:r>
      <w:proofErr w:type="spellEnd"/>
      <w:r>
        <w:t xml:space="preserve"> y del </w:t>
      </w:r>
      <w:proofErr w:type="spellStart"/>
      <w:r>
        <w:t>habla</w:t>
      </w:r>
      <w:proofErr w:type="spellEnd"/>
      <w:r>
        <w:t>) 1</w:t>
      </w:r>
    </w:p>
    <w:p w14:paraId="7F2A62E6" w14:textId="77777777" w:rsidR="00564F89" w:rsidRDefault="008C6B45">
      <w:pPr>
        <w:pStyle w:val="BodyText"/>
        <w:spacing w:before="0"/>
        <w:ind w:firstLine="0"/>
      </w:pPr>
      <w:r>
        <w:t>−800−787−3224</w:t>
      </w:r>
    </w:p>
    <w:p w14:paraId="7F2A62E7" w14:textId="26531CB9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13">
        <w:r w:rsidR="008C6B45">
          <w:rPr>
            <w:sz w:val="24"/>
          </w:rPr>
          <w:t xml:space="preserve">988 </w:t>
        </w:r>
        <w:r w:rsidR="00093D00" w:rsidRPr="00093D00">
          <w:rPr>
            <w:rStyle w:val="rynqvb"/>
            <w:rFonts w:ascii="SimSun" w:eastAsia="SimSun" w:hAnsi="SimSun" w:cs="MS Gothic" w:hint="eastAsia"/>
            <w:sz w:val="24"/>
            <w:szCs w:val="24"/>
            <w:lang w:eastAsia="zh-CN"/>
          </w:rPr>
          <w:t>自</w:t>
        </w:r>
        <w:r w:rsidR="00093D00" w:rsidRPr="00093D00">
          <w:rPr>
            <w:rStyle w:val="rynqvb"/>
            <w:rFonts w:ascii="SimSun" w:eastAsia="SimSun" w:hAnsi="SimSun" w:cs="SimSun" w:hint="eastAsia"/>
            <w:sz w:val="24"/>
            <w:szCs w:val="24"/>
            <w:lang w:eastAsia="zh-CN"/>
          </w:rPr>
          <w:t>杀与生命危机线</w:t>
        </w:r>
        <w:r w:rsidR="00093D00">
          <w:rPr>
            <w:sz w:val="24"/>
          </w:rPr>
          <w:t xml:space="preserve"> (</w:t>
        </w:r>
        <w:r w:rsidR="00093D00" w:rsidRPr="00093D00">
          <w:rPr>
            <w:rStyle w:val="rynqvb"/>
            <w:rFonts w:ascii="SimSun" w:eastAsia="SimSun" w:hAnsi="SimSun" w:cs="SimSun" w:hint="eastAsia"/>
            <w:sz w:val="24"/>
            <w:szCs w:val="24"/>
            <w:lang w:eastAsia="zh-CN"/>
          </w:rPr>
          <w:t>拨</w:t>
        </w:r>
        <w:r w:rsidR="008C6B45">
          <w:rPr>
            <w:spacing w:val="-8"/>
            <w:sz w:val="24"/>
          </w:rPr>
          <w:t xml:space="preserve"> </w:t>
        </w:r>
        <w:r w:rsidR="008C6B45">
          <w:rPr>
            <w:sz w:val="24"/>
          </w:rPr>
          <w:t>988)</w:t>
        </w:r>
      </w:hyperlink>
      <w:r w:rsidR="00093D00">
        <w:rPr>
          <w:sz w:val="24"/>
        </w:rPr>
        <w:t xml:space="preserve"> </w:t>
      </w:r>
    </w:p>
    <w:p w14:paraId="7F2A62EA" w14:textId="7194FB71" w:rsidR="00564F89" w:rsidRPr="004D396A" w:rsidRDefault="008C6B45" w:rsidP="004D396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r>
        <w:rPr>
          <w:b/>
          <w:color w:val="0000FF"/>
          <w:sz w:val="24"/>
          <w:u w:val="single" w:color="0000FF"/>
        </w:rPr>
        <w:t>1in6 Online Helpline</w:t>
      </w:r>
      <w:r>
        <w:rPr>
          <w:b/>
          <w:color w:val="0000FF"/>
          <w:sz w:val="24"/>
        </w:rPr>
        <w:t xml:space="preserve"> </w:t>
      </w:r>
      <w:r w:rsidR="0049016D" w:rsidRPr="004901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童年性虐待和成人性侵犯的男性</w:t>
      </w:r>
      <w:r w:rsidR="0049016D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受害者</w:t>
      </w:r>
      <w:r w:rsidR="0049016D" w:rsidRPr="00B676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="0049016D" w:rsidRPr="0049016D">
        <w:rPr>
          <w:rFonts w:ascii="SimSun" w:eastAsia="SimSun" w:hAnsi="SimSun" w:cs="SimSun" w:hint="eastAsia"/>
          <w:sz w:val="24"/>
          <w:szCs w:val="24"/>
        </w:rPr>
        <w:t>专</w:t>
      </w:r>
      <w:r w:rsidR="0049016D" w:rsidRPr="00093D0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</w:t>
      </w:r>
      <w:r w:rsidR="00093D00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EB" w14:textId="6F24DBF1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14">
        <w:r w:rsidR="008C6B45">
          <w:rPr>
            <w:b/>
            <w:color w:val="0000FF"/>
            <w:sz w:val="24"/>
            <w:u w:val="single" w:color="0000FF"/>
          </w:rPr>
          <w:t>LGBTQ National Hotline</w:t>
        </w:r>
        <w:r w:rsidR="008C6B45">
          <w:rPr>
            <w:color w:val="0000FF"/>
            <w:sz w:val="24"/>
            <w:u w:val="single" w:color="0000FF"/>
          </w:rPr>
          <w:t>:</w:t>
        </w:r>
        <w:r w:rsidR="008C6B45">
          <w:rPr>
            <w:color w:val="0000FF"/>
            <w:spacing w:val="-3"/>
            <w:sz w:val="24"/>
          </w:rPr>
          <w:t xml:space="preserve"> </w:t>
        </w:r>
      </w:hyperlink>
      <w:r w:rsidR="008C6B45">
        <w:rPr>
          <w:sz w:val="24"/>
        </w:rPr>
        <w:t>1-888-843-4564</w:t>
      </w:r>
      <w:r w:rsidR="001F17EE">
        <w:rPr>
          <w:sz w:val="24"/>
        </w:rPr>
        <w:t xml:space="preserve">  </w:t>
      </w:r>
    </w:p>
    <w:p w14:paraId="7F2A62EC" w14:textId="77777777" w:rsidR="00564F89" w:rsidRDefault="00564F89">
      <w:pPr>
        <w:pStyle w:val="BodyText"/>
        <w:spacing w:before="0"/>
        <w:ind w:left="0" w:firstLine="0"/>
        <w:rPr>
          <w:sz w:val="20"/>
        </w:rPr>
      </w:pPr>
    </w:p>
    <w:p w14:paraId="7F2A62ED" w14:textId="77777777" w:rsidR="00564F89" w:rsidRDefault="00564F89">
      <w:pPr>
        <w:pStyle w:val="BodyText"/>
        <w:spacing w:before="5"/>
        <w:ind w:left="0" w:firstLine="0"/>
      </w:pPr>
    </w:p>
    <w:p w14:paraId="7F2A62EE" w14:textId="66CED327" w:rsidR="00564F89" w:rsidRDefault="0049016D">
      <w:pPr>
        <w:pStyle w:val="Heading2"/>
      </w:pPr>
      <w:bookmarkStart w:id="13" w:name="Non-Emergency_Resources"/>
      <w:bookmarkEnd w:id="13"/>
      <w:r w:rsidRPr="0049016D">
        <w:rPr>
          <w:rStyle w:val="rynqvb"/>
          <w:rFonts w:ascii="SimSun" w:eastAsia="SimSun" w:hAnsi="SimSun" w:cs="MS Gothic" w:hint="eastAsia"/>
          <w:lang w:eastAsia="zh-CN"/>
        </w:rPr>
        <w:t>非</w:t>
      </w:r>
      <w:r w:rsidRPr="0049016D">
        <w:rPr>
          <w:rStyle w:val="rynqvb"/>
          <w:rFonts w:ascii="SimSun" w:eastAsia="SimSun" w:hAnsi="SimSun" w:cs="SimSun" w:hint="eastAsia"/>
          <w:lang w:eastAsia="zh-CN"/>
        </w:rPr>
        <w:t>紧急资</w:t>
      </w:r>
      <w:r w:rsidRPr="0049016D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7F2A62EF" w14:textId="77777777" w:rsidR="00564F89" w:rsidRDefault="00564F89">
      <w:pPr>
        <w:pStyle w:val="BodyText"/>
        <w:spacing w:before="3"/>
        <w:ind w:left="0" w:firstLine="0"/>
        <w:rPr>
          <w:b/>
          <w:sz w:val="28"/>
        </w:rPr>
      </w:pPr>
    </w:p>
    <w:p w14:paraId="7F2A62F0" w14:textId="715209F0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right="678"/>
        <w:rPr>
          <w:sz w:val="24"/>
        </w:rPr>
      </w:pPr>
      <w:hyperlink r:id="rId15">
        <w:r w:rsidR="008C6B45">
          <w:rPr>
            <w:color w:val="0000FF"/>
            <w:sz w:val="24"/>
            <w:u w:val="single" w:color="0000FF"/>
          </w:rPr>
          <w:t>Get Help Now</w:t>
        </w:r>
      </w:hyperlink>
      <w:r w:rsidR="0049016D">
        <w:rPr>
          <w:sz w:val="24"/>
        </w:rPr>
        <w:t xml:space="preserve">: </w:t>
      </w:r>
      <w:r w:rsidR="0049016D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列出</w:t>
      </w:r>
      <w:r w:rsidR="0049016D" w:rsidRPr="004901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援助家暴</w:t>
      </w:r>
      <w:r w:rsidR="0049016D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受害</w:t>
      </w:r>
      <w:r w:rsidR="0049016D" w:rsidRPr="004901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妇女的俄勒冈州组织</w:t>
      </w:r>
      <w:r w:rsidR="0049016D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F2A62F1" w14:textId="420DAE92" w:rsidR="00564F89" w:rsidRDefault="008C6B4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/>
        <w:ind w:right="1023"/>
        <w:rPr>
          <w:sz w:val="24"/>
        </w:rPr>
      </w:pPr>
      <w:r>
        <w:rPr>
          <w:sz w:val="24"/>
        </w:rPr>
        <w:t xml:space="preserve">Oregon Coalition </w:t>
      </w:r>
      <w:proofErr w:type="gramStart"/>
      <w:r>
        <w:rPr>
          <w:sz w:val="24"/>
        </w:rPr>
        <w:t>Against</w:t>
      </w:r>
      <w:proofErr w:type="gramEnd"/>
      <w:r>
        <w:rPr>
          <w:sz w:val="24"/>
        </w:rPr>
        <w:t xml:space="preserve"> Domest</w:t>
      </w:r>
      <w:r w:rsidR="0049016D">
        <w:rPr>
          <w:sz w:val="24"/>
        </w:rPr>
        <w:t>ic &amp; Sexual Violence (</w:t>
      </w:r>
      <w:r w:rsidR="0049016D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俄勒</w:t>
      </w:r>
      <w:r w:rsidR="0049016D" w:rsidRPr="004901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冈州反家暴和性暴联</w:t>
      </w:r>
      <w:r w:rsidR="0049016D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盟</w:t>
      </w:r>
      <w:r w:rsidR="0049016D">
        <w:rPr>
          <w:sz w:val="24"/>
        </w:rPr>
        <w:t xml:space="preserve">) – </w:t>
      </w:r>
      <w:r w:rsidR="0049016D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当地服</w:t>
      </w:r>
      <w:r w:rsidR="0049016D" w:rsidRPr="004901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务和资源列表</w:t>
      </w:r>
      <w:r w:rsidR="0049016D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hyperlink r:id="rId16">
        <w:r>
          <w:rPr>
            <w:color w:val="0000FF"/>
            <w:sz w:val="24"/>
            <w:u w:val="single" w:color="0000FF"/>
          </w:rPr>
          <w:t>https://www.ocadsv.org/find-help</w:t>
        </w:r>
      </w:hyperlink>
    </w:p>
    <w:p w14:paraId="7F2A62F2" w14:textId="54886C33" w:rsidR="00564F89" w:rsidRDefault="004901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遭受跟踪的人</w:t>
      </w:r>
      <w:r>
        <w:rPr>
          <w:sz w:val="24"/>
        </w:rPr>
        <w:t>:</w:t>
      </w:r>
      <w:r w:rsidR="008C6B45">
        <w:rPr>
          <w:color w:val="0000FF"/>
          <w:sz w:val="24"/>
        </w:rPr>
        <w:t xml:space="preserve"> </w:t>
      </w:r>
      <w:hyperlink r:id="rId17">
        <w:r w:rsidR="008C6B45">
          <w:rPr>
            <w:color w:val="0000FF"/>
            <w:sz w:val="24"/>
            <w:u w:val="single" w:color="0000FF"/>
          </w:rPr>
          <w:t>National Center for Victims of Crime</w:t>
        </w:r>
        <w:r w:rsidR="008C6B45">
          <w:rPr>
            <w:color w:val="0000FF"/>
            <w:sz w:val="24"/>
          </w:rPr>
          <w:t xml:space="preserve"> </w:t>
        </w:r>
      </w:hyperlink>
      <w:r w:rsidRPr="0090014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</w:t>
      </w:r>
      <w:r w:rsidR="008C6B45">
        <w:rPr>
          <w:spacing w:val="-29"/>
          <w:sz w:val="24"/>
        </w:rPr>
        <w:t xml:space="preserve"> </w:t>
      </w:r>
      <w:r w:rsidR="008C6B45">
        <w:rPr>
          <w:sz w:val="24"/>
        </w:rPr>
        <w:t>1-202-467-8700</w:t>
      </w:r>
    </w:p>
    <w:p w14:paraId="7F2A62F3" w14:textId="6F65DDA7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1"/>
        <w:rPr>
          <w:sz w:val="24"/>
        </w:rPr>
      </w:pPr>
      <w:hyperlink r:id="rId18">
        <w:r w:rsidR="008C6B45">
          <w:rPr>
            <w:color w:val="0000FF"/>
            <w:sz w:val="24"/>
            <w:u w:val="single" w:color="0000FF"/>
          </w:rPr>
          <w:t>Firearm Safety Tip</w:t>
        </w:r>
        <w:r w:rsidR="008C6B45">
          <w:rPr>
            <w:color w:val="0000FF"/>
            <w:spacing w:val="-2"/>
            <w:sz w:val="24"/>
            <w:u w:val="single" w:color="0000FF"/>
          </w:rPr>
          <w:t xml:space="preserve"> </w:t>
        </w:r>
        <w:r w:rsidR="008C6B45">
          <w:rPr>
            <w:color w:val="0000FF"/>
            <w:sz w:val="24"/>
            <w:u w:val="single" w:color="0000FF"/>
          </w:rPr>
          <w:t>Sheet</w:t>
        </w:r>
      </w:hyperlink>
      <w:r w:rsidR="001F17EE">
        <w:rPr>
          <w:sz w:val="24"/>
        </w:rPr>
        <w:t xml:space="preserve"> (</w:t>
      </w:r>
      <w:r w:rsidR="001F17EE" w:rsidRPr="001F17EE">
        <w:rPr>
          <w:rStyle w:val="rynqvb"/>
          <w:rFonts w:ascii="SimSun" w:eastAsia="SimSun" w:hAnsi="SimSun" w:cs="SimSun" w:hint="eastAsia"/>
          <w:lang w:eastAsia="zh-CN"/>
        </w:rPr>
        <w:t>枪支安全提示</w:t>
      </w:r>
      <w:r w:rsidR="001F17EE" w:rsidRPr="001F17EE">
        <w:rPr>
          <w:rStyle w:val="rynqvb"/>
          <w:rFonts w:ascii="SimSun" w:eastAsia="SimSun" w:hAnsi="SimSun" w:cs="MS Gothic" w:hint="eastAsia"/>
          <w:lang w:eastAsia="zh-CN"/>
        </w:rPr>
        <w:t>表</w:t>
      </w:r>
      <w:r w:rsidR="001F17EE">
        <w:rPr>
          <w:sz w:val="24"/>
        </w:rPr>
        <w:t>)</w:t>
      </w:r>
    </w:p>
    <w:p w14:paraId="7F2A62F4" w14:textId="6BB0EC72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19">
        <w:r w:rsidR="008C6B45">
          <w:rPr>
            <w:color w:val="0000FF"/>
            <w:sz w:val="24"/>
            <w:u w:val="single" w:color="0000FF"/>
          </w:rPr>
          <w:t>Temporary Assistance for Domestic Violence</w:t>
        </w:r>
        <w:r w:rsidR="008C6B45">
          <w:rPr>
            <w:color w:val="0000FF"/>
            <w:spacing w:val="-4"/>
            <w:sz w:val="24"/>
            <w:u w:val="single" w:color="0000FF"/>
          </w:rPr>
          <w:t xml:space="preserve"> </w:t>
        </w:r>
        <w:r w:rsidR="008C6B45">
          <w:rPr>
            <w:color w:val="0000FF"/>
            <w:sz w:val="24"/>
            <w:u w:val="single" w:color="0000FF"/>
          </w:rPr>
          <w:t>Survivors</w:t>
        </w:r>
      </w:hyperlink>
      <w:r w:rsidR="001F17EE">
        <w:rPr>
          <w:sz w:val="24"/>
        </w:rPr>
        <w:t xml:space="preserve">  (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家暴受害者</w:t>
      </w:r>
      <w:r w:rsidR="001F17EE" w:rsidRPr="001F17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临时援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助</w:t>
      </w:r>
      <w:r w:rsidR="001F17EE">
        <w:rPr>
          <w:sz w:val="24"/>
        </w:rPr>
        <w:t>)</w:t>
      </w:r>
    </w:p>
    <w:p w14:paraId="7F2A62F5" w14:textId="174647A0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20">
        <w:r w:rsidR="008C6B45">
          <w:rPr>
            <w:color w:val="0000FF"/>
            <w:sz w:val="24"/>
            <w:u w:val="single" w:color="0000FF"/>
          </w:rPr>
          <w:t>Oregon Sexual Assault Task Force</w:t>
        </w:r>
        <w:r w:rsidR="008C6B4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8C6B45">
          <w:rPr>
            <w:color w:val="0000FF"/>
            <w:sz w:val="24"/>
            <w:u w:val="single" w:color="0000FF"/>
          </w:rPr>
          <w:t>(SATF)</w:t>
        </w:r>
      </w:hyperlink>
      <w:r w:rsidR="001F17EE">
        <w:rPr>
          <w:sz w:val="24"/>
        </w:rPr>
        <w:t xml:space="preserve">  (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俄勒</w:t>
      </w:r>
      <w:r w:rsidR="001F17EE" w:rsidRPr="001F17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冈州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反</w:t>
      </w:r>
      <w:r w:rsidR="001F17EE" w:rsidRPr="001F17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性侵犯特别工作组</w:t>
      </w:r>
      <w:r w:rsidR="001F17EE">
        <w:rPr>
          <w:sz w:val="24"/>
        </w:rPr>
        <w:t>)</w:t>
      </w:r>
    </w:p>
    <w:p w14:paraId="7F2A62F6" w14:textId="6F628F5D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21">
        <w:r w:rsidR="008C6B45">
          <w:rPr>
            <w:color w:val="0000FF"/>
            <w:sz w:val="24"/>
            <w:u w:val="single" w:color="0000FF"/>
          </w:rPr>
          <w:t>LGBTQIA+ Resources</w:t>
        </w:r>
        <w:r w:rsidR="008C6B45">
          <w:rPr>
            <w:color w:val="0000FF"/>
            <w:spacing w:val="-2"/>
            <w:sz w:val="24"/>
            <w:u w:val="single" w:color="0000FF"/>
          </w:rPr>
          <w:t xml:space="preserve"> </w:t>
        </w:r>
        <w:r w:rsidR="008C6B45">
          <w:rPr>
            <w:color w:val="0000FF"/>
            <w:sz w:val="24"/>
            <w:u w:val="single" w:color="0000FF"/>
          </w:rPr>
          <w:t>(RAINN)</w:t>
        </w:r>
      </w:hyperlink>
      <w:r w:rsidR="001F17EE">
        <w:rPr>
          <w:sz w:val="24"/>
        </w:rPr>
        <w:t xml:space="preserve">  (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同志</w:t>
      </w:r>
      <w:r w:rsidR="001F17EE" w:rsidRPr="001F17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资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源</w:t>
      </w:r>
      <w:r w:rsidR="001F17EE">
        <w:rPr>
          <w:sz w:val="24"/>
        </w:rPr>
        <w:t>)</w:t>
      </w:r>
    </w:p>
    <w:p w14:paraId="7F2A62F7" w14:textId="37CD5D63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hyperlink r:id="rId22">
        <w:r w:rsidR="008C6B45">
          <w:rPr>
            <w:color w:val="0000FF"/>
            <w:sz w:val="24"/>
            <w:u w:val="single" w:color="0000FF"/>
          </w:rPr>
          <w:t>Oregon Coalition Against Domestic and Sexual</w:t>
        </w:r>
        <w:r w:rsidR="008C6B45">
          <w:rPr>
            <w:color w:val="0000FF"/>
            <w:spacing w:val="-7"/>
            <w:sz w:val="24"/>
            <w:u w:val="single" w:color="0000FF"/>
          </w:rPr>
          <w:t xml:space="preserve"> </w:t>
        </w:r>
        <w:r w:rsidR="008C6B45">
          <w:rPr>
            <w:color w:val="0000FF"/>
            <w:sz w:val="24"/>
            <w:u w:val="single" w:color="0000FF"/>
          </w:rPr>
          <w:t>Violence</w:t>
        </w:r>
      </w:hyperlink>
      <w:r w:rsidR="001F17EE">
        <w:rPr>
          <w:sz w:val="24"/>
        </w:rPr>
        <w:t xml:space="preserve">  (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俄勒</w:t>
      </w:r>
      <w:r w:rsidR="001F17EE" w:rsidRPr="001F17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冈州反家暴和性暴联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盟</w:t>
      </w:r>
      <w:r w:rsidR="001F17EE">
        <w:rPr>
          <w:sz w:val="24"/>
        </w:rPr>
        <w:t>)</w:t>
      </w:r>
    </w:p>
    <w:p w14:paraId="7F2A62F9" w14:textId="32B3659F" w:rsidR="00564F89" w:rsidRPr="001F17EE" w:rsidRDefault="00753CC5" w:rsidP="001F17E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  <w:sectPr w:rsidR="00564F89" w:rsidRPr="001F17EE">
          <w:headerReference w:type="default" r:id="rId23"/>
          <w:pgSz w:w="12240" w:h="15840"/>
          <w:pgMar w:top="1820" w:right="1340" w:bottom="1180" w:left="1320" w:header="505" w:footer="997" w:gutter="0"/>
          <w:cols w:space="720"/>
        </w:sectPr>
      </w:pPr>
      <w:hyperlink r:id="rId24">
        <w:r w:rsidR="008C6B45">
          <w:rPr>
            <w:color w:val="0000FF"/>
            <w:sz w:val="24"/>
            <w:u w:val="single" w:color="0000FF"/>
          </w:rPr>
          <w:t>National Alliance to End Sexual</w:t>
        </w:r>
        <w:r w:rsidR="008C6B45">
          <w:rPr>
            <w:color w:val="0000FF"/>
            <w:spacing w:val="-5"/>
            <w:sz w:val="24"/>
            <w:u w:val="single" w:color="0000FF"/>
          </w:rPr>
          <w:t xml:space="preserve"> </w:t>
        </w:r>
        <w:r w:rsidR="008C6B45">
          <w:rPr>
            <w:color w:val="0000FF"/>
            <w:sz w:val="24"/>
            <w:u w:val="single" w:color="0000FF"/>
          </w:rPr>
          <w:t>Violence</w:t>
        </w:r>
      </w:hyperlink>
      <w:r w:rsidR="001F17EE">
        <w:rPr>
          <w:sz w:val="24"/>
        </w:rPr>
        <w:t xml:space="preserve">  (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全国</w:t>
      </w:r>
      <w:r w:rsidR="001F17EE" w:rsidRPr="001F17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终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止</w:t>
      </w:r>
      <w:r w:rsidR="001F17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性暴</w:t>
      </w:r>
      <w:r w:rsidR="001F17EE" w:rsidRPr="001F17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联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盟</w:t>
      </w:r>
      <w:r w:rsidR="001F17EE">
        <w:rPr>
          <w:sz w:val="24"/>
        </w:rPr>
        <w:t>)</w:t>
      </w:r>
    </w:p>
    <w:p w14:paraId="7F2A62FB" w14:textId="01C32C8E" w:rsidR="00564F89" w:rsidRDefault="0049016D">
      <w:pPr>
        <w:pStyle w:val="Heading2"/>
        <w:spacing w:before="213"/>
      </w:pPr>
      <w:bookmarkStart w:id="14" w:name="Resources_for_those_concerned_about_some"/>
      <w:bookmarkEnd w:id="14"/>
      <w:r w:rsidRPr="0049016D">
        <w:rPr>
          <w:rStyle w:val="rynqvb"/>
          <w:rFonts w:ascii="SimSun" w:eastAsia="SimSun" w:hAnsi="SimSun" w:cs="MS Gothic" w:hint="eastAsia"/>
          <w:lang w:eastAsia="zh-CN"/>
        </w:rPr>
        <w:lastRenderedPageBreak/>
        <w:t>关心受暴者的人</w:t>
      </w:r>
      <w:r w:rsidR="001F17EE" w:rsidRPr="001F17EE">
        <w:rPr>
          <w:rFonts w:ascii="SimSun" w:eastAsia="SimSun" w:hAnsi="SimSun" w:cs="MS Gothic" w:hint="eastAsia"/>
          <w:szCs w:val="24"/>
        </w:rPr>
        <w:t>士</w:t>
      </w:r>
      <w:r w:rsidRPr="0049016D">
        <w:rPr>
          <w:rStyle w:val="rynqvb"/>
          <w:rFonts w:ascii="SimSun" w:eastAsia="SimSun" w:hAnsi="SimSun" w:cs="MS Gothic" w:hint="eastAsia"/>
          <w:lang w:eastAsia="zh-CN"/>
        </w:rPr>
        <w:t>的</w:t>
      </w:r>
      <w:r w:rsidRPr="0049016D">
        <w:rPr>
          <w:rStyle w:val="rynqvb"/>
          <w:rFonts w:ascii="SimSun" w:eastAsia="SimSun" w:hAnsi="SimSun" w:cs="SimSun" w:hint="eastAsia"/>
          <w:lang w:eastAsia="zh-CN"/>
        </w:rPr>
        <w:t>资</w:t>
      </w:r>
      <w:r w:rsidRPr="0049016D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7F2A62FC" w14:textId="77777777" w:rsidR="00564F89" w:rsidRDefault="00564F89">
      <w:pPr>
        <w:pStyle w:val="BodyText"/>
        <w:spacing w:before="2"/>
        <w:ind w:left="0" w:firstLine="0"/>
        <w:rPr>
          <w:b/>
          <w:sz w:val="28"/>
        </w:rPr>
      </w:pPr>
    </w:p>
    <w:p w14:paraId="7F2A62FD" w14:textId="0DE05FD3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sz w:val="24"/>
        </w:rPr>
      </w:pPr>
      <w:hyperlink r:id="rId25">
        <w:r w:rsidR="008C6B45">
          <w:rPr>
            <w:color w:val="0000FF"/>
            <w:sz w:val="24"/>
            <w:u w:val="single" w:color="0000FF"/>
          </w:rPr>
          <w:t>Help a Friend, Family Member, Teen or Coworker</w:t>
        </w:r>
        <w:r w:rsidR="008C6B45">
          <w:rPr>
            <w:color w:val="0000FF"/>
            <w:sz w:val="24"/>
          </w:rPr>
          <w:t xml:space="preserve"> </w:t>
        </w:r>
      </w:hyperlink>
      <w:r w:rsidR="0049016D">
        <w:rPr>
          <w:sz w:val="24"/>
        </w:rPr>
        <w:t xml:space="preserve">– </w:t>
      </w:r>
      <w:r w:rsidR="0049016D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全国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反</w:t>
      </w:r>
      <w:r w:rsidR="0049016D" w:rsidRPr="004901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家暴</w:t>
      </w:r>
      <w:r w:rsidR="0049016D" w:rsidRPr="004901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</w:p>
    <w:p w14:paraId="7F2A62FE" w14:textId="6DC9C097" w:rsidR="00564F89" w:rsidRDefault="00753CC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26">
        <w:r w:rsidR="008C6B45">
          <w:rPr>
            <w:color w:val="0000FF"/>
            <w:sz w:val="24"/>
            <w:u w:val="single" w:color="0000FF"/>
          </w:rPr>
          <w:t>Guidelines for friends, families and neighbors</w:t>
        </w:r>
      </w:hyperlink>
      <w:r w:rsidR="0049016D">
        <w:rPr>
          <w:sz w:val="24"/>
        </w:rPr>
        <w:t xml:space="preserve">: </w:t>
      </w:r>
      <w:r w:rsidR="001F17EE" w:rsidRPr="001F17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受家暴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者</w:t>
      </w:r>
      <w:r w:rsidR="001F17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朋友、家人和邻居的指</w:t>
      </w:r>
      <w:r w:rsidR="001F17EE" w:rsidRPr="001F17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南。</w:t>
      </w:r>
    </w:p>
    <w:sectPr w:rsidR="00564F89">
      <w:pgSz w:w="12240" w:h="15840"/>
      <w:pgMar w:top="1820" w:right="134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37986" w14:textId="77777777" w:rsidR="00753CC5" w:rsidRDefault="00753CC5">
      <w:r>
        <w:separator/>
      </w:r>
    </w:p>
  </w:endnote>
  <w:endnote w:type="continuationSeparator" w:id="0">
    <w:p w14:paraId="19F5B053" w14:textId="77777777" w:rsidR="00753CC5" w:rsidRDefault="0075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A6300" w14:textId="419843EB" w:rsidR="00564F89" w:rsidRDefault="006318BD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33312" behindDoc="1" locked="0" layoutInCell="1" allowOverlap="1" wp14:anchorId="7F2A6304" wp14:editId="0508E726">
              <wp:simplePos x="0" y="0"/>
              <wp:positionH relativeFrom="page">
                <wp:posOffset>6748780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1106569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A6306" w14:textId="77777777" w:rsidR="00564F89" w:rsidRDefault="008C6B45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7386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15pt;width:11.6pt;height:13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" filled="f" stroked="f">
              <v:textbox inset="0,0,0,0">
                <w:txbxContent>
                  <w:p w14:paraId="7F2A6306" w14:textId="77777777" w:rsidR="00564F89" w:rsidRDefault="008C6B45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7386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3F741" w14:textId="77777777" w:rsidR="00753CC5" w:rsidRDefault="00753CC5">
      <w:r>
        <w:separator/>
      </w:r>
    </w:p>
  </w:footnote>
  <w:footnote w:type="continuationSeparator" w:id="0">
    <w:p w14:paraId="7BB5D135" w14:textId="77777777" w:rsidR="00753CC5" w:rsidRDefault="00753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A62FF" w14:textId="215A081A" w:rsidR="00564F89" w:rsidRDefault="008C6B45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531264" behindDoc="1" locked="0" layoutInCell="1" allowOverlap="1" wp14:anchorId="7F2A6301" wp14:editId="52680566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9472" cy="846454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9472" cy="84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18BD">
      <w:rPr>
        <w:noProof/>
        <w:lang w:bidi="ar-SA"/>
      </w:rPr>
      <mc:AlternateContent>
        <mc:Choice Requires="wps">
          <w:drawing>
            <wp:anchor distT="0" distB="0" distL="114300" distR="114300" simplePos="0" relativeHeight="251532288" behindDoc="1" locked="0" layoutInCell="1" allowOverlap="1" wp14:anchorId="7F2A6303" wp14:editId="1D500199">
              <wp:simplePos x="0" y="0"/>
              <wp:positionH relativeFrom="page">
                <wp:posOffset>901700</wp:posOffset>
              </wp:positionH>
              <wp:positionV relativeFrom="page">
                <wp:posOffset>652780</wp:posOffset>
              </wp:positionV>
              <wp:extent cx="4039870" cy="305435"/>
              <wp:effectExtent l="0" t="0" r="0" b="0"/>
              <wp:wrapNone/>
              <wp:docPr id="15313912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87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A6305" w14:textId="77777777" w:rsidR="00564F89" w:rsidRDefault="008C6B45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Mental Health and Social Supports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2A63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51.4pt;width:318.1pt;height:24.05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" filled="f" stroked="f">
              <v:textbox inset="0,0,0,0">
                <w:txbxContent>
                  <w:p w14:paraId="7F2A6305" w14:textId="77777777" w:rsidR="00564F89" w:rsidRDefault="00000000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Mental Health and Social Supports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D09AD" w14:textId="228D0D0D" w:rsidR="004D396A" w:rsidRDefault="004D396A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BCD"/>
    <w:multiLevelType w:val="hybridMultilevel"/>
    <w:tmpl w:val="65C00318"/>
    <w:lvl w:ilvl="0" w:tplc="21C4A5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E054773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EC8068B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4A3E95B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6DF859B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31DA036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F8BA7B5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AD4A77D8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3A7278BA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89"/>
    <w:rsid w:val="00052A81"/>
    <w:rsid w:val="00093D00"/>
    <w:rsid w:val="00143D3E"/>
    <w:rsid w:val="001F17EE"/>
    <w:rsid w:val="002217CD"/>
    <w:rsid w:val="0049016D"/>
    <w:rsid w:val="004D396A"/>
    <w:rsid w:val="00564F89"/>
    <w:rsid w:val="006318BD"/>
    <w:rsid w:val="00753CC5"/>
    <w:rsid w:val="007707EA"/>
    <w:rsid w:val="008C6B45"/>
    <w:rsid w:val="00900140"/>
    <w:rsid w:val="009F7386"/>
    <w:rsid w:val="00A07903"/>
    <w:rsid w:val="00AD3173"/>
    <w:rsid w:val="00B676B3"/>
    <w:rsid w:val="00E4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A6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 w:hanging="2447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43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96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3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96A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052A81"/>
  </w:style>
  <w:style w:type="character" w:customStyle="1" w:styleId="hwtze">
    <w:name w:val="hwtze"/>
    <w:basedOn w:val="DefaultParagraphFont"/>
    <w:rsid w:val="00052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 w:hanging="2447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43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96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3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96A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052A81"/>
  </w:style>
  <w:style w:type="character" w:customStyle="1" w:styleId="hwtze">
    <w:name w:val="hwtze"/>
    <w:basedOn w:val="DefaultParagraphFont"/>
    <w:rsid w:val="0005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988lifeline.org/" TargetMode="External"/><Relationship Id="rId18" Type="http://schemas.openxmlformats.org/officeDocument/2006/relationships/hyperlink" Target="http://www.thehotline.org/wp-content/uploads/sites/3/2016/10/NDVH-firearms-tipsheet.pdf" TargetMode="External"/><Relationship Id="rId26" Type="http://schemas.openxmlformats.org/officeDocument/2006/relationships/hyperlink" Target="https://www.dvrcv.org.au/help-advice/guide-for-families-friends-and-neighbour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ainn.org/articles/lgbtq-survivors-sexual-violenc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spanol.thehotline.org/" TargetMode="External"/><Relationship Id="rId17" Type="http://schemas.openxmlformats.org/officeDocument/2006/relationships/hyperlink" Target="https://victimsofcrime.org/our-programs/stalking-resource-center" TargetMode="External"/><Relationship Id="rId25" Type="http://schemas.openxmlformats.org/officeDocument/2006/relationships/hyperlink" Target="https://www.thehotline.org/help/help-for-friends-and-famil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cadsv.org/find-help" TargetMode="External"/><Relationship Id="rId20" Type="http://schemas.openxmlformats.org/officeDocument/2006/relationships/hyperlink" Target="http://oregonsatf.org/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hehotline.org/" TargetMode="External"/><Relationship Id="rId24" Type="http://schemas.openxmlformats.org/officeDocument/2006/relationships/hyperlink" Target="http://endsexualviolenc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s.state.or.us/DomesticViolence/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s://ohl.rainn.org/online/" TargetMode="External"/><Relationship Id="rId19" Type="http://schemas.openxmlformats.org/officeDocument/2006/relationships/hyperlink" Target="https://www.oregon.gov/DHS/ABUSE/DOMESTIC/Pages/tadvs.aspx" TargetMode="External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rainn.org/articles/lgbtq-survivors-sexual-violence" TargetMode="External"/><Relationship Id="rId22" Type="http://schemas.openxmlformats.org/officeDocument/2006/relationships/hyperlink" Target="http://www.ocadsv.org/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6A78FC-72EF-45E0-B4D5-EB201E8DD88B}"/>
</file>

<file path=customXml/itemProps2.xml><?xml version="1.0" encoding="utf-8"?>
<ds:datastoreItem xmlns:ds="http://schemas.openxmlformats.org/officeDocument/2006/customXml" ds:itemID="{32741971-E989-49BF-A7B8-5AA8FA72E747}"/>
</file>

<file path=customXml/itemProps3.xml><?xml version="1.0" encoding="utf-8"?>
<ds:datastoreItem xmlns:ds="http://schemas.openxmlformats.org/officeDocument/2006/customXml" ds:itemID="{A203E1F2-3A34-4135-B109-D3AA8EDFD0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Do if You are Experiencing Domestic Abuse or Violence</vt:lpstr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You are Experiencing Domestic Abuse or Violence</dc:title>
  <dc:creator>KNAUS Jenni - ODE</dc:creator>
  <cp:lastModifiedBy>Tony Lee</cp:lastModifiedBy>
  <cp:revision>4</cp:revision>
  <dcterms:created xsi:type="dcterms:W3CDTF">2024-02-21T20:04:00Z</dcterms:created>
  <dcterms:modified xsi:type="dcterms:W3CDTF">2024-02-23T18:52:00Z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2024-01-22T17:44:58Z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f46bde3d-2589-4c41-9630-84c1b745846a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