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286" w:rsidRDefault="00893286" w:rsidP="00893286">
      <w:pPr>
        <w:pStyle w:val="BodyText"/>
      </w:pPr>
      <w:bookmarkStart w:id="0" w:name="_GoBack"/>
      <w:bookmarkEnd w:id="0"/>
    </w:p>
    <w:p w:rsidR="00893286" w:rsidRPr="00893286" w:rsidRDefault="003E4593" w:rsidP="00893286">
      <w:pPr>
        <w:pStyle w:val="BodyText"/>
        <w:jc w:val="center"/>
      </w:pPr>
      <w:r>
        <w:rPr>
          <w:noProof/>
          <w:lang w:bidi="ar-SA"/>
        </w:rPr>
        <w:drawing>
          <wp:inline distT="0" distB="0" distL="0" distR="0">
            <wp:extent cx="996950" cy="996950"/>
            <wp:effectExtent l="0" t="0" r="0" b="0"/>
            <wp:docPr id="1" name="Picture 1" descr="ODFCOLOR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FCOLOR -BE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6950" cy="996950"/>
                    </a:xfrm>
                    <a:prstGeom prst="rect">
                      <a:avLst/>
                    </a:prstGeom>
                    <a:noFill/>
                    <a:ln>
                      <a:noFill/>
                    </a:ln>
                  </pic:spPr>
                </pic:pic>
              </a:graphicData>
            </a:graphic>
          </wp:inline>
        </w:drawing>
      </w:r>
    </w:p>
    <w:p w:rsidR="00893286" w:rsidRPr="00893286" w:rsidRDefault="00893286" w:rsidP="00893286">
      <w:pPr>
        <w:pStyle w:val="BodyText"/>
      </w:pPr>
    </w:p>
    <w:p w:rsidR="00E870BC" w:rsidRPr="002A3D77" w:rsidRDefault="00F762EB" w:rsidP="006515AE">
      <w:pPr>
        <w:pStyle w:val="BodyText"/>
        <w:jc w:val="center"/>
        <w:rPr>
          <w:b/>
          <w:sz w:val="28"/>
          <w:szCs w:val="28"/>
          <w:u w:val="single"/>
        </w:rPr>
      </w:pPr>
      <w:r w:rsidRPr="002A3D77">
        <w:rPr>
          <w:b/>
          <w:sz w:val="28"/>
          <w:szCs w:val="28"/>
          <w:u w:val="single"/>
        </w:rPr>
        <w:t xml:space="preserve">Northern Spotted Owl </w:t>
      </w:r>
      <w:r w:rsidR="007901AE" w:rsidRPr="002A3D77">
        <w:rPr>
          <w:b/>
          <w:sz w:val="28"/>
          <w:szCs w:val="28"/>
          <w:u w:val="single"/>
        </w:rPr>
        <w:t xml:space="preserve">Site </w:t>
      </w:r>
      <w:r w:rsidR="00322550" w:rsidRPr="002A3D77">
        <w:rPr>
          <w:b/>
          <w:sz w:val="28"/>
          <w:szCs w:val="28"/>
          <w:u w:val="single"/>
        </w:rPr>
        <w:t xml:space="preserve">FPA </w:t>
      </w:r>
      <w:r w:rsidRPr="002A3D77">
        <w:rPr>
          <w:b/>
          <w:sz w:val="28"/>
          <w:szCs w:val="28"/>
          <w:u w:val="single"/>
        </w:rPr>
        <w:t>Abandonment</w:t>
      </w:r>
      <w:r w:rsidR="00AA6C96" w:rsidRPr="002A3D77">
        <w:rPr>
          <w:b/>
          <w:sz w:val="28"/>
          <w:szCs w:val="28"/>
          <w:u w:val="single"/>
        </w:rPr>
        <w:t xml:space="preserve"> Request Form</w:t>
      </w:r>
    </w:p>
    <w:p w:rsidR="00E870BC" w:rsidRPr="002A3D77" w:rsidRDefault="00E870BC" w:rsidP="00E870BC">
      <w:pPr>
        <w:pStyle w:val="BodyText"/>
        <w:jc w:val="center"/>
        <w:rPr>
          <w:b/>
          <w:sz w:val="28"/>
          <w:szCs w:val="28"/>
          <w:u w:val="single"/>
        </w:rPr>
      </w:pPr>
      <w:r w:rsidRPr="002A3D77">
        <w:rPr>
          <w:b/>
          <w:sz w:val="28"/>
          <w:szCs w:val="28"/>
          <w:u w:val="single"/>
        </w:rPr>
        <w:t>Oregon Department of Forestry – Private Forests</w:t>
      </w:r>
    </w:p>
    <w:p w:rsidR="00792CAD" w:rsidRPr="002A3D77" w:rsidRDefault="00AA6C96" w:rsidP="002A3D77">
      <w:pPr>
        <w:pStyle w:val="BodyText"/>
        <w:jc w:val="center"/>
      </w:pPr>
      <w:r>
        <w:t xml:space="preserve"> </w:t>
      </w:r>
    </w:p>
    <w:p w:rsidR="00792CAD" w:rsidRDefault="00792CAD" w:rsidP="007901AE">
      <w:pPr>
        <w:spacing w:before="0" w:after="0"/>
        <w:ind w:left="0" w:right="0"/>
      </w:pPr>
      <w:r>
        <w:t xml:space="preserve">This template was developed to ensure consistency in the content and quality of information used </w:t>
      </w:r>
      <w:r w:rsidR="007901AE">
        <w:t xml:space="preserve">to </w:t>
      </w:r>
      <w:r>
        <w:t xml:space="preserve">verify the status of a northern spotted owl (NSO) resource site for the purposes of administration under the Forest Practices Act.  </w:t>
      </w:r>
      <w:r w:rsidR="00310C9A">
        <w:t>For site abandonment consideration t</w:t>
      </w:r>
      <w:r w:rsidR="00E53F8D">
        <w:t xml:space="preserve">he department requires </w:t>
      </w:r>
      <w:r w:rsidR="007901AE">
        <w:t xml:space="preserve">surveys of </w:t>
      </w:r>
      <w:r w:rsidR="00E53F8D">
        <w:t xml:space="preserve">all suitable </w:t>
      </w:r>
      <w:r w:rsidR="00B65442">
        <w:t xml:space="preserve">NSO </w:t>
      </w:r>
      <w:r w:rsidR="00E53F8D">
        <w:t xml:space="preserve">habitat within a 0.7 mile radius </w:t>
      </w:r>
      <w:r w:rsidR="007901AE">
        <w:t xml:space="preserve">circle </w:t>
      </w:r>
      <w:r w:rsidR="00322550">
        <w:t>using</w:t>
      </w:r>
      <w:r w:rsidR="00E53F8D">
        <w:t xml:space="preserve"> survey methods outlined in “Protocol for surveying proposed management activities that may impact northern spotted owls” </w:t>
      </w:r>
      <w:r w:rsidR="00E53F8D" w:rsidRPr="00C61AD9">
        <w:t>(USFWS,</w:t>
      </w:r>
      <w:r w:rsidR="00310C9A" w:rsidRPr="00C61AD9">
        <w:t xml:space="preserve"> </w:t>
      </w:r>
      <w:r w:rsidR="00C65880">
        <w:t>February 2, 2011</w:t>
      </w:r>
      <w:r w:rsidR="00310C9A" w:rsidRPr="00C61AD9">
        <w:t xml:space="preserve">, REVISED </w:t>
      </w:r>
      <w:r w:rsidR="00C65880">
        <w:t>January 9, 2012</w:t>
      </w:r>
      <w:r w:rsidR="00E53F8D" w:rsidRPr="00C61AD9">
        <w:t>)</w:t>
      </w:r>
      <w:r w:rsidR="001B1CBE">
        <w:rPr>
          <w:rStyle w:val="FootnoteReference"/>
        </w:rPr>
        <w:footnoteReference w:id="1"/>
      </w:r>
      <w:r w:rsidR="00E53F8D" w:rsidRPr="00C61AD9">
        <w:t>.</w:t>
      </w:r>
      <w:r w:rsidR="00E53F8D">
        <w:t xml:space="preserve"> </w:t>
      </w:r>
      <w:r w:rsidR="00C71F5F">
        <w:t>Please be aware that ODF</w:t>
      </w:r>
      <w:r w:rsidR="005255B7">
        <w:t xml:space="preserve"> requires the daytime activity center search to be conducted annually as part of normal surveys.</w:t>
      </w:r>
      <w:r w:rsidR="00E53F8D">
        <w:t xml:space="preserve"> </w:t>
      </w:r>
      <w:r>
        <w:t xml:space="preserve"> </w:t>
      </w:r>
    </w:p>
    <w:p w:rsidR="00792CAD" w:rsidRDefault="00792CAD" w:rsidP="009221DD">
      <w:pPr>
        <w:pStyle w:val="BodyText"/>
      </w:pPr>
    </w:p>
    <w:tbl>
      <w:tblPr>
        <w:tblW w:w="0" w:type="auto"/>
        <w:tblInd w:w="115" w:type="dxa"/>
        <w:tblLayout w:type="fixed"/>
        <w:tblCellMar>
          <w:top w:w="115" w:type="dxa"/>
          <w:left w:w="115" w:type="dxa"/>
          <w:bottom w:w="115" w:type="dxa"/>
          <w:right w:w="115" w:type="dxa"/>
        </w:tblCellMar>
        <w:tblLook w:val="0000" w:firstRow="0" w:lastRow="0" w:firstColumn="0" w:lastColumn="0" w:noHBand="0" w:noVBand="0"/>
      </w:tblPr>
      <w:tblGrid>
        <w:gridCol w:w="1723"/>
        <w:gridCol w:w="3947"/>
        <w:gridCol w:w="1990"/>
        <w:gridCol w:w="1988"/>
      </w:tblGrid>
      <w:tr w:rsidR="006515AE" w:rsidTr="00893286">
        <w:trPr>
          <w:trHeight w:val="1260"/>
        </w:trPr>
        <w:tc>
          <w:tcPr>
            <w:tcW w:w="1723" w:type="dxa"/>
            <w:tcBorders>
              <w:top w:val="single" w:sz="8" w:space="0" w:color="000000"/>
              <w:left w:val="single" w:sz="8" w:space="0" w:color="000000"/>
              <w:bottom w:val="single" w:sz="8" w:space="0" w:color="000000"/>
            </w:tcBorders>
          </w:tcPr>
          <w:p w:rsidR="006515AE" w:rsidRDefault="006515AE" w:rsidP="009221DD">
            <w:pPr>
              <w:pStyle w:val="TableContents"/>
            </w:pPr>
            <w:r>
              <w:rPr>
                <w:b/>
                <w:sz w:val="20"/>
              </w:rPr>
              <w:t>Requested By</w:t>
            </w:r>
            <w:r>
              <w:t xml:space="preserve"> </w:t>
            </w:r>
          </w:p>
        </w:tc>
        <w:tc>
          <w:tcPr>
            <w:tcW w:w="7925" w:type="dxa"/>
            <w:gridSpan w:val="3"/>
            <w:tcBorders>
              <w:top w:val="single" w:sz="8" w:space="0" w:color="000000"/>
              <w:left w:val="single" w:sz="8" w:space="0" w:color="000000"/>
              <w:bottom w:val="single" w:sz="8" w:space="0" w:color="000000"/>
              <w:right w:val="single" w:sz="8" w:space="0" w:color="000000"/>
            </w:tcBorders>
          </w:tcPr>
          <w:p w:rsidR="006515AE" w:rsidRDefault="006515AE" w:rsidP="009221DD">
            <w:pPr>
              <w:pStyle w:val="TableContents"/>
              <w:rPr>
                <w:sz w:val="18"/>
                <w:szCs w:val="18"/>
              </w:rPr>
            </w:pPr>
            <w:r>
              <w:rPr>
                <w:sz w:val="18"/>
                <w:szCs w:val="18"/>
              </w:rPr>
              <w:t>[Company]</w:t>
            </w:r>
          </w:p>
          <w:p w:rsidR="006515AE" w:rsidRDefault="006515AE" w:rsidP="009221DD">
            <w:pPr>
              <w:pStyle w:val="TableContents"/>
              <w:rPr>
                <w:sz w:val="18"/>
                <w:szCs w:val="18"/>
              </w:rPr>
            </w:pPr>
            <w:r>
              <w:rPr>
                <w:sz w:val="18"/>
                <w:szCs w:val="18"/>
              </w:rPr>
              <w:t>[Contact Name &amp; Title]</w:t>
            </w:r>
          </w:p>
          <w:p w:rsidR="006515AE" w:rsidRDefault="006515AE" w:rsidP="009221DD">
            <w:pPr>
              <w:pStyle w:val="TableContents"/>
              <w:rPr>
                <w:sz w:val="18"/>
                <w:szCs w:val="18"/>
              </w:rPr>
            </w:pPr>
            <w:r>
              <w:rPr>
                <w:sz w:val="18"/>
                <w:szCs w:val="18"/>
              </w:rPr>
              <w:t>[Street Address]</w:t>
            </w:r>
          </w:p>
          <w:p w:rsidR="006515AE" w:rsidRDefault="006515AE" w:rsidP="009221DD">
            <w:pPr>
              <w:pStyle w:val="TableContents"/>
              <w:rPr>
                <w:sz w:val="18"/>
                <w:szCs w:val="18"/>
              </w:rPr>
            </w:pPr>
            <w:r>
              <w:rPr>
                <w:sz w:val="18"/>
                <w:szCs w:val="18"/>
              </w:rPr>
              <w:t>[City, State, Zip]</w:t>
            </w:r>
          </w:p>
          <w:p w:rsidR="006515AE" w:rsidRDefault="006515AE" w:rsidP="009221DD">
            <w:pPr>
              <w:pStyle w:val="TableContents"/>
              <w:rPr>
                <w:sz w:val="18"/>
                <w:szCs w:val="18"/>
              </w:rPr>
            </w:pPr>
            <w:r>
              <w:rPr>
                <w:sz w:val="18"/>
                <w:szCs w:val="18"/>
              </w:rPr>
              <w:t>[Phone]</w:t>
            </w:r>
          </w:p>
          <w:p w:rsidR="006515AE" w:rsidRDefault="006515AE" w:rsidP="00893286">
            <w:pPr>
              <w:pStyle w:val="TableContents"/>
            </w:pPr>
            <w:r>
              <w:rPr>
                <w:sz w:val="18"/>
                <w:szCs w:val="18"/>
              </w:rPr>
              <w:t>[Email]</w:t>
            </w:r>
          </w:p>
        </w:tc>
      </w:tr>
      <w:tr w:rsidR="006515AE" w:rsidTr="006515AE">
        <w:tc>
          <w:tcPr>
            <w:tcW w:w="1723" w:type="dxa"/>
            <w:tcBorders>
              <w:left w:val="single" w:sz="8" w:space="0" w:color="000000"/>
              <w:bottom w:val="single" w:sz="8" w:space="0" w:color="000000"/>
            </w:tcBorders>
          </w:tcPr>
          <w:p w:rsidR="006515AE" w:rsidRDefault="006515AE" w:rsidP="009221DD">
            <w:pPr>
              <w:pStyle w:val="TableContents"/>
            </w:pPr>
            <w:r>
              <w:rPr>
                <w:b/>
                <w:sz w:val="20"/>
              </w:rPr>
              <w:t>Prepared By</w:t>
            </w:r>
            <w:r>
              <w:t xml:space="preserve"> </w:t>
            </w:r>
          </w:p>
        </w:tc>
        <w:tc>
          <w:tcPr>
            <w:tcW w:w="7925" w:type="dxa"/>
            <w:gridSpan w:val="3"/>
            <w:tcBorders>
              <w:left w:val="single" w:sz="8" w:space="0" w:color="000000"/>
              <w:bottom w:val="single" w:sz="8" w:space="0" w:color="000000"/>
              <w:right w:val="single" w:sz="8" w:space="0" w:color="000000"/>
            </w:tcBorders>
          </w:tcPr>
          <w:p w:rsidR="006515AE" w:rsidRDefault="006515AE" w:rsidP="009221DD">
            <w:pPr>
              <w:pStyle w:val="TableContents"/>
              <w:rPr>
                <w:sz w:val="18"/>
                <w:szCs w:val="18"/>
              </w:rPr>
            </w:pPr>
            <w:r>
              <w:rPr>
                <w:sz w:val="18"/>
                <w:szCs w:val="18"/>
              </w:rPr>
              <w:t>[Company]</w:t>
            </w:r>
          </w:p>
          <w:p w:rsidR="006515AE" w:rsidRDefault="006515AE" w:rsidP="009221DD">
            <w:pPr>
              <w:pStyle w:val="TableContents"/>
              <w:rPr>
                <w:sz w:val="18"/>
                <w:szCs w:val="18"/>
              </w:rPr>
            </w:pPr>
            <w:r>
              <w:rPr>
                <w:sz w:val="18"/>
                <w:szCs w:val="18"/>
              </w:rPr>
              <w:t>[Contact Name &amp; Title]</w:t>
            </w:r>
          </w:p>
          <w:p w:rsidR="006515AE" w:rsidRDefault="006515AE" w:rsidP="009221DD">
            <w:pPr>
              <w:pStyle w:val="TableContents"/>
              <w:rPr>
                <w:sz w:val="18"/>
                <w:szCs w:val="18"/>
              </w:rPr>
            </w:pPr>
            <w:r>
              <w:rPr>
                <w:sz w:val="18"/>
                <w:szCs w:val="18"/>
              </w:rPr>
              <w:t>[Street Address]</w:t>
            </w:r>
          </w:p>
          <w:p w:rsidR="006515AE" w:rsidRDefault="006515AE" w:rsidP="009221DD">
            <w:pPr>
              <w:pStyle w:val="TableContents"/>
              <w:rPr>
                <w:sz w:val="18"/>
                <w:szCs w:val="18"/>
              </w:rPr>
            </w:pPr>
            <w:r>
              <w:rPr>
                <w:sz w:val="18"/>
                <w:szCs w:val="18"/>
              </w:rPr>
              <w:t>[City, State, Zip]</w:t>
            </w:r>
          </w:p>
          <w:p w:rsidR="006515AE" w:rsidRDefault="006515AE" w:rsidP="009221DD">
            <w:pPr>
              <w:pStyle w:val="TableContents"/>
              <w:rPr>
                <w:sz w:val="18"/>
                <w:szCs w:val="18"/>
              </w:rPr>
            </w:pPr>
            <w:r>
              <w:rPr>
                <w:sz w:val="18"/>
                <w:szCs w:val="18"/>
              </w:rPr>
              <w:t>[Phone]</w:t>
            </w:r>
          </w:p>
          <w:p w:rsidR="006515AE" w:rsidRPr="006515AE" w:rsidRDefault="006515AE" w:rsidP="009221DD">
            <w:pPr>
              <w:pStyle w:val="TableContents"/>
              <w:rPr>
                <w:sz w:val="18"/>
                <w:szCs w:val="18"/>
              </w:rPr>
            </w:pPr>
            <w:r>
              <w:rPr>
                <w:sz w:val="18"/>
                <w:szCs w:val="18"/>
              </w:rPr>
              <w:t>[Email]</w:t>
            </w:r>
          </w:p>
        </w:tc>
      </w:tr>
      <w:tr w:rsidR="006515AE" w:rsidTr="006515AE">
        <w:tc>
          <w:tcPr>
            <w:tcW w:w="1723" w:type="dxa"/>
            <w:tcBorders>
              <w:left w:val="single" w:sz="8" w:space="0" w:color="000000"/>
              <w:bottom w:val="single" w:sz="8" w:space="0" w:color="000000"/>
            </w:tcBorders>
          </w:tcPr>
          <w:p w:rsidR="006515AE" w:rsidRPr="006515AE" w:rsidRDefault="006515AE" w:rsidP="009221DD">
            <w:pPr>
              <w:pStyle w:val="TableContents"/>
              <w:rPr>
                <w:b/>
                <w:sz w:val="20"/>
              </w:rPr>
            </w:pPr>
            <w:r>
              <w:rPr>
                <w:b/>
                <w:sz w:val="20"/>
              </w:rPr>
              <w:t>Owl Site Name</w:t>
            </w:r>
            <w:r w:rsidRPr="006515AE">
              <w:rPr>
                <w:b/>
                <w:sz w:val="20"/>
              </w:rPr>
              <w:t xml:space="preserve"> </w:t>
            </w:r>
          </w:p>
        </w:tc>
        <w:tc>
          <w:tcPr>
            <w:tcW w:w="3947" w:type="dxa"/>
            <w:tcBorders>
              <w:left w:val="single" w:sz="8" w:space="0" w:color="000000"/>
              <w:bottom w:val="single" w:sz="8" w:space="0" w:color="000000"/>
            </w:tcBorders>
          </w:tcPr>
          <w:p w:rsidR="006515AE" w:rsidRPr="006515AE" w:rsidRDefault="006515AE" w:rsidP="009221DD">
            <w:pPr>
              <w:pStyle w:val="TableContents"/>
              <w:rPr>
                <w:sz w:val="18"/>
                <w:szCs w:val="18"/>
              </w:rPr>
            </w:pPr>
          </w:p>
        </w:tc>
        <w:tc>
          <w:tcPr>
            <w:tcW w:w="1990" w:type="dxa"/>
            <w:tcBorders>
              <w:left w:val="single" w:sz="8" w:space="0" w:color="000000"/>
              <w:bottom w:val="single" w:sz="8" w:space="0" w:color="000000"/>
            </w:tcBorders>
          </w:tcPr>
          <w:p w:rsidR="006515AE" w:rsidRPr="006515AE" w:rsidRDefault="006515AE" w:rsidP="009221DD">
            <w:pPr>
              <w:pStyle w:val="TableContents"/>
              <w:rPr>
                <w:b/>
                <w:sz w:val="20"/>
                <w:highlight w:val="yellow"/>
              </w:rPr>
            </w:pPr>
            <w:r w:rsidRPr="006515AE">
              <w:rPr>
                <w:b/>
                <w:sz w:val="20"/>
              </w:rPr>
              <w:t xml:space="preserve">MNSO # </w:t>
            </w:r>
          </w:p>
        </w:tc>
        <w:tc>
          <w:tcPr>
            <w:tcW w:w="1988" w:type="dxa"/>
            <w:tcBorders>
              <w:left w:val="single" w:sz="8" w:space="0" w:color="000000"/>
              <w:bottom w:val="single" w:sz="8" w:space="0" w:color="000000"/>
              <w:right w:val="single" w:sz="8" w:space="0" w:color="000000"/>
            </w:tcBorders>
          </w:tcPr>
          <w:p w:rsidR="006515AE" w:rsidRDefault="006515AE" w:rsidP="009221DD">
            <w:pPr>
              <w:pStyle w:val="TableContents"/>
            </w:pPr>
          </w:p>
        </w:tc>
      </w:tr>
      <w:tr w:rsidR="006515AE" w:rsidTr="006515AE">
        <w:tc>
          <w:tcPr>
            <w:tcW w:w="1723" w:type="dxa"/>
            <w:tcBorders>
              <w:left w:val="single" w:sz="8" w:space="0" w:color="000000"/>
              <w:bottom w:val="single" w:sz="8" w:space="0" w:color="000000"/>
            </w:tcBorders>
          </w:tcPr>
          <w:p w:rsidR="006515AE" w:rsidRDefault="006515AE" w:rsidP="009221DD">
            <w:pPr>
              <w:pStyle w:val="TableContents"/>
              <w:rPr>
                <w:b/>
                <w:sz w:val="20"/>
              </w:rPr>
            </w:pPr>
            <w:r>
              <w:rPr>
                <w:b/>
                <w:sz w:val="20"/>
              </w:rPr>
              <w:t>Date</w:t>
            </w:r>
          </w:p>
        </w:tc>
        <w:tc>
          <w:tcPr>
            <w:tcW w:w="3947" w:type="dxa"/>
            <w:tcBorders>
              <w:left w:val="single" w:sz="8" w:space="0" w:color="000000"/>
              <w:bottom w:val="single" w:sz="8" w:space="0" w:color="000000"/>
            </w:tcBorders>
          </w:tcPr>
          <w:p w:rsidR="006515AE" w:rsidRPr="006515AE" w:rsidRDefault="006515AE" w:rsidP="009221DD">
            <w:pPr>
              <w:pStyle w:val="TableContents"/>
              <w:rPr>
                <w:sz w:val="18"/>
                <w:szCs w:val="18"/>
              </w:rPr>
            </w:pPr>
          </w:p>
        </w:tc>
        <w:tc>
          <w:tcPr>
            <w:tcW w:w="1990" w:type="dxa"/>
            <w:tcBorders>
              <w:left w:val="single" w:sz="8" w:space="0" w:color="000000"/>
              <w:bottom w:val="single" w:sz="8" w:space="0" w:color="000000"/>
            </w:tcBorders>
          </w:tcPr>
          <w:p w:rsidR="006515AE" w:rsidRPr="006515AE" w:rsidRDefault="006515AE" w:rsidP="009221DD">
            <w:pPr>
              <w:pStyle w:val="TableContents"/>
              <w:rPr>
                <w:b/>
                <w:sz w:val="20"/>
                <w:highlight w:val="yellow"/>
              </w:rPr>
            </w:pPr>
            <w:r w:rsidRPr="006515AE">
              <w:rPr>
                <w:b/>
                <w:sz w:val="20"/>
              </w:rPr>
              <w:t>Other Site #</w:t>
            </w:r>
          </w:p>
        </w:tc>
        <w:tc>
          <w:tcPr>
            <w:tcW w:w="1988" w:type="dxa"/>
            <w:tcBorders>
              <w:left w:val="single" w:sz="8" w:space="0" w:color="000000"/>
              <w:bottom w:val="single" w:sz="8" w:space="0" w:color="000000"/>
              <w:right w:val="single" w:sz="8" w:space="0" w:color="000000"/>
            </w:tcBorders>
          </w:tcPr>
          <w:p w:rsidR="006515AE" w:rsidRDefault="006515AE" w:rsidP="009221DD">
            <w:pPr>
              <w:pStyle w:val="TableContents"/>
            </w:pPr>
          </w:p>
        </w:tc>
      </w:tr>
    </w:tbl>
    <w:p w:rsidR="00071DE7" w:rsidRPr="00C71F5F" w:rsidRDefault="00071DE7" w:rsidP="009221DD">
      <w:pPr>
        <w:pStyle w:val="BodyText"/>
        <w:rPr>
          <w:b/>
          <w:sz w:val="18"/>
          <w:szCs w:val="18"/>
        </w:rPr>
      </w:pPr>
    </w:p>
    <w:p w:rsidR="00AA6C96" w:rsidRPr="001B1CBE" w:rsidRDefault="00F762EB" w:rsidP="009221DD">
      <w:pPr>
        <w:pStyle w:val="BodyText"/>
        <w:rPr>
          <w:sz w:val="22"/>
          <w:szCs w:val="22"/>
        </w:rPr>
      </w:pPr>
      <w:r w:rsidRPr="001B1CBE">
        <w:rPr>
          <w:b/>
          <w:sz w:val="22"/>
          <w:szCs w:val="22"/>
        </w:rPr>
        <w:t xml:space="preserve">Proposed </w:t>
      </w:r>
      <w:r w:rsidR="00322550" w:rsidRPr="001B1CBE">
        <w:rPr>
          <w:b/>
          <w:sz w:val="22"/>
          <w:szCs w:val="22"/>
        </w:rPr>
        <w:t xml:space="preserve">FPA </w:t>
      </w:r>
      <w:r w:rsidR="007B1797" w:rsidRPr="001B1CBE">
        <w:rPr>
          <w:b/>
          <w:sz w:val="22"/>
          <w:szCs w:val="22"/>
        </w:rPr>
        <w:t>Abandonment Justification</w:t>
      </w:r>
      <w:r w:rsidR="00AA6C96" w:rsidRPr="001B1CBE">
        <w:rPr>
          <w:b/>
          <w:sz w:val="22"/>
          <w:szCs w:val="22"/>
        </w:rPr>
        <w:t>:</w:t>
      </w:r>
      <w:r w:rsidR="00AA6C96" w:rsidRPr="001B1CBE">
        <w:rPr>
          <w:sz w:val="22"/>
          <w:szCs w:val="22"/>
        </w:rPr>
        <w:t xml:space="preserve"> </w:t>
      </w:r>
    </w:p>
    <w:tbl>
      <w:tblPr>
        <w:tblW w:w="0" w:type="auto"/>
        <w:tblLook w:val="04A0" w:firstRow="1" w:lastRow="0" w:firstColumn="1" w:lastColumn="0" w:noHBand="0" w:noVBand="1"/>
      </w:tblPr>
      <w:tblGrid>
        <w:gridCol w:w="738"/>
        <w:gridCol w:w="9000"/>
      </w:tblGrid>
      <w:tr w:rsidR="009221DD" w:rsidRPr="001B1CBE" w:rsidTr="0063705A">
        <w:tc>
          <w:tcPr>
            <w:tcW w:w="738" w:type="dxa"/>
          </w:tcPr>
          <w:bookmarkStart w:id="1" w:name="Check2"/>
          <w:p w:rsidR="009221DD" w:rsidRPr="001B1CBE" w:rsidRDefault="00071DE7" w:rsidP="0063705A">
            <w:pPr>
              <w:pStyle w:val="BodyText"/>
              <w:jc w:val="center"/>
              <w:rPr>
                <w:sz w:val="22"/>
                <w:szCs w:val="22"/>
              </w:rPr>
            </w:pPr>
            <w:r w:rsidRPr="001B1CBE">
              <w:rPr>
                <w:sz w:val="22"/>
                <w:szCs w:val="22"/>
              </w:rPr>
              <w:fldChar w:fldCharType="begin">
                <w:ffData>
                  <w:name w:val="Check2"/>
                  <w:enabled/>
                  <w:calcOnExit w:val="0"/>
                  <w:checkBox>
                    <w:sizeAuto/>
                    <w:default w:val="0"/>
                  </w:checkBox>
                </w:ffData>
              </w:fldChar>
            </w:r>
            <w:r w:rsidRPr="001B1CBE">
              <w:rPr>
                <w:sz w:val="22"/>
                <w:szCs w:val="22"/>
              </w:rPr>
              <w:instrText xml:space="preserve"> FORMCHECKBOX </w:instrText>
            </w:r>
            <w:r w:rsidR="008510F1">
              <w:rPr>
                <w:sz w:val="22"/>
                <w:szCs w:val="22"/>
              </w:rPr>
            </w:r>
            <w:r w:rsidR="008510F1">
              <w:rPr>
                <w:sz w:val="22"/>
                <w:szCs w:val="22"/>
              </w:rPr>
              <w:fldChar w:fldCharType="separate"/>
            </w:r>
            <w:r w:rsidRPr="001B1CBE">
              <w:rPr>
                <w:sz w:val="22"/>
                <w:szCs w:val="22"/>
              </w:rPr>
              <w:fldChar w:fldCharType="end"/>
            </w:r>
            <w:bookmarkEnd w:id="1"/>
          </w:p>
        </w:tc>
        <w:tc>
          <w:tcPr>
            <w:tcW w:w="9000" w:type="dxa"/>
          </w:tcPr>
          <w:p w:rsidR="00071DE7" w:rsidRPr="004952A9" w:rsidRDefault="00CE77E3" w:rsidP="004952A9">
            <w:pPr>
              <w:pStyle w:val="BodyText"/>
              <w:numPr>
                <w:ilvl w:val="0"/>
                <w:numId w:val="2"/>
              </w:numPr>
              <w:spacing w:after="120"/>
              <w:rPr>
                <w:sz w:val="22"/>
                <w:szCs w:val="22"/>
              </w:rPr>
            </w:pPr>
            <w:r w:rsidRPr="001B1CBE">
              <w:rPr>
                <w:sz w:val="22"/>
                <w:szCs w:val="22"/>
              </w:rPr>
              <w:t xml:space="preserve">Abandoned: </w:t>
            </w:r>
            <w:r w:rsidR="00071DE7" w:rsidRPr="001B1CBE">
              <w:rPr>
                <w:sz w:val="22"/>
                <w:szCs w:val="22"/>
              </w:rPr>
              <w:t xml:space="preserve">No spotted owl responses have been obtained in the general area of the </w:t>
            </w:r>
            <w:r w:rsidR="00071DE7" w:rsidRPr="001B1CBE">
              <w:rPr>
                <w:sz w:val="22"/>
                <w:szCs w:val="22"/>
              </w:rPr>
              <w:lastRenderedPageBreak/>
              <w:t xml:space="preserve">historic nesting site after </w:t>
            </w:r>
            <w:r w:rsidR="00C65880" w:rsidRPr="001B1CBE">
              <w:rPr>
                <w:sz w:val="22"/>
                <w:szCs w:val="22"/>
              </w:rPr>
              <w:t xml:space="preserve">five </w:t>
            </w:r>
            <w:r w:rsidR="00071DE7" w:rsidRPr="001B1CBE">
              <w:rPr>
                <w:sz w:val="22"/>
                <w:szCs w:val="22"/>
              </w:rPr>
              <w:t xml:space="preserve">consecutive years of </w:t>
            </w:r>
            <w:r w:rsidR="00322550" w:rsidRPr="001B1CBE">
              <w:rPr>
                <w:sz w:val="22"/>
                <w:szCs w:val="22"/>
              </w:rPr>
              <w:t xml:space="preserve">protocol </w:t>
            </w:r>
            <w:r w:rsidR="00071DE7" w:rsidRPr="001B1CBE">
              <w:rPr>
                <w:sz w:val="22"/>
                <w:szCs w:val="22"/>
              </w:rPr>
              <w:t>surveys</w:t>
            </w:r>
            <w:r w:rsidR="001F3E02" w:rsidRPr="001B1CBE">
              <w:rPr>
                <w:rStyle w:val="FootnoteReference"/>
                <w:sz w:val="22"/>
                <w:szCs w:val="22"/>
              </w:rPr>
              <w:footnoteReference w:id="2"/>
            </w:r>
            <w:r w:rsidR="00071DE7" w:rsidRPr="001B1CBE">
              <w:rPr>
                <w:sz w:val="22"/>
                <w:szCs w:val="22"/>
              </w:rPr>
              <w:t>.</w:t>
            </w:r>
          </w:p>
        </w:tc>
      </w:tr>
      <w:tr w:rsidR="009221DD" w:rsidRPr="001B1CBE" w:rsidTr="0063705A">
        <w:tc>
          <w:tcPr>
            <w:tcW w:w="738" w:type="dxa"/>
          </w:tcPr>
          <w:p w:rsidR="009221DD" w:rsidRPr="001B1CBE" w:rsidRDefault="00071DE7" w:rsidP="0063705A">
            <w:pPr>
              <w:pStyle w:val="BodyText"/>
              <w:jc w:val="center"/>
              <w:rPr>
                <w:sz w:val="22"/>
                <w:szCs w:val="22"/>
              </w:rPr>
            </w:pPr>
            <w:r w:rsidRPr="001B1CBE">
              <w:rPr>
                <w:sz w:val="22"/>
                <w:szCs w:val="22"/>
              </w:rPr>
              <w:lastRenderedPageBreak/>
              <w:fldChar w:fldCharType="begin">
                <w:ffData>
                  <w:name w:val="Check2"/>
                  <w:enabled/>
                  <w:calcOnExit w:val="0"/>
                  <w:checkBox>
                    <w:sizeAuto/>
                    <w:default w:val="0"/>
                  </w:checkBox>
                </w:ffData>
              </w:fldChar>
            </w:r>
            <w:r w:rsidRPr="001B1CBE">
              <w:rPr>
                <w:sz w:val="22"/>
                <w:szCs w:val="22"/>
              </w:rPr>
              <w:instrText xml:space="preserve"> FORMCHECKBOX </w:instrText>
            </w:r>
            <w:r w:rsidR="008510F1">
              <w:rPr>
                <w:sz w:val="22"/>
                <w:szCs w:val="22"/>
              </w:rPr>
            </w:r>
            <w:r w:rsidR="008510F1">
              <w:rPr>
                <w:sz w:val="22"/>
                <w:szCs w:val="22"/>
              </w:rPr>
              <w:fldChar w:fldCharType="separate"/>
            </w:r>
            <w:r w:rsidRPr="001B1CBE">
              <w:rPr>
                <w:sz w:val="22"/>
                <w:szCs w:val="22"/>
              </w:rPr>
              <w:fldChar w:fldCharType="end"/>
            </w:r>
          </w:p>
        </w:tc>
        <w:tc>
          <w:tcPr>
            <w:tcW w:w="9000" w:type="dxa"/>
          </w:tcPr>
          <w:p w:rsidR="00071DE7" w:rsidRPr="004952A9" w:rsidRDefault="00CE77E3" w:rsidP="004952A9">
            <w:pPr>
              <w:pStyle w:val="BodyText"/>
              <w:numPr>
                <w:ilvl w:val="0"/>
                <w:numId w:val="2"/>
              </w:numPr>
              <w:spacing w:after="120"/>
              <w:rPr>
                <w:sz w:val="22"/>
                <w:szCs w:val="22"/>
              </w:rPr>
            </w:pPr>
            <w:r w:rsidRPr="001B1CBE">
              <w:rPr>
                <w:sz w:val="22"/>
                <w:szCs w:val="22"/>
              </w:rPr>
              <w:t xml:space="preserve">Resident Single: </w:t>
            </w:r>
            <w:r w:rsidR="00071DE7" w:rsidRPr="001B1CBE">
              <w:rPr>
                <w:sz w:val="22"/>
                <w:szCs w:val="22"/>
              </w:rPr>
              <w:t xml:space="preserve">Five consecutive years of </w:t>
            </w:r>
            <w:r w:rsidR="00322550" w:rsidRPr="001B1CBE">
              <w:rPr>
                <w:sz w:val="22"/>
                <w:szCs w:val="22"/>
              </w:rPr>
              <w:t xml:space="preserve">protocol </w:t>
            </w:r>
            <w:r w:rsidR="00071DE7" w:rsidRPr="001B1CBE">
              <w:rPr>
                <w:sz w:val="22"/>
                <w:szCs w:val="22"/>
              </w:rPr>
              <w:t>surveys indicate alternate or varying combinations of</w:t>
            </w:r>
            <w:r w:rsidR="001F3E02" w:rsidRPr="001B1CBE">
              <w:rPr>
                <w:sz w:val="22"/>
                <w:szCs w:val="22"/>
              </w:rPr>
              <w:t xml:space="preserve"> no detections and single spotted owl </w:t>
            </w:r>
            <w:r w:rsidR="004952A9" w:rsidRPr="001B1CBE">
              <w:rPr>
                <w:sz w:val="22"/>
                <w:szCs w:val="22"/>
              </w:rPr>
              <w:t>detections</w:t>
            </w:r>
            <w:r w:rsidR="008D239B" w:rsidRPr="001B1CBE">
              <w:rPr>
                <w:rStyle w:val="FootnoteReference"/>
                <w:sz w:val="22"/>
                <w:szCs w:val="22"/>
              </w:rPr>
              <w:footnoteReference w:id="3"/>
            </w:r>
            <w:r w:rsidR="00C65880" w:rsidRPr="001B1CBE">
              <w:rPr>
                <w:sz w:val="22"/>
                <w:szCs w:val="22"/>
              </w:rPr>
              <w:t>.</w:t>
            </w:r>
          </w:p>
        </w:tc>
      </w:tr>
      <w:tr w:rsidR="009221DD" w:rsidRPr="001B1CBE" w:rsidTr="0063705A">
        <w:tc>
          <w:tcPr>
            <w:tcW w:w="738" w:type="dxa"/>
          </w:tcPr>
          <w:p w:rsidR="009221DD" w:rsidRPr="001B1CBE" w:rsidRDefault="00071DE7" w:rsidP="0063705A">
            <w:pPr>
              <w:pStyle w:val="BodyText"/>
              <w:jc w:val="center"/>
              <w:rPr>
                <w:sz w:val="22"/>
                <w:szCs w:val="22"/>
              </w:rPr>
            </w:pPr>
            <w:r w:rsidRPr="001B1CBE">
              <w:rPr>
                <w:sz w:val="22"/>
                <w:szCs w:val="22"/>
              </w:rPr>
              <w:fldChar w:fldCharType="begin">
                <w:ffData>
                  <w:name w:val="Check2"/>
                  <w:enabled/>
                  <w:calcOnExit w:val="0"/>
                  <w:checkBox>
                    <w:sizeAuto/>
                    <w:default w:val="0"/>
                  </w:checkBox>
                </w:ffData>
              </w:fldChar>
            </w:r>
            <w:r w:rsidRPr="001B1CBE">
              <w:rPr>
                <w:sz w:val="22"/>
                <w:szCs w:val="22"/>
              </w:rPr>
              <w:instrText xml:space="preserve"> FORMCHECKBOX </w:instrText>
            </w:r>
            <w:r w:rsidR="008510F1">
              <w:rPr>
                <w:sz w:val="22"/>
                <w:szCs w:val="22"/>
              </w:rPr>
            </w:r>
            <w:r w:rsidR="008510F1">
              <w:rPr>
                <w:sz w:val="22"/>
                <w:szCs w:val="22"/>
              </w:rPr>
              <w:fldChar w:fldCharType="separate"/>
            </w:r>
            <w:r w:rsidRPr="001B1CBE">
              <w:rPr>
                <w:sz w:val="22"/>
                <w:szCs w:val="22"/>
              </w:rPr>
              <w:fldChar w:fldCharType="end"/>
            </w:r>
          </w:p>
        </w:tc>
        <w:tc>
          <w:tcPr>
            <w:tcW w:w="9000" w:type="dxa"/>
          </w:tcPr>
          <w:p w:rsidR="00071DE7" w:rsidRPr="001B1CBE" w:rsidRDefault="00CE77E3" w:rsidP="0063705A">
            <w:pPr>
              <w:pStyle w:val="BodyText"/>
              <w:numPr>
                <w:ilvl w:val="0"/>
                <w:numId w:val="2"/>
              </w:numPr>
              <w:rPr>
                <w:sz w:val="22"/>
                <w:szCs w:val="22"/>
              </w:rPr>
            </w:pPr>
            <w:r w:rsidRPr="001B1CBE">
              <w:rPr>
                <w:sz w:val="22"/>
                <w:szCs w:val="22"/>
              </w:rPr>
              <w:t xml:space="preserve">Moved Pair: </w:t>
            </w:r>
            <w:r w:rsidR="00071DE7" w:rsidRPr="001B1CBE">
              <w:rPr>
                <w:sz w:val="22"/>
                <w:szCs w:val="22"/>
              </w:rPr>
              <w:t>There is adequate evidence to support the conclusion that both members of a pair have moved their nesting site, such as observations of banded birds.</w:t>
            </w:r>
          </w:p>
        </w:tc>
      </w:tr>
    </w:tbl>
    <w:p w:rsidR="007B1797" w:rsidRPr="002A3D77" w:rsidRDefault="007B1797" w:rsidP="009221DD">
      <w:pPr>
        <w:pStyle w:val="BodyText"/>
        <w:rPr>
          <w:sz w:val="22"/>
          <w:szCs w:val="22"/>
        </w:rPr>
      </w:pPr>
    </w:p>
    <w:p w:rsidR="00DF79DF" w:rsidRDefault="005C251E" w:rsidP="001E224D">
      <w:pPr>
        <w:pStyle w:val="BodyText"/>
        <w:rPr>
          <w:b/>
          <w:sz w:val="22"/>
          <w:szCs w:val="22"/>
        </w:rPr>
      </w:pPr>
      <w:r w:rsidRPr="002A3D77">
        <w:rPr>
          <w:b/>
          <w:sz w:val="22"/>
          <w:szCs w:val="22"/>
        </w:rPr>
        <w:t>NOTE: Compliance with the Forest Practices rules does not guarantee compliance with the federal Endangered Species Act (ESA).  Parties conducting forest operations are encouraged to contact the U.S. Fish and Wildlife Service to obtain compliance with the ESA.</w:t>
      </w:r>
    </w:p>
    <w:p w:rsidR="001B1CBE" w:rsidRDefault="001B1CBE" w:rsidP="001E224D">
      <w:pPr>
        <w:pStyle w:val="BodyText"/>
      </w:pPr>
    </w:p>
    <w:p w:rsidR="00DF79DF" w:rsidRDefault="00DF79DF" w:rsidP="00DF79DF">
      <w:pPr>
        <w:pStyle w:val="BodyText"/>
      </w:pPr>
    </w:p>
    <w:p w:rsidR="006515AE" w:rsidRPr="00722E37" w:rsidRDefault="00722E37" w:rsidP="004F69A2">
      <w:pPr>
        <w:pStyle w:val="BodyText"/>
        <w:jc w:val="center"/>
        <w:rPr>
          <w:b/>
          <w:sz w:val="28"/>
          <w:szCs w:val="28"/>
        </w:rPr>
      </w:pPr>
      <w:r w:rsidRPr="00722E37">
        <w:rPr>
          <w:b/>
          <w:sz w:val="28"/>
          <w:szCs w:val="28"/>
        </w:rPr>
        <w:t>Site History Summary</w:t>
      </w:r>
    </w:p>
    <w:p w:rsidR="00722E37" w:rsidRDefault="00722E37" w:rsidP="009221DD">
      <w:pPr>
        <w:pStyle w:val="BodyTex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3"/>
        <w:gridCol w:w="3195"/>
        <w:gridCol w:w="2183"/>
        <w:gridCol w:w="2689"/>
      </w:tblGrid>
      <w:tr w:rsidR="00F94244" w:rsidTr="0063705A">
        <w:trPr>
          <w:trHeight w:val="350"/>
        </w:trPr>
        <w:tc>
          <w:tcPr>
            <w:tcW w:w="1863" w:type="dxa"/>
          </w:tcPr>
          <w:p w:rsidR="00F94244" w:rsidRPr="0063705A" w:rsidRDefault="00F94244" w:rsidP="009221DD">
            <w:pPr>
              <w:pStyle w:val="BodyText"/>
              <w:rPr>
                <w:b/>
              </w:rPr>
            </w:pPr>
            <w:r w:rsidRPr="0063705A">
              <w:rPr>
                <w:b/>
              </w:rPr>
              <w:t xml:space="preserve">Site Name: </w:t>
            </w:r>
          </w:p>
        </w:tc>
        <w:tc>
          <w:tcPr>
            <w:tcW w:w="3195" w:type="dxa"/>
          </w:tcPr>
          <w:p w:rsidR="00F94244" w:rsidRDefault="00F94244" w:rsidP="009221DD">
            <w:pPr>
              <w:pStyle w:val="BodyText"/>
            </w:pPr>
          </w:p>
        </w:tc>
        <w:tc>
          <w:tcPr>
            <w:tcW w:w="2183" w:type="dxa"/>
          </w:tcPr>
          <w:p w:rsidR="00F94244" w:rsidRPr="0063705A" w:rsidRDefault="00F94244" w:rsidP="009221DD">
            <w:pPr>
              <w:pStyle w:val="BodyText"/>
              <w:rPr>
                <w:b/>
              </w:rPr>
            </w:pPr>
            <w:r w:rsidRPr="0063705A">
              <w:rPr>
                <w:b/>
              </w:rPr>
              <w:t>Ownership:</w:t>
            </w:r>
          </w:p>
        </w:tc>
        <w:tc>
          <w:tcPr>
            <w:tcW w:w="2689" w:type="dxa"/>
          </w:tcPr>
          <w:p w:rsidR="00F94244" w:rsidRDefault="00F94244" w:rsidP="009221DD">
            <w:pPr>
              <w:pStyle w:val="BodyText"/>
            </w:pPr>
          </w:p>
        </w:tc>
      </w:tr>
      <w:tr w:rsidR="00F94244" w:rsidTr="0063705A">
        <w:trPr>
          <w:trHeight w:val="350"/>
        </w:trPr>
        <w:tc>
          <w:tcPr>
            <w:tcW w:w="1863" w:type="dxa"/>
          </w:tcPr>
          <w:p w:rsidR="00F94244" w:rsidRPr="0063705A" w:rsidRDefault="00F94244" w:rsidP="009221DD">
            <w:pPr>
              <w:pStyle w:val="BodyText"/>
              <w:rPr>
                <w:b/>
              </w:rPr>
            </w:pPr>
            <w:r w:rsidRPr="0063705A">
              <w:rPr>
                <w:b/>
              </w:rPr>
              <w:t>MNSO#:</w:t>
            </w:r>
          </w:p>
        </w:tc>
        <w:tc>
          <w:tcPr>
            <w:tcW w:w="3195" w:type="dxa"/>
          </w:tcPr>
          <w:p w:rsidR="00F94244" w:rsidRDefault="00F94244" w:rsidP="009221DD">
            <w:pPr>
              <w:pStyle w:val="BodyText"/>
            </w:pPr>
          </w:p>
        </w:tc>
        <w:tc>
          <w:tcPr>
            <w:tcW w:w="2183" w:type="dxa"/>
          </w:tcPr>
          <w:p w:rsidR="00F94244" w:rsidRPr="0063705A" w:rsidRDefault="00F94244" w:rsidP="009221DD">
            <w:pPr>
              <w:pStyle w:val="BodyText"/>
              <w:rPr>
                <w:b/>
              </w:rPr>
            </w:pPr>
            <w:r w:rsidRPr="0063705A">
              <w:rPr>
                <w:b/>
              </w:rPr>
              <w:t>Legal Location:</w:t>
            </w:r>
          </w:p>
        </w:tc>
        <w:tc>
          <w:tcPr>
            <w:tcW w:w="2689" w:type="dxa"/>
          </w:tcPr>
          <w:p w:rsidR="00F94244" w:rsidRDefault="00F94244" w:rsidP="009221DD">
            <w:pPr>
              <w:pStyle w:val="BodyText"/>
            </w:pPr>
          </w:p>
        </w:tc>
      </w:tr>
    </w:tbl>
    <w:p w:rsidR="006515AE" w:rsidRDefault="006515AE" w:rsidP="009221DD">
      <w:pPr>
        <w:pStyle w:val="BodyText"/>
      </w:pPr>
    </w:p>
    <w:p w:rsidR="006515AE" w:rsidRDefault="006515AE" w:rsidP="009221DD">
      <w:pPr>
        <w:pStyle w:val="BodyText"/>
      </w:pPr>
    </w:p>
    <w:tbl>
      <w:tblPr>
        <w:tblW w:w="0" w:type="auto"/>
        <w:tblInd w:w="25" w:type="dxa"/>
        <w:tblLayout w:type="fixed"/>
        <w:tblCellMar>
          <w:top w:w="115" w:type="dxa"/>
          <w:left w:w="115" w:type="dxa"/>
          <w:bottom w:w="115" w:type="dxa"/>
          <w:right w:w="115" w:type="dxa"/>
        </w:tblCellMar>
        <w:tblLook w:val="0000" w:firstRow="0" w:lastRow="0" w:firstColumn="0" w:lastColumn="0" w:noHBand="0" w:noVBand="0"/>
      </w:tblPr>
      <w:tblGrid>
        <w:gridCol w:w="1080"/>
        <w:gridCol w:w="8820"/>
      </w:tblGrid>
      <w:tr w:rsidR="00AA6C96" w:rsidTr="00722E37">
        <w:tc>
          <w:tcPr>
            <w:tcW w:w="9900" w:type="dxa"/>
            <w:gridSpan w:val="2"/>
            <w:tcBorders>
              <w:top w:val="single" w:sz="8" w:space="0" w:color="000000"/>
              <w:left w:val="single" w:sz="8" w:space="0" w:color="000000"/>
              <w:bottom w:val="single" w:sz="8" w:space="0" w:color="000000"/>
              <w:right w:val="single" w:sz="8" w:space="0" w:color="000000"/>
            </w:tcBorders>
            <w:shd w:val="clear" w:color="auto" w:fill="CCCCCC"/>
          </w:tcPr>
          <w:p w:rsidR="00AA6C96" w:rsidRDefault="006515AE" w:rsidP="009221DD">
            <w:pPr>
              <w:pStyle w:val="TableContents"/>
            </w:pPr>
            <w:r>
              <w:rPr>
                <w:b/>
              </w:rPr>
              <w:t>Site History</w:t>
            </w:r>
            <w:r w:rsidR="00AA6C96">
              <w:t xml:space="preserve"> </w:t>
            </w:r>
          </w:p>
        </w:tc>
      </w:tr>
      <w:tr w:rsidR="00792CAD" w:rsidTr="00722E37">
        <w:tc>
          <w:tcPr>
            <w:tcW w:w="1080" w:type="dxa"/>
            <w:tcBorders>
              <w:left w:val="single" w:sz="8" w:space="0" w:color="000000"/>
              <w:bottom w:val="single" w:sz="8" w:space="0" w:color="000000"/>
            </w:tcBorders>
            <w:shd w:val="clear" w:color="auto" w:fill="CCCCCC"/>
          </w:tcPr>
          <w:p w:rsidR="00792CAD" w:rsidRPr="00792CAD" w:rsidRDefault="00792CAD" w:rsidP="009221DD">
            <w:pPr>
              <w:pStyle w:val="TableContents"/>
              <w:jc w:val="center"/>
              <w:rPr>
                <w:b/>
              </w:rPr>
            </w:pPr>
            <w:r w:rsidRPr="00792CAD">
              <w:rPr>
                <w:b/>
              </w:rPr>
              <w:t xml:space="preserve">Year </w:t>
            </w:r>
          </w:p>
        </w:tc>
        <w:tc>
          <w:tcPr>
            <w:tcW w:w="8820" w:type="dxa"/>
            <w:tcBorders>
              <w:left w:val="single" w:sz="8" w:space="0" w:color="000000"/>
              <w:bottom w:val="single" w:sz="8" w:space="0" w:color="000000"/>
              <w:right w:val="single" w:sz="8" w:space="0" w:color="000000"/>
            </w:tcBorders>
            <w:shd w:val="clear" w:color="auto" w:fill="CCCCCC"/>
          </w:tcPr>
          <w:p w:rsidR="00792CAD" w:rsidRPr="00792CAD" w:rsidRDefault="00792CAD" w:rsidP="009221DD">
            <w:pPr>
              <w:pStyle w:val="TableContents"/>
              <w:jc w:val="center"/>
              <w:rPr>
                <w:b/>
              </w:rPr>
            </w:pPr>
            <w:r w:rsidRPr="00792CAD">
              <w:rPr>
                <w:b/>
              </w:rPr>
              <w:t xml:space="preserve">Status Summary </w:t>
            </w:r>
            <w:r w:rsidR="00681AE6">
              <w:rPr>
                <w:b/>
              </w:rPr>
              <w:t>(</w:t>
            </w:r>
            <w:r w:rsidR="00681AE6" w:rsidRPr="00681AE6">
              <w:rPr>
                <w:b/>
                <w:i/>
              </w:rPr>
              <w:t>with examples of what to fill in</w:t>
            </w:r>
            <w:r w:rsidR="00681AE6">
              <w:rPr>
                <w:b/>
              </w:rPr>
              <w:t>)</w:t>
            </w:r>
          </w:p>
        </w:tc>
      </w:tr>
      <w:tr w:rsidR="00792CAD" w:rsidTr="00722E37">
        <w:tc>
          <w:tcPr>
            <w:tcW w:w="1080" w:type="dxa"/>
            <w:tcBorders>
              <w:left w:val="single" w:sz="8" w:space="0" w:color="000000"/>
              <w:bottom w:val="single" w:sz="8" w:space="0" w:color="000000"/>
            </w:tcBorders>
          </w:tcPr>
          <w:p w:rsidR="00792CAD" w:rsidRPr="00E53F8D" w:rsidRDefault="00E53F8D" w:rsidP="00722E37">
            <w:pPr>
              <w:pStyle w:val="TableContents"/>
              <w:jc w:val="center"/>
              <w:rPr>
                <w:sz w:val="20"/>
                <w:szCs w:val="20"/>
              </w:rPr>
            </w:pPr>
            <w:r>
              <w:rPr>
                <w:sz w:val="20"/>
                <w:szCs w:val="20"/>
              </w:rPr>
              <w:t>YYYY</w:t>
            </w:r>
          </w:p>
        </w:tc>
        <w:tc>
          <w:tcPr>
            <w:tcW w:w="8820" w:type="dxa"/>
            <w:tcBorders>
              <w:left w:val="single" w:sz="8" w:space="0" w:color="000000"/>
              <w:bottom w:val="single" w:sz="8" w:space="0" w:color="000000"/>
              <w:right w:val="single" w:sz="8" w:space="0" w:color="000000"/>
            </w:tcBorders>
          </w:tcPr>
          <w:p w:rsidR="00792CAD" w:rsidRPr="00681AE6" w:rsidRDefault="00792CAD" w:rsidP="009221DD">
            <w:pPr>
              <w:pStyle w:val="TableContents"/>
              <w:rPr>
                <w:i/>
                <w:sz w:val="20"/>
                <w:szCs w:val="20"/>
              </w:rPr>
            </w:pPr>
            <w:r w:rsidRPr="00681AE6">
              <w:rPr>
                <w:i/>
                <w:sz w:val="20"/>
                <w:szCs w:val="20"/>
              </w:rPr>
              <w:t xml:space="preserve">Two birds, pair status unknown, were located on </w:t>
            </w:r>
            <w:r w:rsidR="00E53F8D" w:rsidRPr="00681AE6">
              <w:rPr>
                <w:i/>
                <w:sz w:val="20"/>
                <w:szCs w:val="20"/>
              </w:rPr>
              <w:t>MM-DD</w:t>
            </w:r>
            <w:r w:rsidRPr="00681AE6">
              <w:rPr>
                <w:i/>
                <w:sz w:val="20"/>
                <w:szCs w:val="20"/>
              </w:rPr>
              <w:t xml:space="preserve"> in T-R-S-</w:t>
            </w:r>
            <w:r w:rsidR="00E53F8D" w:rsidRPr="00681AE6">
              <w:rPr>
                <w:i/>
                <w:sz w:val="20"/>
                <w:szCs w:val="20"/>
              </w:rPr>
              <w:t>QS-QQS.  A single male was located on MM-DD in T-R-S-QS-QQS.</w:t>
            </w:r>
          </w:p>
        </w:tc>
      </w:tr>
      <w:tr w:rsidR="00792CAD" w:rsidTr="00722E37">
        <w:tc>
          <w:tcPr>
            <w:tcW w:w="1080" w:type="dxa"/>
            <w:tcBorders>
              <w:left w:val="single" w:sz="8" w:space="0" w:color="000000"/>
              <w:bottom w:val="single" w:sz="8" w:space="0" w:color="000000"/>
            </w:tcBorders>
          </w:tcPr>
          <w:p w:rsidR="00792CAD" w:rsidRPr="00E53F8D" w:rsidRDefault="00E53F8D" w:rsidP="00722E37">
            <w:pPr>
              <w:pStyle w:val="TableContents"/>
              <w:jc w:val="center"/>
              <w:rPr>
                <w:sz w:val="20"/>
                <w:szCs w:val="20"/>
              </w:rPr>
            </w:pPr>
            <w:r>
              <w:rPr>
                <w:sz w:val="20"/>
                <w:szCs w:val="20"/>
              </w:rPr>
              <w:t>YYYY</w:t>
            </w:r>
          </w:p>
        </w:tc>
        <w:tc>
          <w:tcPr>
            <w:tcW w:w="8820" w:type="dxa"/>
            <w:tcBorders>
              <w:left w:val="single" w:sz="8" w:space="0" w:color="000000"/>
              <w:bottom w:val="single" w:sz="8" w:space="0" w:color="000000"/>
              <w:right w:val="single" w:sz="8" w:space="0" w:color="000000"/>
            </w:tcBorders>
          </w:tcPr>
          <w:p w:rsidR="00792CAD" w:rsidRPr="00681AE6" w:rsidRDefault="00E53F8D" w:rsidP="00322550">
            <w:pPr>
              <w:pStyle w:val="TableContents"/>
              <w:rPr>
                <w:i/>
                <w:sz w:val="20"/>
                <w:szCs w:val="20"/>
              </w:rPr>
            </w:pPr>
            <w:r w:rsidRPr="00681AE6">
              <w:rPr>
                <w:i/>
                <w:sz w:val="20"/>
                <w:szCs w:val="20"/>
              </w:rPr>
              <w:t xml:space="preserve">No responses based on five </w:t>
            </w:r>
            <w:r w:rsidR="00322550" w:rsidRPr="00681AE6">
              <w:rPr>
                <w:i/>
                <w:sz w:val="20"/>
                <w:szCs w:val="20"/>
              </w:rPr>
              <w:t xml:space="preserve">night </w:t>
            </w:r>
            <w:r w:rsidRPr="00681AE6">
              <w:rPr>
                <w:i/>
                <w:sz w:val="20"/>
                <w:szCs w:val="20"/>
              </w:rPr>
              <w:t>visits</w:t>
            </w:r>
            <w:r w:rsidR="00322550" w:rsidRPr="00681AE6">
              <w:rPr>
                <w:i/>
                <w:sz w:val="20"/>
                <w:szCs w:val="20"/>
              </w:rPr>
              <w:t>.</w:t>
            </w:r>
          </w:p>
        </w:tc>
      </w:tr>
      <w:tr w:rsidR="00792CAD" w:rsidTr="00722E37">
        <w:tc>
          <w:tcPr>
            <w:tcW w:w="1080" w:type="dxa"/>
            <w:tcBorders>
              <w:left w:val="single" w:sz="8" w:space="0" w:color="000000"/>
              <w:bottom w:val="single" w:sz="8" w:space="0" w:color="000000"/>
            </w:tcBorders>
          </w:tcPr>
          <w:p w:rsidR="00792CAD" w:rsidRPr="00E53F8D" w:rsidRDefault="00E53F8D" w:rsidP="00722E37">
            <w:pPr>
              <w:pStyle w:val="TableContents"/>
              <w:jc w:val="center"/>
              <w:rPr>
                <w:sz w:val="20"/>
                <w:szCs w:val="20"/>
              </w:rPr>
            </w:pPr>
            <w:r>
              <w:rPr>
                <w:sz w:val="20"/>
                <w:szCs w:val="20"/>
              </w:rPr>
              <w:t>YYYY</w:t>
            </w:r>
          </w:p>
        </w:tc>
        <w:tc>
          <w:tcPr>
            <w:tcW w:w="8820" w:type="dxa"/>
            <w:tcBorders>
              <w:left w:val="single" w:sz="8" w:space="0" w:color="000000"/>
              <w:bottom w:val="single" w:sz="8" w:space="0" w:color="000000"/>
              <w:right w:val="single" w:sz="8" w:space="0" w:color="000000"/>
            </w:tcBorders>
          </w:tcPr>
          <w:p w:rsidR="00792CAD" w:rsidRPr="00681AE6" w:rsidRDefault="00E53F8D" w:rsidP="009221DD">
            <w:pPr>
              <w:pStyle w:val="TableContents"/>
              <w:rPr>
                <w:i/>
                <w:sz w:val="20"/>
                <w:szCs w:val="20"/>
              </w:rPr>
            </w:pPr>
            <w:r w:rsidRPr="00681AE6">
              <w:rPr>
                <w:i/>
                <w:sz w:val="20"/>
                <w:szCs w:val="20"/>
              </w:rPr>
              <w:t>Not surveyed.</w:t>
            </w:r>
          </w:p>
        </w:tc>
      </w:tr>
      <w:tr w:rsidR="00792CAD" w:rsidTr="00A85AD9">
        <w:tc>
          <w:tcPr>
            <w:tcW w:w="1080" w:type="dxa"/>
            <w:tcBorders>
              <w:left w:val="single" w:sz="8" w:space="0" w:color="000000"/>
              <w:bottom w:val="single" w:sz="8" w:space="0" w:color="000000"/>
            </w:tcBorders>
          </w:tcPr>
          <w:p w:rsidR="00792CAD" w:rsidRPr="00E53F8D" w:rsidRDefault="00E53F8D" w:rsidP="00722E37">
            <w:pPr>
              <w:pStyle w:val="TableContents"/>
              <w:jc w:val="center"/>
              <w:rPr>
                <w:sz w:val="20"/>
                <w:szCs w:val="20"/>
              </w:rPr>
            </w:pPr>
            <w:r>
              <w:rPr>
                <w:sz w:val="20"/>
                <w:szCs w:val="20"/>
              </w:rPr>
              <w:t>YYYY</w:t>
            </w:r>
          </w:p>
        </w:tc>
        <w:tc>
          <w:tcPr>
            <w:tcW w:w="8820" w:type="dxa"/>
            <w:tcBorders>
              <w:left w:val="single" w:sz="8" w:space="0" w:color="000000"/>
              <w:bottom w:val="single" w:sz="8" w:space="0" w:color="000000"/>
              <w:right w:val="single" w:sz="8" w:space="0" w:color="000000"/>
            </w:tcBorders>
          </w:tcPr>
          <w:p w:rsidR="00792CAD" w:rsidRPr="00681AE6" w:rsidRDefault="00E53F8D" w:rsidP="009221DD">
            <w:pPr>
              <w:pStyle w:val="TableContents"/>
              <w:rPr>
                <w:i/>
                <w:sz w:val="20"/>
                <w:szCs w:val="20"/>
              </w:rPr>
            </w:pPr>
            <w:r w:rsidRPr="00681AE6">
              <w:rPr>
                <w:i/>
                <w:sz w:val="20"/>
                <w:szCs w:val="20"/>
              </w:rPr>
              <w:t>No responses based on one day visit and three night visits.</w:t>
            </w:r>
          </w:p>
        </w:tc>
      </w:tr>
      <w:tr w:rsidR="00A85AD9" w:rsidTr="00A85AD9">
        <w:tc>
          <w:tcPr>
            <w:tcW w:w="1080" w:type="dxa"/>
            <w:tcBorders>
              <w:top w:val="single" w:sz="8" w:space="0" w:color="000000"/>
              <w:left w:val="single" w:sz="8" w:space="0" w:color="000000"/>
              <w:bottom w:val="single" w:sz="8" w:space="0" w:color="000000"/>
            </w:tcBorders>
          </w:tcPr>
          <w:p w:rsidR="00A85AD9" w:rsidRPr="00E53F8D" w:rsidRDefault="00A85AD9" w:rsidP="00A85AD9">
            <w:pPr>
              <w:pStyle w:val="TableContents"/>
              <w:jc w:val="center"/>
              <w:rPr>
                <w:sz w:val="20"/>
                <w:szCs w:val="20"/>
              </w:rPr>
            </w:pPr>
          </w:p>
        </w:tc>
        <w:tc>
          <w:tcPr>
            <w:tcW w:w="8820" w:type="dxa"/>
            <w:tcBorders>
              <w:top w:val="single" w:sz="8" w:space="0" w:color="000000"/>
              <w:left w:val="single" w:sz="8" w:space="0" w:color="000000"/>
              <w:bottom w:val="single" w:sz="8" w:space="0" w:color="000000"/>
              <w:right w:val="single" w:sz="8" w:space="0" w:color="000000"/>
            </w:tcBorders>
          </w:tcPr>
          <w:p w:rsidR="00A85AD9" w:rsidRPr="00E53F8D" w:rsidRDefault="00A85AD9" w:rsidP="00A85AD9">
            <w:pPr>
              <w:pStyle w:val="TableContents"/>
              <w:rPr>
                <w:sz w:val="20"/>
                <w:szCs w:val="20"/>
              </w:rPr>
            </w:pPr>
          </w:p>
        </w:tc>
      </w:tr>
      <w:tr w:rsidR="00A85AD9" w:rsidTr="00A85AD9">
        <w:tc>
          <w:tcPr>
            <w:tcW w:w="1080" w:type="dxa"/>
            <w:tcBorders>
              <w:top w:val="single" w:sz="8" w:space="0" w:color="000000"/>
              <w:left w:val="single" w:sz="8" w:space="0" w:color="000000"/>
              <w:bottom w:val="single" w:sz="8" w:space="0" w:color="000000"/>
            </w:tcBorders>
          </w:tcPr>
          <w:p w:rsidR="00A85AD9" w:rsidRPr="00E53F8D" w:rsidRDefault="00A85AD9" w:rsidP="00A85AD9">
            <w:pPr>
              <w:pStyle w:val="TableContents"/>
              <w:jc w:val="center"/>
              <w:rPr>
                <w:sz w:val="20"/>
                <w:szCs w:val="20"/>
              </w:rPr>
            </w:pPr>
          </w:p>
        </w:tc>
        <w:tc>
          <w:tcPr>
            <w:tcW w:w="8820" w:type="dxa"/>
            <w:tcBorders>
              <w:top w:val="single" w:sz="8" w:space="0" w:color="000000"/>
              <w:left w:val="single" w:sz="8" w:space="0" w:color="000000"/>
              <w:bottom w:val="single" w:sz="8" w:space="0" w:color="000000"/>
              <w:right w:val="single" w:sz="8" w:space="0" w:color="000000"/>
            </w:tcBorders>
          </w:tcPr>
          <w:p w:rsidR="00A85AD9" w:rsidRPr="00E53F8D" w:rsidRDefault="00A85AD9" w:rsidP="00A85AD9">
            <w:pPr>
              <w:pStyle w:val="TableContents"/>
              <w:rPr>
                <w:sz w:val="20"/>
                <w:szCs w:val="20"/>
              </w:rPr>
            </w:pPr>
          </w:p>
        </w:tc>
      </w:tr>
      <w:tr w:rsidR="00A85AD9" w:rsidTr="00A85AD9">
        <w:tc>
          <w:tcPr>
            <w:tcW w:w="1080" w:type="dxa"/>
            <w:tcBorders>
              <w:top w:val="single" w:sz="8" w:space="0" w:color="000000"/>
              <w:left w:val="single" w:sz="8" w:space="0" w:color="000000"/>
              <w:bottom w:val="single" w:sz="8" w:space="0" w:color="000000"/>
            </w:tcBorders>
          </w:tcPr>
          <w:p w:rsidR="00A85AD9" w:rsidRPr="00E53F8D" w:rsidRDefault="00A85AD9" w:rsidP="00A85AD9">
            <w:pPr>
              <w:pStyle w:val="TableContents"/>
              <w:jc w:val="center"/>
              <w:rPr>
                <w:sz w:val="20"/>
                <w:szCs w:val="20"/>
              </w:rPr>
            </w:pPr>
          </w:p>
        </w:tc>
        <w:tc>
          <w:tcPr>
            <w:tcW w:w="8820" w:type="dxa"/>
            <w:tcBorders>
              <w:top w:val="single" w:sz="8" w:space="0" w:color="000000"/>
              <w:left w:val="single" w:sz="8" w:space="0" w:color="000000"/>
              <w:bottom w:val="single" w:sz="8" w:space="0" w:color="000000"/>
              <w:right w:val="single" w:sz="8" w:space="0" w:color="000000"/>
            </w:tcBorders>
          </w:tcPr>
          <w:p w:rsidR="00A85AD9" w:rsidRPr="00E53F8D" w:rsidRDefault="00A85AD9" w:rsidP="00A85AD9">
            <w:pPr>
              <w:pStyle w:val="TableContents"/>
              <w:rPr>
                <w:sz w:val="20"/>
                <w:szCs w:val="20"/>
              </w:rPr>
            </w:pPr>
          </w:p>
        </w:tc>
      </w:tr>
      <w:tr w:rsidR="00A85AD9" w:rsidTr="00A85AD9">
        <w:tc>
          <w:tcPr>
            <w:tcW w:w="1080" w:type="dxa"/>
            <w:tcBorders>
              <w:top w:val="single" w:sz="8" w:space="0" w:color="000000"/>
              <w:left w:val="single" w:sz="8" w:space="0" w:color="000000"/>
              <w:bottom w:val="single" w:sz="8" w:space="0" w:color="000000"/>
            </w:tcBorders>
          </w:tcPr>
          <w:p w:rsidR="00A85AD9" w:rsidRPr="00E53F8D" w:rsidRDefault="00A85AD9" w:rsidP="00A85AD9">
            <w:pPr>
              <w:pStyle w:val="TableContents"/>
              <w:jc w:val="center"/>
              <w:rPr>
                <w:sz w:val="20"/>
                <w:szCs w:val="20"/>
              </w:rPr>
            </w:pPr>
          </w:p>
        </w:tc>
        <w:tc>
          <w:tcPr>
            <w:tcW w:w="8820" w:type="dxa"/>
            <w:tcBorders>
              <w:top w:val="single" w:sz="8" w:space="0" w:color="000000"/>
              <w:left w:val="single" w:sz="8" w:space="0" w:color="000000"/>
              <w:bottom w:val="single" w:sz="8" w:space="0" w:color="000000"/>
              <w:right w:val="single" w:sz="8" w:space="0" w:color="000000"/>
            </w:tcBorders>
          </w:tcPr>
          <w:p w:rsidR="00A85AD9" w:rsidRPr="00E53F8D" w:rsidRDefault="00A85AD9" w:rsidP="00A85AD9">
            <w:pPr>
              <w:pStyle w:val="TableContents"/>
              <w:rPr>
                <w:sz w:val="20"/>
                <w:szCs w:val="20"/>
              </w:rPr>
            </w:pPr>
          </w:p>
        </w:tc>
      </w:tr>
      <w:tr w:rsidR="00A85AD9" w:rsidTr="00A85AD9">
        <w:tc>
          <w:tcPr>
            <w:tcW w:w="1080" w:type="dxa"/>
            <w:tcBorders>
              <w:top w:val="single" w:sz="8" w:space="0" w:color="000000"/>
              <w:left w:val="single" w:sz="8" w:space="0" w:color="000000"/>
              <w:bottom w:val="single" w:sz="8" w:space="0" w:color="000000"/>
            </w:tcBorders>
          </w:tcPr>
          <w:p w:rsidR="00A85AD9" w:rsidRPr="00E53F8D" w:rsidRDefault="00A85AD9" w:rsidP="00A85AD9">
            <w:pPr>
              <w:pStyle w:val="TableContents"/>
              <w:jc w:val="center"/>
              <w:rPr>
                <w:sz w:val="20"/>
                <w:szCs w:val="20"/>
              </w:rPr>
            </w:pPr>
          </w:p>
        </w:tc>
        <w:tc>
          <w:tcPr>
            <w:tcW w:w="8820" w:type="dxa"/>
            <w:tcBorders>
              <w:top w:val="single" w:sz="8" w:space="0" w:color="000000"/>
              <w:left w:val="single" w:sz="8" w:space="0" w:color="000000"/>
              <w:bottom w:val="single" w:sz="8" w:space="0" w:color="000000"/>
              <w:right w:val="single" w:sz="8" w:space="0" w:color="000000"/>
            </w:tcBorders>
          </w:tcPr>
          <w:p w:rsidR="00A85AD9" w:rsidRPr="00E53F8D" w:rsidRDefault="00A85AD9" w:rsidP="00A85AD9">
            <w:pPr>
              <w:pStyle w:val="TableContents"/>
              <w:rPr>
                <w:sz w:val="20"/>
                <w:szCs w:val="20"/>
              </w:rPr>
            </w:pPr>
          </w:p>
        </w:tc>
      </w:tr>
      <w:tr w:rsidR="00A85AD9" w:rsidTr="00A85AD9">
        <w:tc>
          <w:tcPr>
            <w:tcW w:w="1080" w:type="dxa"/>
            <w:tcBorders>
              <w:top w:val="single" w:sz="8" w:space="0" w:color="000000"/>
              <w:left w:val="single" w:sz="8" w:space="0" w:color="000000"/>
              <w:bottom w:val="single" w:sz="8" w:space="0" w:color="000000"/>
            </w:tcBorders>
          </w:tcPr>
          <w:p w:rsidR="00A85AD9" w:rsidRPr="00E53F8D" w:rsidRDefault="00A85AD9" w:rsidP="00A85AD9">
            <w:pPr>
              <w:pStyle w:val="TableContents"/>
              <w:jc w:val="center"/>
              <w:rPr>
                <w:sz w:val="20"/>
                <w:szCs w:val="20"/>
              </w:rPr>
            </w:pPr>
          </w:p>
        </w:tc>
        <w:tc>
          <w:tcPr>
            <w:tcW w:w="8820" w:type="dxa"/>
            <w:tcBorders>
              <w:top w:val="single" w:sz="8" w:space="0" w:color="000000"/>
              <w:left w:val="single" w:sz="8" w:space="0" w:color="000000"/>
              <w:bottom w:val="single" w:sz="8" w:space="0" w:color="000000"/>
              <w:right w:val="single" w:sz="8" w:space="0" w:color="000000"/>
            </w:tcBorders>
          </w:tcPr>
          <w:p w:rsidR="00A85AD9" w:rsidRPr="00E53F8D" w:rsidRDefault="00A85AD9" w:rsidP="00A85AD9">
            <w:pPr>
              <w:pStyle w:val="TableContents"/>
              <w:rPr>
                <w:sz w:val="20"/>
                <w:szCs w:val="20"/>
              </w:rPr>
            </w:pPr>
          </w:p>
        </w:tc>
      </w:tr>
      <w:tr w:rsidR="00A85AD9" w:rsidTr="00A85AD9">
        <w:tc>
          <w:tcPr>
            <w:tcW w:w="1080" w:type="dxa"/>
            <w:tcBorders>
              <w:top w:val="single" w:sz="8" w:space="0" w:color="000000"/>
              <w:left w:val="single" w:sz="8" w:space="0" w:color="000000"/>
              <w:bottom w:val="single" w:sz="8" w:space="0" w:color="000000"/>
            </w:tcBorders>
          </w:tcPr>
          <w:p w:rsidR="00A85AD9" w:rsidRPr="00E53F8D" w:rsidRDefault="00A85AD9" w:rsidP="00A85AD9">
            <w:pPr>
              <w:pStyle w:val="TableContents"/>
              <w:jc w:val="center"/>
              <w:rPr>
                <w:sz w:val="20"/>
                <w:szCs w:val="20"/>
              </w:rPr>
            </w:pPr>
          </w:p>
        </w:tc>
        <w:tc>
          <w:tcPr>
            <w:tcW w:w="8820" w:type="dxa"/>
            <w:tcBorders>
              <w:top w:val="single" w:sz="8" w:space="0" w:color="000000"/>
              <w:left w:val="single" w:sz="8" w:space="0" w:color="000000"/>
              <w:bottom w:val="single" w:sz="8" w:space="0" w:color="000000"/>
              <w:right w:val="single" w:sz="8" w:space="0" w:color="000000"/>
            </w:tcBorders>
          </w:tcPr>
          <w:p w:rsidR="00A85AD9" w:rsidRPr="00E53F8D" w:rsidRDefault="00A85AD9" w:rsidP="00A85AD9">
            <w:pPr>
              <w:pStyle w:val="TableContents"/>
              <w:rPr>
                <w:sz w:val="20"/>
                <w:szCs w:val="20"/>
              </w:rPr>
            </w:pPr>
          </w:p>
        </w:tc>
      </w:tr>
      <w:tr w:rsidR="00A85AD9" w:rsidTr="00A85AD9">
        <w:tc>
          <w:tcPr>
            <w:tcW w:w="1080" w:type="dxa"/>
            <w:tcBorders>
              <w:top w:val="single" w:sz="8" w:space="0" w:color="000000"/>
              <w:left w:val="single" w:sz="8" w:space="0" w:color="000000"/>
              <w:bottom w:val="single" w:sz="8" w:space="0" w:color="000000"/>
            </w:tcBorders>
          </w:tcPr>
          <w:p w:rsidR="00A85AD9" w:rsidRPr="00E53F8D" w:rsidRDefault="00A85AD9" w:rsidP="00A85AD9">
            <w:pPr>
              <w:pStyle w:val="TableContents"/>
              <w:jc w:val="center"/>
              <w:rPr>
                <w:sz w:val="20"/>
                <w:szCs w:val="20"/>
              </w:rPr>
            </w:pPr>
          </w:p>
        </w:tc>
        <w:tc>
          <w:tcPr>
            <w:tcW w:w="8820" w:type="dxa"/>
            <w:tcBorders>
              <w:top w:val="single" w:sz="8" w:space="0" w:color="000000"/>
              <w:left w:val="single" w:sz="8" w:space="0" w:color="000000"/>
              <w:bottom w:val="single" w:sz="8" w:space="0" w:color="000000"/>
              <w:right w:val="single" w:sz="8" w:space="0" w:color="000000"/>
            </w:tcBorders>
          </w:tcPr>
          <w:p w:rsidR="00A85AD9" w:rsidRPr="00E53F8D" w:rsidRDefault="00A85AD9" w:rsidP="00A85AD9">
            <w:pPr>
              <w:pStyle w:val="TableContents"/>
              <w:rPr>
                <w:sz w:val="20"/>
                <w:szCs w:val="20"/>
              </w:rPr>
            </w:pPr>
          </w:p>
        </w:tc>
      </w:tr>
    </w:tbl>
    <w:p w:rsidR="00AA6C96" w:rsidRDefault="00AA6C96" w:rsidP="009221DD">
      <w:pPr>
        <w:pStyle w:val="BodyText"/>
      </w:pPr>
    </w:p>
    <w:tbl>
      <w:tblPr>
        <w:tblW w:w="0" w:type="auto"/>
        <w:tblInd w:w="558" w:type="dxa"/>
        <w:tblLook w:val="04A0" w:firstRow="1" w:lastRow="0" w:firstColumn="1" w:lastColumn="0" w:noHBand="0" w:noVBand="1"/>
      </w:tblPr>
      <w:tblGrid>
        <w:gridCol w:w="1305"/>
        <w:gridCol w:w="1485"/>
        <w:gridCol w:w="6300"/>
      </w:tblGrid>
      <w:tr w:rsidR="00E53F8D" w:rsidTr="0063705A">
        <w:trPr>
          <w:trHeight w:val="234"/>
        </w:trPr>
        <w:tc>
          <w:tcPr>
            <w:tcW w:w="1305" w:type="dxa"/>
          </w:tcPr>
          <w:p w:rsidR="00E53F8D" w:rsidRPr="0063705A" w:rsidRDefault="00E53F8D" w:rsidP="009221DD">
            <w:pPr>
              <w:pStyle w:val="BodyText"/>
              <w:rPr>
                <w:b/>
              </w:rPr>
            </w:pPr>
            <w:r w:rsidRPr="0063705A">
              <w:rPr>
                <w:b/>
              </w:rPr>
              <w:t>Source(s):</w:t>
            </w:r>
          </w:p>
        </w:tc>
        <w:tc>
          <w:tcPr>
            <w:tcW w:w="1485" w:type="dxa"/>
          </w:tcPr>
          <w:p w:rsidR="00E53F8D" w:rsidRPr="0063705A" w:rsidRDefault="00E53F8D" w:rsidP="009221DD">
            <w:pPr>
              <w:pStyle w:val="BodyText"/>
              <w:rPr>
                <w:sz w:val="20"/>
                <w:szCs w:val="20"/>
              </w:rPr>
            </w:pPr>
            <w:r w:rsidRPr="0063705A">
              <w:rPr>
                <w:sz w:val="20"/>
                <w:szCs w:val="20"/>
              </w:rPr>
              <w:t>YYYY-YYYY</w:t>
            </w:r>
          </w:p>
        </w:tc>
        <w:tc>
          <w:tcPr>
            <w:tcW w:w="6300" w:type="dxa"/>
          </w:tcPr>
          <w:p w:rsidR="00E53F8D" w:rsidRPr="0063705A" w:rsidRDefault="00E53F8D" w:rsidP="009221DD">
            <w:pPr>
              <w:pStyle w:val="BodyText"/>
              <w:rPr>
                <w:sz w:val="20"/>
                <w:szCs w:val="20"/>
              </w:rPr>
            </w:pPr>
            <w:r w:rsidRPr="0063705A">
              <w:rPr>
                <w:sz w:val="20"/>
                <w:szCs w:val="20"/>
              </w:rPr>
              <w:t>[Information Source]</w:t>
            </w:r>
          </w:p>
        </w:tc>
      </w:tr>
      <w:tr w:rsidR="00E53F8D" w:rsidTr="0063705A">
        <w:trPr>
          <w:trHeight w:val="234"/>
        </w:trPr>
        <w:tc>
          <w:tcPr>
            <w:tcW w:w="1305" w:type="dxa"/>
          </w:tcPr>
          <w:p w:rsidR="00E53F8D" w:rsidRPr="0063705A" w:rsidRDefault="00E53F8D" w:rsidP="009221DD">
            <w:pPr>
              <w:pStyle w:val="BodyText"/>
              <w:rPr>
                <w:b/>
              </w:rPr>
            </w:pPr>
          </w:p>
        </w:tc>
        <w:tc>
          <w:tcPr>
            <w:tcW w:w="1485" w:type="dxa"/>
          </w:tcPr>
          <w:p w:rsidR="00E53F8D" w:rsidRPr="0063705A" w:rsidRDefault="00E53F8D" w:rsidP="009221DD">
            <w:pPr>
              <w:pStyle w:val="BodyText"/>
              <w:rPr>
                <w:sz w:val="20"/>
                <w:szCs w:val="20"/>
              </w:rPr>
            </w:pPr>
            <w:r w:rsidRPr="0063705A">
              <w:rPr>
                <w:sz w:val="20"/>
                <w:szCs w:val="20"/>
              </w:rPr>
              <w:t>1991 – 1992</w:t>
            </w:r>
          </w:p>
        </w:tc>
        <w:tc>
          <w:tcPr>
            <w:tcW w:w="6300" w:type="dxa"/>
          </w:tcPr>
          <w:p w:rsidR="00E53F8D" w:rsidRPr="0063705A" w:rsidRDefault="00E53F8D" w:rsidP="009221DD">
            <w:pPr>
              <w:pStyle w:val="BodyText"/>
              <w:rPr>
                <w:sz w:val="20"/>
                <w:szCs w:val="20"/>
              </w:rPr>
            </w:pPr>
            <w:r w:rsidRPr="0063705A">
              <w:rPr>
                <w:sz w:val="20"/>
                <w:szCs w:val="20"/>
              </w:rPr>
              <w:t>BLM Eugene Spotted Owl Site Visit File</w:t>
            </w:r>
          </w:p>
        </w:tc>
      </w:tr>
    </w:tbl>
    <w:p w:rsidR="00E53F8D" w:rsidRDefault="00E53F8D" w:rsidP="009221DD">
      <w:pPr>
        <w:pStyle w:val="BodyText"/>
      </w:pPr>
    </w:p>
    <w:p w:rsidR="00322550" w:rsidRDefault="00B65442" w:rsidP="00B65442">
      <w:pPr>
        <w:spacing w:after="0"/>
        <w:ind w:left="0"/>
      </w:pPr>
      <w:r w:rsidRPr="001B1658">
        <w:rPr>
          <w:b/>
        </w:rPr>
        <w:t>Notes:</w:t>
      </w:r>
      <w:r>
        <w:t xml:space="preserve"> [</w:t>
      </w:r>
      <w:r w:rsidRPr="00B65442">
        <w:rPr>
          <w:i/>
        </w:rPr>
        <w:t>Describe any information about the area surveyed or methods used that may better inform evaluation of the presented data.  Examples: Changes in survey area over time, number of survey stations, special steps taken to minimize the risk of predation to NSOs, etc.</w:t>
      </w:r>
      <w:r w:rsidRPr="00B65442">
        <w:t>]</w:t>
      </w:r>
    </w:p>
    <w:p w:rsidR="00B65442" w:rsidRDefault="00B65442" w:rsidP="009221DD">
      <w:pPr>
        <w:pStyle w:val="BodyText"/>
      </w:pPr>
    </w:p>
    <w:p w:rsidR="001F3E02" w:rsidRDefault="00926D7E" w:rsidP="009221DD">
      <w:pPr>
        <w:pStyle w:val="BodyText"/>
        <w:rPr>
          <w:b/>
        </w:rPr>
      </w:pPr>
      <w:r w:rsidRPr="00926D7E">
        <w:rPr>
          <w:b/>
        </w:rPr>
        <w:t>**</w:t>
      </w:r>
      <w:r>
        <w:rPr>
          <w:b/>
        </w:rPr>
        <w:t>Please provide</w:t>
      </w:r>
      <w:r w:rsidRPr="00926D7E">
        <w:rPr>
          <w:b/>
        </w:rPr>
        <w:t xml:space="preserve"> </w:t>
      </w:r>
      <w:r w:rsidR="00A22549">
        <w:rPr>
          <w:b/>
        </w:rPr>
        <w:t xml:space="preserve">all </w:t>
      </w:r>
      <w:r w:rsidRPr="00926D7E">
        <w:rPr>
          <w:b/>
        </w:rPr>
        <w:t>supporting documentation as outlined in the Data Submission Checklist</w:t>
      </w:r>
      <w:r w:rsidR="00A270F7">
        <w:rPr>
          <w:b/>
        </w:rPr>
        <w:t xml:space="preserve"> as well as this form and submit to Jennifer Weikel, ODF Private Forest</w:t>
      </w:r>
      <w:r w:rsidR="00E870BC">
        <w:rPr>
          <w:b/>
        </w:rPr>
        <w:t>s</w:t>
      </w:r>
      <w:r w:rsidR="00A270F7">
        <w:rPr>
          <w:b/>
        </w:rPr>
        <w:t xml:space="preserve"> Program, 2600 State St., Salem, OR 97310 (or submit electronically at </w:t>
      </w:r>
      <w:r w:rsidR="005255B7">
        <w:rPr>
          <w:b/>
        </w:rPr>
        <w:t>jennifer.weikel@oregon.gov</w:t>
      </w:r>
      <w:r w:rsidR="00A270F7">
        <w:rPr>
          <w:b/>
        </w:rPr>
        <w:t>).</w:t>
      </w:r>
      <w:r w:rsidR="00A85AD9" w:rsidRPr="00926D7E">
        <w:rPr>
          <w:b/>
        </w:rPr>
        <w:br w:type="page"/>
      </w:r>
    </w:p>
    <w:p w:rsidR="001F3E02" w:rsidRPr="001B1CBE" w:rsidRDefault="001F3E02" w:rsidP="001B1CBE"/>
    <w:p w:rsidR="00A85AD9" w:rsidRPr="001B1CBE" w:rsidRDefault="00A85AD9" w:rsidP="001B1CBE"/>
    <w:p w:rsidR="00A85AD9" w:rsidRDefault="00A85AD9" w:rsidP="009221DD">
      <w:pPr>
        <w:pStyle w:val="BodyText"/>
      </w:pPr>
    </w:p>
    <w:p w:rsidR="00E53F8D" w:rsidRPr="002A3D77" w:rsidRDefault="00926D7E" w:rsidP="00A85AD9">
      <w:pPr>
        <w:pStyle w:val="BodyText"/>
        <w:jc w:val="center"/>
        <w:rPr>
          <w:sz w:val="28"/>
          <w:szCs w:val="28"/>
        </w:rPr>
      </w:pPr>
      <w:r>
        <w:rPr>
          <w:b/>
          <w:sz w:val="28"/>
          <w:szCs w:val="28"/>
        </w:rPr>
        <w:t>Data Submission Checklist</w:t>
      </w:r>
      <w:r w:rsidR="002A3D77">
        <w:rPr>
          <w:b/>
          <w:sz w:val="28"/>
          <w:szCs w:val="28"/>
        </w:rPr>
        <w:t xml:space="preserve"> (</w:t>
      </w:r>
      <w:r w:rsidR="002A3D77" w:rsidRPr="002A3D77">
        <w:rPr>
          <w:b/>
          <w:i/>
          <w:sz w:val="28"/>
          <w:szCs w:val="28"/>
        </w:rPr>
        <w:t>for use in tracking information to be submitted to OD</w:t>
      </w:r>
      <w:r w:rsidR="002A3D77">
        <w:rPr>
          <w:b/>
          <w:i/>
          <w:sz w:val="28"/>
          <w:szCs w:val="28"/>
        </w:rPr>
        <w:t>F</w:t>
      </w:r>
      <w:r w:rsidR="002A3D77">
        <w:rPr>
          <w:sz w:val="28"/>
          <w:szCs w:val="28"/>
        </w:rPr>
        <w:t>)</w:t>
      </w:r>
    </w:p>
    <w:p w:rsidR="004F69A2" w:rsidRDefault="004F69A2" w:rsidP="009221DD">
      <w:pPr>
        <w:pStyle w:val="BodyTex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803"/>
        <w:gridCol w:w="3096"/>
        <w:gridCol w:w="6000"/>
      </w:tblGrid>
      <w:tr w:rsidR="00C25221" w:rsidTr="00B4071F">
        <w:tc>
          <w:tcPr>
            <w:tcW w:w="630" w:type="dxa"/>
          </w:tcPr>
          <w:p w:rsidR="00C25221" w:rsidRPr="00B4071F" w:rsidRDefault="00C25221" w:rsidP="00B2347A">
            <w:pPr>
              <w:pStyle w:val="BodyText"/>
              <w:rPr>
                <w:b/>
              </w:rPr>
            </w:pPr>
            <w:r w:rsidRPr="00B4071F">
              <w:rPr>
                <w:b/>
              </w:rPr>
              <w:t>(1)</w:t>
            </w:r>
          </w:p>
        </w:tc>
        <w:tc>
          <w:tcPr>
            <w:tcW w:w="803" w:type="dxa"/>
          </w:tcPr>
          <w:p w:rsidR="00C25221" w:rsidRPr="00B4071F" w:rsidRDefault="00155EC6" w:rsidP="00B4071F">
            <w:pPr>
              <w:pStyle w:val="BodyText"/>
              <w:jc w:val="center"/>
              <w:rPr>
                <w:b/>
              </w:rPr>
            </w:pPr>
            <w:r w:rsidRPr="00B4071F">
              <w:rPr>
                <w:b/>
              </w:rPr>
              <w:fldChar w:fldCharType="begin">
                <w:ffData>
                  <w:name w:val="Check4"/>
                  <w:enabled/>
                  <w:calcOnExit w:val="0"/>
                  <w:checkBox>
                    <w:sizeAuto/>
                    <w:default w:val="0"/>
                  </w:checkBox>
                </w:ffData>
              </w:fldChar>
            </w:r>
            <w:bookmarkStart w:id="2" w:name="Check4"/>
            <w:r w:rsidRPr="00B4071F">
              <w:rPr>
                <w:b/>
              </w:rPr>
              <w:instrText xml:space="preserve"> FORMCHECKBOX </w:instrText>
            </w:r>
            <w:r w:rsidR="008510F1">
              <w:rPr>
                <w:b/>
              </w:rPr>
            </w:r>
            <w:r w:rsidR="008510F1">
              <w:rPr>
                <w:b/>
              </w:rPr>
              <w:fldChar w:fldCharType="separate"/>
            </w:r>
            <w:r w:rsidRPr="00B4071F">
              <w:rPr>
                <w:b/>
              </w:rPr>
              <w:fldChar w:fldCharType="end"/>
            </w:r>
            <w:bookmarkEnd w:id="2"/>
          </w:p>
        </w:tc>
        <w:tc>
          <w:tcPr>
            <w:tcW w:w="3151" w:type="dxa"/>
          </w:tcPr>
          <w:p w:rsidR="00C25221" w:rsidRPr="00B4071F" w:rsidRDefault="00C25221" w:rsidP="00B2347A">
            <w:pPr>
              <w:pStyle w:val="BodyText"/>
              <w:rPr>
                <w:b/>
              </w:rPr>
            </w:pPr>
            <w:r w:rsidRPr="00B4071F">
              <w:rPr>
                <w:b/>
              </w:rPr>
              <w:t>Site History Summary Form</w:t>
            </w:r>
          </w:p>
        </w:tc>
        <w:tc>
          <w:tcPr>
            <w:tcW w:w="6171" w:type="dxa"/>
          </w:tcPr>
          <w:p w:rsidR="00C25221" w:rsidRDefault="00C25221" w:rsidP="00B2347A">
            <w:pPr>
              <w:pStyle w:val="BodyText"/>
            </w:pPr>
            <w:r>
              <w:t>Site location, history, sources, notes</w:t>
            </w:r>
          </w:p>
        </w:tc>
      </w:tr>
      <w:tr w:rsidR="00C25221" w:rsidTr="00B4071F">
        <w:trPr>
          <w:trHeight w:val="890"/>
        </w:trPr>
        <w:tc>
          <w:tcPr>
            <w:tcW w:w="630" w:type="dxa"/>
            <w:tcBorders>
              <w:bottom w:val="single" w:sz="4" w:space="0" w:color="000000"/>
            </w:tcBorders>
          </w:tcPr>
          <w:p w:rsidR="00C25221" w:rsidRPr="00B4071F" w:rsidRDefault="00C25221" w:rsidP="00B2347A">
            <w:pPr>
              <w:pStyle w:val="BodyText"/>
              <w:rPr>
                <w:b/>
              </w:rPr>
            </w:pPr>
            <w:r w:rsidRPr="00B4071F">
              <w:rPr>
                <w:b/>
              </w:rPr>
              <w:t>(2)</w:t>
            </w:r>
          </w:p>
        </w:tc>
        <w:tc>
          <w:tcPr>
            <w:tcW w:w="803" w:type="dxa"/>
            <w:tcBorders>
              <w:bottom w:val="single" w:sz="4" w:space="0" w:color="000000"/>
            </w:tcBorders>
          </w:tcPr>
          <w:p w:rsidR="00C25221" w:rsidRPr="00B4071F" w:rsidRDefault="00155EC6" w:rsidP="00B4071F">
            <w:pPr>
              <w:pStyle w:val="BodyText"/>
              <w:jc w:val="center"/>
              <w:rPr>
                <w:b/>
              </w:rPr>
            </w:pPr>
            <w:r w:rsidRPr="00B4071F">
              <w:rPr>
                <w:b/>
              </w:rPr>
              <w:fldChar w:fldCharType="begin">
                <w:ffData>
                  <w:name w:val="Check5"/>
                  <w:enabled/>
                  <w:calcOnExit w:val="0"/>
                  <w:checkBox>
                    <w:sizeAuto/>
                    <w:default w:val="0"/>
                  </w:checkBox>
                </w:ffData>
              </w:fldChar>
            </w:r>
            <w:bookmarkStart w:id="3" w:name="Check5"/>
            <w:r w:rsidRPr="00B4071F">
              <w:rPr>
                <w:b/>
              </w:rPr>
              <w:instrText xml:space="preserve"> FORMCHECKBOX </w:instrText>
            </w:r>
            <w:r w:rsidR="008510F1">
              <w:rPr>
                <w:b/>
              </w:rPr>
            </w:r>
            <w:r w:rsidR="008510F1">
              <w:rPr>
                <w:b/>
              </w:rPr>
              <w:fldChar w:fldCharType="separate"/>
            </w:r>
            <w:r w:rsidRPr="00B4071F">
              <w:rPr>
                <w:b/>
              </w:rPr>
              <w:fldChar w:fldCharType="end"/>
            </w:r>
            <w:bookmarkEnd w:id="3"/>
          </w:p>
        </w:tc>
        <w:tc>
          <w:tcPr>
            <w:tcW w:w="3151" w:type="dxa"/>
            <w:tcBorders>
              <w:bottom w:val="single" w:sz="4" w:space="0" w:color="000000"/>
            </w:tcBorders>
          </w:tcPr>
          <w:p w:rsidR="00C25221" w:rsidRPr="00B4071F" w:rsidRDefault="00C25221" w:rsidP="00B2347A">
            <w:pPr>
              <w:pStyle w:val="BodyText"/>
              <w:rPr>
                <w:b/>
              </w:rPr>
            </w:pPr>
            <w:r w:rsidRPr="00B4071F">
              <w:rPr>
                <w:b/>
              </w:rPr>
              <w:t>Site Center Map</w:t>
            </w:r>
          </w:p>
        </w:tc>
        <w:tc>
          <w:tcPr>
            <w:tcW w:w="6171" w:type="dxa"/>
            <w:tcBorders>
              <w:bottom w:val="single" w:sz="4" w:space="0" w:color="000000"/>
            </w:tcBorders>
          </w:tcPr>
          <w:p w:rsidR="00926D7E" w:rsidRDefault="00C25221" w:rsidP="00155EC6">
            <w:pPr>
              <w:pStyle w:val="BodyText"/>
            </w:pPr>
            <w:r>
              <w:t xml:space="preserve">Scale </w:t>
            </w:r>
            <w:r w:rsidR="008F6A1C">
              <w:t xml:space="preserve">~ </w:t>
            </w:r>
            <w:r>
              <w:t>1:12000</w:t>
            </w:r>
            <w:r w:rsidR="008F6A1C">
              <w:t xml:space="preserve"> (sufficient to show survey area &amp; habitat conditions)</w:t>
            </w:r>
          </w:p>
          <w:p w:rsidR="00926D7E" w:rsidRDefault="00C25221" w:rsidP="00155EC6">
            <w:pPr>
              <w:pStyle w:val="BodyText"/>
            </w:pPr>
            <w:r>
              <w:t>NSO site center/site alternates</w:t>
            </w:r>
          </w:p>
          <w:p w:rsidR="00926D7E" w:rsidRDefault="00926D7E" w:rsidP="00155EC6">
            <w:pPr>
              <w:pStyle w:val="BodyText"/>
            </w:pPr>
            <w:r>
              <w:t>O</w:t>
            </w:r>
            <w:r w:rsidR="00C25221">
              <w:t>rtho photo</w:t>
            </w:r>
            <w:r w:rsidR="00E870BC">
              <w:t xml:space="preserve"> (denote year of photos)</w:t>
            </w:r>
          </w:p>
          <w:p w:rsidR="00926D7E" w:rsidRDefault="00C25221" w:rsidP="00155EC6">
            <w:pPr>
              <w:pStyle w:val="BodyText"/>
            </w:pPr>
            <w:r>
              <w:t>0.7 mi radius suitable habitat survey area</w:t>
            </w:r>
          </w:p>
          <w:p w:rsidR="00926D7E" w:rsidRDefault="00926D7E" w:rsidP="00155EC6">
            <w:pPr>
              <w:pStyle w:val="BodyText"/>
            </w:pPr>
            <w:r>
              <w:t>T</w:t>
            </w:r>
            <w:r w:rsidR="00C25221">
              <w:t>opography</w:t>
            </w:r>
          </w:p>
          <w:p w:rsidR="00C25221" w:rsidRDefault="00926D7E" w:rsidP="00926D7E">
            <w:pPr>
              <w:pStyle w:val="BodyText"/>
            </w:pPr>
            <w:r>
              <w:t>T</w:t>
            </w:r>
            <w:r w:rsidR="00155EC6">
              <w:t>ownship, range, s</w:t>
            </w:r>
            <w:r w:rsidR="00C25221">
              <w:t>ection</w:t>
            </w:r>
          </w:p>
        </w:tc>
      </w:tr>
      <w:tr w:rsidR="00C25221" w:rsidTr="00B4071F">
        <w:tc>
          <w:tcPr>
            <w:tcW w:w="630" w:type="dxa"/>
            <w:tcBorders>
              <w:bottom w:val="nil"/>
            </w:tcBorders>
          </w:tcPr>
          <w:p w:rsidR="00C25221" w:rsidRPr="00B4071F" w:rsidRDefault="00C25221" w:rsidP="00B2347A">
            <w:pPr>
              <w:pStyle w:val="BodyText"/>
              <w:rPr>
                <w:b/>
              </w:rPr>
            </w:pPr>
            <w:r w:rsidRPr="00B4071F">
              <w:rPr>
                <w:b/>
              </w:rPr>
              <w:t>(3)</w:t>
            </w:r>
          </w:p>
        </w:tc>
        <w:tc>
          <w:tcPr>
            <w:tcW w:w="803" w:type="dxa"/>
            <w:tcBorders>
              <w:bottom w:val="nil"/>
            </w:tcBorders>
          </w:tcPr>
          <w:p w:rsidR="00C25221" w:rsidRDefault="00C25221" w:rsidP="00B4071F">
            <w:pPr>
              <w:pStyle w:val="BodyText"/>
              <w:jc w:val="center"/>
            </w:pPr>
          </w:p>
        </w:tc>
        <w:tc>
          <w:tcPr>
            <w:tcW w:w="3151" w:type="dxa"/>
            <w:tcBorders>
              <w:bottom w:val="nil"/>
            </w:tcBorders>
          </w:tcPr>
          <w:p w:rsidR="00C25221" w:rsidRPr="00B4071F" w:rsidRDefault="00C25221" w:rsidP="00B2347A">
            <w:pPr>
              <w:pStyle w:val="BodyText"/>
              <w:rPr>
                <w:b/>
              </w:rPr>
            </w:pPr>
            <w:r w:rsidRPr="00B4071F">
              <w:rPr>
                <w:b/>
              </w:rPr>
              <w:t>Supporting Documentation</w:t>
            </w:r>
            <w:r w:rsidR="00155EC6" w:rsidRPr="00B4071F">
              <w:rPr>
                <w:b/>
              </w:rPr>
              <w:t xml:space="preserve"> </w:t>
            </w:r>
          </w:p>
          <w:p w:rsidR="00155EC6" w:rsidRDefault="00155EC6" w:rsidP="00155EC6">
            <w:pPr>
              <w:pStyle w:val="BodyText"/>
            </w:pPr>
            <w:r>
              <w:t>(Provide requested documentation according to survey data source below)</w:t>
            </w:r>
          </w:p>
        </w:tc>
        <w:tc>
          <w:tcPr>
            <w:tcW w:w="6171" w:type="dxa"/>
            <w:tcBorders>
              <w:bottom w:val="nil"/>
            </w:tcBorders>
          </w:tcPr>
          <w:p w:rsidR="00C25221" w:rsidRDefault="00926D7E" w:rsidP="00B2347A">
            <w:pPr>
              <w:pStyle w:val="BodyText"/>
            </w:pPr>
            <w:r>
              <w:t>T</w:t>
            </w:r>
            <w:r w:rsidR="00C25221">
              <w:t>o be submitted for the subset of data used directly in supporting the proposed status (</w:t>
            </w:r>
            <w:r w:rsidR="00C65880">
              <w:t xml:space="preserve">5 </w:t>
            </w:r>
            <w:r w:rsidR="00C25221">
              <w:t>consecutive years of non-responses, 5 consecutive years unoccupied/single status, etc.).</w:t>
            </w:r>
          </w:p>
          <w:p w:rsidR="00C25221" w:rsidRDefault="00C25221" w:rsidP="00B2347A">
            <w:pPr>
              <w:pStyle w:val="BodyText"/>
            </w:pPr>
          </w:p>
          <w:p w:rsidR="00926D7E" w:rsidRDefault="00926D7E" w:rsidP="00B2347A">
            <w:pPr>
              <w:pStyle w:val="BodyText"/>
            </w:pPr>
          </w:p>
        </w:tc>
      </w:tr>
      <w:tr w:rsidR="00C25221" w:rsidTr="00B4071F">
        <w:tc>
          <w:tcPr>
            <w:tcW w:w="630" w:type="dxa"/>
            <w:tcBorders>
              <w:top w:val="nil"/>
              <w:bottom w:val="nil"/>
            </w:tcBorders>
          </w:tcPr>
          <w:p w:rsidR="00C25221" w:rsidRPr="00B4071F" w:rsidRDefault="00C25221" w:rsidP="00B2347A">
            <w:pPr>
              <w:pStyle w:val="BodyText"/>
              <w:rPr>
                <w:b/>
              </w:rPr>
            </w:pPr>
            <w:r w:rsidRPr="00B4071F">
              <w:rPr>
                <w:b/>
              </w:rPr>
              <w:t>(3a)</w:t>
            </w:r>
          </w:p>
        </w:tc>
        <w:tc>
          <w:tcPr>
            <w:tcW w:w="803" w:type="dxa"/>
            <w:tcBorders>
              <w:top w:val="nil"/>
              <w:bottom w:val="nil"/>
            </w:tcBorders>
          </w:tcPr>
          <w:p w:rsidR="00C25221" w:rsidRDefault="00155EC6" w:rsidP="00B4071F">
            <w:pPr>
              <w:pStyle w:val="BodyText"/>
              <w:jc w:val="center"/>
            </w:pPr>
            <w:r>
              <w:fldChar w:fldCharType="begin">
                <w:ffData>
                  <w:name w:val="Check6"/>
                  <w:enabled/>
                  <w:calcOnExit w:val="0"/>
                  <w:checkBox>
                    <w:sizeAuto/>
                    <w:default w:val="0"/>
                  </w:checkBox>
                </w:ffData>
              </w:fldChar>
            </w:r>
            <w:bookmarkStart w:id="4" w:name="Check6"/>
            <w:r>
              <w:instrText xml:space="preserve"> FORMCHECKBOX </w:instrText>
            </w:r>
            <w:r w:rsidR="008510F1">
              <w:fldChar w:fldCharType="separate"/>
            </w:r>
            <w:r>
              <w:fldChar w:fldCharType="end"/>
            </w:r>
            <w:bookmarkEnd w:id="4"/>
          </w:p>
          <w:p w:rsidR="00155EC6" w:rsidRDefault="00155EC6" w:rsidP="00B4071F">
            <w:pPr>
              <w:pStyle w:val="BodyText"/>
              <w:jc w:val="center"/>
            </w:pPr>
          </w:p>
          <w:p w:rsidR="00E870BC" w:rsidRDefault="00E870BC" w:rsidP="00B4071F">
            <w:pPr>
              <w:pStyle w:val="BodyText"/>
              <w:jc w:val="center"/>
              <w:rPr>
                <w:b/>
              </w:rPr>
            </w:pPr>
            <w:r>
              <w:rPr>
                <w:b/>
              </w:rPr>
              <w:t>AND/</w:t>
            </w:r>
          </w:p>
          <w:p w:rsidR="00155EC6" w:rsidRPr="00B4071F" w:rsidRDefault="00155EC6" w:rsidP="00B4071F">
            <w:pPr>
              <w:pStyle w:val="BodyText"/>
              <w:jc w:val="center"/>
              <w:rPr>
                <w:b/>
              </w:rPr>
            </w:pPr>
            <w:r w:rsidRPr="00B4071F">
              <w:rPr>
                <w:b/>
              </w:rPr>
              <w:t>OR</w:t>
            </w:r>
          </w:p>
          <w:p w:rsidR="00155EC6" w:rsidRDefault="00155EC6" w:rsidP="00B4071F">
            <w:pPr>
              <w:pStyle w:val="BodyText"/>
              <w:jc w:val="center"/>
            </w:pPr>
          </w:p>
        </w:tc>
        <w:tc>
          <w:tcPr>
            <w:tcW w:w="3151" w:type="dxa"/>
            <w:tcBorders>
              <w:top w:val="nil"/>
              <w:bottom w:val="nil"/>
            </w:tcBorders>
          </w:tcPr>
          <w:p w:rsidR="00C25221" w:rsidRPr="00B4071F" w:rsidRDefault="00C25221" w:rsidP="00C25221">
            <w:pPr>
              <w:pStyle w:val="BodyText"/>
              <w:rPr>
                <w:b/>
              </w:rPr>
            </w:pPr>
            <w:r w:rsidRPr="00B4071F">
              <w:rPr>
                <w:b/>
              </w:rPr>
              <w:t>Option 1 - Agency data</w:t>
            </w:r>
            <w:r w:rsidR="005255B7">
              <w:rPr>
                <w:b/>
              </w:rPr>
              <w:t xml:space="preserve"> </w:t>
            </w:r>
            <w:r w:rsidR="005255B7" w:rsidRPr="005255B7">
              <w:rPr>
                <w:b/>
                <w:i/>
                <w:color w:val="FF0000"/>
              </w:rPr>
              <w:t>(only applicable for owl sites surveyed as part of a demography study area)</w:t>
            </w:r>
            <w:r w:rsidR="005255B7">
              <w:rPr>
                <w:b/>
              </w:rPr>
              <w:t>.</w:t>
            </w:r>
          </w:p>
        </w:tc>
        <w:tc>
          <w:tcPr>
            <w:tcW w:w="6171" w:type="dxa"/>
            <w:tcBorders>
              <w:top w:val="nil"/>
              <w:bottom w:val="nil"/>
            </w:tcBorders>
          </w:tcPr>
          <w:p w:rsidR="00C25221" w:rsidRDefault="00C25221" w:rsidP="00B2347A">
            <w:pPr>
              <w:pStyle w:val="BodyText"/>
            </w:pPr>
            <w:r>
              <w:t>Printout (by year) from agency database (BLM, PNW Station), all fields</w:t>
            </w:r>
            <w:r w:rsidR="00322550">
              <w:t>.</w:t>
            </w:r>
            <w:r w:rsidR="005255B7">
              <w:t xml:space="preserve"> </w:t>
            </w:r>
          </w:p>
          <w:p w:rsidR="00155EC6" w:rsidRDefault="00155EC6" w:rsidP="00B2347A">
            <w:pPr>
              <w:pStyle w:val="BodyText"/>
            </w:pPr>
          </w:p>
        </w:tc>
      </w:tr>
      <w:tr w:rsidR="00C25221" w:rsidTr="00B4071F">
        <w:tc>
          <w:tcPr>
            <w:tcW w:w="630" w:type="dxa"/>
            <w:tcBorders>
              <w:top w:val="nil"/>
            </w:tcBorders>
          </w:tcPr>
          <w:p w:rsidR="00C25221" w:rsidRPr="00B4071F" w:rsidRDefault="00155EC6" w:rsidP="00B2347A">
            <w:pPr>
              <w:pStyle w:val="BodyText"/>
              <w:rPr>
                <w:b/>
              </w:rPr>
            </w:pPr>
            <w:r w:rsidRPr="00B4071F">
              <w:rPr>
                <w:b/>
              </w:rPr>
              <w:t>(3b)</w:t>
            </w:r>
          </w:p>
        </w:tc>
        <w:tc>
          <w:tcPr>
            <w:tcW w:w="803" w:type="dxa"/>
            <w:tcBorders>
              <w:top w:val="nil"/>
            </w:tcBorders>
          </w:tcPr>
          <w:p w:rsidR="00C25221" w:rsidRDefault="00C25221" w:rsidP="00B4071F">
            <w:pPr>
              <w:pStyle w:val="BodyText"/>
              <w:jc w:val="center"/>
            </w:pPr>
          </w:p>
          <w:p w:rsidR="00926D7E" w:rsidRDefault="00926D7E" w:rsidP="00B4071F">
            <w:pPr>
              <w:pStyle w:val="BodyText"/>
              <w:jc w:val="center"/>
            </w:pPr>
          </w:p>
          <w:p w:rsidR="00926D7E" w:rsidRPr="00B4071F" w:rsidRDefault="00926D7E" w:rsidP="00B4071F">
            <w:pPr>
              <w:pStyle w:val="BodyText"/>
              <w:jc w:val="center"/>
              <w:rPr>
                <w:b/>
              </w:rPr>
            </w:pPr>
            <w:r w:rsidRPr="00B4071F">
              <w:rPr>
                <w:b/>
              </w:rPr>
              <w:fldChar w:fldCharType="begin">
                <w:ffData>
                  <w:name w:val="Check7"/>
                  <w:enabled/>
                  <w:calcOnExit w:val="0"/>
                  <w:checkBox>
                    <w:sizeAuto/>
                    <w:default w:val="0"/>
                  </w:checkBox>
                </w:ffData>
              </w:fldChar>
            </w:r>
            <w:bookmarkStart w:id="5" w:name="Check7"/>
            <w:r w:rsidRPr="00B4071F">
              <w:rPr>
                <w:b/>
              </w:rPr>
              <w:instrText xml:space="preserve"> FORMCHECKBOX </w:instrText>
            </w:r>
            <w:r w:rsidR="008510F1">
              <w:rPr>
                <w:b/>
              </w:rPr>
            </w:r>
            <w:r w:rsidR="008510F1">
              <w:rPr>
                <w:b/>
              </w:rPr>
              <w:fldChar w:fldCharType="separate"/>
            </w:r>
            <w:r w:rsidRPr="00B4071F">
              <w:rPr>
                <w:b/>
              </w:rPr>
              <w:fldChar w:fldCharType="end"/>
            </w:r>
            <w:bookmarkEnd w:id="5"/>
          </w:p>
          <w:p w:rsidR="00926D7E" w:rsidRPr="00B4071F" w:rsidRDefault="00926D7E" w:rsidP="00B4071F">
            <w:pPr>
              <w:pStyle w:val="BodyText"/>
              <w:jc w:val="center"/>
              <w:rPr>
                <w:b/>
              </w:rPr>
            </w:pPr>
          </w:p>
          <w:p w:rsidR="00926D7E" w:rsidRPr="00B4071F" w:rsidRDefault="00926D7E" w:rsidP="00B4071F">
            <w:pPr>
              <w:pStyle w:val="BodyText"/>
              <w:jc w:val="center"/>
              <w:rPr>
                <w:b/>
              </w:rPr>
            </w:pPr>
          </w:p>
          <w:p w:rsidR="00926D7E" w:rsidRPr="00B4071F" w:rsidRDefault="00926D7E" w:rsidP="00B4071F">
            <w:pPr>
              <w:pStyle w:val="BodyText"/>
              <w:jc w:val="center"/>
              <w:rPr>
                <w:b/>
              </w:rPr>
            </w:pPr>
          </w:p>
          <w:p w:rsidR="00926D7E" w:rsidRPr="00B4071F" w:rsidRDefault="00926D7E" w:rsidP="00B4071F">
            <w:pPr>
              <w:pStyle w:val="BodyText"/>
              <w:jc w:val="center"/>
              <w:rPr>
                <w:b/>
              </w:rPr>
            </w:pPr>
          </w:p>
          <w:p w:rsidR="00926D7E" w:rsidRPr="00B4071F" w:rsidRDefault="00926D7E" w:rsidP="00B4071F">
            <w:pPr>
              <w:pStyle w:val="BodyText"/>
              <w:jc w:val="center"/>
              <w:rPr>
                <w:b/>
              </w:rPr>
            </w:pPr>
          </w:p>
          <w:p w:rsidR="00926D7E" w:rsidRPr="00B4071F" w:rsidRDefault="00926D7E" w:rsidP="00B4071F">
            <w:pPr>
              <w:pStyle w:val="BodyText"/>
              <w:jc w:val="center"/>
              <w:rPr>
                <w:b/>
              </w:rPr>
            </w:pPr>
          </w:p>
          <w:p w:rsidR="00926D7E" w:rsidRPr="00B4071F" w:rsidRDefault="00926D7E" w:rsidP="00B4071F">
            <w:pPr>
              <w:pStyle w:val="BodyText"/>
              <w:jc w:val="center"/>
              <w:rPr>
                <w:b/>
              </w:rPr>
            </w:pPr>
          </w:p>
          <w:p w:rsidR="00926D7E" w:rsidRPr="00B4071F" w:rsidRDefault="00926D7E" w:rsidP="00B4071F">
            <w:pPr>
              <w:pStyle w:val="BodyText"/>
              <w:jc w:val="center"/>
              <w:rPr>
                <w:b/>
              </w:rPr>
            </w:pPr>
          </w:p>
          <w:p w:rsidR="00926D7E" w:rsidRDefault="00926D7E" w:rsidP="00B4071F">
            <w:pPr>
              <w:pStyle w:val="BodyText"/>
              <w:jc w:val="center"/>
            </w:pPr>
            <w:r w:rsidRPr="00B4071F">
              <w:rPr>
                <w:b/>
              </w:rPr>
              <w:fldChar w:fldCharType="begin">
                <w:ffData>
                  <w:name w:val="Check8"/>
                  <w:enabled/>
                  <w:calcOnExit w:val="0"/>
                  <w:checkBox>
                    <w:sizeAuto/>
                    <w:default w:val="0"/>
                  </w:checkBox>
                </w:ffData>
              </w:fldChar>
            </w:r>
            <w:bookmarkStart w:id="6" w:name="Check8"/>
            <w:r w:rsidRPr="00B4071F">
              <w:rPr>
                <w:b/>
              </w:rPr>
              <w:instrText xml:space="preserve"> FORMCHECKBOX </w:instrText>
            </w:r>
            <w:r w:rsidR="008510F1">
              <w:rPr>
                <w:b/>
              </w:rPr>
            </w:r>
            <w:r w:rsidR="008510F1">
              <w:rPr>
                <w:b/>
              </w:rPr>
              <w:fldChar w:fldCharType="separate"/>
            </w:r>
            <w:r w:rsidRPr="00B4071F">
              <w:rPr>
                <w:b/>
              </w:rPr>
              <w:fldChar w:fldCharType="end"/>
            </w:r>
            <w:bookmarkEnd w:id="6"/>
          </w:p>
        </w:tc>
        <w:tc>
          <w:tcPr>
            <w:tcW w:w="3151" w:type="dxa"/>
            <w:tcBorders>
              <w:top w:val="nil"/>
            </w:tcBorders>
          </w:tcPr>
          <w:p w:rsidR="00C25221" w:rsidRPr="00B4071F" w:rsidRDefault="00155EC6" w:rsidP="00B2347A">
            <w:pPr>
              <w:pStyle w:val="BodyText"/>
              <w:rPr>
                <w:b/>
              </w:rPr>
            </w:pPr>
            <w:r w:rsidRPr="00B4071F">
              <w:rPr>
                <w:b/>
              </w:rPr>
              <w:t>Option 2 – Private data</w:t>
            </w:r>
          </w:p>
          <w:p w:rsidR="00155EC6" w:rsidRDefault="00155EC6" w:rsidP="00B2347A">
            <w:pPr>
              <w:pStyle w:val="BodyText"/>
            </w:pPr>
          </w:p>
          <w:p w:rsidR="00155EC6" w:rsidRPr="00B4071F" w:rsidRDefault="00926D7E" w:rsidP="00B4071F">
            <w:pPr>
              <w:pStyle w:val="BodyText"/>
              <w:ind w:left="709"/>
              <w:rPr>
                <w:b/>
              </w:rPr>
            </w:pPr>
            <w:r w:rsidRPr="00B4071F">
              <w:rPr>
                <w:b/>
              </w:rPr>
              <w:t>Survey station map(s)</w:t>
            </w:r>
          </w:p>
          <w:p w:rsidR="00926D7E" w:rsidRDefault="00926D7E" w:rsidP="00B4071F">
            <w:pPr>
              <w:pStyle w:val="BodyText"/>
              <w:ind w:left="709"/>
            </w:pPr>
          </w:p>
          <w:p w:rsidR="00926D7E" w:rsidRDefault="00926D7E" w:rsidP="00B4071F">
            <w:pPr>
              <w:pStyle w:val="BodyText"/>
              <w:ind w:left="709"/>
            </w:pPr>
          </w:p>
          <w:p w:rsidR="00926D7E" w:rsidRDefault="00926D7E" w:rsidP="00B4071F">
            <w:pPr>
              <w:pStyle w:val="BodyText"/>
              <w:ind w:left="709"/>
            </w:pPr>
          </w:p>
          <w:p w:rsidR="00926D7E" w:rsidRDefault="00926D7E" w:rsidP="00B4071F">
            <w:pPr>
              <w:pStyle w:val="BodyText"/>
              <w:ind w:left="709"/>
            </w:pPr>
          </w:p>
          <w:p w:rsidR="00926D7E" w:rsidRDefault="00926D7E" w:rsidP="00B4071F">
            <w:pPr>
              <w:pStyle w:val="BodyText"/>
              <w:ind w:left="709"/>
            </w:pPr>
          </w:p>
          <w:p w:rsidR="00926D7E" w:rsidRDefault="00926D7E" w:rsidP="00B4071F">
            <w:pPr>
              <w:pStyle w:val="BodyText"/>
              <w:ind w:left="709"/>
            </w:pPr>
          </w:p>
          <w:p w:rsidR="00926D7E" w:rsidRDefault="00926D7E" w:rsidP="00B4071F">
            <w:pPr>
              <w:pStyle w:val="BodyText"/>
              <w:ind w:left="709"/>
            </w:pPr>
          </w:p>
          <w:p w:rsidR="00926D7E" w:rsidRPr="00B4071F" w:rsidRDefault="00926D7E" w:rsidP="00B4071F">
            <w:pPr>
              <w:pStyle w:val="BodyText"/>
              <w:ind w:left="709"/>
              <w:rPr>
                <w:b/>
              </w:rPr>
            </w:pPr>
            <w:r w:rsidRPr="00B4071F">
              <w:rPr>
                <w:b/>
              </w:rPr>
              <w:t>Survey data sheets</w:t>
            </w:r>
          </w:p>
          <w:p w:rsidR="00926D7E" w:rsidRDefault="00926D7E" w:rsidP="00B4071F">
            <w:pPr>
              <w:pStyle w:val="BodyText"/>
              <w:ind w:left="709"/>
            </w:pPr>
          </w:p>
        </w:tc>
        <w:tc>
          <w:tcPr>
            <w:tcW w:w="6171" w:type="dxa"/>
            <w:tcBorders>
              <w:top w:val="nil"/>
            </w:tcBorders>
          </w:tcPr>
          <w:p w:rsidR="00C25221" w:rsidRDefault="00926D7E" w:rsidP="00B2347A">
            <w:pPr>
              <w:pStyle w:val="BodyText"/>
            </w:pPr>
            <w:r>
              <w:t>For each year provide the following:</w:t>
            </w:r>
          </w:p>
          <w:p w:rsidR="00155EC6" w:rsidRDefault="00155EC6" w:rsidP="00B2347A">
            <w:pPr>
              <w:pStyle w:val="BodyText"/>
            </w:pPr>
          </w:p>
          <w:p w:rsidR="008F6A1C" w:rsidRDefault="008F6A1C" w:rsidP="008F6A1C">
            <w:pPr>
              <w:pStyle w:val="BodyText"/>
            </w:pPr>
            <w:r>
              <w:t>Scale ~ 1:12000 (sufficient to show survey area &amp; habitat conditions)</w:t>
            </w:r>
          </w:p>
          <w:p w:rsidR="00926D7E" w:rsidRDefault="00155EC6" w:rsidP="00B2347A">
            <w:pPr>
              <w:pStyle w:val="BodyText"/>
            </w:pPr>
            <w:r>
              <w:t>NSO site center/site alternates</w:t>
            </w:r>
          </w:p>
          <w:p w:rsidR="00926D7E" w:rsidRDefault="00926D7E" w:rsidP="00B2347A">
            <w:pPr>
              <w:pStyle w:val="BodyText"/>
            </w:pPr>
            <w:r>
              <w:t>O</w:t>
            </w:r>
            <w:r w:rsidR="00155EC6">
              <w:t>rtho photo</w:t>
            </w:r>
          </w:p>
          <w:p w:rsidR="00926D7E" w:rsidRDefault="00155EC6" w:rsidP="00B2347A">
            <w:pPr>
              <w:pStyle w:val="BodyText"/>
            </w:pPr>
            <w:r>
              <w:t>0.7 mi radius suitable habitat survey area</w:t>
            </w:r>
          </w:p>
          <w:p w:rsidR="00926D7E" w:rsidRDefault="00926D7E" w:rsidP="00B2347A">
            <w:pPr>
              <w:pStyle w:val="BodyText"/>
            </w:pPr>
            <w:r>
              <w:t>T</w:t>
            </w:r>
            <w:r w:rsidR="00155EC6">
              <w:t>opography</w:t>
            </w:r>
          </w:p>
          <w:p w:rsidR="00926D7E" w:rsidRDefault="00926D7E" w:rsidP="00B2347A">
            <w:pPr>
              <w:pStyle w:val="BodyText"/>
            </w:pPr>
            <w:r>
              <w:t>T</w:t>
            </w:r>
            <w:r w:rsidR="00155EC6">
              <w:t>ownship, range, section</w:t>
            </w:r>
          </w:p>
          <w:p w:rsidR="00155EC6" w:rsidRDefault="00926D7E" w:rsidP="00B2347A">
            <w:pPr>
              <w:pStyle w:val="BodyText"/>
            </w:pPr>
            <w:r>
              <w:t>S</w:t>
            </w:r>
            <w:r w:rsidR="00155EC6">
              <w:t>urvey stations</w:t>
            </w:r>
          </w:p>
          <w:p w:rsidR="00926D7E" w:rsidRDefault="00926D7E" w:rsidP="00B2347A">
            <w:pPr>
              <w:pStyle w:val="BodyText"/>
            </w:pPr>
            <w:r>
              <w:t>Spotted owl response locations (if any)</w:t>
            </w:r>
          </w:p>
          <w:p w:rsidR="00926D7E" w:rsidRDefault="00926D7E" w:rsidP="00B2347A">
            <w:pPr>
              <w:pStyle w:val="BodyText"/>
            </w:pPr>
          </w:p>
          <w:p w:rsidR="00926D7E" w:rsidRDefault="00926D7E" w:rsidP="00B2347A">
            <w:pPr>
              <w:pStyle w:val="BodyText"/>
            </w:pPr>
          </w:p>
        </w:tc>
      </w:tr>
    </w:tbl>
    <w:p w:rsidR="00C25221" w:rsidRDefault="00C25221" w:rsidP="00B2347A">
      <w:pPr>
        <w:pStyle w:val="BodyText"/>
      </w:pPr>
    </w:p>
    <w:p w:rsidR="00C25221" w:rsidRDefault="00C25221" w:rsidP="00B2347A">
      <w:pPr>
        <w:pStyle w:val="BodyText"/>
      </w:pPr>
    </w:p>
    <w:p w:rsidR="00C25221" w:rsidRDefault="00C25221" w:rsidP="00B2347A">
      <w:pPr>
        <w:pStyle w:val="BodyText"/>
      </w:pPr>
    </w:p>
    <w:p w:rsidR="00C25221" w:rsidRDefault="00C25221" w:rsidP="00B2347A">
      <w:pPr>
        <w:pStyle w:val="BodyText"/>
      </w:pPr>
    </w:p>
    <w:p w:rsidR="00C25221" w:rsidRDefault="00C25221" w:rsidP="00B2347A">
      <w:pPr>
        <w:pStyle w:val="BodyText"/>
      </w:pPr>
    </w:p>
    <w:p w:rsidR="00045A02" w:rsidRDefault="00045A02" w:rsidP="009221DD">
      <w:pPr>
        <w:pStyle w:val="BodyText"/>
      </w:pPr>
    </w:p>
    <w:p w:rsidR="002D6AD8" w:rsidRDefault="002D6AD8" w:rsidP="009221DD">
      <w:pPr>
        <w:pStyle w:val="BodyText"/>
      </w:pPr>
    </w:p>
    <w:p w:rsidR="002D6AD8" w:rsidRDefault="002D6AD8" w:rsidP="009221DD">
      <w:pPr>
        <w:pStyle w:val="BodyText"/>
      </w:pPr>
    </w:p>
    <w:p w:rsidR="00570289" w:rsidRDefault="00AA6C96" w:rsidP="005D73AB">
      <w:pPr>
        <w:pStyle w:val="BodyText"/>
      </w:pPr>
      <w:r>
        <w:t xml:space="preserve"> </w:t>
      </w:r>
    </w:p>
    <w:p w:rsidR="00AA6C96" w:rsidRDefault="00926D7E" w:rsidP="00570289">
      <w:pPr>
        <w:pStyle w:val="BodyText"/>
      </w:pPr>
      <w:r>
        <w:t xml:space="preserve"> </w:t>
      </w:r>
    </w:p>
    <w:sectPr w:rsidR="00AA6C96" w:rsidSect="0075757B">
      <w:footerReference w:type="default" r:id="rId13"/>
      <w:footnotePr>
        <w:pos w:val="beneathText"/>
      </w:footnotePr>
      <w:pgSz w:w="12240" w:h="15840"/>
      <w:pgMar w:top="567" w:right="567" w:bottom="567"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70A" w:rsidRDefault="0057370A" w:rsidP="0075757B">
      <w:pPr>
        <w:spacing w:before="0" w:after="0"/>
      </w:pPr>
      <w:r>
        <w:separator/>
      </w:r>
    </w:p>
  </w:endnote>
  <w:endnote w:type="continuationSeparator" w:id="0">
    <w:p w:rsidR="0057370A" w:rsidRDefault="0057370A" w:rsidP="0075757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horndale">
    <w:altName w:val="Times New Roman"/>
    <w:charset w:val="00"/>
    <w:family w:val="roman"/>
    <w:pitch w:val="variable"/>
  </w:font>
  <w:font w:name="HG Mincho Light J">
    <w:altName w:val="msmincho"/>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lbany">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D7E" w:rsidRPr="0075757B" w:rsidRDefault="00926D7E" w:rsidP="0075757B">
    <w:pPr>
      <w:pStyle w:val="Footer"/>
      <w:spacing w:before="0" w:after="0"/>
      <w:ind w:left="0" w:right="0"/>
      <w:jc w:val="center"/>
      <w:rPr>
        <w:sz w:val="20"/>
        <w:szCs w:val="20"/>
      </w:rPr>
    </w:pPr>
    <w:r w:rsidRPr="0075757B">
      <w:rPr>
        <w:sz w:val="20"/>
        <w:szCs w:val="20"/>
      </w:rPr>
      <w:t xml:space="preserve">Northern Spotted Owl </w:t>
    </w:r>
    <w:r w:rsidR="00322550">
      <w:rPr>
        <w:sz w:val="20"/>
        <w:szCs w:val="20"/>
      </w:rPr>
      <w:t xml:space="preserve">FPA </w:t>
    </w:r>
    <w:r w:rsidRPr="0075757B">
      <w:rPr>
        <w:sz w:val="20"/>
        <w:szCs w:val="20"/>
      </w:rPr>
      <w:t>Abandonment Request Template</w:t>
    </w:r>
  </w:p>
  <w:p w:rsidR="00926D7E" w:rsidRDefault="002D0867" w:rsidP="0075757B">
    <w:pPr>
      <w:pStyle w:val="Footer"/>
      <w:spacing w:before="0" w:after="0"/>
      <w:ind w:left="0" w:right="0"/>
      <w:jc w:val="center"/>
      <w:rPr>
        <w:sz w:val="20"/>
        <w:szCs w:val="20"/>
      </w:rPr>
    </w:pPr>
    <w:r>
      <w:rPr>
        <w:sz w:val="20"/>
        <w:szCs w:val="20"/>
      </w:rPr>
      <w:t>December 2018</w:t>
    </w:r>
  </w:p>
  <w:p w:rsidR="00926D7E" w:rsidRDefault="00926D7E" w:rsidP="0075757B">
    <w:pPr>
      <w:pStyle w:val="Footer"/>
      <w:spacing w:before="0" w:after="0"/>
      <w:ind w:left="0" w:right="0"/>
      <w:jc w:val="center"/>
    </w:pPr>
    <w:r w:rsidRPr="0075757B">
      <w:rPr>
        <w:sz w:val="20"/>
        <w:szCs w:val="20"/>
      </w:rPr>
      <w:t xml:space="preserve">Page </w:t>
    </w:r>
    <w:r w:rsidRPr="0075757B">
      <w:rPr>
        <w:b/>
        <w:sz w:val="20"/>
        <w:szCs w:val="20"/>
      </w:rPr>
      <w:fldChar w:fldCharType="begin"/>
    </w:r>
    <w:r w:rsidRPr="0075757B">
      <w:rPr>
        <w:b/>
        <w:sz w:val="20"/>
        <w:szCs w:val="20"/>
      </w:rPr>
      <w:instrText xml:space="preserve"> PAGE </w:instrText>
    </w:r>
    <w:r w:rsidRPr="0075757B">
      <w:rPr>
        <w:b/>
        <w:sz w:val="20"/>
        <w:szCs w:val="20"/>
      </w:rPr>
      <w:fldChar w:fldCharType="separate"/>
    </w:r>
    <w:r w:rsidR="008510F1">
      <w:rPr>
        <w:b/>
        <w:noProof/>
        <w:sz w:val="20"/>
        <w:szCs w:val="20"/>
      </w:rPr>
      <w:t>2</w:t>
    </w:r>
    <w:r w:rsidRPr="0075757B">
      <w:rPr>
        <w:b/>
        <w:sz w:val="20"/>
        <w:szCs w:val="20"/>
      </w:rPr>
      <w:fldChar w:fldCharType="end"/>
    </w:r>
    <w:r w:rsidRPr="0075757B">
      <w:rPr>
        <w:sz w:val="20"/>
        <w:szCs w:val="20"/>
      </w:rPr>
      <w:t xml:space="preserve"> of </w:t>
    </w:r>
    <w:r w:rsidRPr="0075757B">
      <w:rPr>
        <w:b/>
        <w:sz w:val="20"/>
        <w:szCs w:val="20"/>
      </w:rPr>
      <w:fldChar w:fldCharType="begin"/>
    </w:r>
    <w:r w:rsidRPr="0075757B">
      <w:rPr>
        <w:b/>
        <w:sz w:val="20"/>
        <w:szCs w:val="20"/>
      </w:rPr>
      <w:instrText xml:space="preserve"> NUMPAGES  </w:instrText>
    </w:r>
    <w:r w:rsidRPr="0075757B">
      <w:rPr>
        <w:b/>
        <w:sz w:val="20"/>
        <w:szCs w:val="20"/>
      </w:rPr>
      <w:fldChar w:fldCharType="separate"/>
    </w:r>
    <w:r w:rsidR="008510F1">
      <w:rPr>
        <w:b/>
        <w:noProof/>
        <w:sz w:val="20"/>
        <w:szCs w:val="20"/>
      </w:rPr>
      <w:t>3</w:t>
    </w:r>
    <w:r w:rsidRPr="0075757B">
      <w:rPr>
        <w:b/>
        <w:sz w:val="20"/>
        <w:szCs w:val="20"/>
      </w:rPr>
      <w:fldChar w:fldCharType="end"/>
    </w:r>
  </w:p>
  <w:p w:rsidR="00926D7E" w:rsidRDefault="00926D7E" w:rsidP="0075757B">
    <w:pPr>
      <w:pStyle w:val="Footer"/>
      <w:spacing w:before="0" w:after="0"/>
      <w:ind w:left="0" w:righ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70A" w:rsidRDefault="0057370A" w:rsidP="0075757B">
      <w:pPr>
        <w:spacing w:before="0" w:after="0"/>
      </w:pPr>
      <w:r>
        <w:separator/>
      </w:r>
    </w:p>
  </w:footnote>
  <w:footnote w:type="continuationSeparator" w:id="0">
    <w:p w:rsidR="0057370A" w:rsidRDefault="0057370A" w:rsidP="0075757B">
      <w:pPr>
        <w:spacing w:before="0" w:after="0"/>
      </w:pPr>
      <w:r>
        <w:continuationSeparator/>
      </w:r>
    </w:p>
  </w:footnote>
  <w:footnote w:id="1">
    <w:p w:rsidR="001B1CBE" w:rsidRDefault="001B1CBE" w:rsidP="00C71F5F">
      <w:pPr>
        <w:pStyle w:val="FootnoteText"/>
        <w:spacing w:before="40" w:after="40"/>
      </w:pPr>
      <w:r>
        <w:rPr>
          <w:rStyle w:val="FootnoteReference"/>
        </w:rPr>
        <w:footnoteRef/>
      </w:r>
      <w:r>
        <w:t xml:space="preserve"> See the November 2012 memo titled “Forest Practices Act—Criteria for Spotted Owl ‘Abandoned’ Sites” for additional information.</w:t>
      </w:r>
    </w:p>
  </w:footnote>
  <w:footnote w:id="2">
    <w:p w:rsidR="001F3E02" w:rsidRDefault="001F3E02">
      <w:pPr>
        <w:pStyle w:val="FootnoteText"/>
      </w:pPr>
      <w:r>
        <w:rPr>
          <w:rStyle w:val="FootnoteReference"/>
        </w:rPr>
        <w:footnoteRef/>
      </w:r>
      <w:r>
        <w:t xml:space="preserve"> A single detection of a non-resident spotted owl (with appropriate survey effort to attempt to confirm status) is acceptable for this category.  Select the next box if multiple detections of a non-resident owl are observed.</w:t>
      </w:r>
    </w:p>
  </w:footnote>
  <w:footnote w:id="3">
    <w:p w:rsidR="008D239B" w:rsidRDefault="008D239B">
      <w:pPr>
        <w:pStyle w:val="FootnoteText"/>
      </w:pPr>
      <w:r>
        <w:rPr>
          <w:rStyle w:val="FootnoteReference"/>
        </w:rPr>
        <w:footnoteRef/>
      </w:r>
      <w:r>
        <w:t xml:space="preserve"> </w:t>
      </w:r>
      <w:r w:rsidR="001F3E02">
        <w:t xml:space="preserve">Select this box if resident single status is confirmed in any year, or if multiple detections of non-resident owls are observed (within a year or over multiple years).  </w:t>
      </w:r>
      <w:r>
        <w:t xml:space="preserve">If a </w:t>
      </w:r>
      <w:r w:rsidR="001F3E02">
        <w:t xml:space="preserve">both a </w:t>
      </w:r>
      <w:r>
        <w:t xml:space="preserve">male and female are observed, but criteria for pair status is not met, in years 4 </w:t>
      </w:r>
      <w:r w:rsidR="001F3E02">
        <w:t>and/</w:t>
      </w:r>
      <w:r>
        <w:t>or 5 of surveys, ODF may require additional survey efforts and further review.</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1FF14C4"/>
    <w:multiLevelType w:val="multilevel"/>
    <w:tmpl w:val="2FB0DC0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DD47224"/>
    <w:multiLevelType w:val="multilevel"/>
    <w:tmpl w:val="2FB0DC0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40747F4"/>
    <w:multiLevelType w:val="hybridMultilevel"/>
    <w:tmpl w:val="5AEA27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8A0C3E"/>
    <w:multiLevelType w:val="multilevel"/>
    <w:tmpl w:val="2FB0DC0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9C31E01"/>
    <w:multiLevelType w:val="hybridMultilevel"/>
    <w:tmpl w:val="5AEA271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5FA5C30"/>
    <w:multiLevelType w:val="multilevel"/>
    <w:tmpl w:val="2FB0DC0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85112F3"/>
    <w:multiLevelType w:val="hybridMultilevel"/>
    <w:tmpl w:val="E17AA1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603232"/>
    <w:multiLevelType w:val="multilevel"/>
    <w:tmpl w:val="2FB0DC0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4642B7A"/>
    <w:multiLevelType w:val="multilevel"/>
    <w:tmpl w:val="2FB0DC0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9DA1604"/>
    <w:multiLevelType w:val="hybridMultilevel"/>
    <w:tmpl w:val="31D2CC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942B10"/>
    <w:multiLevelType w:val="multilevel"/>
    <w:tmpl w:val="2FB0DC0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43B4BEE"/>
    <w:multiLevelType w:val="multilevel"/>
    <w:tmpl w:val="2FB0DC0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A06020F"/>
    <w:multiLevelType w:val="multilevel"/>
    <w:tmpl w:val="2FB0DC0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C3C6100"/>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EC8091F"/>
    <w:multiLevelType w:val="multilevel"/>
    <w:tmpl w:val="2FB0DC0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0"/>
  </w:num>
  <w:num w:numId="3">
    <w:abstractNumId w:val="14"/>
  </w:num>
  <w:num w:numId="4">
    <w:abstractNumId w:val="5"/>
  </w:num>
  <w:num w:numId="5">
    <w:abstractNumId w:val="3"/>
  </w:num>
  <w:num w:numId="6">
    <w:abstractNumId w:val="9"/>
  </w:num>
  <w:num w:numId="7">
    <w:abstractNumId w:val="2"/>
  </w:num>
  <w:num w:numId="8">
    <w:abstractNumId w:val="4"/>
  </w:num>
  <w:num w:numId="9">
    <w:abstractNumId w:val="6"/>
  </w:num>
  <w:num w:numId="10">
    <w:abstractNumId w:val="11"/>
  </w:num>
  <w:num w:numId="11">
    <w:abstractNumId w:val="8"/>
  </w:num>
  <w:num w:numId="12">
    <w:abstractNumId w:val="13"/>
  </w:num>
  <w:num w:numId="13">
    <w:abstractNumId w:val="7"/>
  </w:num>
  <w:num w:numId="14">
    <w:abstractNumId w:val="15"/>
  </w:num>
  <w:num w:numId="15">
    <w:abstractNumId w:val="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isplayBackgroundShape/>
  <w:defaultTabStop w:val="709"/>
  <w:drawingGridHorizontalSpacing w:val="120"/>
  <w:drawingGridVerticalSpacing w:val="0"/>
  <w:displayHorizontalDrawingGridEvery w:val="0"/>
  <w:displayVerticalDrawingGridEvery w:val="0"/>
  <w:doNotShadeFormData/>
  <w:noPunctuationKerning/>
  <w:characterSpacingControl w:val="doNotCompress"/>
  <w:strictFirstAndLastChars/>
  <w:hdrShapeDefaults>
    <o:shapedefaults v:ext="edit" spidmax="1433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A57"/>
    <w:rsid w:val="00031094"/>
    <w:rsid w:val="00045A02"/>
    <w:rsid w:val="00071DE7"/>
    <w:rsid w:val="000E0C66"/>
    <w:rsid w:val="00113EB7"/>
    <w:rsid w:val="001175FE"/>
    <w:rsid w:val="00117A81"/>
    <w:rsid w:val="00123C2F"/>
    <w:rsid w:val="001437DB"/>
    <w:rsid w:val="0014681E"/>
    <w:rsid w:val="00155EC6"/>
    <w:rsid w:val="001B1658"/>
    <w:rsid w:val="001B1CBE"/>
    <w:rsid w:val="001E224D"/>
    <w:rsid w:val="001F3E02"/>
    <w:rsid w:val="00265990"/>
    <w:rsid w:val="002666E1"/>
    <w:rsid w:val="002A3D77"/>
    <w:rsid w:val="002D0867"/>
    <w:rsid w:val="002D6AD8"/>
    <w:rsid w:val="003077E3"/>
    <w:rsid w:val="00310C9A"/>
    <w:rsid w:val="00321A57"/>
    <w:rsid w:val="00322550"/>
    <w:rsid w:val="00382059"/>
    <w:rsid w:val="003A4792"/>
    <w:rsid w:val="003E4593"/>
    <w:rsid w:val="00415601"/>
    <w:rsid w:val="004952A9"/>
    <w:rsid w:val="004F69A2"/>
    <w:rsid w:val="005255B7"/>
    <w:rsid w:val="00570289"/>
    <w:rsid w:val="0057370A"/>
    <w:rsid w:val="005C251E"/>
    <w:rsid w:val="005D73AB"/>
    <w:rsid w:val="005E16BD"/>
    <w:rsid w:val="00630D78"/>
    <w:rsid w:val="0063705A"/>
    <w:rsid w:val="006515AE"/>
    <w:rsid w:val="00681AE6"/>
    <w:rsid w:val="00687AC9"/>
    <w:rsid w:val="006D5EFF"/>
    <w:rsid w:val="00722E37"/>
    <w:rsid w:val="00730054"/>
    <w:rsid w:val="0075757B"/>
    <w:rsid w:val="007901AE"/>
    <w:rsid w:val="007929CF"/>
    <w:rsid w:val="00792CAD"/>
    <w:rsid w:val="007B1797"/>
    <w:rsid w:val="008510F1"/>
    <w:rsid w:val="00861CD5"/>
    <w:rsid w:val="00871015"/>
    <w:rsid w:val="00893286"/>
    <w:rsid w:val="008A62C3"/>
    <w:rsid w:val="008D239B"/>
    <w:rsid w:val="008F1FFD"/>
    <w:rsid w:val="008F6A1C"/>
    <w:rsid w:val="009221DD"/>
    <w:rsid w:val="00926D7E"/>
    <w:rsid w:val="00966C2A"/>
    <w:rsid w:val="009751FF"/>
    <w:rsid w:val="00A22549"/>
    <w:rsid w:val="00A270F7"/>
    <w:rsid w:val="00A4736C"/>
    <w:rsid w:val="00A85169"/>
    <w:rsid w:val="00A85AD9"/>
    <w:rsid w:val="00AA6C96"/>
    <w:rsid w:val="00AD0058"/>
    <w:rsid w:val="00B21E52"/>
    <w:rsid w:val="00B2347A"/>
    <w:rsid w:val="00B4071F"/>
    <w:rsid w:val="00B65442"/>
    <w:rsid w:val="00B75306"/>
    <w:rsid w:val="00BC399D"/>
    <w:rsid w:val="00C25221"/>
    <w:rsid w:val="00C61AD9"/>
    <w:rsid w:val="00C65880"/>
    <w:rsid w:val="00C71F5F"/>
    <w:rsid w:val="00CE77E3"/>
    <w:rsid w:val="00D57E09"/>
    <w:rsid w:val="00DF79DF"/>
    <w:rsid w:val="00E3020F"/>
    <w:rsid w:val="00E53F8D"/>
    <w:rsid w:val="00E870BC"/>
    <w:rsid w:val="00F00D95"/>
    <w:rsid w:val="00F762EB"/>
    <w:rsid w:val="00F94244"/>
    <w:rsid w:val="00FE1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spacing w:before="86" w:after="86"/>
      <w:ind w:left="86" w:right="86"/>
    </w:pPr>
    <w:rPr>
      <w:sz w:val="24"/>
      <w:szCs w:val="24"/>
      <w:lang w:bidi="he-IL"/>
    </w:rPr>
  </w:style>
  <w:style w:type="paragraph" w:styleId="Heading1">
    <w:name w:val="heading 1"/>
    <w:basedOn w:val="Heading"/>
    <w:next w:val="BodyText"/>
    <w:qFormat/>
    <w:pPr>
      <w:numPr>
        <w:numId w:val="1"/>
      </w:numPr>
      <w:outlineLvl w:val="0"/>
    </w:pPr>
    <w:rPr>
      <w:rFonts w:ascii="Thorndale" w:hAnsi="Thorndale"/>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Hyperlink">
    <w:name w:val="Hyperlink"/>
    <w:semiHidden/>
    <w:rPr>
      <w:color w:val="000080"/>
      <w:u w:val="single"/>
    </w:rPr>
  </w:style>
  <w:style w:type="paragraph" w:customStyle="1" w:styleId="Heading">
    <w:name w:val="Heading"/>
    <w:basedOn w:val="Normal"/>
    <w:next w:val="BodyText"/>
    <w:pPr>
      <w:keepNext/>
      <w:spacing w:before="240" w:after="283"/>
    </w:pPr>
    <w:rPr>
      <w:rFonts w:ascii="Albany" w:eastAsia="HG Mincho Light J" w:hAnsi="Albany" w:cs="Arial Unicode MS"/>
      <w:sz w:val="28"/>
      <w:szCs w:val="28"/>
    </w:rPr>
  </w:style>
  <w:style w:type="paragraph" w:styleId="BodyText">
    <w:name w:val="Body Text"/>
    <w:basedOn w:val="Normal"/>
    <w:semiHidden/>
    <w:pPr>
      <w:spacing w:before="0" w:after="0"/>
      <w:ind w:left="0" w:right="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HorizontalLine">
    <w:name w:val="Horizontal Line"/>
    <w:basedOn w:val="Normal"/>
    <w:next w:val="BodyText"/>
    <w:pPr>
      <w:pBdr>
        <w:bottom w:val="double" w:sz="1" w:space="0" w:color="808080"/>
      </w:pBdr>
      <w:spacing w:before="0" w:after="283"/>
    </w:pPr>
    <w:rPr>
      <w:sz w:val="12"/>
    </w:rPr>
  </w:style>
  <w:style w:type="paragraph" w:styleId="EnvelopeReturn">
    <w:name w:val="envelope return"/>
    <w:basedOn w:val="Normal"/>
    <w:semiHidden/>
    <w:pPr>
      <w:spacing w:before="0" w:after="0"/>
    </w:pPr>
    <w:rPr>
      <w:i/>
    </w:rPr>
  </w:style>
  <w:style w:type="paragraph" w:customStyle="1" w:styleId="TableContents">
    <w:name w:val="Table Contents"/>
    <w:basedOn w:val="BodyText"/>
  </w:style>
  <w:style w:type="paragraph" w:styleId="Footer">
    <w:name w:val="footer"/>
    <w:basedOn w:val="Normal"/>
    <w:link w:val="FooterChar"/>
    <w:uiPriority w:val="99"/>
    <w:pPr>
      <w:suppressLineNumbers/>
      <w:tabs>
        <w:tab w:val="center" w:pos="4904"/>
        <w:tab w:val="right" w:pos="9723"/>
      </w:tabs>
    </w:pPr>
  </w:style>
  <w:style w:type="paragraph" w:styleId="Header">
    <w:name w:val="header"/>
    <w:basedOn w:val="Normal"/>
    <w:semiHidden/>
    <w:pPr>
      <w:suppressLineNumbers/>
      <w:tabs>
        <w:tab w:val="center" w:pos="4904"/>
        <w:tab w:val="right" w:pos="9723"/>
      </w:tabs>
    </w:pPr>
  </w:style>
  <w:style w:type="paragraph" w:customStyle="1" w:styleId="TableHeading">
    <w:name w:val="Table Heading"/>
    <w:basedOn w:val="TableContents"/>
    <w:pPr>
      <w:suppressLineNumbers/>
      <w:jc w:val="center"/>
    </w:pPr>
    <w:rPr>
      <w:b/>
      <w:bCs/>
    </w:rPr>
  </w:style>
  <w:style w:type="paragraph" w:styleId="BalloonText">
    <w:name w:val="Balloon Text"/>
    <w:basedOn w:val="Normal"/>
    <w:link w:val="BalloonTextChar"/>
    <w:uiPriority w:val="99"/>
    <w:semiHidden/>
    <w:unhideWhenUsed/>
    <w:rsid w:val="00F762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2EB"/>
    <w:rPr>
      <w:rFonts w:ascii="Tahoma" w:hAnsi="Tahoma" w:cs="Tahoma"/>
      <w:sz w:val="16"/>
      <w:szCs w:val="16"/>
      <w:lang w:bidi="he-IL"/>
    </w:rPr>
  </w:style>
  <w:style w:type="table" w:styleId="TableGrid">
    <w:name w:val="Table Grid"/>
    <w:basedOn w:val="TableNormal"/>
    <w:uiPriority w:val="59"/>
    <w:rsid w:val="00F942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792CAD"/>
    <w:rPr>
      <w:sz w:val="16"/>
      <w:szCs w:val="16"/>
    </w:rPr>
  </w:style>
  <w:style w:type="paragraph" w:styleId="CommentText">
    <w:name w:val="annotation text"/>
    <w:basedOn w:val="Normal"/>
    <w:link w:val="CommentTextChar"/>
    <w:uiPriority w:val="99"/>
    <w:semiHidden/>
    <w:unhideWhenUsed/>
    <w:rsid w:val="00792CAD"/>
    <w:pPr>
      <w:widowControl/>
      <w:suppressAutoHyphens w:val="0"/>
      <w:spacing w:before="0" w:after="200" w:line="276" w:lineRule="auto"/>
      <w:ind w:left="0" w:right="0"/>
    </w:pPr>
    <w:rPr>
      <w:rFonts w:ascii="Calibri" w:eastAsia="Calibri" w:hAnsi="Calibri"/>
      <w:sz w:val="20"/>
      <w:szCs w:val="20"/>
      <w:lang w:bidi="ar-SA"/>
    </w:rPr>
  </w:style>
  <w:style w:type="character" w:customStyle="1" w:styleId="CommentTextChar">
    <w:name w:val="Comment Text Char"/>
    <w:basedOn w:val="DefaultParagraphFont"/>
    <w:link w:val="CommentText"/>
    <w:uiPriority w:val="99"/>
    <w:semiHidden/>
    <w:rsid w:val="00792CAD"/>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310C9A"/>
    <w:pPr>
      <w:widowControl w:val="0"/>
      <w:suppressAutoHyphens/>
      <w:spacing w:before="86" w:after="86" w:line="240" w:lineRule="auto"/>
      <w:ind w:left="86" w:right="86"/>
    </w:pPr>
    <w:rPr>
      <w:rFonts w:ascii="Times New Roman" w:eastAsia="Times New Roman" w:hAnsi="Times New Roman"/>
      <w:b/>
      <w:bCs/>
      <w:lang w:bidi="he-IL"/>
    </w:rPr>
  </w:style>
  <w:style w:type="character" w:customStyle="1" w:styleId="CommentSubjectChar">
    <w:name w:val="Comment Subject Char"/>
    <w:basedOn w:val="CommentTextChar"/>
    <w:link w:val="CommentSubject"/>
    <w:uiPriority w:val="99"/>
    <w:semiHidden/>
    <w:rsid w:val="00310C9A"/>
    <w:rPr>
      <w:rFonts w:ascii="Calibri" w:eastAsia="Calibri" w:hAnsi="Calibri"/>
      <w:b/>
      <w:bCs/>
      <w:lang w:bidi="he-IL"/>
    </w:rPr>
  </w:style>
  <w:style w:type="character" w:customStyle="1" w:styleId="FooterChar">
    <w:name w:val="Footer Char"/>
    <w:basedOn w:val="DefaultParagraphFont"/>
    <w:link w:val="Footer"/>
    <w:uiPriority w:val="99"/>
    <w:rsid w:val="0075757B"/>
    <w:rPr>
      <w:sz w:val="24"/>
      <w:szCs w:val="24"/>
      <w:lang w:bidi="he-IL"/>
    </w:rPr>
  </w:style>
  <w:style w:type="paragraph" w:styleId="FootnoteText">
    <w:name w:val="footnote text"/>
    <w:basedOn w:val="Normal"/>
    <w:link w:val="FootnoteTextChar"/>
    <w:uiPriority w:val="99"/>
    <w:semiHidden/>
    <w:unhideWhenUsed/>
    <w:rsid w:val="008D239B"/>
    <w:rPr>
      <w:sz w:val="20"/>
      <w:szCs w:val="20"/>
    </w:rPr>
  </w:style>
  <w:style w:type="character" w:customStyle="1" w:styleId="FootnoteTextChar">
    <w:name w:val="Footnote Text Char"/>
    <w:basedOn w:val="DefaultParagraphFont"/>
    <w:link w:val="FootnoteText"/>
    <w:uiPriority w:val="99"/>
    <w:semiHidden/>
    <w:rsid w:val="008D239B"/>
    <w:rPr>
      <w:lang w:bidi="he-IL"/>
    </w:rPr>
  </w:style>
  <w:style w:type="character" w:styleId="FootnoteReference">
    <w:name w:val="footnote reference"/>
    <w:basedOn w:val="DefaultParagraphFont"/>
    <w:uiPriority w:val="99"/>
    <w:semiHidden/>
    <w:unhideWhenUsed/>
    <w:rsid w:val="008D23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cation_x0020_Type xmlns="3974dec2-56d0-4dcc-9081-4eb743c001ae">SupportingDocs, maps &amp; data</Publication_x0020_Type>
    <Tags xmlns="3974dec2-56d0-4dcc-9081-4eb743c001ae">FPA</Tag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2C8A6602404B4090126F2E3EAE2980" ma:contentTypeVersion="10" ma:contentTypeDescription="Create a new document." ma:contentTypeScope="" ma:versionID="2572f265f39c19eea38cc1c8257b3301">
  <xsd:schema xmlns:xsd="http://www.w3.org/2001/XMLSchema" xmlns:xs="http://www.w3.org/2001/XMLSchema" xmlns:p="http://schemas.microsoft.com/office/2006/metadata/properties" xmlns:ns2="90ba8fc8-01b3-43ab-b991-9aff72ec3f01" xmlns:ns3="3974dec2-56d0-4dcc-9081-4eb743c001ae" targetNamespace="http://schemas.microsoft.com/office/2006/metadata/properties" ma:root="true" ma:fieldsID="c1ee89c5a6764a6082d7c7c48ce15e09" ns2:_="" ns3:_="">
    <xsd:import namespace="90ba8fc8-01b3-43ab-b991-9aff72ec3f01"/>
    <xsd:import namespace="3974dec2-56d0-4dcc-9081-4eb743c001ae"/>
    <xsd:element name="properties">
      <xsd:complexType>
        <xsd:sequence>
          <xsd:element name="documentManagement">
            <xsd:complexType>
              <xsd:all>
                <xsd:element ref="ns2:SharedWithUsers" minOccurs="0"/>
                <xsd:element ref="ns3:Publication_x0020_Type" minOccurs="0"/>
                <xsd:element ref="ns3: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a8fc8-01b3-43ab-b991-9aff72ec3f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4dec2-56d0-4dcc-9081-4eb743c001ae" elementFormDefault="qualified">
    <xsd:import namespace="http://schemas.microsoft.com/office/2006/documentManagement/types"/>
    <xsd:import namespace="http://schemas.microsoft.com/office/infopath/2007/PartnerControls"/>
    <xsd:element name="Publication_x0020_Type" ma:index="9" nillable="true" ma:displayName="Publication Type" ma:default="SupportingDocs, maps &amp; data" ma:description="Default choice is SupportingDocs, maps &amp; data. &#10;Note: Selecting any others with automatically put the doc on the publications and/or reports pages." ma:format="Dropdown" ma:internalName="Publication_x0020_Type">
      <xsd:simpleType>
        <xsd:restriction base="dms:Choice">
          <xsd:enumeration value="Brochures &amp; flyers"/>
          <xsd:enumeration value="Fact sheets"/>
          <xsd:enumeration value="Manuals &amp; guides"/>
          <xsd:enumeration value="Reports"/>
          <xsd:enumeration value="SupportingDocs, maps &amp; data"/>
          <xsd:enumeration value="Trees"/>
        </xsd:restriction>
      </xsd:simpleType>
    </xsd:element>
    <xsd:element name="Tags" ma:index="10" nillable="true" ma:displayName="Tags" ma:description="Select a category. &#10;Note: The tag assists in displaying docs in the correct category on the publication and/or reports pages.&#10;Examples: If you selected under Publication Type: Reports and then selected Tag: Fire. The document will display on the reports page under the category Fire.&#10;If you selected under Publication Type: Fact sheets and then selected Tag: Forest Benefits. The document will display on the publications page under the category Forest Benefits &amp; Health." ma:format="Dropdown" ma:internalName="Tags">
      <xsd:simpleType>
        <xsd:restriction base="dms:Choice">
          <xsd:enumeration value="About ODF"/>
          <xsd:enumeration value="Fire"/>
          <xsd:enumeration value="Forest Benefits"/>
          <xsd:enumeration value="Forest Resources"/>
          <xsd:enumeration value="Monitoring Technical Repor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867BC-CC98-49A7-AF11-F07E4A180C87}"/>
</file>

<file path=customXml/itemProps2.xml><?xml version="1.0" encoding="utf-8"?>
<ds:datastoreItem xmlns:ds="http://schemas.openxmlformats.org/officeDocument/2006/customXml" ds:itemID="{1FD264DE-6DB9-4B8A-9439-6071002A9DE7}"/>
</file>

<file path=customXml/itemProps3.xml><?xml version="1.0" encoding="utf-8"?>
<ds:datastoreItem xmlns:ds="http://schemas.openxmlformats.org/officeDocument/2006/customXml" ds:itemID="{2FD927E5-7D14-4893-9515-E885A352313D}"/>
</file>

<file path=customXml/itemProps4.xml><?xml version="1.0" encoding="utf-8"?>
<ds:datastoreItem xmlns:ds="http://schemas.openxmlformats.org/officeDocument/2006/customXml" ds:itemID="{AB6D13FA-40F7-43CD-9880-CC71EFEC1430}"/>
</file>

<file path=customXml/itemProps5.xml><?xml version="1.0" encoding="utf-8"?>
<ds:datastoreItem xmlns:ds="http://schemas.openxmlformats.org/officeDocument/2006/customXml" ds:itemID="{2527EE1C-7B44-44E4-B029-ED8A19CA3211}"/>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3642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Northern Spotted Owl Site Abandonment Request Form</vt:lpstr>
    </vt:vector>
  </TitlesOfParts>
  <Company/>
  <LinksUpToDate>false</LinksUpToDate>
  <CharactersWithSpaces>4272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Spotted Owl Site Abandonment Request Form</dc:title>
  <dc:subject/>
  <dc:creator/>
  <cp:keywords/>
  <cp:lastModifiedBy/>
  <cp:revision>1</cp:revision>
  <dcterms:created xsi:type="dcterms:W3CDTF">2018-12-21T16:43:00Z</dcterms:created>
  <dcterms:modified xsi:type="dcterms:W3CDTF">2018-12-21T16:43:00Z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61500</vt:r8>
  </property>
  <property fmtid="{D5CDD505-2E9C-101B-9397-08002B2CF9AE}" pid="3" name="ContentType">
    <vt:lpwstr>ODF Forms</vt:lpwstr>
  </property>
  <property fmtid="{D5CDD505-2E9C-101B-9397-08002B2CF9AE}" pid="4" name="ContentTypeId">
    <vt:lpwstr>0x010100E02C8A6602404B4090126F2E3EAE2980</vt:lpwstr>
  </property>
  <property fmtid="{D5CDD505-2E9C-101B-9397-08002B2CF9AE}" pid="5" name="PubType">
    <vt:lpwstr>SupportingDocs</vt:lpwstr>
  </property>
  <property fmtid="{D5CDD505-2E9C-101B-9397-08002B2CF9AE}" pid="6" name="ODFCategory">
    <vt:lpwstr>86;#FPA</vt:lpwstr>
  </property>
  <property fmtid="{D5CDD505-2E9C-101B-9397-08002B2CF9AE}" pid="7" name="Tags">
    <vt:lpwstr>FPA</vt:lpwstr>
  </property>
  <property fmtid="{D5CDD505-2E9C-101B-9397-08002B2CF9AE}" pid="10" name="Publication Type">
    <vt:lpwstr>SupportingDocs, maps &amp; data</vt:lpwstr>
  </property>
</Properties>
</file>