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A28" w:rsidRDefault="00277A28" w:rsidP="00F121CC">
      <w:pPr>
        <w:pStyle w:val="Heading3"/>
      </w:pPr>
      <w:bookmarkStart w:id="0" w:name="_GoBack"/>
      <w:bookmarkEnd w:id="0"/>
      <w:r>
        <w:t>ORDER FORM</w:t>
      </w:r>
    </w:p>
    <w:p w:rsidR="00277A28" w:rsidRDefault="00277A28" w:rsidP="00F121CC">
      <w:pPr>
        <w:pStyle w:val="Heading3"/>
      </w:pPr>
      <w:r>
        <w:t xml:space="preserve">OREGON Department of Forestry </w:t>
      </w:r>
    </w:p>
    <w:p w:rsidR="00277A28" w:rsidRDefault="00F121CC" w:rsidP="00F121CC">
      <w:pPr>
        <w:pStyle w:val="Heading3"/>
      </w:pPr>
      <w:r>
        <w:t>Forest Tree Seed</w:t>
      </w:r>
    </w:p>
    <w:p w:rsidR="00277A28" w:rsidRPr="004F604D" w:rsidRDefault="00277A28">
      <w:pPr>
        <w:rPr>
          <w:sz w:val="16"/>
        </w:rPr>
      </w:pPr>
    </w:p>
    <w:p w:rsidR="00277A28" w:rsidRDefault="00114255">
      <w:pPr>
        <w:jc w:val="center"/>
      </w:pPr>
      <w:r>
        <w:t>J.E. Schroeder Seed Orchard</w:t>
      </w:r>
    </w:p>
    <w:p w:rsidR="00114255" w:rsidRDefault="00114255">
      <w:pPr>
        <w:jc w:val="center"/>
      </w:pPr>
      <w:r>
        <w:t>PO Box 400</w:t>
      </w:r>
    </w:p>
    <w:p w:rsidR="00114255" w:rsidRDefault="00114255">
      <w:pPr>
        <w:jc w:val="center"/>
      </w:pPr>
      <w:r>
        <w:t>St. Paul, Oregon 97137</w:t>
      </w:r>
    </w:p>
    <w:p w:rsidR="00277A28" w:rsidRDefault="00DA15FB">
      <w:pPr>
        <w:jc w:val="center"/>
      </w:pPr>
      <w:hyperlink r:id="rId10" w:history="1">
        <w:r w:rsidR="00114255" w:rsidRPr="00B96665">
          <w:rPr>
            <w:rStyle w:val="Hyperlink"/>
          </w:rPr>
          <w:t>don.kaczmarek@oregon.gov</w:t>
        </w:r>
      </w:hyperlink>
    </w:p>
    <w:p w:rsidR="00F121CC" w:rsidRDefault="007335B4" w:rsidP="004F604D">
      <w:pPr>
        <w:jc w:val="center"/>
      </w:pPr>
      <w:r>
        <w:t>Phone 503-</w:t>
      </w:r>
      <w:r w:rsidR="00B55E25">
        <w:t>930-3685</w:t>
      </w:r>
    </w:p>
    <w:p w:rsidR="00586A25" w:rsidRPr="00586A25" w:rsidRDefault="00586A25"/>
    <w:tbl>
      <w:tblPr>
        <w:tblW w:w="9957"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761"/>
        <w:gridCol w:w="2874"/>
        <w:gridCol w:w="1674"/>
        <w:gridCol w:w="1080"/>
        <w:gridCol w:w="990"/>
        <w:gridCol w:w="1350"/>
        <w:gridCol w:w="23"/>
      </w:tblGrid>
      <w:tr w:rsidR="00F121CC" w:rsidRPr="00A6330A" w:rsidTr="001C1EC4">
        <w:trPr>
          <w:trHeight w:val="269"/>
        </w:trPr>
        <w:tc>
          <w:tcPr>
            <w:tcW w:w="1966" w:type="dxa"/>
            <w:gridSpan w:val="2"/>
            <w:tcBorders>
              <w:bottom w:val="nil"/>
              <w:right w:val="nil"/>
            </w:tcBorders>
          </w:tcPr>
          <w:p w:rsidR="00F121CC" w:rsidRPr="00A6330A" w:rsidRDefault="00F121CC" w:rsidP="00A6330A">
            <w:pPr>
              <w:spacing w:before="20" w:after="20"/>
              <w:rPr>
                <w:sz w:val="24"/>
                <w:szCs w:val="24"/>
              </w:rPr>
            </w:pPr>
            <w:r w:rsidRPr="00A6330A">
              <w:rPr>
                <w:sz w:val="24"/>
                <w:szCs w:val="24"/>
              </w:rPr>
              <w:t>Company Name:</w:t>
            </w:r>
          </w:p>
        </w:tc>
        <w:tc>
          <w:tcPr>
            <w:tcW w:w="2874" w:type="dxa"/>
            <w:tcBorders>
              <w:left w:val="nil"/>
              <w:bottom w:val="nil"/>
            </w:tcBorders>
          </w:tcPr>
          <w:p w:rsidR="00F121CC" w:rsidRPr="00A6330A" w:rsidRDefault="00F121CC" w:rsidP="00A6330A">
            <w:pPr>
              <w:spacing w:before="20" w:after="20"/>
              <w:rPr>
                <w:sz w:val="24"/>
                <w:szCs w:val="24"/>
              </w:rPr>
            </w:pPr>
            <w:r w:rsidRPr="00A6330A">
              <w:rPr>
                <w:sz w:val="24"/>
                <w:szCs w:val="24"/>
              </w:rPr>
              <w:fldChar w:fldCharType="begin">
                <w:ffData>
                  <w:name w:val="Text18"/>
                  <w:enabled/>
                  <w:calcOnExit w:val="0"/>
                  <w:textInput/>
                </w:ffData>
              </w:fldChar>
            </w:r>
            <w:bookmarkStart w:id="1" w:name="Text18"/>
            <w:r w:rsidRPr="00A6330A">
              <w:rPr>
                <w:sz w:val="24"/>
                <w:szCs w:val="24"/>
              </w:rPr>
              <w:instrText xml:space="preserve"> FORMTEXT </w:instrText>
            </w:r>
            <w:r w:rsidRPr="00A6330A">
              <w:rPr>
                <w:sz w:val="24"/>
                <w:szCs w:val="24"/>
              </w:rPr>
            </w:r>
            <w:r w:rsidRPr="00A6330A">
              <w:rPr>
                <w:sz w:val="24"/>
                <w:szCs w:val="24"/>
              </w:rPr>
              <w:fldChar w:fldCharType="separate"/>
            </w:r>
            <w:r w:rsidRPr="00A6330A">
              <w:rPr>
                <w:noProof/>
                <w:sz w:val="24"/>
                <w:szCs w:val="24"/>
              </w:rPr>
              <w:t> </w:t>
            </w:r>
            <w:r w:rsidRPr="00A6330A">
              <w:rPr>
                <w:noProof/>
                <w:sz w:val="24"/>
                <w:szCs w:val="24"/>
              </w:rPr>
              <w:t> </w:t>
            </w:r>
            <w:r w:rsidRPr="00A6330A">
              <w:rPr>
                <w:noProof/>
                <w:sz w:val="24"/>
                <w:szCs w:val="24"/>
              </w:rPr>
              <w:t> </w:t>
            </w:r>
            <w:r w:rsidRPr="00A6330A">
              <w:rPr>
                <w:noProof/>
                <w:sz w:val="24"/>
                <w:szCs w:val="24"/>
              </w:rPr>
              <w:t> </w:t>
            </w:r>
            <w:r w:rsidRPr="00A6330A">
              <w:rPr>
                <w:noProof/>
                <w:sz w:val="24"/>
                <w:szCs w:val="24"/>
              </w:rPr>
              <w:t> </w:t>
            </w:r>
            <w:r w:rsidRPr="00A6330A">
              <w:rPr>
                <w:sz w:val="24"/>
                <w:szCs w:val="24"/>
              </w:rPr>
              <w:fldChar w:fldCharType="end"/>
            </w:r>
            <w:bookmarkEnd w:id="1"/>
          </w:p>
        </w:tc>
        <w:tc>
          <w:tcPr>
            <w:tcW w:w="1674" w:type="dxa"/>
            <w:vMerge w:val="restart"/>
          </w:tcPr>
          <w:p w:rsidR="00F121CC" w:rsidRPr="00A6330A" w:rsidRDefault="00F121CC" w:rsidP="004633C1">
            <w:pPr>
              <w:spacing w:before="20" w:after="20"/>
              <w:rPr>
                <w:sz w:val="24"/>
                <w:szCs w:val="24"/>
              </w:rPr>
            </w:pPr>
          </w:p>
        </w:tc>
        <w:tc>
          <w:tcPr>
            <w:tcW w:w="3443" w:type="dxa"/>
            <w:gridSpan w:val="4"/>
            <w:vMerge w:val="restart"/>
          </w:tcPr>
          <w:p w:rsidR="00F121CC" w:rsidRPr="00A6330A" w:rsidRDefault="00F121CC" w:rsidP="00A6330A">
            <w:pPr>
              <w:spacing w:before="20" w:after="20"/>
              <w:rPr>
                <w:sz w:val="24"/>
                <w:szCs w:val="24"/>
              </w:rPr>
            </w:pPr>
            <w:r w:rsidRPr="00A6330A">
              <w:rPr>
                <w:sz w:val="24"/>
                <w:szCs w:val="24"/>
              </w:rPr>
              <w:t xml:space="preserve">Date:  </w:t>
            </w:r>
            <w:r w:rsidRPr="00A6330A">
              <w:rPr>
                <w:sz w:val="24"/>
                <w:szCs w:val="24"/>
              </w:rPr>
              <w:fldChar w:fldCharType="begin">
                <w:ffData>
                  <w:name w:val="Text16"/>
                  <w:enabled/>
                  <w:calcOnExit w:val="0"/>
                  <w:textInput/>
                </w:ffData>
              </w:fldChar>
            </w:r>
            <w:bookmarkStart w:id="2" w:name="Text16"/>
            <w:r w:rsidRPr="00A6330A">
              <w:rPr>
                <w:sz w:val="24"/>
                <w:szCs w:val="24"/>
              </w:rPr>
              <w:instrText xml:space="preserve"> FORMTEXT </w:instrText>
            </w:r>
            <w:r w:rsidRPr="00A6330A">
              <w:rPr>
                <w:sz w:val="24"/>
                <w:szCs w:val="24"/>
              </w:rPr>
            </w:r>
            <w:r w:rsidRPr="00A6330A">
              <w:rPr>
                <w:sz w:val="24"/>
                <w:szCs w:val="24"/>
              </w:rPr>
              <w:fldChar w:fldCharType="separate"/>
            </w:r>
            <w:r w:rsidRPr="00A6330A">
              <w:rPr>
                <w:noProof/>
                <w:sz w:val="24"/>
                <w:szCs w:val="24"/>
              </w:rPr>
              <w:t> </w:t>
            </w:r>
            <w:r w:rsidRPr="00A6330A">
              <w:rPr>
                <w:noProof/>
                <w:sz w:val="24"/>
                <w:szCs w:val="24"/>
              </w:rPr>
              <w:t> </w:t>
            </w:r>
            <w:r w:rsidRPr="00A6330A">
              <w:rPr>
                <w:noProof/>
                <w:sz w:val="24"/>
                <w:szCs w:val="24"/>
              </w:rPr>
              <w:t> </w:t>
            </w:r>
            <w:r w:rsidRPr="00A6330A">
              <w:rPr>
                <w:noProof/>
                <w:sz w:val="24"/>
                <w:szCs w:val="24"/>
              </w:rPr>
              <w:t> </w:t>
            </w:r>
            <w:r w:rsidRPr="00A6330A">
              <w:rPr>
                <w:noProof/>
                <w:sz w:val="24"/>
                <w:szCs w:val="24"/>
              </w:rPr>
              <w:t> </w:t>
            </w:r>
            <w:r w:rsidRPr="00A6330A">
              <w:rPr>
                <w:sz w:val="24"/>
                <w:szCs w:val="24"/>
              </w:rPr>
              <w:fldChar w:fldCharType="end"/>
            </w:r>
            <w:bookmarkEnd w:id="2"/>
          </w:p>
        </w:tc>
      </w:tr>
      <w:tr w:rsidR="00F121CC" w:rsidRPr="00A6330A" w:rsidTr="001C1EC4">
        <w:trPr>
          <w:trHeight w:val="260"/>
        </w:trPr>
        <w:tc>
          <w:tcPr>
            <w:tcW w:w="1966" w:type="dxa"/>
            <w:gridSpan w:val="2"/>
            <w:tcBorders>
              <w:top w:val="nil"/>
              <w:bottom w:val="nil"/>
              <w:right w:val="nil"/>
            </w:tcBorders>
          </w:tcPr>
          <w:p w:rsidR="00F121CC" w:rsidRPr="00A6330A" w:rsidRDefault="00F121CC" w:rsidP="00A6330A">
            <w:pPr>
              <w:spacing w:before="20" w:after="20"/>
              <w:rPr>
                <w:sz w:val="24"/>
                <w:szCs w:val="24"/>
              </w:rPr>
            </w:pPr>
            <w:r w:rsidRPr="00A6330A">
              <w:rPr>
                <w:sz w:val="24"/>
                <w:szCs w:val="24"/>
              </w:rPr>
              <w:t>Street Address:</w:t>
            </w:r>
          </w:p>
        </w:tc>
        <w:tc>
          <w:tcPr>
            <w:tcW w:w="2874" w:type="dxa"/>
            <w:tcBorders>
              <w:top w:val="nil"/>
              <w:left w:val="nil"/>
              <w:bottom w:val="nil"/>
            </w:tcBorders>
          </w:tcPr>
          <w:p w:rsidR="00F121CC" w:rsidRPr="00A6330A" w:rsidRDefault="00F121CC" w:rsidP="00A6330A">
            <w:pPr>
              <w:spacing w:before="20" w:after="20"/>
              <w:rPr>
                <w:sz w:val="24"/>
                <w:szCs w:val="24"/>
              </w:rPr>
            </w:pPr>
            <w:r w:rsidRPr="00A6330A">
              <w:rPr>
                <w:sz w:val="24"/>
                <w:szCs w:val="24"/>
              </w:rPr>
              <w:fldChar w:fldCharType="begin">
                <w:ffData>
                  <w:name w:val="Text18"/>
                  <w:enabled/>
                  <w:calcOnExit w:val="0"/>
                  <w:textInput/>
                </w:ffData>
              </w:fldChar>
            </w:r>
            <w:r w:rsidRPr="00A6330A">
              <w:rPr>
                <w:sz w:val="24"/>
                <w:szCs w:val="24"/>
              </w:rPr>
              <w:instrText xml:space="preserve"> FORMTEXT </w:instrText>
            </w:r>
            <w:r w:rsidRPr="00A6330A">
              <w:rPr>
                <w:sz w:val="24"/>
                <w:szCs w:val="24"/>
              </w:rPr>
            </w:r>
            <w:r w:rsidRPr="00A6330A">
              <w:rPr>
                <w:sz w:val="24"/>
                <w:szCs w:val="24"/>
              </w:rPr>
              <w:fldChar w:fldCharType="separate"/>
            </w:r>
            <w:r w:rsidRPr="00A6330A">
              <w:rPr>
                <w:noProof/>
                <w:sz w:val="24"/>
                <w:szCs w:val="24"/>
              </w:rPr>
              <w:t> </w:t>
            </w:r>
            <w:r w:rsidRPr="00A6330A">
              <w:rPr>
                <w:noProof/>
                <w:sz w:val="24"/>
                <w:szCs w:val="24"/>
              </w:rPr>
              <w:t> </w:t>
            </w:r>
            <w:r w:rsidRPr="00A6330A">
              <w:rPr>
                <w:noProof/>
                <w:sz w:val="24"/>
                <w:szCs w:val="24"/>
              </w:rPr>
              <w:t> </w:t>
            </w:r>
            <w:r w:rsidRPr="00A6330A">
              <w:rPr>
                <w:noProof/>
                <w:sz w:val="24"/>
                <w:szCs w:val="24"/>
              </w:rPr>
              <w:t> </w:t>
            </w:r>
            <w:r w:rsidRPr="00A6330A">
              <w:rPr>
                <w:noProof/>
                <w:sz w:val="24"/>
                <w:szCs w:val="24"/>
              </w:rPr>
              <w:t> </w:t>
            </w:r>
            <w:r w:rsidRPr="00A6330A">
              <w:rPr>
                <w:sz w:val="24"/>
                <w:szCs w:val="24"/>
              </w:rPr>
              <w:fldChar w:fldCharType="end"/>
            </w:r>
          </w:p>
        </w:tc>
        <w:tc>
          <w:tcPr>
            <w:tcW w:w="1674" w:type="dxa"/>
            <w:vMerge/>
          </w:tcPr>
          <w:p w:rsidR="00F121CC" w:rsidRPr="00A6330A" w:rsidRDefault="00F121CC" w:rsidP="00A6330A">
            <w:pPr>
              <w:spacing w:before="20" w:after="20"/>
              <w:rPr>
                <w:sz w:val="24"/>
                <w:szCs w:val="24"/>
              </w:rPr>
            </w:pPr>
          </w:p>
        </w:tc>
        <w:tc>
          <w:tcPr>
            <w:tcW w:w="3443" w:type="dxa"/>
            <w:gridSpan w:val="4"/>
            <w:vMerge/>
          </w:tcPr>
          <w:p w:rsidR="00F121CC" w:rsidRPr="00A6330A" w:rsidRDefault="00F121CC" w:rsidP="00A6330A">
            <w:pPr>
              <w:spacing w:before="20" w:after="20"/>
              <w:rPr>
                <w:sz w:val="24"/>
                <w:szCs w:val="24"/>
              </w:rPr>
            </w:pPr>
          </w:p>
        </w:tc>
      </w:tr>
      <w:tr w:rsidR="00586A25" w:rsidRPr="00A6330A" w:rsidTr="004633C1">
        <w:trPr>
          <w:trHeight w:val="260"/>
        </w:trPr>
        <w:tc>
          <w:tcPr>
            <w:tcW w:w="1966" w:type="dxa"/>
            <w:gridSpan w:val="2"/>
            <w:tcBorders>
              <w:top w:val="nil"/>
              <w:bottom w:val="nil"/>
              <w:right w:val="nil"/>
            </w:tcBorders>
          </w:tcPr>
          <w:p w:rsidR="00586A25" w:rsidRPr="00A6330A" w:rsidRDefault="00586A25" w:rsidP="00A6330A">
            <w:pPr>
              <w:spacing w:before="20" w:after="20"/>
              <w:rPr>
                <w:sz w:val="24"/>
                <w:szCs w:val="24"/>
              </w:rPr>
            </w:pPr>
            <w:r w:rsidRPr="00A6330A">
              <w:rPr>
                <w:sz w:val="24"/>
                <w:szCs w:val="24"/>
              </w:rPr>
              <w:t>City, S</w:t>
            </w:r>
            <w:r w:rsidR="0050121B" w:rsidRPr="00A6330A">
              <w:rPr>
                <w:sz w:val="24"/>
                <w:szCs w:val="24"/>
              </w:rPr>
              <w:t>tate,  Zip</w:t>
            </w:r>
            <w:r w:rsidRPr="00A6330A">
              <w:rPr>
                <w:sz w:val="24"/>
                <w:szCs w:val="24"/>
              </w:rPr>
              <w:t>:</w:t>
            </w:r>
          </w:p>
        </w:tc>
        <w:tc>
          <w:tcPr>
            <w:tcW w:w="2874" w:type="dxa"/>
            <w:tcBorders>
              <w:top w:val="nil"/>
              <w:left w:val="nil"/>
              <w:bottom w:val="nil"/>
            </w:tcBorders>
          </w:tcPr>
          <w:p w:rsidR="00586A25" w:rsidRPr="00A6330A" w:rsidRDefault="00AD3EA6" w:rsidP="00A6330A">
            <w:pPr>
              <w:spacing w:before="20" w:after="20"/>
              <w:rPr>
                <w:sz w:val="24"/>
                <w:szCs w:val="24"/>
              </w:rPr>
            </w:pPr>
            <w:r w:rsidRPr="00A6330A">
              <w:rPr>
                <w:sz w:val="24"/>
                <w:szCs w:val="24"/>
              </w:rPr>
              <w:fldChar w:fldCharType="begin">
                <w:ffData>
                  <w:name w:val="Text18"/>
                  <w:enabled/>
                  <w:calcOnExit w:val="0"/>
                  <w:textInput/>
                </w:ffData>
              </w:fldChar>
            </w:r>
            <w:r w:rsidRPr="00A6330A">
              <w:rPr>
                <w:sz w:val="24"/>
                <w:szCs w:val="24"/>
              </w:rPr>
              <w:instrText xml:space="preserve"> FORMTEXT </w:instrText>
            </w:r>
            <w:r w:rsidRPr="00A6330A">
              <w:rPr>
                <w:sz w:val="24"/>
                <w:szCs w:val="24"/>
              </w:rPr>
            </w:r>
            <w:r w:rsidRPr="00A6330A">
              <w:rPr>
                <w:sz w:val="24"/>
                <w:szCs w:val="24"/>
              </w:rPr>
              <w:fldChar w:fldCharType="separate"/>
            </w:r>
            <w:r w:rsidRPr="00A6330A">
              <w:rPr>
                <w:noProof/>
                <w:sz w:val="24"/>
                <w:szCs w:val="24"/>
              </w:rPr>
              <w:t> </w:t>
            </w:r>
            <w:r w:rsidRPr="00A6330A">
              <w:rPr>
                <w:noProof/>
                <w:sz w:val="24"/>
                <w:szCs w:val="24"/>
              </w:rPr>
              <w:t> </w:t>
            </w:r>
            <w:r w:rsidRPr="00A6330A">
              <w:rPr>
                <w:noProof/>
                <w:sz w:val="24"/>
                <w:szCs w:val="24"/>
              </w:rPr>
              <w:t> </w:t>
            </w:r>
            <w:r w:rsidRPr="00A6330A">
              <w:rPr>
                <w:noProof/>
                <w:sz w:val="24"/>
                <w:szCs w:val="24"/>
              </w:rPr>
              <w:t> </w:t>
            </w:r>
            <w:r w:rsidRPr="00A6330A">
              <w:rPr>
                <w:noProof/>
                <w:sz w:val="24"/>
                <w:szCs w:val="24"/>
              </w:rPr>
              <w:t> </w:t>
            </w:r>
            <w:r w:rsidRPr="00A6330A">
              <w:rPr>
                <w:sz w:val="24"/>
                <w:szCs w:val="24"/>
              </w:rPr>
              <w:fldChar w:fldCharType="end"/>
            </w:r>
          </w:p>
        </w:tc>
        <w:tc>
          <w:tcPr>
            <w:tcW w:w="5117" w:type="dxa"/>
            <w:gridSpan w:val="5"/>
            <w:vMerge w:val="restart"/>
          </w:tcPr>
          <w:p w:rsidR="00586A25" w:rsidRPr="00A6330A" w:rsidRDefault="00586A25" w:rsidP="00A6330A">
            <w:pPr>
              <w:spacing w:before="20" w:after="20"/>
              <w:rPr>
                <w:sz w:val="24"/>
                <w:szCs w:val="24"/>
              </w:rPr>
            </w:pPr>
            <w:r w:rsidRPr="00A6330A">
              <w:rPr>
                <w:sz w:val="24"/>
                <w:szCs w:val="24"/>
              </w:rPr>
              <w:t>Shipping instructions:</w:t>
            </w:r>
          </w:p>
          <w:p w:rsidR="00586A25" w:rsidRPr="00A6330A" w:rsidRDefault="00586A25" w:rsidP="00A6330A">
            <w:pPr>
              <w:spacing w:before="20" w:after="20"/>
              <w:rPr>
                <w:sz w:val="24"/>
                <w:szCs w:val="24"/>
              </w:rPr>
            </w:pPr>
            <w:r w:rsidRPr="00A6330A">
              <w:rPr>
                <w:sz w:val="24"/>
                <w:szCs w:val="24"/>
              </w:rPr>
              <w:fldChar w:fldCharType="begin">
                <w:ffData>
                  <w:name w:val="Text17"/>
                  <w:enabled/>
                  <w:calcOnExit w:val="0"/>
                  <w:textInput/>
                </w:ffData>
              </w:fldChar>
            </w:r>
            <w:bookmarkStart w:id="3" w:name="Text17"/>
            <w:r w:rsidRPr="00A6330A">
              <w:rPr>
                <w:sz w:val="24"/>
                <w:szCs w:val="24"/>
              </w:rPr>
              <w:instrText xml:space="preserve"> FORMTEXT </w:instrText>
            </w:r>
            <w:r w:rsidRPr="00A6330A">
              <w:rPr>
                <w:sz w:val="24"/>
                <w:szCs w:val="24"/>
              </w:rPr>
            </w:r>
            <w:r w:rsidRPr="00A6330A">
              <w:rPr>
                <w:sz w:val="24"/>
                <w:szCs w:val="24"/>
              </w:rPr>
              <w:fldChar w:fldCharType="separate"/>
            </w:r>
            <w:r w:rsidRPr="00A6330A">
              <w:rPr>
                <w:noProof/>
                <w:sz w:val="24"/>
                <w:szCs w:val="24"/>
              </w:rPr>
              <w:t> </w:t>
            </w:r>
            <w:r w:rsidRPr="00A6330A">
              <w:rPr>
                <w:noProof/>
                <w:sz w:val="24"/>
                <w:szCs w:val="24"/>
              </w:rPr>
              <w:t> </w:t>
            </w:r>
            <w:r w:rsidRPr="00A6330A">
              <w:rPr>
                <w:noProof/>
                <w:sz w:val="24"/>
                <w:szCs w:val="24"/>
              </w:rPr>
              <w:t> </w:t>
            </w:r>
            <w:r w:rsidRPr="00A6330A">
              <w:rPr>
                <w:noProof/>
                <w:sz w:val="24"/>
                <w:szCs w:val="24"/>
              </w:rPr>
              <w:t> </w:t>
            </w:r>
            <w:r w:rsidRPr="00A6330A">
              <w:rPr>
                <w:noProof/>
                <w:sz w:val="24"/>
                <w:szCs w:val="24"/>
              </w:rPr>
              <w:t> </w:t>
            </w:r>
            <w:r w:rsidRPr="00A6330A">
              <w:rPr>
                <w:sz w:val="24"/>
                <w:szCs w:val="24"/>
              </w:rPr>
              <w:fldChar w:fldCharType="end"/>
            </w:r>
            <w:bookmarkEnd w:id="3"/>
          </w:p>
        </w:tc>
      </w:tr>
      <w:tr w:rsidR="00586A25" w:rsidRPr="00A6330A" w:rsidTr="004633C1">
        <w:trPr>
          <w:trHeight w:val="269"/>
        </w:trPr>
        <w:tc>
          <w:tcPr>
            <w:tcW w:w="1966" w:type="dxa"/>
            <w:gridSpan w:val="2"/>
            <w:tcBorders>
              <w:top w:val="nil"/>
              <w:bottom w:val="nil"/>
              <w:right w:val="nil"/>
            </w:tcBorders>
          </w:tcPr>
          <w:p w:rsidR="00586A25" w:rsidRPr="00A6330A" w:rsidRDefault="00586A25" w:rsidP="00A6330A">
            <w:pPr>
              <w:spacing w:before="20" w:after="20"/>
              <w:rPr>
                <w:sz w:val="24"/>
                <w:szCs w:val="24"/>
              </w:rPr>
            </w:pPr>
            <w:r w:rsidRPr="00A6330A">
              <w:rPr>
                <w:sz w:val="24"/>
                <w:szCs w:val="24"/>
              </w:rPr>
              <w:t xml:space="preserve">Telephone </w:t>
            </w:r>
            <w:r w:rsidR="00F121CC" w:rsidRPr="00A6330A">
              <w:rPr>
                <w:sz w:val="24"/>
                <w:szCs w:val="24"/>
              </w:rPr>
              <w:t>#</w:t>
            </w:r>
            <w:r w:rsidRPr="00A6330A">
              <w:rPr>
                <w:sz w:val="24"/>
                <w:szCs w:val="24"/>
              </w:rPr>
              <w:t>:</w:t>
            </w:r>
          </w:p>
        </w:tc>
        <w:tc>
          <w:tcPr>
            <w:tcW w:w="2874" w:type="dxa"/>
            <w:tcBorders>
              <w:top w:val="nil"/>
              <w:left w:val="nil"/>
              <w:bottom w:val="nil"/>
            </w:tcBorders>
          </w:tcPr>
          <w:p w:rsidR="00586A25" w:rsidRPr="00A6330A" w:rsidRDefault="00AD3EA6" w:rsidP="00A6330A">
            <w:pPr>
              <w:spacing w:before="20" w:after="20"/>
              <w:rPr>
                <w:sz w:val="24"/>
                <w:szCs w:val="24"/>
              </w:rPr>
            </w:pPr>
            <w:r w:rsidRPr="00A6330A">
              <w:rPr>
                <w:sz w:val="24"/>
                <w:szCs w:val="24"/>
              </w:rPr>
              <w:fldChar w:fldCharType="begin">
                <w:ffData>
                  <w:name w:val="Text18"/>
                  <w:enabled/>
                  <w:calcOnExit w:val="0"/>
                  <w:textInput/>
                </w:ffData>
              </w:fldChar>
            </w:r>
            <w:r w:rsidRPr="00A6330A">
              <w:rPr>
                <w:sz w:val="24"/>
                <w:szCs w:val="24"/>
              </w:rPr>
              <w:instrText xml:space="preserve"> FORMTEXT </w:instrText>
            </w:r>
            <w:r w:rsidRPr="00A6330A">
              <w:rPr>
                <w:sz w:val="24"/>
                <w:szCs w:val="24"/>
              </w:rPr>
            </w:r>
            <w:r w:rsidRPr="00A6330A">
              <w:rPr>
                <w:sz w:val="24"/>
                <w:szCs w:val="24"/>
              </w:rPr>
              <w:fldChar w:fldCharType="separate"/>
            </w:r>
            <w:r w:rsidRPr="00A6330A">
              <w:rPr>
                <w:noProof/>
                <w:sz w:val="24"/>
                <w:szCs w:val="24"/>
              </w:rPr>
              <w:t> </w:t>
            </w:r>
            <w:r w:rsidRPr="00A6330A">
              <w:rPr>
                <w:noProof/>
                <w:sz w:val="24"/>
                <w:szCs w:val="24"/>
              </w:rPr>
              <w:t> </w:t>
            </w:r>
            <w:r w:rsidRPr="00A6330A">
              <w:rPr>
                <w:noProof/>
                <w:sz w:val="24"/>
                <w:szCs w:val="24"/>
              </w:rPr>
              <w:t> </w:t>
            </w:r>
            <w:r w:rsidRPr="00A6330A">
              <w:rPr>
                <w:noProof/>
                <w:sz w:val="24"/>
                <w:szCs w:val="24"/>
              </w:rPr>
              <w:t> </w:t>
            </w:r>
            <w:r w:rsidRPr="00A6330A">
              <w:rPr>
                <w:noProof/>
                <w:sz w:val="24"/>
                <w:szCs w:val="24"/>
              </w:rPr>
              <w:t> </w:t>
            </w:r>
            <w:r w:rsidRPr="00A6330A">
              <w:rPr>
                <w:sz w:val="24"/>
                <w:szCs w:val="24"/>
              </w:rPr>
              <w:fldChar w:fldCharType="end"/>
            </w:r>
          </w:p>
        </w:tc>
        <w:tc>
          <w:tcPr>
            <w:tcW w:w="5117" w:type="dxa"/>
            <w:gridSpan w:val="5"/>
            <w:vMerge/>
          </w:tcPr>
          <w:p w:rsidR="00586A25" w:rsidRPr="00A6330A" w:rsidRDefault="00586A25" w:rsidP="00A6330A">
            <w:pPr>
              <w:spacing w:before="20" w:after="20"/>
              <w:rPr>
                <w:sz w:val="24"/>
                <w:szCs w:val="24"/>
              </w:rPr>
            </w:pPr>
          </w:p>
        </w:tc>
      </w:tr>
      <w:tr w:rsidR="00586A25" w:rsidRPr="00A6330A" w:rsidTr="004633C1">
        <w:trPr>
          <w:trHeight w:val="260"/>
        </w:trPr>
        <w:tc>
          <w:tcPr>
            <w:tcW w:w="1966" w:type="dxa"/>
            <w:gridSpan w:val="2"/>
            <w:tcBorders>
              <w:top w:val="nil"/>
              <w:right w:val="nil"/>
            </w:tcBorders>
          </w:tcPr>
          <w:p w:rsidR="00586A25" w:rsidRPr="00A6330A" w:rsidRDefault="00586A25" w:rsidP="00A6330A">
            <w:pPr>
              <w:spacing w:before="20" w:after="20"/>
              <w:rPr>
                <w:sz w:val="24"/>
                <w:szCs w:val="24"/>
              </w:rPr>
            </w:pPr>
            <w:r w:rsidRPr="00A6330A">
              <w:rPr>
                <w:sz w:val="24"/>
                <w:szCs w:val="24"/>
              </w:rPr>
              <w:t>E</w:t>
            </w:r>
            <w:r w:rsidR="0050121B" w:rsidRPr="00A6330A">
              <w:rPr>
                <w:sz w:val="24"/>
                <w:szCs w:val="24"/>
              </w:rPr>
              <w:t>-</w:t>
            </w:r>
            <w:r w:rsidRPr="00A6330A">
              <w:rPr>
                <w:sz w:val="24"/>
                <w:szCs w:val="24"/>
              </w:rPr>
              <w:t>mail:</w:t>
            </w:r>
          </w:p>
        </w:tc>
        <w:tc>
          <w:tcPr>
            <w:tcW w:w="2874" w:type="dxa"/>
            <w:tcBorders>
              <w:top w:val="nil"/>
              <w:left w:val="nil"/>
            </w:tcBorders>
          </w:tcPr>
          <w:p w:rsidR="00586A25" w:rsidRPr="00A6330A" w:rsidRDefault="00AD3EA6" w:rsidP="00A6330A">
            <w:pPr>
              <w:spacing w:before="20" w:after="20"/>
              <w:rPr>
                <w:sz w:val="24"/>
                <w:szCs w:val="24"/>
              </w:rPr>
            </w:pPr>
            <w:r w:rsidRPr="00A6330A">
              <w:rPr>
                <w:sz w:val="24"/>
                <w:szCs w:val="24"/>
              </w:rPr>
              <w:fldChar w:fldCharType="begin">
                <w:ffData>
                  <w:name w:val="Text18"/>
                  <w:enabled/>
                  <w:calcOnExit w:val="0"/>
                  <w:textInput/>
                </w:ffData>
              </w:fldChar>
            </w:r>
            <w:r w:rsidRPr="00A6330A">
              <w:rPr>
                <w:sz w:val="24"/>
                <w:szCs w:val="24"/>
              </w:rPr>
              <w:instrText xml:space="preserve"> FORMTEXT </w:instrText>
            </w:r>
            <w:r w:rsidRPr="00A6330A">
              <w:rPr>
                <w:sz w:val="24"/>
                <w:szCs w:val="24"/>
              </w:rPr>
            </w:r>
            <w:r w:rsidRPr="00A6330A">
              <w:rPr>
                <w:sz w:val="24"/>
                <w:szCs w:val="24"/>
              </w:rPr>
              <w:fldChar w:fldCharType="separate"/>
            </w:r>
            <w:r w:rsidRPr="00A6330A">
              <w:rPr>
                <w:noProof/>
                <w:sz w:val="24"/>
                <w:szCs w:val="24"/>
              </w:rPr>
              <w:t> </w:t>
            </w:r>
            <w:r w:rsidRPr="00A6330A">
              <w:rPr>
                <w:noProof/>
                <w:sz w:val="24"/>
                <w:szCs w:val="24"/>
              </w:rPr>
              <w:t> </w:t>
            </w:r>
            <w:r w:rsidRPr="00A6330A">
              <w:rPr>
                <w:noProof/>
                <w:sz w:val="24"/>
                <w:szCs w:val="24"/>
              </w:rPr>
              <w:t> </w:t>
            </w:r>
            <w:r w:rsidRPr="00A6330A">
              <w:rPr>
                <w:noProof/>
                <w:sz w:val="24"/>
                <w:szCs w:val="24"/>
              </w:rPr>
              <w:t> </w:t>
            </w:r>
            <w:r w:rsidRPr="00A6330A">
              <w:rPr>
                <w:noProof/>
                <w:sz w:val="24"/>
                <w:szCs w:val="24"/>
              </w:rPr>
              <w:t> </w:t>
            </w:r>
            <w:r w:rsidRPr="00A6330A">
              <w:rPr>
                <w:sz w:val="24"/>
                <w:szCs w:val="24"/>
              </w:rPr>
              <w:fldChar w:fldCharType="end"/>
            </w:r>
          </w:p>
        </w:tc>
        <w:tc>
          <w:tcPr>
            <w:tcW w:w="5117" w:type="dxa"/>
            <w:gridSpan w:val="5"/>
            <w:vMerge/>
          </w:tcPr>
          <w:p w:rsidR="00586A25" w:rsidRPr="00A6330A" w:rsidRDefault="00586A25" w:rsidP="00A6330A">
            <w:pPr>
              <w:spacing w:before="20" w:after="20"/>
              <w:rPr>
                <w:sz w:val="24"/>
                <w:szCs w:val="24"/>
              </w:rPr>
            </w:pPr>
          </w:p>
        </w:tc>
      </w:tr>
      <w:tr w:rsidR="006844A3" w:rsidRPr="00F121CC" w:rsidTr="004F604D">
        <w:tblPrEx>
          <w:tblCellMar>
            <w:left w:w="115" w:type="dxa"/>
            <w:right w:w="115" w:type="dxa"/>
          </w:tblCellMar>
          <w:tblLook w:val="0000" w:firstRow="0" w:lastRow="0" w:firstColumn="0" w:lastColumn="0" w:noHBand="0" w:noVBand="0"/>
        </w:tblPrEx>
        <w:trPr>
          <w:gridAfter w:val="1"/>
          <w:wAfter w:w="23" w:type="dxa"/>
          <w:cantSplit/>
          <w:trHeight w:val="503"/>
        </w:trPr>
        <w:tc>
          <w:tcPr>
            <w:tcW w:w="4840" w:type="dxa"/>
            <w:gridSpan w:val="3"/>
            <w:vMerge w:val="restart"/>
            <w:vAlign w:val="center"/>
          </w:tcPr>
          <w:p w:rsidR="006844A3" w:rsidRPr="00F121CC" w:rsidRDefault="006844A3">
            <w:pPr>
              <w:pStyle w:val="Heading4"/>
              <w:rPr>
                <w:rFonts w:ascii="Times New Roman" w:hAnsi="Times New Roman"/>
                <w:sz w:val="24"/>
                <w:szCs w:val="24"/>
              </w:rPr>
            </w:pPr>
            <w:r w:rsidRPr="00F121CC">
              <w:rPr>
                <w:rFonts w:ascii="Times New Roman" w:hAnsi="Times New Roman"/>
                <w:sz w:val="24"/>
                <w:szCs w:val="24"/>
              </w:rPr>
              <w:t>NOTE: Shipping charges and a $15 handling fee will be added to the invoice.</w:t>
            </w:r>
          </w:p>
        </w:tc>
        <w:tc>
          <w:tcPr>
            <w:tcW w:w="5094" w:type="dxa"/>
            <w:gridSpan w:val="4"/>
          </w:tcPr>
          <w:p w:rsidR="006844A3" w:rsidRPr="00F121CC" w:rsidRDefault="006844A3">
            <w:pPr>
              <w:rPr>
                <w:sz w:val="24"/>
                <w:szCs w:val="24"/>
              </w:rPr>
            </w:pPr>
            <w:r w:rsidRPr="00F121CC">
              <w:rPr>
                <w:sz w:val="24"/>
                <w:szCs w:val="24"/>
              </w:rPr>
              <w:t>Ship to attn.:</w:t>
            </w:r>
            <w:r w:rsidR="00586A25" w:rsidRPr="00F121CC">
              <w:rPr>
                <w:sz w:val="24"/>
                <w:szCs w:val="24"/>
              </w:rPr>
              <w:t xml:space="preserve">  </w:t>
            </w:r>
            <w:r w:rsidR="00586A25" w:rsidRPr="00F121CC">
              <w:rPr>
                <w:sz w:val="24"/>
                <w:szCs w:val="24"/>
              </w:rPr>
              <w:fldChar w:fldCharType="begin">
                <w:ffData>
                  <w:name w:val="Text3"/>
                  <w:enabled/>
                  <w:calcOnExit w:val="0"/>
                  <w:textInput/>
                </w:ffData>
              </w:fldChar>
            </w:r>
            <w:bookmarkStart w:id="4" w:name="Text3"/>
            <w:r w:rsidR="00586A25" w:rsidRPr="00F121CC">
              <w:rPr>
                <w:sz w:val="24"/>
                <w:szCs w:val="24"/>
              </w:rPr>
              <w:instrText xml:space="preserve"> FORMTEXT </w:instrText>
            </w:r>
            <w:r w:rsidR="00586A25" w:rsidRPr="00F121CC">
              <w:rPr>
                <w:sz w:val="24"/>
                <w:szCs w:val="24"/>
              </w:rPr>
            </w:r>
            <w:r w:rsidR="00586A25" w:rsidRPr="00F121CC">
              <w:rPr>
                <w:sz w:val="24"/>
                <w:szCs w:val="24"/>
              </w:rPr>
              <w:fldChar w:fldCharType="separate"/>
            </w:r>
            <w:r w:rsidR="00586A25" w:rsidRPr="00F121CC">
              <w:rPr>
                <w:noProof/>
                <w:sz w:val="24"/>
                <w:szCs w:val="24"/>
              </w:rPr>
              <w:t> </w:t>
            </w:r>
            <w:r w:rsidR="00586A25" w:rsidRPr="00F121CC">
              <w:rPr>
                <w:noProof/>
                <w:sz w:val="24"/>
                <w:szCs w:val="24"/>
              </w:rPr>
              <w:t> </w:t>
            </w:r>
            <w:r w:rsidR="00586A25" w:rsidRPr="00F121CC">
              <w:rPr>
                <w:noProof/>
                <w:sz w:val="24"/>
                <w:szCs w:val="24"/>
              </w:rPr>
              <w:t> </w:t>
            </w:r>
            <w:r w:rsidR="00586A25" w:rsidRPr="00F121CC">
              <w:rPr>
                <w:noProof/>
                <w:sz w:val="24"/>
                <w:szCs w:val="24"/>
              </w:rPr>
              <w:t> </w:t>
            </w:r>
            <w:r w:rsidR="00586A25" w:rsidRPr="00F121CC">
              <w:rPr>
                <w:noProof/>
                <w:sz w:val="24"/>
                <w:szCs w:val="24"/>
              </w:rPr>
              <w:t> </w:t>
            </w:r>
            <w:r w:rsidR="00586A25" w:rsidRPr="00F121CC">
              <w:rPr>
                <w:sz w:val="24"/>
                <w:szCs w:val="24"/>
              </w:rPr>
              <w:fldChar w:fldCharType="end"/>
            </w:r>
            <w:bookmarkEnd w:id="4"/>
          </w:p>
        </w:tc>
      </w:tr>
      <w:tr w:rsidR="006844A3" w:rsidRPr="00F121CC" w:rsidTr="004F604D">
        <w:tblPrEx>
          <w:tblCellMar>
            <w:left w:w="115" w:type="dxa"/>
            <w:right w:w="115" w:type="dxa"/>
          </w:tblCellMar>
          <w:tblLook w:val="0000" w:firstRow="0" w:lastRow="0" w:firstColumn="0" w:lastColumn="0" w:noHBand="0" w:noVBand="0"/>
        </w:tblPrEx>
        <w:trPr>
          <w:gridAfter w:val="1"/>
          <w:wAfter w:w="23" w:type="dxa"/>
          <w:cantSplit/>
          <w:trHeight w:val="449"/>
        </w:trPr>
        <w:tc>
          <w:tcPr>
            <w:tcW w:w="4840" w:type="dxa"/>
            <w:gridSpan w:val="3"/>
            <w:vMerge/>
            <w:vAlign w:val="center"/>
          </w:tcPr>
          <w:p w:rsidR="006844A3" w:rsidRPr="00F121CC" w:rsidRDefault="006844A3">
            <w:pPr>
              <w:rPr>
                <w:sz w:val="24"/>
                <w:szCs w:val="24"/>
              </w:rPr>
            </w:pPr>
          </w:p>
        </w:tc>
        <w:tc>
          <w:tcPr>
            <w:tcW w:w="5094" w:type="dxa"/>
            <w:gridSpan w:val="4"/>
          </w:tcPr>
          <w:p w:rsidR="006844A3" w:rsidRPr="00F121CC" w:rsidRDefault="006844A3">
            <w:pPr>
              <w:rPr>
                <w:sz w:val="24"/>
                <w:szCs w:val="24"/>
              </w:rPr>
            </w:pPr>
            <w:r w:rsidRPr="00F121CC">
              <w:rPr>
                <w:sz w:val="24"/>
                <w:szCs w:val="24"/>
              </w:rPr>
              <w:t>Date seed needed:</w:t>
            </w:r>
            <w:r w:rsidR="00586A25" w:rsidRPr="00F121CC">
              <w:rPr>
                <w:sz w:val="24"/>
                <w:szCs w:val="24"/>
              </w:rPr>
              <w:t xml:space="preserve">  </w:t>
            </w:r>
            <w:r w:rsidR="00586A25" w:rsidRPr="00F121CC">
              <w:rPr>
                <w:sz w:val="24"/>
                <w:szCs w:val="24"/>
              </w:rPr>
              <w:fldChar w:fldCharType="begin">
                <w:ffData>
                  <w:name w:val="Text4"/>
                  <w:enabled/>
                  <w:calcOnExit w:val="0"/>
                  <w:textInput/>
                </w:ffData>
              </w:fldChar>
            </w:r>
            <w:bookmarkStart w:id="5" w:name="Text4"/>
            <w:r w:rsidR="00586A25" w:rsidRPr="00F121CC">
              <w:rPr>
                <w:sz w:val="24"/>
                <w:szCs w:val="24"/>
              </w:rPr>
              <w:instrText xml:space="preserve"> FORMTEXT </w:instrText>
            </w:r>
            <w:r w:rsidR="00586A25" w:rsidRPr="00F121CC">
              <w:rPr>
                <w:sz w:val="24"/>
                <w:szCs w:val="24"/>
              </w:rPr>
            </w:r>
            <w:r w:rsidR="00586A25" w:rsidRPr="00F121CC">
              <w:rPr>
                <w:sz w:val="24"/>
                <w:szCs w:val="24"/>
              </w:rPr>
              <w:fldChar w:fldCharType="separate"/>
            </w:r>
            <w:r w:rsidR="00586A25" w:rsidRPr="00F121CC">
              <w:rPr>
                <w:noProof/>
                <w:sz w:val="24"/>
                <w:szCs w:val="24"/>
              </w:rPr>
              <w:t> </w:t>
            </w:r>
            <w:r w:rsidR="00586A25" w:rsidRPr="00F121CC">
              <w:rPr>
                <w:noProof/>
                <w:sz w:val="24"/>
                <w:szCs w:val="24"/>
              </w:rPr>
              <w:t> </w:t>
            </w:r>
            <w:r w:rsidR="00586A25" w:rsidRPr="00F121CC">
              <w:rPr>
                <w:noProof/>
                <w:sz w:val="24"/>
                <w:szCs w:val="24"/>
              </w:rPr>
              <w:t> </w:t>
            </w:r>
            <w:r w:rsidR="00586A25" w:rsidRPr="00F121CC">
              <w:rPr>
                <w:noProof/>
                <w:sz w:val="24"/>
                <w:szCs w:val="24"/>
              </w:rPr>
              <w:t> </w:t>
            </w:r>
            <w:r w:rsidR="00586A25" w:rsidRPr="00F121CC">
              <w:rPr>
                <w:noProof/>
                <w:sz w:val="24"/>
                <w:szCs w:val="24"/>
              </w:rPr>
              <w:t> </w:t>
            </w:r>
            <w:r w:rsidR="00586A25" w:rsidRPr="00F121CC">
              <w:rPr>
                <w:sz w:val="24"/>
                <w:szCs w:val="24"/>
              </w:rPr>
              <w:fldChar w:fldCharType="end"/>
            </w:r>
            <w:bookmarkEnd w:id="5"/>
          </w:p>
        </w:tc>
      </w:tr>
      <w:tr w:rsidR="006844A3" w:rsidRPr="00F121CC" w:rsidTr="004633C1">
        <w:tblPrEx>
          <w:tblCellMar>
            <w:left w:w="115" w:type="dxa"/>
            <w:right w:w="115" w:type="dxa"/>
          </w:tblCellMar>
          <w:tblLook w:val="0000" w:firstRow="0" w:lastRow="0" w:firstColumn="0" w:lastColumn="0" w:noHBand="0" w:noVBand="0"/>
        </w:tblPrEx>
        <w:trPr>
          <w:gridAfter w:val="1"/>
          <w:wAfter w:w="23" w:type="dxa"/>
          <w:cantSplit/>
          <w:trHeight w:val="288"/>
        </w:trPr>
        <w:tc>
          <w:tcPr>
            <w:tcW w:w="1205" w:type="dxa"/>
            <w:vAlign w:val="center"/>
          </w:tcPr>
          <w:p w:rsidR="006844A3" w:rsidRPr="00F121CC" w:rsidRDefault="006844A3" w:rsidP="00F0189E">
            <w:pPr>
              <w:pStyle w:val="Heading1"/>
              <w:jc w:val="center"/>
              <w:rPr>
                <w:rFonts w:ascii="Times New Roman" w:hAnsi="Times New Roman"/>
                <w:sz w:val="20"/>
              </w:rPr>
            </w:pPr>
            <w:r w:rsidRPr="00F121CC">
              <w:rPr>
                <w:rFonts w:ascii="Times New Roman" w:hAnsi="Times New Roman"/>
                <w:sz w:val="20"/>
              </w:rPr>
              <w:t>Lot #</w:t>
            </w:r>
          </w:p>
        </w:tc>
        <w:tc>
          <w:tcPr>
            <w:tcW w:w="3635" w:type="dxa"/>
            <w:gridSpan w:val="2"/>
            <w:vAlign w:val="center"/>
          </w:tcPr>
          <w:p w:rsidR="006844A3" w:rsidRPr="00F121CC" w:rsidRDefault="006844A3">
            <w:pPr>
              <w:pStyle w:val="Heading1"/>
              <w:rPr>
                <w:rFonts w:ascii="Times New Roman" w:hAnsi="Times New Roman"/>
                <w:sz w:val="20"/>
              </w:rPr>
            </w:pPr>
            <w:r w:rsidRPr="00F121CC">
              <w:rPr>
                <w:rFonts w:ascii="Times New Roman" w:hAnsi="Times New Roman"/>
                <w:sz w:val="20"/>
              </w:rPr>
              <w:t>Species / Description</w:t>
            </w:r>
          </w:p>
        </w:tc>
        <w:tc>
          <w:tcPr>
            <w:tcW w:w="1674" w:type="dxa"/>
          </w:tcPr>
          <w:p w:rsidR="006844A3" w:rsidRPr="00F121CC" w:rsidRDefault="006844A3" w:rsidP="006844A3">
            <w:pPr>
              <w:pStyle w:val="Heading1"/>
              <w:jc w:val="center"/>
              <w:rPr>
                <w:rFonts w:ascii="Times New Roman" w:hAnsi="Times New Roman"/>
                <w:sz w:val="20"/>
              </w:rPr>
            </w:pPr>
            <w:r w:rsidRPr="00B17560">
              <w:rPr>
                <w:rFonts w:ascii="Times New Roman" w:hAnsi="Times New Roman"/>
                <w:i/>
                <w:color w:val="0070C0"/>
                <w:sz w:val="20"/>
              </w:rPr>
              <w:t>Seed Bank</w:t>
            </w:r>
            <w:r w:rsidRPr="00F121CC">
              <w:rPr>
                <w:rStyle w:val="FootnoteReference"/>
                <w:rFonts w:ascii="Times New Roman" w:hAnsi="Times New Roman"/>
                <w:sz w:val="20"/>
              </w:rPr>
              <w:footnoteReference w:id="1"/>
            </w:r>
            <w:r w:rsidRPr="00F121CC">
              <w:rPr>
                <w:rFonts w:ascii="Times New Roman" w:hAnsi="Times New Roman"/>
                <w:sz w:val="20"/>
              </w:rPr>
              <w:br/>
            </w:r>
            <w:r w:rsidR="00C9419C" w:rsidRPr="00F121CC">
              <w:rPr>
                <w:rFonts w:ascii="Times New Roman" w:hAnsi="Times New Roman"/>
                <w:sz w:val="20"/>
              </w:rPr>
              <w:t>Yes/No</w:t>
            </w:r>
          </w:p>
        </w:tc>
        <w:tc>
          <w:tcPr>
            <w:tcW w:w="1080" w:type="dxa"/>
            <w:tcBorders>
              <w:bottom w:val="nil"/>
            </w:tcBorders>
            <w:vAlign w:val="center"/>
          </w:tcPr>
          <w:p w:rsidR="006844A3" w:rsidRPr="00F121CC" w:rsidRDefault="0050121B" w:rsidP="006844A3">
            <w:pPr>
              <w:pStyle w:val="Heading1"/>
              <w:jc w:val="center"/>
              <w:rPr>
                <w:rFonts w:ascii="Times New Roman" w:hAnsi="Times New Roman"/>
                <w:sz w:val="20"/>
              </w:rPr>
            </w:pPr>
            <w:r w:rsidRPr="00F121CC">
              <w:rPr>
                <w:rFonts w:ascii="Times New Roman" w:hAnsi="Times New Roman"/>
                <w:sz w:val="20"/>
              </w:rPr>
              <w:t>Amount (lbs)</w:t>
            </w:r>
          </w:p>
        </w:tc>
        <w:tc>
          <w:tcPr>
            <w:tcW w:w="990" w:type="dxa"/>
            <w:tcBorders>
              <w:bottom w:val="nil"/>
            </w:tcBorders>
            <w:vAlign w:val="center"/>
          </w:tcPr>
          <w:p w:rsidR="006844A3" w:rsidRPr="00F121CC" w:rsidRDefault="0050121B" w:rsidP="006844A3">
            <w:pPr>
              <w:pStyle w:val="Heading1"/>
              <w:jc w:val="center"/>
              <w:rPr>
                <w:rFonts w:ascii="Times New Roman" w:hAnsi="Times New Roman"/>
                <w:sz w:val="20"/>
              </w:rPr>
            </w:pPr>
            <w:r w:rsidRPr="00F121CC">
              <w:rPr>
                <w:rFonts w:ascii="Times New Roman" w:hAnsi="Times New Roman"/>
                <w:sz w:val="20"/>
              </w:rPr>
              <w:t>Unit</w:t>
            </w:r>
            <w:r w:rsidRPr="00F121CC">
              <w:rPr>
                <w:rFonts w:ascii="Times New Roman" w:hAnsi="Times New Roman"/>
                <w:sz w:val="20"/>
              </w:rPr>
              <w:br/>
            </w:r>
            <w:r w:rsidR="006844A3" w:rsidRPr="00F121CC">
              <w:rPr>
                <w:rFonts w:ascii="Times New Roman" w:hAnsi="Times New Roman"/>
                <w:sz w:val="20"/>
              </w:rPr>
              <w:t>Price</w:t>
            </w:r>
          </w:p>
        </w:tc>
        <w:tc>
          <w:tcPr>
            <w:tcW w:w="1350" w:type="dxa"/>
            <w:tcBorders>
              <w:bottom w:val="nil"/>
            </w:tcBorders>
            <w:vAlign w:val="center"/>
          </w:tcPr>
          <w:p w:rsidR="006844A3" w:rsidRPr="00F121CC" w:rsidRDefault="006844A3" w:rsidP="006844A3">
            <w:pPr>
              <w:pStyle w:val="Heading1"/>
              <w:jc w:val="center"/>
              <w:rPr>
                <w:rFonts w:ascii="Times New Roman" w:hAnsi="Times New Roman"/>
                <w:sz w:val="20"/>
              </w:rPr>
            </w:pPr>
            <w:r w:rsidRPr="00F121CC">
              <w:rPr>
                <w:rFonts w:ascii="Times New Roman" w:hAnsi="Times New Roman"/>
                <w:sz w:val="20"/>
              </w:rPr>
              <w:t>Total</w:t>
            </w:r>
          </w:p>
        </w:tc>
      </w:tr>
      <w:tr w:rsidR="006844A3" w:rsidRPr="00F121CC" w:rsidTr="004633C1">
        <w:tblPrEx>
          <w:tblCellMar>
            <w:left w:w="115" w:type="dxa"/>
            <w:right w:w="115" w:type="dxa"/>
          </w:tblCellMar>
          <w:tblLook w:val="0000" w:firstRow="0" w:lastRow="0" w:firstColumn="0" w:lastColumn="0" w:noHBand="0" w:noVBand="0"/>
        </w:tblPrEx>
        <w:trPr>
          <w:gridAfter w:val="1"/>
          <w:wAfter w:w="23" w:type="dxa"/>
          <w:cantSplit/>
          <w:trHeight w:val="288"/>
        </w:trPr>
        <w:tc>
          <w:tcPr>
            <w:tcW w:w="1205" w:type="dxa"/>
            <w:shd w:val="clear" w:color="auto" w:fill="auto"/>
          </w:tcPr>
          <w:p w:rsidR="006844A3" w:rsidRPr="00F121CC" w:rsidRDefault="00586A25" w:rsidP="00F0189E">
            <w:pPr>
              <w:spacing w:before="40" w:after="40"/>
              <w:jc w:val="center"/>
              <w:rPr>
                <w:sz w:val="24"/>
                <w:szCs w:val="24"/>
              </w:rPr>
            </w:pPr>
            <w:r w:rsidRPr="00F121CC">
              <w:rPr>
                <w:sz w:val="24"/>
                <w:szCs w:val="24"/>
              </w:rPr>
              <w:fldChar w:fldCharType="begin">
                <w:ffData>
                  <w:name w:val="Text5"/>
                  <w:enabled/>
                  <w:calcOnExit w:val="0"/>
                  <w:textInput/>
                </w:ffData>
              </w:fldChar>
            </w:r>
            <w:bookmarkStart w:id="6" w:name="Text5"/>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bookmarkEnd w:id="6"/>
          </w:p>
        </w:tc>
        <w:tc>
          <w:tcPr>
            <w:tcW w:w="3635" w:type="dxa"/>
            <w:gridSpan w:val="2"/>
            <w:shd w:val="clear" w:color="auto" w:fill="auto"/>
          </w:tcPr>
          <w:p w:rsidR="006844A3" w:rsidRPr="00F121CC" w:rsidRDefault="00586A25" w:rsidP="00F0189E">
            <w:pPr>
              <w:spacing w:before="40" w:after="40"/>
              <w:rPr>
                <w:sz w:val="24"/>
                <w:szCs w:val="24"/>
              </w:rPr>
            </w:pPr>
            <w:r w:rsidRPr="00F121CC">
              <w:rPr>
                <w:sz w:val="24"/>
                <w:szCs w:val="24"/>
              </w:rPr>
              <w:fldChar w:fldCharType="begin">
                <w:ffData>
                  <w:name w:val="Text6"/>
                  <w:enabled/>
                  <w:calcOnExit w:val="0"/>
                  <w:textInput/>
                </w:ffData>
              </w:fldChar>
            </w:r>
            <w:bookmarkStart w:id="7" w:name="Text6"/>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bookmarkEnd w:id="7"/>
          </w:p>
        </w:tc>
        <w:tc>
          <w:tcPr>
            <w:tcW w:w="1674" w:type="dxa"/>
          </w:tcPr>
          <w:p w:rsidR="006844A3" w:rsidRPr="00F121CC" w:rsidRDefault="00F0189E" w:rsidP="00F0189E">
            <w:pPr>
              <w:spacing w:before="40" w:after="40"/>
              <w:jc w:val="center"/>
            </w:pPr>
            <w:r w:rsidRPr="00F121CC">
              <w:fldChar w:fldCharType="begin">
                <w:ffData>
                  <w:name w:val="Check1"/>
                  <w:enabled/>
                  <w:calcOnExit w:val="0"/>
                  <w:checkBox>
                    <w:sizeAuto/>
                    <w:default w:val="0"/>
                  </w:checkBox>
                </w:ffData>
              </w:fldChar>
            </w:r>
            <w:bookmarkStart w:id="8" w:name="Check1"/>
            <w:r w:rsidRPr="00F121CC">
              <w:instrText xml:space="preserve"> FORMCHECKBOX </w:instrText>
            </w:r>
            <w:r w:rsidR="00DA15FB">
              <w:fldChar w:fldCharType="separate"/>
            </w:r>
            <w:r w:rsidRPr="00F121CC">
              <w:fldChar w:fldCharType="end"/>
            </w:r>
            <w:bookmarkEnd w:id="8"/>
            <w:r w:rsidRPr="00F121CC">
              <w:t xml:space="preserve"> Yes     </w:t>
            </w:r>
            <w:r w:rsidRPr="00F121CC">
              <w:fldChar w:fldCharType="begin">
                <w:ffData>
                  <w:name w:val="Check2"/>
                  <w:enabled/>
                  <w:calcOnExit w:val="0"/>
                  <w:checkBox>
                    <w:sizeAuto/>
                    <w:default w:val="0"/>
                  </w:checkBox>
                </w:ffData>
              </w:fldChar>
            </w:r>
            <w:bookmarkStart w:id="9" w:name="Check2"/>
            <w:r w:rsidRPr="00F121CC">
              <w:instrText xml:space="preserve"> FORMCHECKBOX </w:instrText>
            </w:r>
            <w:r w:rsidR="00DA15FB">
              <w:fldChar w:fldCharType="separate"/>
            </w:r>
            <w:r w:rsidRPr="00F121CC">
              <w:fldChar w:fldCharType="end"/>
            </w:r>
            <w:bookmarkEnd w:id="9"/>
            <w:r w:rsidRPr="00F121CC">
              <w:t xml:space="preserve"> No</w:t>
            </w:r>
          </w:p>
        </w:tc>
        <w:tc>
          <w:tcPr>
            <w:tcW w:w="1080" w:type="dxa"/>
          </w:tcPr>
          <w:p w:rsidR="006844A3" w:rsidRPr="00F121CC" w:rsidRDefault="00586A25" w:rsidP="00F0189E">
            <w:pPr>
              <w:spacing w:before="40" w:after="40"/>
              <w:jc w:val="center"/>
              <w:rPr>
                <w:sz w:val="24"/>
                <w:szCs w:val="24"/>
              </w:rPr>
            </w:pPr>
            <w:r w:rsidRPr="00F121CC">
              <w:rPr>
                <w:sz w:val="24"/>
                <w:szCs w:val="24"/>
              </w:rPr>
              <w:fldChar w:fldCharType="begin">
                <w:ffData>
                  <w:name w:val="Text8"/>
                  <w:enabled/>
                  <w:calcOnExit w:val="0"/>
                  <w:textInput/>
                </w:ffData>
              </w:fldChar>
            </w:r>
            <w:bookmarkStart w:id="10" w:name="Text8"/>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bookmarkEnd w:id="10"/>
          </w:p>
        </w:tc>
        <w:bookmarkStart w:id="11" w:name="Text9"/>
        <w:tc>
          <w:tcPr>
            <w:tcW w:w="990" w:type="dxa"/>
          </w:tcPr>
          <w:p w:rsidR="006844A3" w:rsidRPr="00F121CC" w:rsidRDefault="001B1BBB" w:rsidP="00F0189E">
            <w:pPr>
              <w:spacing w:before="40" w:after="40"/>
              <w:jc w:val="right"/>
              <w:rPr>
                <w:sz w:val="24"/>
                <w:szCs w:val="24"/>
              </w:rPr>
            </w:pPr>
            <w:r w:rsidRPr="00F121CC">
              <w:rPr>
                <w:sz w:val="24"/>
                <w:szCs w:val="24"/>
              </w:rPr>
              <w:fldChar w:fldCharType="begin">
                <w:ffData>
                  <w:name w:val="Text9"/>
                  <w:enabled/>
                  <w:calcOnExit w:val="0"/>
                  <w:textInput>
                    <w:type w:val="number"/>
                    <w:format w:val="$#,##0.00;($#,##0.0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bookmarkEnd w:id="11"/>
          </w:p>
        </w:tc>
        <w:tc>
          <w:tcPr>
            <w:tcW w:w="1350" w:type="dxa"/>
          </w:tcPr>
          <w:p w:rsidR="006844A3" w:rsidRPr="00F121CC" w:rsidRDefault="001B1BBB" w:rsidP="00F0189E">
            <w:pPr>
              <w:spacing w:before="40" w:after="40"/>
              <w:jc w:val="right"/>
              <w:rPr>
                <w:sz w:val="24"/>
                <w:szCs w:val="24"/>
              </w:rPr>
            </w:pPr>
            <w:r w:rsidRPr="00F121CC">
              <w:rPr>
                <w:sz w:val="24"/>
                <w:szCs w:val="24"/>
              </w:rPr>
              <w:fldChar w:fldCharType="begin">
                <w:ffData>
                  <w:name w:val="Text9"/>
                  <w:enabled/>
                  <w:calcOnExit w:val="0"/>
                  <w:textInput>
                    <w:type w:val="number"/>
                    <w:format w:val="$#,##0.00;($#,##0.0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r>
      <w:tr w:rsidR="00586A25" w:rsidRPr="00F121CC" w:rsidTr="004633C1">
        <w:tblPrEx>
          <w:tblCellMar>
            <w:left w:w="115" w:type="dxa"/>
            <w:right w:w="115" w:type="dxa"/>
          </w:tblCellMar>
          <w:tblLook w:val="0000" w:firstRow="0" w:lastRow="0" w:firstColumn="0" w:lastColumn="0" w:noHBand="0" w:noVBand="0"/>
        </w:tblPrEx>
        <w:trPr>
          <w:gridAfter w:val="1"/>
          <w:wAfter w:w="23" w:type="dxa"/>
          <w:cantSplit/>
          <w:trHeight w:val="288"/>
        </w:trPr>
        <w:tc>
          <w:tcPr>
            <w:tcW w:w="1205" w:type="dxa"/>
            <w:shd w:val="clear" w:color="auto" w:fill="auto"/>
          </w:tcPr>
          <w:p w:rsidR="00586A25" w:rsidRPr="00F121CC" w:rsidRDefault="00586A25" w:rsidP="00F0189E">
            <w:pPr>
              <w:spacing w:before="40" w:after="40"/>
              <w:jc w:val="center"/>
              <w:rPr>
                <w:sz w:val="24"/>
                <w:szCs w:val="24"/>
              </w:rPr>
            </w:pPr>
            <w:r w:rsidRPr="00F121CC">
              <w:rPr>
                <w:sz w:val="24"/>
                <w:szCs w:val="24"/>
              </w:rPr>
              <w:fldChar w:fldCharType="begin">
                <w:ffData>
                  <w:name w:val="Text5"/>
                  <w:enabled/>
                  <w:calcOnExit w:val="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3635" w:type="dxa"/>
            <w:gridSpan w:val="2"/>
            <w:shd w:val="clear" w:color="auto" w:fill="auto"/>
          </w:tcPr>
          <w:p w:rsidR="00586A25" w:rsidRPr="00F121CC" w:rsidRDefault="00586A25" w:rsidP="00F0189E">
            <w:pPr>
              <w:spacing w:before="40" w:after="40"/>
              <w:rPr>
                <w:sz w:val="24"/>
                <w:szCs w:val="24"/>
              </w:rPr>
            </w:pPr>
            <w:r w:rsidRPr="00F121CC">
              <w:rPr>
                <w:sz w:val="24"/>
                <w:szCs w:val="24"/>
              </w:rPr>
              <w:fldChar w:fldCharType="begin">
                <w:ffData>
                  <w:name w:val="Text6"/>
                  <w:enabled/>
                  <w:calcOnExit w:val="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1674" w:type="dxa"/>
          </w:tcPr>
          <w:p w:rsidR="00586A25" w:rsidRPr="00F121CC" w:rsidRDefault="00F0189E" w:rsidP="00F0189E">
            <w:pPr>
              <w:spacing w:before="40" w:after="40"/>
              <w:jc w:val="center"/>
            </w:pPr>
            <w:r w:rsidRPr="00F121CC">
              <w:fldChar w:fldCharType="begin">
                <w:ffData>
                  <w:name w:val="Check1"/>
                  <w:enabled/>
                  <w:calcOnExit w:val="0"/>
                  <w:checkBox>
                    <w:sizeAuto/>
                    <w:default w:val="0"/>
                  </w:checkBox>
                </w:ffData>
              </w:fldChar>
            </w:r>
            <w:r w:rsidRPr="00F121CC">
              <w:instrText xml:space="preserve"> FORMCHECKBOX </w:instrText>
            </w:r>
            <w:r w:rsidR="00DA15FB">
              <w:fldChar w:fldCharType="separate"/>
            </w:r>
            <w:r w:rsidRPr="00F121CC">
              <w:fldChar w:fldCharType="end"/>
            </w:r>
            <w:r w:rsidRPr="00F121CC">
              <w:t xml:space="preserve"> Yes     </w:t>
            </w:r>
            <w:r w:rsidRPr="00F121CC">
              <w:fldChar w:fldCharType="begin">
                <w:ffData>
                  <w:name w:val="Check2"/>
                  <w:enabled/>
                  <w:calcOnExit w:val="0"/>
                  <w:checkBox>
                    <w:sizeAuto/>
                    <w:default w:val="0"/>
                  </w:checkBox>
                </w:ffData>
              </w:fldChar>
            </w:r>
            <w:r w:rsidRPr="00F121CC">
              <w:instrText xml:space="preserve"> FORMCHECKBOX </w:instrText>
            </w:r>
            <w:r w:rsidR="00DA15FB">
              <w:fldChar w:fldCharType="separate"/>
            </w:r>
            <w:r w:rsidRPr="00F121CC">
              <w:fldChar w:fldCharType="end"/>
            </w:r>
            <w:r w:rsidRPr="00F121CC">
              <w:t xml:space="preserve"> No</w:t>
            </w:r>
          </w:p>
        </w:tc>
        <w:tc>
          <w:tcPr>
            <w:tcW w:w="1080" w:type="dxa"/>
          </w:tcPr>
          <w:p w:rsidR="00586A25" w:rsidRPr="00F121CC" w:rsidRDefault="00586A25" w:rsidP="00F0189E">
            <w:pPr>
              <w:spacing w:before="40" w:after="40"/>
              <w:jc w:val="center"/>
              <w:rPr>
                <w:sz w:val="24"/>
                <w:szCs w:val="24"/>
              </w:rPr>
            </w:pPr>
            <w:r w:rsidRPr="00F121CC">
              <w:rPr>
                <w:sz w:val="24"/>
                <w:szCs w:val="24"/>
              </w:rPr>
              <w:fldChar w:fldCharType="begin">
                <w:ffData>
                  <w:name w:val="Text8"/>
                  <w:enabled/>
                  <w:calcOnExit w:val="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990" w:type="dxa"/>
          </w:tcPr>
          <w:p w:rsidR="00586A25" w:rsidRPr="00F121CC" w:rsidRDefault="001B1BBB" w:rsidP="00F0189E">
            <w:pPr>
              <w:spacing w:before="40" w:after="40"/>
              <w:jc w:val="right"/>
              <w:rPr>
                <w:sz w:val="24"/>
                <w:szCs w:val="24"/>
              </w:rPr>
            </w:pPr>
            <w:r w:rsidRPr="00F121CC">
              <w:rPr>
                <w:sz w:val="24"/>
                <w:szCs w:val="24"/>
              </w:rPr>
              <w:fldChar w:fldCharType="begin">
                <w:ffData>
                  <w:name w:val="Text9"/>
                  <w:enabled/>
                  <w:calcOnExit w:val="0"/>
                  <w:textInput>
                    <w:type w:val="number"/>
                    <w:format w:val="$#,##0.00;($#,##0.0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1350" w:type="dxa"/>
          </w:tcPr>
          <w:p w:rsidR="00586A25" w:rsidRPr="00F121CC" w:rsidRDefault="001B1BBB" w:rsidP="00F0189E">
            <w:pPr>
              <w:spacing w:before="40" w:after="40"/>
              <w:jc w:val="right"/>
              <w:rPr>
                <w:sz w:val="24"/>
                <w:szCs w:val="24"/>
              </w:rPr>
            </w:pPr>
            <w:r w:rsidRPr="00F121CC">
              <w:rPr>
                <w:sz w:val="24"/>
                <w:szCs w:val="24"/>
              </w:rPr>
              <w:fldChar w:fldCharType="begin">
                <w:ffData>
                  <w:name w:val="Text9"/>
                  <w:enabled/>
                  <w:calcOnExit w:val="0"/>
                  <w:textInput>
                    <w:type w:val="number"/>
                    <w:format w:val="$#,##0.00;($#,##0.0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r>
      <w:tr w:rsidR="00586A25" w:rsidRPr="00F121CC" w:rsidTr="004633C1">
        <w:tblPrEx>
          <w:tblCellMar>
            <w:left w:w="115" w:type="dxa"/>
            <w:right w:w="115" w:type="dxa"/>
          </w:tblCellMar>
          <w:tblLook w:val="0000" w:firstRow="0" w:lastRow="0" w:firstColumn="0" w:lastColumn="0" w:noHBand="0" w:noVBand="0"/>
        </w:tblPrEx>
        <w:trPr>
          <w:gridAfter w:val="1"/>
          <w:wAfter w:w="23" w:type="dxa"/>
          <w:cantSplit/>
          <w:trHeight w:val="288"/>
        </w:trPr>
        <w:tc>
          <w:tcPr>
            <w:tcW w:w="1205" w:type="dxa"/>
            <w:shd w:val="clear" w:color="auto" w:fill="auto"/>
          </w:tcPr>
          <w:p w:rsidR="00586A25" w:rsidRPr="00F121CC" w:rsidRDefault="00586A25" w:rsidP="00F0189E">
            <w:pPr>
              <w:spacing w:before="40" w:after="40"/>
              <w:jc w:val="center"/>
              <w:rPr>
                <w:sz w:val="24"/>
                <w:szCs w:val="24"/>
              </w:rPr>
            </w:pPr>
            <w:r w:rsidRPr="00F121CC">
              <w:rPr>
                <w:sz w:val="24"/>
                <w:szCs w:val="24"/>
              </w:rPr>
              <w:fldChar w:fldCharType="begin">
                <w:ffData>
                  <w:name w:val="Text5"/>
                  <w:enabled/>
                  <w:calcOnExit w:val="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3635" w:type="dxa"/>
            <w:gridSpan w:val="2"/>
            <w:shd w:val="clear" w:color="auto" w:fill="auto"/>
          </w:tcPr>
          <w:p w:rsidR="00586A25" w:rsidRPr="00F121CC" w:rsidRDefault="00586A25" w:rsidP="00F0189E">
            <w:pPr>
              <w:spacing w:before="40" w:after="40"/>
              <w:rPr>
                <w:sz w:val="24"/>
                <w:szCs w:val="24"/>
              </w:rPr>
            </w:pPr>
            <w:r w:rsidRPr="00F121CC">
              <w:rPr>
                <w:sz w:val="24"/>
                <w:szCs w:val="24"/>
              </w:rPr>
              <w:fldChar w:fldCharType="begin">
                <w:ffData>
                  <w:name w:val="Text6"/>
                  <w:enabled/>
                  <w:calcOnExit w:val="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1674" w:type="dxa"/>
          </w:tcPr>
          <w:p w:rsidR="00586A25" w:rsidRPr="00F121CC" w:rsidRDefault="00F0189E" w:rsidP="00F0189E">
            <w:pPr>
              <w:spacing w:before="40" w:after="40"/>
              <w:jc w:val="center"/>
            </w:pPr>
            <w:r w:rsidRPr="00F121CC">
              <w:fldChar w:fldCharType="begin">
                <w:ffData>
                  <w:name w:val="Check1"/>
                  <w:enabled/>
                  <w:calcOnExit w:val="0"/>
                  <w:checkBox>
                    <w:sizeAuto/>
                    <w:default w:val="0"/>
                  </w:checkBox>
                </w:ffData>
              </w:fldChar>
            </w:r>
            <w:r w:rsidRPr="00F121CC">
              <w:instrText xml:space="preserve"> FORMCHECKBOX </w:instrText>
            </w:r>
            <w:r w:rsidR="00DA15FB">
              <w:fldChar w:fldCharType="separate"/>
            </w:r>
            <w:r w:rsidRPr="00F121CC">
              <w:fldChar w:fldCharType="end"/>
            </w:r>
            <w:r w:rsidRPr="00F121CC">
              <w:t xml:space="preserve"> Yes     </w:t>
            </w:r>
            <w:r w:rsidRPr="00F121CC">
              <w:fldChar w:fldCharType="begin">
                <w:ffData>
                  <w:name w:val="Check2"/>
                  <w:enabled/>
                  <w:calcOnExit w:val="0"/>
                  <w:checkBox>
                    <w:sizeAuto/>
                    <w:default w:val="0"/>
                  </w:checkBox>
                </w:ffData>
              </w:fldChar>
            </w:r>
            <w:r w:rsidRPr="00F121CC">
              <w:instrText xml:space="preserve"> FORMCHECKBOX </w:instrText>
            </w:r>
            <w:r w:rsidR="00DA15FB">
              <w:fldChar w:fldCharType="separate"/>
            </w:r>
            <w:r w:rsidRPr="00F121CC">
              <w:fldChar w:fldCharType="end"/>
            </w:r>
            <w:r w:rsidRPr="00F121CC">
              <w:t xml:space="preserve"> No</w:t>
            </w:r>
          </w:p>
        </w:tc>
        <w:tc>
          <w:tcPr>
            <w:tcW w:w="1080" w:type="dxa"/>
          </w:tcPr>
          <w:p w:rsidR="00586A25" w:rsidRPr="00F121CC" w:rsidRDefault="00586A25" w:rsidP="00F0189E">
            <w:pPr>
              <w:spacing w:before="40" w:after="40"/>
              <w:jc w:val="center"/>
              <w:rPr>
                <w:sz w:val="24"/>
                <w:szCs w:val="24"/>
              </w:rPr>
            </w:pPr>
            <w:r w:rsidRPr="00F121CC">
              <w:rPr>
                <w:sz w:val="24"/>
                <w:szCs w:val="24"/>
              </w:rPr>
              <w:fldChar w:fldCharType="begin">
                <w:ffData>
                  <w:name w:val="Text8"/>
                  <w:enabled/>
                  <w:calcOnExit w:val="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990" w:type="dxa"/>
          </w:tcPr>
          <w:p w:rsidR="00586A25" w:rsidRPr="00F121CC" w:rsidRDefault="001B1BBB" w:rsidP="00F0189E">
            <w:pPr>
              <w:spacing w:before="40" w:after="40"/>
              <w:jc w:val="right"/>
              <w:rPr>
                <w:sz w:val="24"/>
                <w:szCs w:val="24"/>
              </w:rPr>
            </w:pPr>
            <w:r w:rsidRPr="00F121CC">
              <w:rPr>
                <w:sz w:val="24"/>
                <w:szCs w:val="24"/>
              </w:rPr>
              <w:fldChar w:fldCharType="begin">
                <w:ffData>
                  <w:name w:val="Text9"/>
                  <w:enabled/>
                  <w:calcOnExit w:val="0"/>
                  <w:textInput>
                    <w:type w:val="number"/>
                    <w:format w:val="$#,##0.00;($#,##0.0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1350" w:type="dxa"/>
          </w:tcPr>
          <w:p w:rsidR="00586A25" w:rsidRPr="00F121CC" w:rsidRDefault="001B1BBB" w:rsidP="00F0189E">
            <w:pPr>
              <w:spacing w:before="40" w:after="40"/>
              <w:jc w:val="right"/>
              <w:rPr>
                <w:sz w:val="24"/>
                <w:szCs w:val="24"/>
              </w:rPr>
            </w:pPr>
            <w:r w:rsidRPr="00F121CC">
              <w:rPr>
                <w:sz w:val="24"/>
                <w:szCs w:val="24"/>
              </w:rPr>
              <w:fldChar w:fldCharType="begin">
                <w:ffData>
                  <w:name w:val="Text9"/>
                  <w:enabled/>
                  <w:calcOnExit w:val="0"/>
                  <w:textInput>
                    <w:type w:val="number"/>
                    <w:format w:val="$#,##0.00;($#,##0.0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r>
      <w:tr w:rsidR="00586A25" w:rsidRPr="00F121CC" w:rsidTr="004633C1">
        <w:tblPrEx>
          <w:tblCellMar>
            <w:left w:w="115" w:type="dxa"/>
            <w:right w:w="115" w:type="dxa"/>
          </w:tblCellMar>
          <w:tblLook w:val="0000" w:firstRow="0" w:lastRow="0" w:firstColumn="0" w:lastColumn="0" w:noHBand="0" w:noVBand="0"/>
        </w:tblPrEx>
        <w:trPr>
          <w:gridAfter w:val="1"/>
          <w:wAfter w:w="23" w:type="dxa"/>
          <w:cantSplit/>
          <w:trHeight w:val="288"/>
        </w:trPr>
        <w:tc>
          <w:tcPr>
            <w:tcW w:w="1205" w:type="dxa"/>
            <w:shd w:val="clear" w:color="auto" w:fill="auto"/>
          </w:tcPr>
          <w:p w:rsidR="00586A25" w:rsidRPr="00F121CC" w:rsidRDefault="00586A25" w:rsidP="00F0189E">
            <w:pPr>
              <w:spacing w:before="40" w:after="40"/>
              <w:jc w:val="center"/>
              <w:rPr>
                <w:sz w:val="24"/>
                <w:szCs w:val="24"/>
              </w:rPr>
            </w:pPr>
            <w:r w:rsidRPr="00F121CC">
              <w:rPr>
                <w:sz w:val="24"/>
                <w:szCs w:val="24"/>
              </w:rPr>
              <w:fldChar w:fldCharType="begin">
                <w:ffData>
                  <w:name w:val="Text5"/>
                  <w:enabled/>
                  <w:calcOnExit w:val="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3635" w:type="dxa"/>
            <w:gridSpan w:val="2"/>
            <w:shd w:val="clear" w:color="auto" w:fill="auto"/>
          </w:tcPr>
          <w:p w:rsidR="00586A25" w:rsidRPr="00F121CC" w:rsidRDefault="00586A25" w:rsidP="00F0189E">
            <w:pPr>
              <w:spacing w:before="40" w:after="40"/>
              <w:rPr>
                <w:sz w:val="24"/>
                <w:szCs w:val="24"/>
              </w:rPr>
            </w:pPr>
            <w:r w:rsidRPr="00F121CC">
              <w:rPr>
                <w:sz w:val="24"/>
                <w:szCs w:val="24"/>
              </w:rPr>
              <w:fldChar w:fldCharType="begin">
                <w:ffData>
                  <w:name w:val="Text6"/>
                  <w:enabled/>
                  <w:calcOnExit w:val="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1674" w:type="dxa"/>
          </w:tcPr>
          <w:p w:rsidR="00586A25" w:rsidRPr="00F121CC" w:rsidRDefault="00F0189E" w:rsidP="00F0189E">
            <w:pPr>
              <w:spacing w:before="40" w:after="40"/>
              <w:jc w:val="center"/>
            </w:pPr>
            <w:r w:rsidRPr="00F121CC">
              <w:fldChar w:fldCharType="begin">
                <w:ffData>
                  <w:name w:val="Check1"/>
                  <w:enabled/>
                  <w:calcOnExit w:val="0"/>
                  <w:checkBox>
                    <w:sizeAuto/>
                    <w:default w:val="0"/>
                  </w:checkBox>
                </w:ffData>
              </w:fldChar>
            </w:r>
            <w:r w:rsidRPr="00F121CC">
              <w:instrText xml:space="preserve"> FORMCHECKBOX </w:instrText>
            </w:r>
            <w:r w:rsidR="00DA15FB">
              <w:fldChar w:fldCharType="separate"/>
            </w:r>
            <w:r w:rsidRPr="00F121CC">
              <w:fldChar w:fldCharType="end"/>
            </w:r>
            <w:r w:rsidRPr="00F121CC">
              <w:t xml:space="preserve"> Yes     </w:t>
            </w:r>
            <w:r w:rsidRPr="00F121CC">
              <w:fldChar w:fldCharType="begin">
                <w:ffData>
                  <w:name w:val="Check2"/>
                  <w:enabled/>
                  <w:calcOnExit w:val="0"/>
                  <w:checkBox>
                    <w:sizeAuto/>
                    <w:default w:val="0"/>
                  </w:checkBox>
                </w:ffData>
              </w:fldChar>
            </w:r>
            <w:r w:rsidRPr="00F121CC">
              <w:instrText xml:space="preserve"> FORMCHECKBOX </w:instrText>
            </w:r>
            <w:r w:rsidR="00DA15FB">
              <w:fldChar w:fldCharType="separate"/>
            </w:r>
            <w:r w:rsidRPr="00F121CC">
              <w:fldChar w:fldCharType="end"/>
            </w:r>
            <w:r w:rsidRPr="00F121CC">
              <w:t xml:space="preserve"> No</w:t>
            </w:r>
          </w:p>
        </w:tc>
        <w:tc>
          <w:tcPr>
            <w:tcW w:w="1080" w:type="dxa"/>
          </w:tcPr>
          <w:p w:rsidR="00586A25" w:rsidRPr="00F121CC" w:rsidRDefault="00586A25" w:rsidP="00F0189E">
            <w:pPr>
              <w:spacing w:before="40" w:after="40"/>
              <w:jc w:val="center"/>
              <w:rPr>
                <w:sz w:val="24"/>
                <w:szCs w:val="24"/>
              </w:rPr>
            </w:pPr>
            <w:r w:rsidRPr="00F121CC">
              <w:rPr>
                <w:sz w:val="24"/>
                <w:szCs w:val="24"/>
              </w:rPr>
              <w:fldChar w:fldCharType="begin">
                <w:ffData>
                  <w:name w:val="Text8"/>
                  <w:enabled/>
                  <w:calcOnExit w:val="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990" w:type="dxa"/>
          </w:tcPr>
          <w:p w:rsidR="00586A25" w:rsidRPr="00F121CC" w:rsidRDefault="001B1BBB" w:rsidP="00F0189E">
            <w:pPr>
              <w:spacing w:before="40" w:after="40"/>
              <w:jc w:val="right"/>
              <w:rPr>
                <w:sz w:val="24"/>
                <w:szCs w:val="24"/>
              </w:rPr>
            </w:pPr>
            <w:r w:rsidRPr="00F121CC">
              <w:rPr>
                <w:sz w:val="24"/>
                <w:szCs w:val="24"/>
              </w:rPr>
              <w:fldChar w:fldCharType="begin">
                <w:ffData>
                  <w:name w:val="Text9"/>
                  <w:enabled/>
                  <w:calcOnExit w:val="0"/>
                  <w:textInput>
                    <w:type w:val="number"/>
                    <w:format w:val="$#,##0.00;($#,##0.0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1350" w:type="dxa"/>
          </w:tcPr>
          <w:p w:rsidR="00586A25" w:rsidRPr="00F121CC" w:rsidRDefault="001B1BBB" w:rsidP="00F0189E">
            <w:pPr>
              <w:spacing w:before="40" w:after="40"/>
              <w:jc w:val="right"/>
              <w:rPr>
                <w:sz w:val="24"/>
                <w:szCs w:val="24"/>
              </w:rPr>
            </w:pPr>
            <w:r w:rsidRPr="00F121CC">
              <w:rPr>
                <w:sz w:val="24"/>
                <w:szCs w:val="24"/>
              </w:rPr>
              <w:fldChar w:fldCharType="begin">
                <w:ffData>
                  <w:name w:val="Text9"/>
                  <w:enabled/>
                  <w:calcOnExit w:val="0"/>
                  <w:textInput>
                    <w:type w:val="number"/>
                    <w:format w:val="$#,##0.00;($#,##0.0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r>
      <w:tr w:rsidR="00586A25" w:rsidRPr="00F121CC" w:rsidTr="004633C1">
        <w:tblPrEx>
          <w:tblCellMar>
            <w:left w:w="115" w:type="dxa"/>
            <w:right w:w="115" w:type="dxa"/>
          </w:tblCellMar>
          <w:tblLook w:val="0000" w:firstRow="0" w:lastRow="0" w:firstColumn="0" w:lastColumn="0" w:noHBand="0" w:noVBand="0"/>
        </w:tblPrEx>
        <w:trPr>
          <w:gridAfter w:val="1"/>
          <w:wAfter w:w="23" w:type="dxa"/>
          <w:cantSplit/>
          <w:trHeight w:val="288"/>
        </w:trPr>
        <w:tc>
          <w:tcPr>
            <w:tcW w:w="1205" w:type="dxa"/>
            <w:shd w:val="clear" w:color="auto" w:fill="auto"/>
          </w:tcPr>
          <w:p w:rsidR="00586A25" w:rsidRPr="00F121CC" w:rsidRDefault="00586A25" w:rsidP="00F0189E">
            <w:pPr>
              <w:spacing w:before="40" w:after="40"/>
              <w:jc w:val="center"/>
              <w:rPr>
                <w:sz w:val="24"/>
                <w:szCs w:val="24"/>
              </w:rPr>
            </w:pPr>
            <w:r w:rsidRPr="00F121CC">
              <w:rPr>
                <w:sz w:val="24"/>
                <w:szCs w:val="24"/>
              </w:rPr>
              <w:fldChar w:fldCharType="begin">
                <w:ffData>
                  <w:name w:val="Text5"/>
                  <w:enabled/>
                  <w:calcOnExit w:val="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3635" w:type="dxa"/>
            <w:gridSpan w:val="2"/>
            <w:shd w:val="clear" w:color="auto" w:fill="auto"/>
          </w:tcPr>
          <w:p w:rsidR="00586A25" w:rsidRPr="00F121CC" w:rsidRDefault="00586A25" w:rsidP="00F0189E">
            <w:pPr>
              <w:spacing w:before="40" w:after="40"/>
              <w:rPr>
                <w:sz w:val="24"/>
                <w:szCs w:val="24"/>
              </w:rPr>
            </w:pPr>
            <w:r w:rsidRPr="00F121CC">
              <w:rPr>
                <w:sz w:val="24"/>
                <w:szCs w:val="24"/>
              </w:rPr>
              <w:fldChar w:fldCharType="begin">
                <w:ffData>
                  <w:name w:val="Text6"/>
                  <w:enabled/>
                  <w:calcOnExit w:val="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1674" w:type="dxa"/>
          </w:tcPr>
          <w:p w:rsidR="00586A25" w:rsidRPr="00F121CC" w:rsidRDefault="00F0189E" w:rsidP="00F0189E">
            <w:pPr>
              <w:spacing w:before="40" w:after="40"/>
              <w:jc w:val="center"/>
            </w:pPr>
            <w:r w:rsidRPr="00F121CC">
              <w:fldChar w:fldCharType="begin">
                <w:ffData>
                  <w:name w:val="Check1"/>
                  <w:enabled/>
                  <w:calcOnExit w:val="0"/>
                  <w:checkBox>
                    <w:sizeAuto/>
                    <w:default w:val="0"/>
                  </w:checkBox>
                </w:ffData>
              </w:fldChar>
            </w:r>
            <w:r w:rsidRPr="00F121CC">
              <w:instrText xml:space="preserve"> FORMCHECKBOX </w:instrText>
            </w:r>
            <w:r w:rsidR="00DA15FB">
              <w:fldChar w:fldCharType="separate"/>
            </w:r>
            <w:r w:rsidRPr="00F121CC">
              <w:fldChar w:fldCharType="end"/>
            </w:r>
            <w:r w:rsidRPr="00F121CC">
              <w:t xml:space="preserve"> Yes     </w:t>
            </w:r>
            <w:r w:rsidRPr="00F121CC">
              <w:fldChar w:fldCharType="begin">
                <w:ffData>
                  <w:name w:val="Check2"/>
                  <w:enabled/>
                  <w:calcOnExit w:val="0"/>
                  <w:checkBox>
                    <w:sizeAuto/>
                    <w:default w:val="0"/>
                  </w:checkBox>
                </w:ffData>
              </w:fldChar>
            </w:r>
            <w:r w:rsidRPr="00F121CC">
              <w:instrText xml:space="preserve"> FORMCHECKBOX </w:instrText>
            </w:r>
            <w:r w:rsidR="00DA15FB">
              <w:fldChar w:fldCharType="separate"/>
            </w:r>
            <w:r w:rsidRPr="00F121CC">
              <w:fldChar w:fldCharType="end"/>
            </w:r>
            <w:r w:rsidRPr="00F121CC">
              <w:t xml:space="preserve"> No</w:t>
            </w:r>
          </w:p>
        </w:tc>
        <w:tc>
          <w:tcPr>
            <w:tcW w:w="1080" w:type="dxa"/>
          </w:tcPr>
          <w:p w:rsidR="00586A25" w:rsidRPr="00F121CC" w:rsidRDefault="00586A25" w:rsidP="00F0189E">
            <w:pPr>
              <w:spacing w:before="40" w:after="40"/>
              <w:jc w:val="center"/>
              <w:rPr>
                <w:sz w:val="24"/>
                <w:szCs w:val="24"/>
              </w:rPr>
            </w:pPr>
            <w:r w:rsidRPr="00F121CC">
              <w:rPr>
                <w:sz w:val="24"/>
                <w:szCs w:val="24"/>
              </w:rPr>
              <w:fldChar w:fldCharType="begin">
                <w:ffData>
                  <w:name w:val="Text8"/>
                  <w:enabled/>
                  <w:calcOnExit w:val="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990" w:type="dxa"/>
          </w:tcPr>
          <w:p w:rsidR="00586A25" w:rsidRPr="00F121CC" w:rsidRDefault="001B1BBB" w:rsidP="00F0189E">
            <w:pPr>
              <w:spacing w:before="40" w:after="40"/>
              <w:jc w:val="right"/>
              <w:rPr>
                <w:sz w:val="24"/>
                <w:szCs w:val="24"/>
              </w:rPr>
            </w:pPr>
            <w:r w:rsidRPr="00F121CC">
              <w:rPr>
                <w:sz w:val="24"/>
                <w:szCs w:val="24"/>
              </w:rPr>
              <w:fldChar w:fldCharType="begin">
                <w:ffData>
                  <w:name w:val="Text9"/>
                  <w:enabled/>
                  <w:calcOnExit w:val="0"/>
                  <w:textInput>
                    <w:type w:val="number"/>
                    <w:format w:val="$#,##0.00;($#,##0.0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1350" w:type="dxa"/>
          </w:tcPr>
          <w:p w:rsidR="00586A25" w:rsidRPr="00F121CC" w:rsidRDefault="001B1BBB" w:rsidP="00F0189E">
            <w:pPr>
              <w:spacing w:before="40" w:after="40"/>
              <w:jc w:val="right"/>
              <w:rPr>
                <w:sz w:val="24"/>
                <w:szCs w:val="24"/>
              </w:rPr>
            </w:pPr>
            <w:r w:rsidRPr="00F121CC">
              <w:rPr>
                <w:sz w:val="24"/>
                <w:szCs w:val="24"/>
              </w:rPr>
              <w:fldChar w:fldCharType="begin">
                <w:ffData>
                  <w:name w:val="Text9"/>
                  <w:enabled/>
                  <w:calcOnExit w:val="0"/>
                  <w:textInput>
                    <w:type w:val="number"/>
                    <w:format w:val="$#,##0.00;($#,##0.0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r>
      <w:tr w:rsidR="00586A25" w:rsidRPr="00F121CC" w:rsidTr="004633C1">
        <w:tblPrEx>
          <w:tblCellMar>
            <w:left w:w="115" w:type="dxa"/>
            <w:right w:w="115" w:type="dxa"/>
          </w:tblCellMar>
          <w:tblLook w:val="0000" w:firstRow="0" w:lastRow="0" w:firstColumn="0" w:lastColumn="0" w:noHBand="0" w:noVBand="0"/>
        </w:tblPrEx>
        <w:trPr>
          <w:gridAfter w:val="1"/>
          <w:wAfter w:w="23" w:type="dxa"/>
          <w:cantSplit/>
          <w:trHeight w:val="288"/>
        </w:trPr>
        <w:tc>
          <w:tcPr>
            <w:tcW w:w="1205" w:type="dxa"/>
            <w:shd w:val="clear" w:color="auto" w:fill="auto"/>
          </w:tcPr>
          <w:p w:rsidR="00586A25" w:rsidRPr="00F121CC" w:rsidRDefault="00586A25" w:rsidP="00F0189E">
            <w:pPr>
              <w:spacing w:before="40" w:after="40"/>
              <w:jc w:val="center"/>
              <w:rPr>
                <w:sz w:val="24"/>
                <w:szCs w:val="24"/>
              </w:rPr>
            </w:pPr>
            <w:r w:rsidRPr="00F121CC">
              <w:rPr>
                <w:sz w:val="24"/>
                <w:szCs w:val="24"/>
              </w:rPr>
              <w:fldChar w:fldCharType="begin">
                <w:ffData>
                  <w:name w:val="Text5"/>
                  <w:enabled/>
                  <w:calcOnExit w:val="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3635" w:type="dxa"/>
            <w:gridSpan w:val="2"/>
            <w:shd w:val="clear" w:color="auto" w:fill="auto"/>
          </w:tcPr>
          <w:p w:rsidR="00586A25" w:rsidRPr="00F121CC" w:rsidRDefault="00586A25" w:rsidP="00F0189E">
            <w:pPr>
              <w:spacing w:before="40" w:after="40"/>
              <w:rPr>
                <w:sz w:val="24"/>
                <w:szCs w:val="24"/>
              </w:rPr>
            </w:pPr>
            <w:r w:rsidRPr="00F121CC">
              <w:rPr>
                <w:sz w:val="24"/>
                <w:szCs w:val="24"/>
              </w:rPr>
              <w:fldChar w:fldCharType="begin">
                <w:ffData>
                  <w:name w:val="Text6"/>
                  <w:enabled/>
                  <w:calcOnExit w:val="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1674" w:type="dxa"/>
          </w:tcPr>
          <w:p w:rsidR="00586A25" w:rsidRPr="00F121CC" w:rsidRDefault="00F0189E" w:rsidP="00F0189E">
            <w:pPr>
              <w:spacing w:before="40" w:after="40"/>
              <w:jc w:val="center"/>
            </w:pPr>
            <w:r w:rsidRPr="00F121CC">
              <w:fldChar w:fldCharType="begin">
                <w:ffData>
                  <w:name w:val="Check1"/>
                  <w:enabled/>
                  <w:calcOnExit w:val="0"/>
                  <w:checkBox>
                    <w:sizeAuto/>
                    <w:default w:val="0"/>
                  </w:checkBox>
                </w:ffData>
              </w:fldChar>
            </w:r>
            <w:r w:rsidRPr="00F121CC">
              <w:instrText xml:space="preserve"> FORMCHECKBOX </w:instrText>
            </w:r>
            <w:r w:rsidR="00DA15FB">
              <w:fldChar w:fldCharType="separate"/>
            </w:r>
            <w:r w:rsidRPr="00F121CC">
              <w:fldChar w:fldCharType="end"/>
            </w:r>
            <w:r w:rsidRPr="00F121CC">
              <w:t xml:space="preserve"> Yes     </w:t>
            </w:r>
            <w:r w:rsidRPr="00F121CC">
              <w:fldChar w:fldCharType="begin">
                <w:ffData>
                  <w:name w:val="Check2"/>
                  <w:enabled/>
                  <w:calcOnExit w:val="0"/>
                  <w:checkBox>
                    <w:sizeAuto/>
                    <w:default w:val="0"/>
                  </w:checkBox>
                </w:ffData>
              </w:fldChar>
            </w:r>
            <w:r w:rsidRPr="00F121CC">
              <w:instrText xml:space="preserve"> FORMCHECKBOX </w:instrText>
            </w:r>
            <w:r w:rsidR="00DA15FB">
              <w:fldChar w:fldCharType="separate"/>
            </w:r>
            <w:r w:rsidRPr="00F121CC">
              <w:fldChar w:fldCharType="end"/>
            </w:r>
            <w:r w:rsidRPr="00F121CC">
              <w:t xml:space="preserve"> No</w:t>
            </w:r>
          </w:p>
        </w:tc>
        <w:tc>
          <w:tcPr>
            <w:tcW w:w="1080" w:type="dxa"/>
          </w:tcPr>
          <w:p w:rsidR="00586A25" w:rsidRPr="00F121CC" w:rsidRDefault="00586A25" w:rsidP="00F0189E">
            <w:pPr>
              <w:spacing w:before="40" w:after="40"/>
              <w:jc w:val="center"/>
              <w:rPr>
                <w:sz w:val="24"/>
                <w:szCs w:val="24"/>
              </w:rPr>
            </w:pPr>
            <w:r w:rsidRPr="00F121CC">
              <w:rPr>
                <w:sz w:val="24"/>
                <w:szCs w:val="24"/>
              </w:rPr>
              <w:fldChar w:fldCharType="begin">
                <w:ffData>
                  <w:name w:val="Text8"/>
                  <w:enabled/>
                  <w:calcOnExit w:val="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990" w:type="dxa"/>
          </w:tcPr>
          <w:p w:rsidR="00586A25" w:rsidRPr="00F121CC" w:rsidRDefault="001B1BBB" w:rsidP="00F0189E">
            <w:pPr>
              <w:spacing w:before="40" w:after="40"/>
              <w:jc w:val="right"/>
              <w:rPr>
                <w:sz w:val="24"/>
                <w:szCs w:val="24"/>
              </w:rPr>
            </w:pPr>
            <w:r w:rsidRPr="00F121CC">
              <w:rPr>
                <w:sz w:val="24"/>
                <w:szCs w:val="24"/>
              </w:rPr>
              <w:fldChar w:fldCharType="begin">
                <w:ffData>
                  <w:name w:val="Text9"/>
                  <w:enabled/>
                  <w:calcOnExit w:val="0"/>
                  <w:textInput>
                    <w:type w:val="number"/>
                    <w:format w:val="$#,##0.00;($#,##0.0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1350" w:type="dxa"/>
          </w:tcPr>
          <w:p w:rsidR="00586A25" w:rsidRPr="00F121CC" w:rsidRDefault="001B1BBB" w:rsidP="00F0189E">
            <w:pPr>
              <w:spacing w:before="40" w:after="40"/>
              <w:jc w:val="right"/>
              <w:rPr>
                <w:sz w:val="24"/>
                <w:szCs w:val="24"/>
              </w:rPr>
            </w:pPr>
            <w:r w:rsidRPr="00F121CC">
              <w:rPr>
                <w:sz w:val="24"/>
                <w:szCs w:val="24"/>
              </w:rPr>
              <w:fldChar w:fldCharType="begin">
                <w:ffData>
                  <w:name w:val="Text9"/>
                  <w:enabled/>
                  <w:calcOnExit w:val="0"/>
                  <w:textInput>
                    <w:type w:val="number"/>
                    <w:format w:val="$#,##0.00;($#,##0.0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r>
      <w:tr w:rsidR="00586A25" w:rsidRPr="00F121CC" w:rsidTr="004633C1">
        <w:tblPrEx>
          <w:tblCellMar>
            <w:left w:w="115" w:type="dxa"/>
            <w:right w:w="115" w:type="dxa"/>
          </w:tblCellMar>
          <w:tblLook w:val="0000" w:firstRow="0" w:lastRow="0" w:firstColumn="0" w:lastColumn="0" w:noHBand="0" w:noVBand="0"/>
        </w:tblPrEx>
        <w:trPr>
          <w:gridAfter w:val="1"/>
          <w:wAfter w:w="23" w:type="dxa"/>
          <w:cantSplit/>
          <w:trHeight w:val="288"/>
        </w:trPr>
        <w:tc>
          <w:tcPr>
            <w:tcW w:w="1205" w:type="dxa"/>
            <w:shd w:val="clear" w:color="auto" w:fill="auto"/>
          </w:tcPr>
          <w:p w:rsidR="00586A25" w:rsidRPr="00F121CC" w:rsidRDefault="00586A25" w:rsidP="00F0189E">
            <w:pPr>
              <w:spacing w:before="40" w:after="40"/>
              <w:jc w:val="center"/>
              <w:rPr>
                <w:sz w:val="24"/>
                <w:szCs w:val="24"/>
              </w:rPr>
            </w:pPr>
            <w:r w:rsidRPr="00F121CC">
              <w:rPr>
                <w:sz w:val="24"/>
                <w:szCs w:val="24"/>
              </w:rPr>
              <w:fldChar w:fldCharType="begin">
                <w:ffData>
                  <w:name w:val="Text5"/>
                  <w:enabled/>
                  <w:calcOnExit w:val="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3635" w:type="dxa"/>
            <w:gridSpan w:val="2"/>
            <w:shd w:val="clear" w:color="auto" w:fill="auto"/>
          </w:tcPr>
          <w:p w:rsidR="00586A25" w:rsidRPr="00F121CC" w:rsidRDefault="00586A25" w:rsidP="00F0189E">
            <w:pPr>
              <w:spacing w:before="40" w:after="40"/>
              <w:rPr>
                <w:sz w:val="24"/>
                <w:szCs w:val="24"/>
              </w:rPr>
            </w:pPr>
            <w:r w:rsidRPr="00F121CC">
              <w:rPr>
                <w:sz w:val="24"/>
                <w:szCs w:val="24"/>
              </w:rPr>
              <w:fldChar w:fldCharType="begin">
                <w:ffData>
                  <w:name w:val="Text6"/>
                  <w:enabled/>
                  <w:calcOnExit w:val="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1674" w:type="dxa"/>
          </w:tcPr>
          <w:p w:rsidR="00586A25" w:rsidRPr="00F121CC" w:rsidRDefault="00F0189E" w:rsidP="00F0189E">
            <w:pPr>
              <w:spacing w:before="40" w:after="40"/>
              <w:jc w:val="center"/>
            </w:pPr>
            <w:r w:rsidRPr="00F121CC">
              <w:fldChar w:fldCharType="begin">
                <w:ffData>
                  <w:name w:val="Check1"/>
                  <w:enabled/>
                  <w:calcOnExit w:val="0"/>
                  <w:checkBox>
                    <w:sizeAuto/>
                    <w:default w:val="0"/>
                  </w:checkBox>
                </w:ffData>
              </w:fldChar>
            </w:r>
            <w:r w:rsidRPr="00F121CC">
              <w:instrText xml:space="preserve"> FORMCHECKBOX </w:instrText>
            </w:r>
            <w:r w:rsidR="00DA15FB">
              <w:fldChar w:fldCharType="separate"/>
            </w:r>
            <w:r w:rsidRPr="00F121CC">
              <w:fldChar w:fldCharType="end"/>
            </w:r>
            <w:r w:rsidRPr="00F121CC">
              <w:t xml:space="preserve"> Yes     </w:t>
            </w:r>
            <w:r w:rsidRPr="00F121CC">
              <w:fldChar w:fldCharType="begin">
                <w:ffData>
                  <w:name w:val="Check2"/>
                  <w:enabled/>
                  <w:calcOnExit w:val="0"/>
                  <w:checkBox>
                    <w:sizeAuto/>
                    <w:default w:val="0"/>
                  </w:checkBox>
                </w:ffData>
              </w:fldChar>
            </w:r>
            <w:r w:rsidRPr="00F121CC">
              <w:instrText xml:space="preserve"> FORMCHECKBOX </w:instrText>
            </w:r>
            <w:r w:rsidR="00DA15FB">
              <w:fldChar w:fldCharType="separate"/>
            </w:r>
            <w:r w:rsidRPr="00F121CC">
              <w:fldChar w:fldCharType="end"/>
            </w:r>
            <w:r w:rsidRPr="00F121CC">
              <w:t xml:space="preserve"> No</w:t>
            </w:r>
          </w:p>
        </w:tc>
        <w:tc>
          <w:tcPr>
            <w:tcW w:w="1080" w:type="dxa"/>
          </w:tcPr>
          <w:p w:rsidR="00586A25" w:rsidRPr="00F121CC" w:rsidRDefault="00586A25" w:rsidP="00F0189E">
            <w:pPr>
              <w:spacing w:before="40" w:after="40"/>
              <w:jc w:val="center"/>
              <w:rPr>
                <w:sz w:val="24"/>
                <w:szCs w:val="24"/>
              </w:rPr>
            </w:pPr>
            <w:r w:rsidRPr="00F121CC">
              <w:rPr>
                <w:sz w:val="24"/>
                <w:szCs w:val="24"/>
              </w:rPr>
              <w:fldChar w:fldCharType="begin">
                <w:ffData>
                  <w:name w:val="Text8"/>
                  <w:enabled/>
                  <w:calcOnExit w:val="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990" w:type="dxa"/>
          </w:tcPr>
          <w:p w:rsidR="00586A25" w:rsidRPr="00F121CC" w:rsidRDefault="001B1BBB" w:rsidP="00F0189E">
            <w:pPr>
              <w:spacing w:before="40" w:after="40"/>
              <w:jc w:val="right"/>
              <w:rPr>
                <w:sz w:val="24"/>
                <w:szCs w:val="24"/>
              </w:rPr>
            </w:pPr>
            <w:r w:rsidRPr="00F121CC">
              <w:rPr>
                <w:sz w:val="24"/>
                <w:szCs w:val="24"/>
              </w:rPr>
              <w:fldChar w:fldCharType="begin">
                <w:ffData>
                  <w:name w:val="Text9"/>
                  <w:enabled/>
                  <w:calcOnExit w:val="0"/>
                  <w:textInput>
                    <w:type w:val="number"/>
                    <w:format w:val="$#,##0.00;($#,##0.0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1350" w:type="dxa"/>
          </w:tcPr>
          <w:p w:rsidR="00586A25" w:rsidRPr="00F121CC" w:rsidRDefault="001B1BBB" w:rsidP="00F0189E">
            <w:pPr>
              <w:spacing w:before="40" w:after="40"/>
              <w:jc w:val="right"/>
              <w:rPr>
                <w:sz w:val="24"/>
                <w:szCs w:val="24"/>
              </w:rPr>
            </w:pPr>
            <w:r w:rsidRPr="00F121CC">
              <w:rPr>
                <w:sz w:val="24"/>
                <w:szCs w:val="24"/>
              </w:rPr>
              <w:fldChar w:fldCharType="begin">
                <w:ffData>
                  <w:name w:val="Text9"/>
                  <w:enabled/>
                  <w:calcOnExit w:val="0"/>
                  <w:textInput>
                    <w:type w:val="number"/>
                    <w:format w:val="$#,##0.00;($#,##0.0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r>
      <w:tr w:rsidR="00586A25" w:rsidRPr="00F121CC" w:rsidTr="004633C1">
        <w:tblPrEx>
          <w:tblCellMar>
            <w:left w:w="115" w:type="dxa"/>
            <w:right w:w="115" w:type="dxa"/>
          </w:tblCellMar>
          <w:tblLook w:val="0000" w:firstRow="0" w:lastRow="0" w:firstColumn="0" w:lastColumn="0" w:noHBand="0" w:noVBand="0"/>
        </w:tblPrEx>
        <w:trPr>
          <w:gridAfter w:val="1"/>
          <w:wAfter w:w="23" w:type="dxa"/>
          <w:cantSplit/>
          <w:trHeight w:val="288"/>
        </w:trPr>
        <w:tc>
          <w:tcPr>
            <w:tcW w:w="1205" w:type="dxa"/>
            <w:shd w:val="clear" w:color="auto" w:fill="auto"/>
          </w:tcPr>
          <w:p w:rsidR="00586A25" w:rsidRPr="00F121CC" w:rsidRDefault="00586A25" w:rsidP="00F0189E">
            <w:pPr>
              <w:spacing w:before="40" w:after="40"/>
              <w:jc w:val="center"/>
              <w:rPr>
                <w:sz w:val="24"/>
                <w:szCs w:val="24"/>
              </w:rPr>
            </w:pPr>
            <w:r w:rsidRPr="00F121CC">
              <w:rPr>
                <w:sz w:val="24"/>
                <w:szCs w:val="24"/>
              </w:rPr>
              <w:fldChar w:fldCharType="begin">
                <w:ffData>
                  <w:name w:val="Text5"/>
                  <w:enabled/>
                  <w:calcOnExit w:val="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3635" w:type="dxa"/>
            <w:gridSpan w:val="2"/>
            <w:shd w:val="clear" w:color="auto" w:fill="auto"/>
          </w:tcPr>
          <w:p w:rsidR="00586A25" w:rsidRPr="00F121CC" w:rsidRDefault="00586A25" w:rsidP="00F0189E">
            <w:pPr>
              <w:spacing w:before="40" w:after="40"/>
              <w:rPr>
                <w:sz w:val="24"/>
                <w:szCs w:val="24"/>
              </w:rPr>
            </w:pPr>
            <w:r w:rsidRPr="00F121CC">
              <w:rPr>
                <w:sz w:val="24"/>
                <w:szCs w:val="24"/>
              </w:rPr>
              <w:fldChar w:fldCharType="begin">
                <w:ffData>
                  <w:name w:val="Text6"/>
                  <w:enabled/>
                  <w:calcOnExit w:val="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1674" w:type="dxa"/>
          </w:tcPr>
          <w:p w:rsidR="00586A25" w:rsidRPr="00F121CC" w:rsidRDefault="00F0189E" w:rsidP="00F0189E">
            <w:pPr>
              <w:spacing w:before="40" w:after="40"/>
              <w:jc w:val="center"/>
            </w:pPr>
            <w:r w:rsidRPr="00F121CC">
              <w:fldChar w:fldCharType="begin">
                <w:ffData>
                  <w:name w:val="Check1"/>
                  <w:enabled/>
                  <w:calcOnExit w:val="0"/>
                  <w:checkBox>
                    <w:sizeAuto/>
                    <w:default w:val="0"/>
                  </w:checkBox>
                </w:ffData>
              </w:fldChar>
            </w:r>
            <w:r w:rsidRPr="00F121CC">
              <w:instrText xml:space="preserve"> FORMCHECKBOX </w:instrText>
            </w:r>
            <w:r w:rsidR="00DA15FB">
              <w:fldChar w:fldCharType="separate"/>
            </w:r>
            <w:r w:rsidRPr="00F121CC">
              <w:fldChar w:fldCharType="end"/>
            </w:r>
            <w:r w:rsidRPr="00F121CC">
              <w:t xml:space="preserve"> Yes     </w:t>
            </w:r>
            <w:r w:rsidRPr="00F121CC">
              <w:fldChar w:fldCharType="begin">
                <w:ffData>
                  <w:name w:val="Check2"/>
                  <w:enabled/>
                  <w:calcOnExit w:val="0"/>
                  <w:checkBox>
                    <w:sizeAuto/>
                    <w:default w:val="0"/>
                  </w:checkBox>
                </w:ffData>
              </w:fldChar>
            </w:r>
            <w:r w:rsidRPr="00F121CC">
              <w:instrText xml:space="preserve"> FORMCHECKBOX </w:instrText>
            </w:r>
            <w:r w:rsidR="00DA15FB">
              <w:fldChar w:fldCharType="separate"/>
            </w:r>
            <w:r w:rsidRPr="00F121CC">
              <w:fldChar w:fldCharType="end"/>
            </w:r>
            <w:r w:rsidRPr="00F121CC">
              <w:t xml:space="preserve"> No</w:t>
            </w:r>
          </w:p>
        </w:tc>
        <w:tc>
          <w:tcPr>
            <w:tcW w:w="1080" w:type="dxa"/>
          </w:tcPr>
          <w:p w:rsidR="00586A25" w:rsidRPr="00F121CC" w:rsidRDefault="00586A25" w:rsidP="00F0189E">
            <w:pPr>
              <w:spacing w:before="40" w:after="40"/>
              <w:jc w:val="center"/>
              <w:rPr>
                <w:sz w:val="24"/>
                <w:szCs w:val="24"/>
              </w:rPr>
            </w:pPr>
            <w:r w:rsidRPr="00F121CC">
              <w:rPr>
                <w:sz w:val="24"/>
                <w:szCs w:val="24"/>
              </w:rPr>
              <w:fldChar w:fldCharType="begin">
                <w:ffData>
                  <w:name w:val="Text8"/>
                  <w:enabled/>
                  <w:calcOnExit w:val="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990" w:type="dxa"/>
          </w:tcPr>
          <w:p w:rsidR="00586A25" w:rsidRPr="00F121CC" w:rsidRDefault="001B1BBB" w:rsidP="00F0189E">
            <w:pPr>
              <w:spacing w:before="40" w:after="40"/>
              <w:jc w:val="right"/>
              <w:rPr>
                <w:sz w:val="24"/>
                <w:szCs w:val="24"/>
              </w:rPr>
            </w:pPr>
            <w:r w:rsidRPr="00F121CC">
              <w:rPr>
                <w:sz w:val="24"/>
                <w:szCs w:val="24"/>
              </w:rPr>
              <w:fldChar w:fldCharType="begin">
                <w:ffData>
                  <w:name w:val="Text9"/>
                  <w:enabled/>
                  <w:calcOnExit w:val="0"/>
                  <w:textInput>
                    <w:type w:val="number"/>
                    <w:format w:val="$#,##0.00;($#,##0.0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1350" w:type="dxa"/>
          </w:tcPr>
          <w:p w:rsidR="00586A25" w:rsidRPr="00F121CC" w:rsidRDefault="001B1BBB" w:rsidP="00F0189E">
            <w:pPr>
              <w:spacing w:before="40" w:after="40"/>
              <w:jc w:val="right"/>
              <w:rPr>
                <w:sz w:val="24"/>
                <w:szCs w:val="24"/>
              </w:rPr>
            </w:pPr>
            <w:r w:rsidRPr="00F121CC">
              <w:rPr>
                <w:sz w:val="24"/>
                <w:szCs w:val="24"/>
              </w:rPr>
              <w:fldChar w:fldCharType="begin">
                <w:ffData>
                  <w:name w:val="Text9"/>
                  <w:enabled/>
                  <w:calcOnExit w:val="0"/>
                  <w:textInput>
                    <w:type w:val="number"/>
                    <w:format w:val="$#,##0.00;($#,##0.0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r>
      <w:tr w:rsidR="004633C1" w:rsidRPr="00F121CC" w:rsidTr="004633C1">
        <w:tblPrEx>
          <w:tblCellMar>
            <w:left w:w="115" w:type="dxa"/>
            <w:right w:w="115" w:type="dxa"/>
          </w:tblCellMar>
          <w:tblLook w:val="0000" w:firstRow="0" w:lastRow="0" w:firstColumn="0" w:lastColumn="0" w:noHBand="0" w:noVBand="0"/>
        </w:tblPrEx>
        <w:trPr>
          <w:gridAfter w:val="1"/>
          <w:wAfter w:w="23" w:type="dxa"/>
          <w:cantSplit/>
          <w:trHeight w:val="288"/>
        </w:trPr>
        <w:tc>
          <w:tcPr>
            <w:tcW w:w="1205" w:type="dxa"/>
            <w:shd w:val="clear" w:color="auto" w:fill="auto"/>
          </w:tcPr>
          <w:p w:rsidR="004633C1" w:rsidRPr="00F121CC" w:rsidRDefault="004633C1" w:rsidP="00AF7C7C">
            <w:pPr>
              <w:spacing w:before="40" w:after="40"/>
              <w:jc w:val="center"/>
              <w:rPr>
                <w:sz w:val="24"/>
                <w:szCs w:val="24"/>
              </w:rPr>
            </w:pPr>
            <w:r w:rsidRPr="00F121CC">
              <w:rPr>
                <w:sz w:val="24"/>
                <w:szCs w:val="24"/>
              </w:rPr>
              <w:fldChar w:fldCharType="begin">
                <w:ffData>
                  <w:name w:val="Text5"/>
                  <w:enabled/>
                  <w:calcOnExit w:val="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3635" w:type="dxa"/>
            <w:gridSpan w:val="2"/>
            <w:shd w:val="clear" w:color="auto" w:fill="auto"/>
          </w:tcPr>
          <w:p w:rsidR="004633C1" w:rsidRPr="00F121CC" w:rsidRDefault="004633C1" w:rsidP="00AF7C7C">
            <w:pPr>
              <w:spacing w:before="40" w:after="40"/>
              <w:rPr>
                <w:sz w:val="24"/>
                <w:szCs w:val="24"/>
              </w:rPr>
            </w:pPr>
            <w:r w:rsidRPr="00F121CC">
              <w:rPr>
                <w:sz w:val="24"/>
                <w:szCs w:val="24"/>
              </w:rPr>
              <w:fldChar w:fldCharType="begin">
                <w:ffData>
                  <w:name w:val="Text6"/>
                  <w:enabled/>
                  <w:calcOnExit w:val="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1674" w:type="dxa"/>
          </w:tcPr>
          <w:p w:rsidR="004633C1" w:rsidRPr="00F121CC" w:rsidRDefault="004633C1" w:rsidP="00AF7C7C">
            <w:pPr>
              <w:spacing w:before="40" w:after="40"/>
              <w:jc w:val="center"/>
            </w:pPr>
            <w:r w:rsidRPr="00F121CC">
              <w:fldChar w:fldCharType="begin">
                <w:ffData>
                  <w:name w:val="Check1"/>
                  <w:enabled/>
                  <w:calcOnExit w:val="0"/>
                  <w:checkBox>
                    <w:sizeAuto/>
                    <w:default w:val="0"/>
                  </w:checkBox>
                </w:ffData>
              </w:fldChar>
            </w:r>
            <w:r w:rsidRPr="00F121CC">
              <w:instrText xml:space="preserve"> FORMCHECKBOX </w:instrText>
            </w:r>
            <w:r w:rsidR="00DA15FB">
              <w:fldChar w:fldCharType="separate"/>
            </w:r>
            <w:r w:rsidRPr="00F121CC">
              <w:fldChar w:fldCharType="end"/>
            </w:r>
            <w:r w:rsidRPr="00F121CC">
              <w:t xml:space="preserve"> Yes     </w:t>
            </w:r>
            <w:r w:rsidRPr="00F121CC">
              <w:fldChar w:fldCharType="begin">
                <w:ffData>
                  <w:name w:val="Check2"/>
                  <w:enabled/>
                  <w:calcOnExit w:val="0"/>
                  <w:checkBox>
                    <w:sizeAuto/>
                    <w:default w:val="0"/>
                  </w:checkBox>
                </w:ffData>
              </w:fldChar>
            </w:r>
            <w:r w:rsidRPr="00F121CC">
              <w:instrText xml:space="preserve"> FORMCHECKBOX </w:instrText>
            </w:r>
            <w:r w:rsidR="00DA15FB">
              <w:fldChar w:fldCharType="separate"/>
            </w:r>
            <w:r w:rsidRPr="00F121CC">
              <w:fldChar w:fldCharType="end"/>
            </w:r>
            <w:r w:rsidRPr="00F121CC">
              <w:t xml:space="preserve"> No</w:t>
            </w:r>
          </w:p>
        </w:tc>
        <w:tc>
          <w:tcPr>
            <w:tcW w:w="1080" w:type="dxa"/>
          </w:tcPr>
          <w:p w:rsidR="004633C1" w:rsidRPr="00F121CC" w:rsidRDefault="004633C1" w:rsidP="00AF7C7C">
            <w:pPr>
              <w:spacing w:before="40" w:after="40"/>
              <w:jc w:val="center"/>
              <w:rPr>
                <w:sz w:val="24"/>
                <w:szCs w:val="24"/>
              </w:rPr>
            </w:pPr>
            <w:r w:rsidRPr="00F121CC">
              <w:rPr>
                <w:sz w:val="24"/>
                <w:szCs w:val="24"/>
              </w:rPr>
              <w:fldChar w:fldCharType="begin">
                <w:ffData>
                  <w:name w:val="Text8"/>
                  <w:enabled/>
                  <w:calcOnExit w:val="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990" w:type="dxa"/>
          </w:tcPr>
          <w:p w:rsidR="004633C1" w:rsidRPr="00F121CC" w:rsidRDefault="004633C1" w:rsidP="00AF7C7C">
            <w:pPr>
              <w:spacing w:before="40" w:after="40"/>
              <w:jc w:val="right"/>
              <w:rPr>
                <w:sz w:val="24"/>
                <w:szCs w:val="24"/>
              </w:rPr>
            </w:pPr>
            <w:r w:rsidRPr="00F121CC">
              <w:rPr>
                <w:sz w:val="24"/>
                <w:szCs w:val="24"/>
              </w:rPr>
              <w:fldChar w:fldCharType="begin">
                <w:ffData>
                  <w:name w:val="Text9"/>
                  <w:enabled/>
                  <w:calcOnExit w:val="0"/>
                  <w:textInput>
                    <w:type w:val="number"/>
                    <w:format w:val="$#,##0.00;($#,##0.0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1350" w:type="dxa"/>
          </w:tcPr>
          <w:p w:rsidR="004633C1" w:rsidRPr="00F121CC" w:rsidRDefault="004633C1" w:rsidP="00AF7C7C">
            <w:pPr>
              <w:spacing w:before="40" w:after="40"/>
              <w:jc w:val="right"/>
              <w:rPr>
                <w:sz w:val="24"/>
                <w:szCs w:val="24"/>
              </w:rPr>
            </w:pPr>
            <w:r w:rsidRPr="00F121CC">
              <w:rPr>
                <w:sz w:val="24"/>
                <w:szCs w:val="24"/>
              </w:rPr>
              <w:fldChar w:fldCharType="begin">
                <w:ffData>
                  <w:name w:val="Text9"/>
                  <w:enabled/>
                  <w:calcOnExit w:val="0"/>
                  <w:textInput>
                    <w:type w:val="number"/>
                    <w:format w:val="$#,##0.00;($#,##0.0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r>
      <w:tr w:rsidR="004633C1" w:rsidRPr="00F121CC" w:rsidTr="004633C1">
        <w:tblPrEx>
          <w:tblCellMar>
            <w:left w:w="115" w:type="dxa"/>
            <w:right w:w="115" w:type="dxa"/>
          </w:tblCellMar>
          <w:tblLook w:val="0000" w:firstRow="0" w:lastRow="0" w:firstColumn="0" w:lastColumn="0" w:noHBand="0" w:noVBand="0"/>
        </w:tblPrEx>
        <w:trPr>
          <w:gridAfter w:val="1"/>
          <w:wAfter w:w="23" w:type="dxa"/>
          <w:cantSplit/>
          <w:trHeight w:val="288"/>
        </w:trPr>
        <w:tc>
          <w:tcPr>
            <w:tcW w:w="1205" w:type="dxa"/>
            <w:shd w:val="clear" w:color="auto" w:fill="auto"/>
          </w:tcPr>
          <w:p w:rsidR="004633C1" w:rsidRPr="00F121CC" w:rsidRDefault="004633C1" w:rsidP="00AF7C7C">
            <w:pPr>
              <w:spacing w:before="40" w:after="40"/>
              <w:jc w:val="center"/>
              <w:rPr>
                <w:sz w:val="24"/>
                <w:szCs w:val="24"/>
              </w:rPr>
            </w:pPr>
            <w:r w:rsidRPr="00F121CC">
              <w:rPr>
                <w:sz w:val="24"/>
                <w:szCs w:val="24"/>
              </w:rPr>
              <w:fldChar w:fldCharType="begin">
                <w:ffData>
                  <w:name w:val="Text5"/>
                  <w:enabled/>
                  <w:calcOnExit w:val="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3635" w:type="dxa"/>
            <w:gridSpan w:val="2"/>
            <w:shd w:val="clear" w:color="auto" w:fill="auto"/>
          </w:tcPr>
          <w:p w:rsidR="004633C1" w:rsidRPr="00F121CC" w:rsidRDefault="004633C1" w:rsidP="00AF7C7C">
            <w:pPr>
              <w:spacing w:before="40" w:after="40"/>
              <w:rPr>
                <w:sz w:val="24"/>
                <w:szCs w:val="24"/>
              </w:rPr>
            </w:pPr>
            <w:r w:rsidRPr="00F121CC">
              <w:rPr>
                <w:sz w:val="24"/>
                <w:szCs w:val="24"/>
              </w:rPr>
              <w:fldChar w:fldCharType="begin">
                <w:ffData>
                  <w:name w:val="Text6"/>
                  <w:enabled/>
                  <w:calcOnExit w:val="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1674" w:type="dxa"/>
          </w:tcPr>
          <w:p w:rsidR="004633C1" w:rsidRPr="00F121CC" w:rsidRDefault="004633C1" w:rsidP="00AF7C7C">
            <w:pPr>
              <w:spacing w:before="40" w:after="40"/>
              <w:jc w:val="center"/>
            </w:pPr>
            <w:r w:rsidRPr="00F121CC">
              <w:fldChar w:fldCharType="begin">
                <w:ffData>
                  <w:name w:val="Check1"/>
                  <w:enabled/>
                  <w:calcOnExit w:val="0"/>
                  <w:checkBox>
                    <w:sizeAuto/>
                    <w:default w:val="0"/>
                  </w:checkBox>
                </w:ffData>
              </w:fldChar>
            </w:r>
            <w:r w:rsidRPr="00F121CC">
              <w:instrText xml:space="preserve"> FORMCHECKBOX </w:instrText>
            </w:r>
            <w:r w:rsidR="00DA15FB">
              <w:fldChar w:fldCharType="separate"/>
            </w:r>
            <w:r w:rsidRPr="00F121CC">
              <w:fldChar w:fldCharType="end"/>
            </w:r>
            <w:r w:rsidRPr="00F121CC">
              <w:t xml:space="preserve"> Yes     </w:t>
            </w:r>
            <w:r w:rsidRPr="00F121CC">
              <w:fldChar w:fldCharType="begin">
                <w:ffData>
                  <w:name w:val="Check2"/>
                  <w:enabled/>
                  <w:calcOnExit w:val="0"/>
                  <w:checkBox>
                    <w:sizeAuto/>
                    <w:default w:val="0"/>
                  </w:checkBox>
                </w:ffData>
              </w:fldChar>
            </w:r>
            <w:r w:rsidRPr="00F121CC">
              <w:instrText xml:space="preserve"> FORMCHECKBOX </w:instrText>
            </w:r>
            <w:r w:rsidR="00DA15FB">
              <w:fldChar w:fldCharType="separate"/>
            </w:r>
            <w:r w:rsidRPr="00F121CC">
              <w:fldChar w:fldCharType="end"/>
            </w:r>
            <w:r w:rsidRPr="00F121CC">
              <w:t xml:space="preserve"> No</w:t>
            </w:r>
          </w:p>
        </w:tc>
        <w:tc>
          <w:tcPr>
            <w:tcW w:w="1080" w:type="dxa"/>
          </w:tcPr>
          <w:p w:rsidR="004633C1" w:rsidRPr="00F121CC" w:rsidRDefault="004633C1" w:rsidP="00AF7C7C">
            <w:pPr>
              <w:spacing w:before="40" w:after="40"/>
              <w:jc w:val="center"/>
              <w:rPr>
                <w:sz w:val="24"/>
                <w:szCs w:val="24"/>
              </w:rPr>
            </w:pPr>
            <w:r w:rsidRPr="00F121CC">
              <w:rPr>
                <w:sz w:val="24"/>
                <w:szCs w:val="24"/>
              </w:rPr>
              <w:fldChar w:fldCharType="begin">
                <w:ffData>
                  <w:name w:val="Text8"/>
                  <w:enabled/>
                  <w:calcOnExit w:val="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990" w:type="dxa"/>
          </w:tcPr>
          <w:p w:rsidR="004633C1" w:rsidRPr="00F121CC" w:rsidRDefault="004633C1" w:rsidP="00AF7C7C">
            <w:pPr>
              <w:spacing w:before="40" w:after="40"/>
              <w:jc w:val="right"/>
              <w:rPr>
                <w:sz w:val="24"/>
                <w:szCs w:val="24"/>
              </w:rPr>
            </w:pPr>
            <w:r w:rsidRPr="00F121CC">
              <w:rPr>
                <w:sz w:val="24"/>
                <w:szCs w:val="24"/>
              </w:rPr>
              <w:fldChar w:fldCharType="begin">
                <w:ffData>
                  <w:name w:val="Text9"/>
                  <w:enabled/>
                  <w:calcOnExit w:val="0"/>
                  <w:textInput>
                    <w:type w:val="number"/>
                    <w:format w:val="$#,##0.00;($#,##0.0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c>
          <w:tcPr>
            <w:tcW w:w="1350" w:type="dxa"/>
          </w:tcPr>
          <w:p w:rsidR="004633C1" w:rsidRPr="00F121CC" w:rsidRDefault="004633C1" w:rsidP="00AF7C7C">
            <w:pPr>
              <w:spacing w:before="40" w:after="40"/>
              <w:jc w:val="right"/>
              <w:rPr>
                <w:sz w:val="24"/>
                <w:szCs w:val="24"/>
              </w:rPr>
            </w:pPr>
            <w:r w:rsidRPr="00F121CC">
              <w:rPr>
                <w:sz w:val="24"/>
                <w:szCs w:val="24"/>
              </w:rPr>
              <w:fldChar w:fldCharType="begin">
                <w:ffData>
                  <w:name w:val="Text9"/>
                  <w:enabled/>
                  <w:calcOnExit w:val="0"/>
                  <w:textInput>
                    <w:type w:val="number"/>
                    <w:format w:val="$#,##0.00;($#,##0.00)"/>
                  </w:textInput>
                </w:ffData>
              </w:fldChar>
            </w:r>
            <w:r w:rsidRPr="00F121CC">
              <w:rPr>
                <w:sz w:val="24"/>
                <w:szCs w:val="24"/>
              </w:rPr>
              <w:instrText xml:space="preserve"> FORMTEXT </w:instrText>
            </w:r>
            <w:r w:rsidRPr="00F121CC">
              <w:rPr>
                <w:sz w:val="24"/>
                <w:szCs w:val="24"/>
              </w:rPr>
            </w:r>
            <w:r w:rsidRPr="00F121CC">
              <w:rPr>
                <w:sz w:val="24"/>
                <w:szCs w:val="24"/>
              </w:rPr>
              <w:fldChar w:fldCharType="separate"/>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noProof/>
                <w:sz w:val="24"/>
                <w:szCs w:val="24"/>
              </w:rPr>
              <w:t> </w:t>
            </w:r>
            <w:r w:rsidRPr="00F121CC">
              <w:rPr>
                <w:sz w:val="24"/>
                <w:szCs w:val="24"/>
              </w:rPr>
              <w:fldChar w:fldCharType="end"/>
            </w:r>
          </w:p>
        </w:tc>
      </w:tr>
    </w:tbl>
    <w:p w:rsidR="00A81AA7" w:rsidRDefault="00A81AA7">
      <w:pPr>
        <w:rPr>
          <w:b/>
        </w:rPr>
      </w:pPr>
    </w:p>
    <w:p w:rsidR="001F5979" w:rsidRPr="001F5979" w:rsidRDefault="001F5979" w:rsidP="001F5979">
      <w:pPr>
        <w:rPr>
          <w:b/>
          <w:i/>
        </w:rPr>
      </w:pPr>
      <w:r w:rsidRPr="001F5979">
        <w:rPr>
          <w:b/>
          <w:i/>
        </w:rPr>
        <w:t>Customers are reminded that forest tree seed may be damaged by poor handling, which may result in significantly reduced germination and performance.  We may indicate particular quality information such as purity, germination rate, cut test, or X-ray results, but we cannot warrant specific results once the seed is no longer in our care.  We promise to take every precaution to deliver your order in good condition.  Liability is limited to the value of your order.</w:t>
      </w:r>
    </w:p>
    <w:sectPr w:rsidR="001F5979" w:rsidRPr="001F5979" w:rsidSect="00586A25">
      <w:pgSz w:w="12240" w:h="15840" w:code="1"/>
      <w:pgMar w:top="1152" w:right="1800" w:bottom="864"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5FB" w:rsidRDefault="00DA15FB">
      <w:r>
        <w:separator/>
      </w:r>
    </w:p>
  </w:endnote>
  <w:endnote w:type="continuationSeparator" w:id="0">
    <w:p w:rsidR="00DA15FB" w:rsidRDefault="00DA1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5FB" w:rsidRDefault="00DA15FB">
      <w:r>
        <w:separator/>
      </w:r>
    </w:p>
  </w:footnote>
  <w:footnote w:type="continuationSeparator" w:id="0">
    <w:p w:rsidR="00DA15FB" w:rsidRDefault="00DA15FB">
      <w:r>
        <w:continuationSeparator/>
      </w:r>
    </w:p>
  </w:footnote>
  <w:footnote w:id="1">
    <w:p w:rsidR="00AF0929" w:rsidRDefault="00AF0929">
      <w:pPr>
        <w:pStyle w:val="FootnoteText"/>
      </w:pPr>
      <w:r>
        <w:rPr>
          <w:rStyle w:val="FootnoteReference"/>
        </w:rPr>
        <w:footnoteRef/>
      </w:r>
      <w:r>
        <w:t xml:space="preserve"> If YES, </w:t>
      </w:r>
      <w:r w:rsidRPr="00B17560">
        <w:rPr>
          <w:b/>
          <w:i/>
          <w:color w:val="0070C0"/>
        </w:rPr>
        <w:t>Seed Bank</w:t>
      </w:r>
      <w:r w:rsidR="004633C1" w:rsidRPr="00B17560">
        <w:rPr>
          <w:b/>
          <w:i/>
          <w:color w:val="0070C0"/>
        </w:rPr>
        <w:t xml:space="preserve"> </w:t>
      </w:r>
      <w:r w:rsidRPr="00B17560">
        <w:rPr>
          <w:b/>
          <w:i/>
          <w:color w:val="0070C0"/>
        </w:rPr>
        <w:t>seed purchases require nurseries to complete and submit a signed Seed Bank Purchase Agreement along with this order form</w:t>
      </w:r>
      <w:r>
        <w:t>. S</w:t>
      </w:r>
      <w:r w:rsidRPr="00034440">
        <w:rPr>
          <w:szCs w:val="24"/>
        </w:rPr>
        <w:t xml:space="preserve">eed </w:t>
      </w:r>
      <w:r>
        <w:rPr>
          <w:szCs w:val="24"/>
        </w:rPr>
        <w:t>cannot</w:t>
      </w:r>
      <w:r w:rsidRPr="00034440">
        <w:rPr>
          <w:szCs w:val="24"/>
        </w:rPr>
        <w:t xml:space="preserve"> be released until the Department of Forestry </w:t>
      </w:r>
      <w:r>
        <w:rPr>
          <w:szCs w:val="24"/>
        </w:rPr>
        <w:t>receives</w:t>
      </w:r>
      <w:r w:rsidRPr="00034440">
        <w:rPr>
          <w:szCs w:val="24"/>
        </w:rPr>
        <w:t xml:space="preserve"> a sign</w:t>
      </w:r>
      <w:r>
        <w:rPr>
          <w:szCs w:val="24"/>
        </w:rPr>
        <w:t>ed</w:t>
      </w:r>
      <w:r w:rsidRPr="00034440">
        <w:rPr>
          <w:szCs w:val="24"/>
        </w:rPr>
        <w:t xml:space="preserve"> copy of the agreement.</w:t>
      </w:r>
      <w:r>
        <w:rPr>
          <w:szCs w:val="24"/>
        </w:rPr>
        <w:t xml:space="preserve"> </w:t>
      </w:r>
      <w:r>
        <w:t xml:space="preserve">The Seed Bank Purchase Agreement is a requirement to comply with existing stipulations that nurseries reserve seedlings produced from Seed Bank sources </w:t>
      </w:r>
      <w:r w:rsidR="00B17560" w:rsidRPr="00B17560">
        <w:t>for family forest landowners</w:t>
      </w:r>
      <w:r w:rsidR="00B17560">
        <w:t xml:space="preserve"> </w:t>
      </w:r>
      <w:r w:rsidR="0090329C">
        <w:rPr>
          <w:b/>
          <w:i/>
        </w:rPr>
        <w:t xml:space="preserve">until December </w:t>
      </w:r>
      <w:r w:rsidR="00E644B3">
        <w:rPr>
          <w:b/>
          <w:i/>
        </w:rPr>
        <w:t>1</w:t>
      </w:r>
      <w:r w:rsidRPr="00B17560">
        <w:rPr>
          <w:b/>
          <w:i/>
        </w:rPr>
        <w:t xml:space="preserve"> of the year immediately</w:t>
      </w:r>
      <w:r w:rsidRPr="00C9419C">
        <w:rPr>
          <w:b/>
        </w:rPr>
        <w:t xml:space="preserve"> </w:t>
      </w:r>
      <w:r w:rsidRPr="00B17560">
        <w:rPr>
          <w:b/>
          <w:i/>
          <w:color w:val="0070C0"/>
        </w:rPr>
        <w:t>preceding lifting</w:t>
      </w:r>
      <w:r>
        <w:rPr>
          <w:b/>
          <w:i/>
        </w:rPr>
        <w:t xml:space="preserve">. </w:t>
      </w:r>
      <w:r>
        <w:t>Only after this date can surplus Seed Bank seedlings be</w:t>
      </w:r>
      <w:r w:rsidRPr="00803483">
        <w:t xml:space="preserve"> released to other landowners</w:t>
      </w:r>
      <w:r>
        <w:t>.</w:t>
      </w:r>
      <w:r>
        <w:rPr>
          <w:sz w:val="22"/>
        </w:rPr>
        <w:t xml:space="preserve"> </w:t>
      </w:r>
      <w:r>
        <w:t>This requirement is intended to provide family forest</w:t>
      </w:r>
      <w:r w:rsidR="00B17560">
        <w:t xml:space="preserve"> lando</w:t>
      </w:r>
      <w:r>
        <w:t xml:space="preserve">wners an </w:t>
      </w:r>
      <w:r w:rsidRPr="00034440">
        <w:t xml:space="preserve">opportunity to </w:t>
      </w:r>
      <w:r>
        <w:t xml:space="preserve">purchase Seed Bank seedlings.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3D0"/>
    <w:rsid w:val="0006168B"/>
    <w:rsid w:val="00076091"/>
    <w:rsid w:val="000926D2"/>
    <w:rsid w:val="00096B42"/>
    <w:rsid w:val="00114255"/>
    <w:rsid w:val="001144C7"/>
    <w:rsid w:val="001B1BBB"/>
    <w:rsid w:val="001C1EC4"/>
    <w:rsid w:val="001E6020"/>
    <w:rsid w:val="001F5979"/>
    <w:rsid w:val="00277A28"/>
    <w:rsid w:val="003321DB"/>
    <w:rsid w:val="003579B8"/>
    <w:rsid w:val="003908EA"/>
    <w:rsid w:val="003C1AFC"/>
    <w:rsid w:val="003F33DC"/>
    <w:rsid w:val="004633C1"/>
    <w:rsid w:val="00464F18"/>
    <w:rsid w:val="004C0306"/>
    <w:rsid w:val="004D4FD5"/>
    <w:rsid w:val="004D742A"/>
    <w:rsid w:val="004F604D"/>
    <w:rsid w:val="0050121B"/>
    <w:rsid w:val="0052084A"/>
    <w:rsid w:val="00586A25"/>
    <w:rsid w:val="00593005"/>
    <w:rsid w:val="00596BB4"/>
    <w:rsid w:val="005D7D3E"/>
    <w:rsid w:val="00675F7E"/>
    <w:rsid w:val="006844A3"/>
    <w:rsid w:val="0069255A"/>
    <w:rsid w:val="006A5AA6"/>
    <w:rsid w:val="006F737A"/>
    <w:rsid w:val="007335B4"/>
    <w:rsid w:val="007B33CA"/>
    <w:rsid w:val="008F2E19"/>
    <w:rsid w:val="0090329C"/>
    <w:rsid w:val="00967EDB"/>
    <w:rsid w:val="00995DC4"/>
    <w:rsid w:val="009A3610"/>
    <w:rsid w:val="00A6330A"/>
    <w:rsid w:val="00A75141"/>
    <w:rsid w:val="00A81AA7"/>
    <w:rsid w:val="00AD3EA6"/>
    <w:rsid w:val="00AF0929"/>
    <w:rsid w:val="00AF7C7C"/>
    <w:rsid w:val="00B01311"/>
    <w:rsid w:val="00B17560"/>
    <w:rsid w:val="00B35035"/>
    <w:rsid w:val="00B55E25"/>
    <w:rsid w:val="00B96942"/>
    <w:rsid w:val="00C13CD7"/>
    <w:rsid w:val="00C7606D"/>
    <w:rsid w:val="00C9419C"/>
    <w:rsid w:val="00CA7FD5"/>
    <w:rsid w:val="00CC1C3F"/>
    <w:rsid w:val="00CD231A"/>
    <w:rsid w:val="00D403D0"/>
    <w:rsid w:val="00DA15FB"/>
    <w:rsid w:val="00DC1031"/>
    <w:rsid w:val="00DF1941"/>
    <w:rsid w:val="00E644B3"/>
    <w:rsid w:val="00E8113B"/>
    <w:rsid w:val="00E873D9"/>
    <w:rsid w:val="00EA2D82"/>
    <w:rsid w:val="00EC6A34"/>
    <w:rsid w:val="00ED2291"/>
    <w:rsid w:val="00F0189E"/>
    <w:rsid w:val="00F12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1381D4-5E8D-4F68-9A6F-3FE072DC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spacing w:line="200" w:lineRule="exact"/>
      <w:outlineLvl w:val="0"/>
    </w:pPr>
    <w:rPr>
      <w:rFonts w:ascii="Verdana" w:hAnsi="Verdana"/>
      <w:b/>
      <w:sz w:val="1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caps/>
      <w:sz w:val="28"/>
    </w:rPr>
  </w:style>
  <w:style w:type="paragraph" w:styleId="Heading4">
    <w:name w:val="heading 4"/>
    <w:basedOn w:val="Normal"/>
    <w:next w:val="Normal"/>
    <w:qFormat/>
    <w:pPr>
      <w:keepNex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Verdana" w:hAnsi="Verdana"/>
      <w:b/>
      <w:noProof w:val="0"/>
      <w:sz w:val="16"/>
      <w:lang w:val="en-US"/>
    </w:rPr>
  </w:style>
  <w:style w:type="character" w:styleId="Hyperlink">
    <w:name w:val="Hyperlink"/>
    <w:rPr>
      <w:color w:val="0000FF"/>
      <w:u w:val="single"/>
    </w:rPr>
  </w:style>
  <w:style w:type="paragraph" w:styleId="BalloonText">
    <w:name w:val="Balloon Text"/>
    <w:basedOn w:val="Normal"/>
    <w:semiHidden/>
    <w:rsid w:val="00464F18"/>
    <w:rPr>
      <w:rFonts w:ascii="Tahoma" w:hAnsi="Tahoma" w:cs="Tahoma"/>
      <w:sz w:val="16"/>
      <w:szCs w:val="16"/>
    </w:rPr>
  </w:style>
  <w:style w:type="paragraph" w:styleId="FootnoteText">
    <w:name w:val="footnote text"/>
    <w:basedOn w:val="Normal"/>
    <w:semiHidden/>
    <w:rsid w:val="006844A3"/>
  </w:style>
  <w:style w:type="character" w:styleId="FootnoteReference">
    <w:name w:val="footnote reference"/>
    <w:semiHidden/>
    <w:rsid w:val="006844A3"/>
    <w:rPr>
      <w:vertAlign w:val="superscript"/>
    </w:rPr>
  </w:style>
  <w:style w:type="table" w:styleId="TableGrid">
    <w:name w:val="Table Grid"/>
    <w:basedOn w:val="TableNormal"/>
    <w:rsid w:val="00586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on.kaczmarek@oregon.gov"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cation_x0020_Type xmlns="3974dec2-56d0-4dcc-9081-4eb743c001ae">SupportingDocs, maps &amp; data</Publication_x0020_Type>
    <Tags xmlns="3974dec2-56d0-4dcc-9081-4eb743c001ae">Forest Resources</Tag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2C8A6602404B4090126F2E3EAE2980" ma:contentTypeVersion="10" ma:contentTypeDescription="Create a new document." ma:contentTypeScope="" ma:versionID="2572f265f39c19eea38cc1c8257b3301">
  <xsd:schema xmlns:xsd="http://www.w3.org/2001/XMLSchema" xmlns:xs="http://www.w3.org/2001/XMLSchema" xmlns:p="http://schemas.microsoft.com/office/2006/metadata/properties" xmlns:ns2="90ba8fc8-01b3-43ab-b991-9aff72ec3f01" xmlns:ns3="3974dec2-56d0-4dcc-9081-4eb743c001ae" targetNamespace="http://schemas.microsoft.com/office/2006/metadata/properties" ma:root="true" ma:fieldsID="c1ee89c5a6764a6082d7c7c48ce15e09" ns2:_="" ns3:_="">
    <xsd:import namespace="90ba8fc8-01b3-43ab-b991-9aff72ec3f01"/>
    <xsd:import namespace="3974dec2-56d0-4dcc-9081-4eb743c001ae"/>
    <xsd:element name="properties">
      <xsd:complexType>
        <xsd:sequence>
          <xsd:element name="documentManagement">
            <xsd:complexType>
              <xsd:all>
                <xsd:element ref="ns2:SharedWithUsers" minOccurs="0"/>
                <xsd:element ref="ns3:Publication_x0020_Type" minOccurs="0"/>
                <xsd:element ref="ns3: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a8fc8-01b3-43ab-b991-9aff72ec3f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4dec2-56d0-4dcc-9081-4eb743c001ae" elementFormDefault="qualified">
    <xsd:import namespace="http://schemas.microsoft.com/office/2006/documentManagement/types"/>
    <xsd:import namespace="http://schemas.microsoft.com/office/infopath/2007/PartnerControls"/>
    <xsd:element name="Publication_x0020_Type" ma:index="9" nillable="true" ma:displayName="Publication Type" ma:default="SupportingDocs, maps &amp; data" ma:description="Default choice is SupportingDocs, maps &amp; data. &#10;Note: Selecting any others with automatically put the doc on the publications and/or reports pages." ma:format="Dropdown" ma:internalName="Publication_x0020_Type">
      <xsd:simpleType>
        <xsd:restriction base="dms:Choice">
          <xsd:enumeration value="Brochures &amp; flyers"/>
          <xsd:enumeration value="Fact sheets"/>
          <xsd:enumeration value="Manuals &amp; guides"/>
          <xsd:enumeration value="Reports"/>
          <xsd:enumeration value="SupportingDocs, maps &amp; data"/>
          <xsd:enumeration value="Trees"/>
        </xsd:restriction>
      </xsd:simpleType>
    </xsd:element>
    <xsd:element name="Tags" ma:index="10" nillable="true" ma:displayName="Tags" ma:description="Select a category. &#10;Note: The tag assists in displaying docs in the correct category on the publication and/or reports pages.&#10;Examples: If you selected under Publication Type: Reports and then selected Tag: Fire. The document will display on the reports page under the category Fire.&#10;If you selected under Publication Type: Fact sheets and then selected Tag: Forest Benefits. The document will display on the publications page under the category Forest Benefits &amp; Health." ma:format="Dropdown" ma:internalName="Tags">
      <xsd:simpleType>
        <xsd:restriction base="dms:Choice">
          <xsd:enumeration value="About ODF"/>
          <xsd:enumeration value="Fire"/>
          <xsd:enumeration value="Forest Benefits"/>
          <xsd:enumeration value="Forest Resources"/>
          <xsd:enumeration value="Monitoring Technical Repor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F7BDE-170C-4FA2-B1FE-2753213E4E33}"/>
</file>

<file path=customXml/itemProps2.xml><?xml version="1.0" encoding="utf-8"?>
<ds:datastoreItem xmlns:ds="http://schemas.openxmlformats.org/officeDocument/2006/customXml" ds:itemID="{BAE2FDE7-2785-41DA-8D3C-821AE2666B19}"/>
</file>

<file path=customXml/itemProps3.xml><?xml version="1.0" encoding="utf-8"?>
<ds:datastoreItem xmlns:ds="http://schemas.openxmlformats.org/officeDocument/2006/customXml" ds:itemID="{45358A02-E876-49BE-8025-F9636922F949}"/>
</file>

<file path=customXml/itemProps4.xml><?xml version="1.0" encoding="utf-8"?>
<ds:datastoreItem xmlns:ds="http://schemas.openxmlformats.org/officeDocument/2006/customXml" ds:itemID="{218E1DFC-B808-4628-8709-49ECB357A049}"/>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Oregon Seed Bank Order Form</vt:lpstr>
    </vt:vector>
  </TitlesOfParts>
  <Company>Department of Forestry</Company>
  <LinksUpToDate>false</LinksUpToDate>
  <CharactersWithSpaces>2658</CharactersWithSpaces>
  <SharedDoc>false</SharedDoc>
  <HLinks>
    <vt:vector size="6" baseType="variant">
      <vt:variant>
        <vt:i4>3145800</vt:i4>
      </vt:variant>
      <vt:variant>
        <vt:i4>0</vt:i4>
      </vt:variant>
      <vt:variant>
        <vt:i4>0</vt:i4>
      </vt:variant>
      <vt:variant>
        <vt:i4>5</vt:i4>
      </vt:variant>
      <vt:variant>
        <vt:lpwstr>mailto:don.kaczmarek@oregon.gov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Seed Bank Order Form</dc:title>
  <dc:subject/>
  <dc:creator>slipow</dc:creator>
  <cp:keywords/>
  <dc:description/>
  <cp:lastModifiedBy>CHASE Jeri</cp:lastModifiedBy>
  <cp:revision>2</cp:revision>
  <cp:lastPrinted>2017-05-16T20:27:00Z</cp:lastPrinted>
  <dcterms:created xsi:type="dcterms:W3CDTF">2017-11-08T22:08:00Z</dcterms:created>
  <dcterms:modified xsi:type="dcterms:W3CDTF">2017-11-08T22:08:00Z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gram Areas">
    <vt:lpwstr>Private Forests</vt:lpwstr>
  </property>
  <property fmtid="{D5CDD505-2E9C-101B-9397-08002B2CF9AE}" pid="3" name="ContentType">
    <vt:lpwstr>ODF Forms</vt:lpwstr>
  </property>
  <property fmtid="{D5CDD505-2E9C-101B-9397-08002B2CF9AE}" pid="4" name="ODF Form Description">
    <vt:lpwstr>Oregon Seed Bank Tree Seed Order form. Seed buyers use this form to order tree seed.</vt:lpwstr>
  </property>
  <property fmtid="{D5CDD505-2E9C-101B-9397-08002B2CF9AE}" pid="5" name="ODF Category">
    <vt:lpwstr>;#Tree Improvement;#</vt:lpwstr>
  </property>
  <property fmtid="{D5CDD505-2E9C-101B-9397-08002B2CF9AE}" pid="6" name="Include in Incident Manual?">
    <vt:lpwstr>0</vt:lpwstr>
  </property>
  <property fmtid="{D5CDD505-2E9C-101B-9397-08002B2CF9AE}" pid="7" name="District Office">
    <vt:lpwstr>Salem</vt:lpwstr>
  </property>
  <property fmtid="{D5CDD505-2E9C-101B-9397-08002B2CF9AE}" pid="8" name="Subject">
    <vt:lpwstr/>
  </property>
  <property fmtid="{D5CDD505-2E9C-101B-9397-08002B2CF9AE}" pid="9" name="Keywords">
    <vt:lpwstr/>
  </property>
  <property fmtid="{D5CDD505-2E9C-101B-9397-08002B2CF9AE}" pid="10" name="_Author">
    <vt:lpwstr>slipow</vt:lpwstr>
  </property>
  <property fmtid="{D5CDD505-2E9C-101B-9397-08002B2CF9AE}" pid="11" name="_Category">
    <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TemplateUrl">
    <vt:lpwstr/>
  </property>
  <property fmtid="{D5CDD505-2E9C-101B-9397-08002B2CF9AE}" pid="17" name="ShowRepairView">
    <vt:lpwstr/>
  </property>
  <property fmtid="{D5CDD505-2E9C-101B-9397-08002B2CF9AE}" pid="18" name="xd_ProgID">
    <vt:lpwstr/>
  </property>
  <property fmtid="{D5CDD505-2E9C-101B-9397-08002B2CF9AE}" pid="19" name="ODFnet Sites">
    <vt:lpwstr>Private Forests</vt:lpwstr>
  </property>
  <property fmtid="{D5CDD505-2E9C-101B-9397-08002B2CF9AE}" pid="20" name="Program Category">
    <vt:lpwstr>;#Seed Bank;#Tree Improvement;#</vt:lpwstr>
  </property>
  <property fmtid="{D5CDD505-2E9C-101B-9397-08002B2CF9AE}" pid="21" name="ContentTypeId">
    <vt:lpwstr>0x010100E02C8A6602404B4090126F2E3EAE2980</vt:lpwstr>
  </property>
  <property fmtid="{D5CDD505-2E9C-101B-9397-08002B2CF9AE}" pid="22" name="Description0">
    <vt:lpwstr>Oregon Seed Bank Order Form</vt:lpwstr>
  </property>
  <property fmtid="{D5CDD505-2E9C-101B-9397-08002B2CF9AE}" pid="24" name="Tags">
    <vt:lpwstr>WorkingForests</vt:lpwstr>
  </property>
  <property fmtid="{D5CDD505-2E9C-101B-9397-08002B2CF9AE}" pid="25" name="PubType">
    <vt:lpwstr>SupportingDocs, maps &amp; data</vt:lpwstr>
  </property>
  <property fmtid="{D5CDD505-2E9C-101B-9397-08002B2CF9AE}" pid="27" name="Publication Type">
    <vt:lpwstr>SupportingDocs, maps &amp; data</vt:lpwstr>
  </property>
</Properties>
</file>