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9D2F2" w14:textId="18CDE44B" w:rsidR="00A35C40" w:rsidRPr="00A35C40" w:rsidRDefault="000472AF" w:rsidP="001E5750">
      <w:pPr>
        <w:rPr>
          <w:rFonts w:ascii="Calibri" w:hAnsi="Calibri" w:cs="Calibri"/>
          <w:b/>
          <w:sz w:val="44"/>
          <w:szCs w:val="48"/>
        </w:rPr>
      </w:pPr>
      <w:bookmarkStart w:id="0" w:name="_Hlk148080370"/>
      <w:r>
        <w:rPr>
          <w:rFonts w:ascii="Calibri" w:hAnsi="Calibri" w:cs="Calibri"/>
          <w:b/>
          <w:noProof/>
          <w:sz w:val="44"/>
          <w:szCs w:val="48"/>
        </w:rPr>
        <w:drawing>
          <wp:inline distT="0" distB="0" distL="0" distR="0" wp14:anchorId="7ABB95DF" wp14:editId="21472E8B">
            <wp:extent cx="4082170" cy="1163320"/>
            <wp:effectExtent l="0" t="0" r="0" b="0"/>
            <wp:docPr id="1" name="Picture 1" descr="Oregon Department of Human Servi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regon Department of Human Services logo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91843" cy="119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5750">
        <w:rPr>
          <w:rFonts w:ascii="Calibri" w:hAnsi="Calibri" w:cs="Calibri"/>
          <w:b/>
          <w:sz w:val="44"/>
          <w:szCs w:val="48"/>
        </w:rPr>
        <w:t xml:space="preserve"> APD - </w:t>
      </w:r>
      <w:r w:rsidR="00494C43">
        <w:rPr>
          <w:rFonts w:ascii="Calibri" w:hAnsi="Calibri" w:cs="Calibri"/>
          <w:b/>
          <w:sz w:val="44"/>
          <w:szCs w:val="48"/>
        </w:rPr>
        <w:t>Community Services and Supports Unit</w:t>
      </w:r>
    </w:p>
    <w:p w14:paraId="27B203EB" w14:textId="41B89B96" w:rsidR="004C1332" w:rsidRPr="00FE14BA" w:rsidRDefault="004C1332" w:rsidP="00FE14BA">
      <w:pPr>
        <w:rPr>
          <w:rFonts w:ascii="Calibri" w:hAnsi="Calibri" w:cs="Calibri"/>
          <w:b/>
          <w:sz w:val="48"/>
          <w:szCs w:val="52"/>
        </w:rPr>
      </w:pPr>
      <w:r w:rsidRPr="00FE14BA">
        <w:rPr>
          <w:rFonts w:ascii="Calibri" w:hAnsi="Calibri" w:cs="Calibri"/>
          <w:b/>
          <w:sz w:val="48"/>
          <w:szCs w:val="52"/>
        </w:rPr>
        <w:t>Oregon Project Independence</w:t>
      </w:r>
      <w:r w:rsidR="00FE14BA" w:rsidRPr="00FE14BA">
        <w:rPr>
          <w:rFonts w:ascii="Calibri" w:hAnsi="Calibri" w:cs="Calibri"/>
          <w:b/>
          <w:sz w:val="48"/>
          <w:szCs w:val="52"/>
        </w:rPr>
        <w:t xml:space="preserve"> </w:t>
      </w:r>
      <w:r w:rsidR="006D66DD" w:rsidRPr="00FE14BA">
        <w:rPr>
          <w:rFonts w:ascii="Calibri" w:hAnsi="Calibri" w:cs="Calibri"/>
          <w:b/>
          <w:sz w:val="48"/>
          <w:szCs w:val="52"/>
        </w:rPr>
        <w:t xml:space="preserve">Monitoring </w:t>
      </w:r>
      <w:r w:rsidR="00B335EB">
        <w:rPr>
          <w:rFonts w:ascii="Calibri" w:hAnsi="Calibri" w:cs="Calibri"/>
          <w:b/>
          <w:sz w:val="48"/>
          <w:szCs w:val="52"/>
        </w:rPr>
        <w:t>Guide</w:t>
      </w:r>
      <w:r w:rsidRPr="00FE14BA">
        <w:rPr>
          <w:rFonts w:ascii="Calibri" w:hAnsi="Calibri" w:cs="Calibri"/>
          <w:b/>
          <w:sz w:val="48"/>
          <w:szCs w:val="52"/>
        </w:rPr>
        <w:t xml:space="preserve"> 20</w:t>
      </w:r>
      <w:r w:rsidR="00494C43">
        <w:rPr>
          <w:rFonts w:ascii="Calibri" w:hAnsi="Calibri" w:cs="Calibri"/>
          <w:b/>
          <w:sz w:val="48"/>
          <w:szCs w:val="52"/>
        </w:rPr>
        <w:t>2</w:t>
      </w:r>
      <w:r w:rsidR="002D47C2">
        <w:rPr>
          <w:rFonts w:ascii="Calibri" w:hAnsi="Calibri" w:cs="Calibri"/>
          <w:b/>
          <w:sz w:val="48"/>
          <w:szCs w:val="52"/>
        </w:rPr>
        <w:t>4</w:t>
      </w:r>
    </w:p>
    <w:bookmarkEnd w:id="0"/>
    <w:p w14:paraId="4077F0E7" w14:textId="60EFB271" w:rsidR="00F927EE" w:rsidRDefault="00F927EE" w:rsidP="007C69CF">
      <w:pPr>
        <w:rPr>
          <w:rFonts w:ascii="Calibri" w:hAnsi="Calibri" w:cs="Calibri"/>
          <w:sz w:val="32"/>
          <w:szCs w:val="32"/>
        </w:rPr>
      </w:pPr>
    </w:p>
    <w:p w14:paraId="669D8C23" w14:textId="32026FD7" w:rsidR="00F927EE" w:rsidRDefault="00F927EE" w:rsidP="007C69CF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You may use this form to take notes and to track your responses for the monitoring.  </w:t>
      </w:r>
      <w:r w:rsidRPr="00945F48">
        <w:rPr>
          <w:rFonts w:ascii="Calibri" w:hAnsi="Calibri" w:cs="Calibri"/>
          <w:b/>
          <w:bCs/>
          <w:sz w:val="32"/>
          <w:szCs w:val="32"/>
        </w:rPr>
        <w:t>Please do not send this form in with your responses.</w:t>
      </w:r>
      <w:r>
        <w:rPr>
          <w:rFonts w:ascii="Calibri" w:hAnsi="Calibri" w:cs="Calibri"/>
          <w:sz w:val="32"/>
          <w:szCs w:val="32"/>
        </w:rPr>
        <w:t xml:space="preserve">  All information needs to be entered into the survey which is the final step of </w:t>
      </w:r>
      <w:r w:rsidR="00BB1C67">
        <w:rPr>
          <w:rFonts w:ascii="Calibri" w:hAnsi="Calibri" w:cs="Calibri"/>
          <w:sz w:val="32"/>
          <w:szCs w:val="32"/>
        </w:rPr>
        <w:t>the</w:t>
      </w:r>
      <w:r>
        <w:rPr>
          <w:rFonts w:ascii="Calibri" w:hAnsi="Calibri" w:cs="Calibri"/>
          <w:sz w:val="32"/>
          <w:szCs w:val="32"/>
        </w:rPr>
        <w:t xml:space="preserve"> OPI monitoring. </w:t>
      </w:r>
    </w:p>
    <w:p w14:paraId="1EBB8746" w14:textId="5A481BD0" w:rsidR="004C1332" w:rsidRDefault="00F927EE">
      <w:pPr>
        <w:rPr>
          <w:rFonts w:asciiTheme="minorHAnsi" w:hAnsiTheme="minorHAnsi" w:cstheme="minorHAnsi"/>
          <w:sz w:val="32"/>
          <w:szCs w:val="32"/>
        </w:rPr>
      </w:pPr>
      <w:r w:rsidRPr="00F927EE">
        <w:rPr>
          <w:rFonts w:asciiTheme="minorHAnsi" w:hAnsiTheme="minorHAnsi" w:cstheme="minorHAnsi"/>
          <w:sz w:val="32"/>
          <w:szCs w:val="32"/>
        </w:rPr>
        <w:t xml:space="preserve">Please make sure that you give yourself enough time to complete the survey at one time because you will not have the option to return to the survey.  </w:t>
      </w:r>
    </w:p>
    <w:p w14:paraId="0AD2F686" w14:textId="62E1746E" w:rsidR="00BB1C67" w:rsidRDefault="00BB1C67">
      <w:pPr>
        <w:rPr>
          <w:rFonts w:ascii="Calibri" w:hAnsi="Calibri" w:cs="Calibri"/>
          <w:sz w:val="12"/>
        </w:rPr>
      </w:pPr>
    </w:p>
    <w:p w14:paraId="7E3C96F2" w14:textId="77777777" w:rsidR="00BB1C67" w:rsidRPr="00243901" w:rsidRDefault="00BB1C67">
      <w:pPr>
        <w:rPr>
          <w:rFonts w:ascii="Calibri" w:hAnsi="Calibri" w:cs="Calibri"/>
          <w:sz w:val="12"/>
        </w:rPr>
      </w:pPr>
    </w:p>
    <w:p w14:paraId="0EA0E7C0" w14:textId="29765413" w:rsidR="00BB1C67" w:rsidRDefault="00BB1C67" w:rsidP="00D95895">
      <w:pPr>
        <w:widowControl w:val="0"/>
        <w:tabs>
          <w:tab w:val="right" w:pos="9270"/>
          <w:tab w:val="left" w:pos="12060"/>
        </w:tabs>
        <w:spacing w:line="400" w:lineRule="exact"/>
        <w:rPr>
          <w:rFonts w:ascii="Calibri" w:hAnsi="Calibri" w:cs="Calibri"/>
          <w:b/>
          <w:sz w:val="44"/>
          <w:szCs w:val="44"/>
        </w:rPr>
      </w:pPr>
      <w:r>
        <w:rPr>
          <w:rFonts w:ascii="Calibri" w:hAnsi="Calibri" w:cs="Calibri"/>
          <w:b/>
          <w:sz w:val="44"/>
          <w:szCs w:val="44"/>
        </w:rPr>
        <w:t>P</w:t>
      </w:r>
      <w:r w:rsidR="004C1332" w:rsidRPr="00182132">
        <w:rPr>
          <w:rFonts w:ascii="Calibri" w:hAnsi="Calibri" w:cs="Calibri"/>
          <w:b/>
          <w:sz w:val="44"/>
          <w:szCs w:val="44"/>
        </w:rPr>
        <w:t xml:space="preserve">art 1: </w:t>
      </w:r>
      <w:r>
        <w:rPr>
          <w:rFonts w:ascii="Calibri" w:hAnsi="Calibri" w:cs="Calibri"/>
          <w:b/>
          <w:sz w:val="44"/>
          <w:szCs w:val="44"/>
        </w:rPr>
        <w:t>OPI Administration</w:t>
      </w:r>
    </w:p>
    <w:p w14:paraId="3B841FE4" w14:textId="27A7475E" w:rsidR="00BB1C67" w:rsidRPr="00BB1C67" w:rsidRDefault="00BB1C67" w:rsidP="00D95895">
      <w:pPr>
        <w:widowControl w:val="0"/>
        <w:tabs>
          <w:tab w:val="right" w:pos="9270"/>
          <w:tab w:val="left" w:pos="12060"/>
        </w:tabs>
        <w:spacing w:line="400" w:lineRule="exact"/>
        <w:rPr>
          <w:rFonts w:ascii="Calibri" w:hAnsi="Calibri" w:cs="Calibri"/>
          <w:bCs/>
          <w:sz w:val="32"/>
          <w:szCs w:val="32"/>
        </w:rPr>
      </w:pPr>
      <w:r>
        <w:rPr>
          <w:rFonts w:ascii="Calibri" w:hAnsi="Calibri" w:cs="Calibri"/>
          <w:bCs/>
          <w:sz w:val="32"/>
          <w:szCs w:val="32"/>
        </w:rPr>
        <w:t xml:space="preserve">Numbers correlate to the survey question. </w:t>
      </w:r>
    </w:p>
    <w:p w14:paraId="168C235D" w14:textId="77777777" w:rsidR="00896257" w:rsidRDefault="00896257" w:rsidP="00D95895">
      <w:pPr>
        <w:widowControl w:val="0"/>
        <w:tabs>
          <w:tab w:val="right" w:pos="9270"/>
          <w:tab w:val="left" w:pos="12060"/>
        </w:tabs>
        <w:spacing w:line="400" w:lineRule="exact"/>
        <w:rPr>
          <w:rFonts w:ascii="Calibri" w:hAnsi="Calibri" w:cs="Calibri"/>
          <w:bCs/>
          <w:sz w:val="32"/>
          <w:szCs w:val="32"/>
        </w:rPr>
      </w:pPr>
    </w:p>
    <w:p w14:paraId="125DE8EB" w14:textId="31FE53A6" w:rsidR="00BB1C67" w:rsidRDefault="001E03FC" w:rsidP="00D95895">
      <w:pPr>
        <w:widowControl w:val="0"/>
        <w:tabs>
          <w:tab w:val="right" w:pos="9270"/>
          <w:tab w:val="left" w:pos="12060"/>
        </w:tabs>
        <w:spacing w:line="400" w:lineRule="exact"/>
        <w:rPr>
          <w:rFonts w:ascii="Calibri" w:hAnsi="Calibri" w:cs="Calibri"/>
          <w:bCs/>
          <w:sz w:val="32"/>
          <w:szCs w:val="32"/>
        </w:rPr>
      </w:pPr>
      <w:r>
        <w:rPr>
          <w:rFonts w:ascii="Calibri" w:hAnsi="Calibri" w:cs="Calibri"/>
          <w:bCs/>
          <w:sz w:val="32"/>
          <w:szCs w:val="32"/>
        </w:rPr>
        <w:t xml:space="preserve">4. </w:t>
      </w:r>
      <w:r w:rsidR="00BB1C67">
        <w:rPr>
          <w:rFonts w:ascii="Calibri" w:hAnsi="Calibri" w:cs="Calibri"/>
          <w:bCs/>
          <w:sz w:val="32"/>
          <w:szCs w:val="32"/>
        </w:rPr>
        <w:t xml:space="preserve">How many traditional OPI consumers are you serving? </w:t>
      </w:r>
      <w:r w:rsidR="00896257">
        <w:rPr>
          <w:rFonts w:ascii="Calibri" w:hAnsi="Calibri" w:cs="Calibri"/>
          <w:bCs/>
          <w:sz w:val="32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896257">
        <w:rPr>
          <w:rFonts w:ascii="Calibri" w:hAnsi="Calibri" w:cs="Calibri"/>
          <w:bCs/>
          <w:sz w:val="32"/>
          <w:szCs w:val="32"/>
        </w:rPr>
        <w:instrText xml:space="preserve"> FORMTEXT </w:instrText>
      </w:r>
      <w:r w:rsidR="00896257">
        <w:rPr>
          <w:rFonts w:ascii="Calibri" w:hAnsi="Calibri" w:cs="Calibri"/>
          <w:bCs/>
          <w:sz w:val="32"/>
          <w:szCs w:val="32"/>
        </w:rPr>
      </w:r>
      <w:r w:rsidR="00896257">
        <w:rPr>
          <w:rFonts w:ascii="Calibri" w:hAnsi="Calibri" w:cs="Calibri"/>
          <w:bCs/>
          <w:sz w:val="32"/>
          <w:szCs w:val="32"/>
        </w:rPr>
        <w:fldChar w:fldCharType="separate"/>
      </w:r>
      <w:r w:rsidR="00896257">
        <w:rPr>
          <w:rFonts w:ascii="Calibri" w:hAnsi="Calibri" w:cs="Calibri"/>
          <w:bCs/>
          <w:noProof/>
          <w:sz w:val="32"/>
          <w:szCs w:val="32"/>
        </w:rPr>
        <w:t> </w:t>
      </w:r>
      <w:r w:rsidR="00896257">
        <w:rPr>
          <w:rFonts w:ascii="Calibri" w:hAnsi="Calibri" w:cs="Calibri"/>
          <w:bCs/>
          <w:noProof/>
          <w:sz w:val="32"/>
          <w:szCs w:val="32"/>
        </w:rPr>
        <w:t> </w:t>
      </w:r>
      <w:r w:rsidR="00896257">
        <w:rPr>
          <w:rFonts w:ascii="Calibri" w:hAnsi="Calibri" w:cs="Calibri"/>
          <w:bCs/>
          <w:noProof/>
          <w:sz w:val="32"/>
          <w:szCs w:val="32"/>
        </w:rPr>
        <w:t> </w:t>
      </w:r>
      <w:r w:rsidR="00896257">
        <w:rPr>
          <w:rFonts w:ascii="Calibri" w:hAnsi="Calibri" w:cs="Calibri"/>
          <w:bCs/>
          <w:noProof/>
          <w:sz w:val="32"/>
          <w:szCs w:val="32"/>
        </w:rPr>
        <w:t> </w:t>
      </w:r>
      <w:r w:rsidR="00896257">
        <w:rPr>
          <w:rFonts w:ascii="Calibri" w:hAnsi="Calibri" w:cs="Calibri"/>
          <w:bCs/>
          <w:noProof/>
          <w:sz w:val="32"/>
          <w:szCs w:val="32"/>
        </w:rPr>
        <w:t> </w:t>
      </w:r>
      <w:r w:rsidR="00896257">
        <w:rPr>
          <w:rFonts w:ascii="Calibri" w:hAnsi="Calibri" w:cs="Calibri"/>
          <w:bCs/>
          <w:sz w:val="32"/>
          <w:szCs w:val="32"/>
        </w:rPr>
        <w:fldChar w:fldCharType="end"/>
      </w:r>
      <w:bookmarkEnd w:id="1"/>
    </w:p>
    <w:p w14:paraId="0E0E612A" w14:textId="79AA7C20" w:rsidR="00BB1C67" w:rsidRDefault="001E03FC" w:rsidP="00D95895">
      <w:pPr>
        <w:widowControl w:val="0"/>
        <w:tabs>
          <w:tab w:val="right" w:pos="9270"/>
          <w:tab w:val="left" w:pos="12060"/>
        </w:tabs>
        <w:spacing w:line="400" w:lineRule="exact"/>
        <w:rPr>
          <w:rFonts w:ascii="Calibri" w:hAnsi="Calibri" w:cs="Calibri"/>
          <w:bCs/>
          <w:sz w:val="32"/>
          <w:szCs w:val="32"/>
        </w:rPr>
      </w:pPr>
      <w:r>
        <w:rPr>
          <w:rFonts w:ascii="Calibri" w:hAnsi="Calibri" w:cs="Calibri"/>
          <w:bCs/>
          <w:sz w:val="32"/>
          <w:szCs w:val="32"/>
        </w:rPr>
        <w:t xml:space="preserve">6. </w:t>
      </w:r>
      <w:r w:rsidR="00BB1C67">
        <w:rPr>
          <w:rFonts w:ascii="Calibri" w:hAnsi="Calibri" w:cs="Calibri"/>
          <w:bCs/>
          <w:sz w:val="32"/>
          <w:szCs w:val="32"/>
        </w:rPr>
        <w:t xml:space="preserve">How many OPI pilot consumers are you serving (if you participate in the pilot program)? </w:t>
      </w:r>
      <w:r w:rsidR="00896257">
        <w:rPr>
          <w:rFonts w:ascii="Calibri" w:hAnsi="Calibri" w:cs="Calibri"/>
          <w:bCs/>
          <w:sz w:val="32"/>
          <w:szCs w:val="3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896257">
        <w:rPr>
          <w:rFonts w:ascii="Calibri" w:hAnsi="Calibri" w:cs="Calibri"/>
          <w:bCs/>
          <w:sz w:val="32"/>
          <w:szCs w:val="32"/>
        </w:rPr>
        <w:instrText xml:space="preserve"> FORMTEXT </w:instrText>
      </w:r>
      <w:r w:rsidR="00896257">
        <w:rPr>
          <w:rFonts w:ascii="Calibri" w:hAnsi="Calibri" w:cs="Calibri"/>
          <w:bCs/>
          <w:sz w:val="32"/>
          <w:szCs w:val="32"/>
        </w:rPr>
      </w:r>
      <w:r w:rsidR="00896257">
        <w:rPr>
          <w:rFonts w:ascii="Calibri" w:hAnsi="Calibri" w:cs="Calibri"/>
          <w:bCs/>
          <w:sz w:val="32"/>
          <w:szCs w:val="32"/>
        </w:rPr>
        <w:fldChar w:fldCharType="separate"/>
      </w:r>
      <w:r w:rsidR="00896257">
        <w:rPr>
          <w:rFonts w:ascii="Calibri" w:hAnsi="Calibri" w:cs="Calibri"/>
          <w:bCs/>
          <w:noProof/>
          <w:sz w:val="32"/>
          <w:szCs w:val="32"/>
        </w:rPr>
        <w:t> </w:t>
      </w:r>
      <w:r w:rsidR="00896257">
        <w:rPr>
          <w:rFonts w:ascii="Calibri" w:hAnsi="Calibri" w:cs="Calibri"/>
          <w:bCs/>
          <w:noProof/>
          <w:sz w:val="32"/>
          <w:szCs w:val="32"/>
        </w:rPr>
        <w:t> </w:t>
      </w:r>
      <w:r w:rsidR="00896257">
        <w:rPr>
          <w:rFonts w:ascii="Calibri" w:hAnsi="Calibri" w:cs="Calibri"/>
          <w:bCs/>
          <w:noProof/>
          <w:sz w:val="32"/>
          <w:szCs w:val="32"/>
        </w:rPr>
        <w:t> </w:t>
      </w:r>
      <w:r w:rsidR="00896257">
        <w:rPr>
          <w:rFonts w:ascii="Calibri" w:hAnsi="Calibri" w:cs="Calibri"/>
          <w:bCs/>
          <w:noProof/>
          <w:sz w:val="32"/>
          <w:szCs w:val="32"/>
        </w:rPr>
        <w:t> </w:t>
      </w:r>
      <w:r w:rsidR="00896257">
        <w:rPr>
          <w:rFonts w:ascii="Calibri" w:hAnsi="Calibri" w:cs="Calibri"/>
          <w:bCs/>
          <w:noProof/>
          <w:sz w:val="32"/>
          <w:szCs w:val="32"/>
        </w:rPr>
        <w:t> </w:t>
      </w:r>
      <w:r w:rsidR="00896257">
        <w:rPr>
          <w:rFonts w:ascii="Calibri" w:hAnsi="Calibri" w:cs="Calibri"/>
          <w:bCs/>
          <w:sz w:val="32"/>
          <w:szCs w:val="32"/>
        </w:rPr>
        <w:fldChar w:fldCharType="end"/>
      </w:r>
      <w:bookmarkEnd w:id="2"/>
    </w:p>
    <w:p w14:paraId="2ABDDF8E" w14:textId="54B3DA39" w:rsidR="00BB1C67" w:rsidRDefault="001E03FC" w:rsidP="00D95895">
      <w:pPr>
        <w:widowControl w:val="0"/>
        <w:tabs>
          <w:tab w:val="right" w:pos="9270"/>
          <w:tab w:val="left" w:pos="12060"/>
        </w:tabs>
        <w:spacing w:line="400" w:lineRule="exact"/>
        <w:rPr>
          <w:rFonts w:ascii="Calibri" w:hAnsi="Calibri" w:cs="Calibri"/>
          <w:bCs/>
          <w:sz w:val="32"/>
          <w:szCs w:val="32"/>
        </w:rPr>
      </w:pPr>
      <w:r>
        <w:rPr>
          <w:rFonts w:ascii="Calibri" w:hAnsi="Calibri" w:cs="Calibri"/>
          <w:bCs/>
          <w:sz w:val="32"/>
          <w:szCs w:val="32"/>
        </w:rPr>
        <w:t xml:space="preserve">8. </w:t>
      </w:r>
      <w:r w:rsidR="00BB1C67">
        <w:rPr>
          <w:rFonts w:ascii="Calibri" w:hAnsi="Calibri" w:cs="Calibri"/>
          <w:bCs/>
          <w:sz w:val="32"/>
          <w:szCs w:val="32"/>
        </w:rPr>
        <w:t xml:space="preserve">How many individuals on your traditional OPI waitlist? </w:t>
      </w:r>
      <w:r w:rsidR="00896257">
        <w:rPr>
          <w:rFonts w:ascii="Calibri" w:hAnsi="Calibri" w:cs="Calibri"/>
          <w:bCs/>
          <w:sz w:val="32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896257">
        <w:rPr>
          <w:rFonts w:ascii="Calibri" w:hAnsi="Calibri" w:cs="Calibri"/>
          <w:bCs/>
          <w:sz w:val="32"/>
          <w:szCs w:val="32"/>
        </w:rPr>
        <w:instrText xml:space="preserve"> FORMTEXT </w:instrText>
      </w:r>
      <w:r w:rsidR="00896257">
        <w:rPr>
          <w:rFonts w:ascii="Calibri" w:hAnsi="Calibri" w:cs="Calibri"/>
          <w:bCs/>
          <w:sz w:val="32"/>
          <w:szCs w:val="32"/>
        </w:rPr>
      </w:r>
      <w:r w:rsidR="00896257">
        <w:rPr>
          <w:rFonts w:ascii="Calibri" w:hAnsi="Calibri" w:cs="Calibri"/>
          <w:bCs/>
          <w:sz w:val="32"/>
          <w:szCs w:val="32"/>
        </w:rPr>
        <w:fldChar w:fldCharType="separate"/>
      </w:r>
      <w:r w:rsidR="00896257">
        <w:rPr>
          <w:rFonts w:ascii="Calibri" w:hAnsi="Calibri" w:cs="Calibri"/>
          <w:bCs/>
          <w:noProof/>
          <w:sz w:val="32"/>
          <w:szCs w:val="32"/>
        </w:rPr>
        <w:t> </w:t>
      </w:r>
      <w:r w:rsidR="00896257">
        <w:rPr>
          <w:rFonts w:ascii="Calibri" w:hAnsi="Calibri" w:cs="Calibri"/>
          <w:bCs/>
          <w:noProof/>
          <w:sz w:val="32"/>
          <w:szCs w:val="32"/>
        </w:rPr>
        <w:t> </w:t>
      </w:r>
      <w:r w:rsidR="00896257">
        <w:rPr>
          <w:rFonts w:ascii="Calibri" w:hAnsi="Calibri" w:cs="Calibri"/>
          <w:bCs/>
          <w:noProof/>
          <w:sz w:val="32"/>
          <w:szCs w:val="32"/>
        </w:rPr>
        <w:t> </w:t>
      </w:r>
      <w:r w:rsidR="00896257">
        <w:rPr>
          <w:rFonts w:ascii="Calibri" w:hAnsi="Calibri" w:cs="Calibri"/>
          <w:bCs/>
          <w:noProof/>
          <w:sz w:val="32"/>
          <w:szCs w:val="32"/>
        </w:rPr>
        <w:t> </w:t>
      </w:r>
      <w:r w:rsidR="00896257">
        <w:rPr>
          <w:rFonts w:ascii="Calibri" w:hAnsi="Calibri" w:cs="Calibri"/>
          <w:bCs/>
          <w:noProof/>
          <w:sz w:val="32"/>
          <w:szCs w:val="32"/>
        </w:rPr>
        <w:t> </w:t>
      </w:r>
      <w:r w:rsidR="00896257">
        <w:rPr>
          <w:rFonts w:ascii="Calibri" w:hAnsi="Calibri" w:cs="Calibri"/>
          <w:bCs/>
          <w:sz w:val="32"/>
          <w:szCs w:val="32"/>
        </w:rPr>
        <w:fldChar w:fldCharType="end"/>
      </w:r>
      <w:bookmarkEnd w:id="3"/>
    </w:p>
    <w:p w14:paraId="095DA72A" w14:textId="2347BEA0" w:rsidR="00BB1C67" w:rsidRDefault="001E03FC" w:rsidP="00D95895">
      <w:pPr>
        <w:widowControl w:val="0"/>
        <w:tabs>
          <w:tab w:val="right" w:pos="9270"/>
          <w:tab w:val="left" w:pos="12060"/>
        </w:tabs>
        <w:spacing w:line="400" w:lineRule="exact"/>
        <w:rPr>
          <w:rFonts w:ascii="Calibri" w:hAnsi="Calibri" w:cs="Calibri"/>
          <w:bCs/>
          <w:sz w:val="32"/>
          <w:szCs w:val="32"/>
        </w:rPr>
      </w:pPr>
      <w:r>
        <w:rPr>
          <w:rFonts w:ascii="Calibri" w:hAnsi="Calibri" w:cs="Calibri"/>
          <w:bCs/>
          <w:sz w:val="32"/>
          <w:szCs w:val="32"/>
        </w:rPr>
        <w:t xml:space="preserve">9. </w:t>
      </w:r>
      <w:r w:rsidR="00BB1C67">
        <w:rPr>
          <w:rFonts w:ascii="Calibri" w:hAnsi="Calibri" w:cs="Calibri"/>
          <w:bCs/>
          <w:sz w:val="32"/>
          <w:szCs w:val="32"/>
        </w:rPr>
        <w:t xml:space="preserve">How many individuals on your OPI pilot waitlist? </w:t>
      </w:r>
      <w:r w:rsidR="00896257">
        <w:rPr>
          <w:rFonts w:ascii="Calibri" w:hAnsi="Calibri" w:cs="Calibri"/>
          <w:bCs/>
          <w:sz w:val="32"/>
          <w:szCs w:val="3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896257">
        <w:rPr>
          <w:rFonts w:ascii="Calibri" w:hAnsi="Calibri" w:cs="Calibri"/>
          <w:bCs/>
          <w:sz w:val="32"/>
          <w:szCs w:val="32"/>
        </w:rPr>
        <w:instrText xml:space="preserve"> FORMTEXT </w:instrText>
      </w:r>
      <w:r w:rsidR="00896257">
        <w:rPr>
          <w:rFonts w:ascii="Calibri" w:hAnsi="Calibri" w:cs="Calibri"/>
          <w:bCs/>
          <w:sz w:val="32"/>
          <w:szCs w:val="32"/>
        </w:rPr>
      </w:r>
      <w:r w:rsidR="00896257">
        <w:rPr>
          <w:rFonts w:ascii="Calibri" w:hAnsi="Calibri" w:cs="Calibri"/>
          <w:bCs/>
          <w:sz w:val="32"/>
          <w:szCs w:val="32"/>
        </w:rPr>
        <w:fldChar w:fldCharType="separate"/>
      </w:r>
      <w:r w:rsidR="00896257">
        <w:rPr>
          <w:rFonts w:ascii="Calibri" w:hAnsi="Calibri" w:cs="Calibri"/>
          <w:bCs/>
          <w:noProof/>
          <w:sz w:val="32"/>
          <w:szCs w:val="32"/>
        </w:rPr>
        <w:t> </w:t>
      </w:r>
      <w:r w:rsidR="00896257">
        <w:rPr>
          <w:rFonts w:ascii="Calibri" w:hAnsi="Calibri" w:cs="Calibri"/>
          <w:bCs/>
          <w:noProof/>
          <w:sz w:val="32"/>
          <w:szCs w:val="32"/>
        </w:rPr>
        <w:t> </w:t>
      </w:r>
      <w:r w:rsidR="00896257">
        <w:rPr>
          <w:rFonts w:ascii="Calibri" w:hAnsi="Calibri" w:cs="Calibri"/>
          <w:bCs/>
          <w:noProof/>
          <w:sz w:val="32"/>
          <w:szCs w:val="32"/>
        </w:rPr>
        <w:t> </w:t>
      </w:r>
      <w:r w:rsidR="00896257">
        <w:rPr>
          <w:rFonts w:ascii="Calibri" w:hAnsi="Calibri" w:cs="Calibri"/>
          <w:bCs/>
          <w:noProof/>
          <w:sz w:val="32"/>
          <w:szCs w:val="32"/>
        </w:rPr>
        <w:t> </w:t>
      </w:r>
      <w:r w:rsidR="00896257">
        <w:rPr>
          <w:rFonts w:ascii="Calibri" w:hAnsi="Calibri" w:cs="Calibri"/>
          <w:bCs/>
          <w:noProof/>
          <w:sz w:val="32"/>
          <w:szCs w:val="32"/>
        </w:rPr>
        <w:t> </w:t>
      </w:r>
      <w:r w:rsidR="00896257">
        <w:rPr>
          <w:rFonts w:ascii="Calibri" w:hAnsi="Calibri" w:cs="Calibri"/>
          <w:bCs/>
          <w:sz w:val="32"/>
          <w:szCs w:val="32"/>
        </w:rPr>
        <w:fldChar w:fldCharType="end"/>
      </w:r>
      <w:bookmarkEnd w:id="4"/>
    </w:p>
    <w:p w14:paraId="3A10A05D" w14:textId="181F8F97" w:rsidR="00BB1C67" w:rsidRDefault="001E03FC" w:rsidP="00D95895">
      <w:pPr>
        <w:widowControl w:val="0"/>
        <w:tabs>
          <w:tab w:val="right" w:pos="9270"/>
          <w:tab w:val="left" w:pos="12060"/>
        </w:tabs>
        <w:spacing w:line="400" w:lineRule="exact"/>
        <w:rPr>
          <w:rFonts w:ascii="Calibri" w:hAnsi="Calibri" w:cs="Calibri"/>
          <w:bCs/>
          <w:sz w:val="32"/>
          <w:szCs w:val="32"/>
        </w:rPr>
      </w:pPr>
      <w:r>
        <w:rPr>
          <w:rFonts w:ascii="Calibri" w:hAnsi="Calibri" w:cs="Calibri"/>
          <w:bCs/>
          <w:sz w:val="32"/>
          <w:szCs w:val="32"/>
        </w:rPr>
        <w:t>10</w:t>
      </w:r>
      <w:r w:rsidR="006D5865">
        <w:rPr>
          <w:rFonts w:ascii="Calibri" w:hAnsi="Calibri" w:cs="Calibri"/>
          <w:bCs/>
          <w:sz w:val="32"/>
          <w:szCs w:val="32"/>
        </w:rPr>
        <w:t>.</w:t>
      </w:r>
      <w:r>
        <w:rPr>
          <w:rFonts w:ascii="Calibri" w:hAnsi="Calibri" w:cs="Calibri"/>
          <w:bCs/>
          <w:sz w:val="32"/>
          <w:szCs w:val="32"/>
        </w:rPr>
        <w:t xml:space="preserve"> </w:t>
      </w:r>
      <w:r w:rsidR="00BB1C67">
        <w:rPr>
          <w:rFonts w:ascii="Calibri" w:hAnsi="Calibri" w:cs="Calibri"/>
          <w:bCs/>
          <w:sz w:val="32"/>
          <w:szCs w:val="32"/>
        </w:rPr>
        <w:t>Note what authorized services you provide for OPI: home care, personal care, chore, assistive technology device, adult day services, registered nurse services, home delivered meals, other</w:t>
      </w:r>
    </w:p>
    <w:p w14:paraId="4D29356C" w14:textId="195213F9" w:rsidR="00BB1C67" w:rsidRDefault="001E03FC" w:rsidP="00D95895">
      <w:pPr>
        <w:widowControl w:val="0"/>
        <w:tabs>
          <w:tab w:val="right" w:pos="9270"/>
          <w:tab w:val="left" w:pos="12060"/>
        </w:tabs>
        <w:spacing w:line="400" w:lineRule="exact"/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</w:pPr>
      <w:r>
        <w:rPr>
          <w:rFonts w:ascii="Calibri" w:hAnsi="Calibri" w:cs="Calibri"/>
          <w:bCs/>
          <w:sz w:val="32"/>
          <w:szCs w:val="32"/>
        </w:rPr>
        <w:t>11</w:t>
      </w:r>
      <w:r w:rsidR="006D5865">
        <w:rPr>
          <w:rFonts w:ascii="Calibri" w:hAnsi="Calibri" w:cs="Calibri"/>
          <w:bCs/>
          <w:sz w:val="32"/>
          <w:szCs w:val="32"/>
        </w:rPr>
        <w:t>.</w:t>
      </w:r>
      <w:r>
        <w:rPr>
          <w:rFonts w:ascii="Calibri" w:hAnsi="Calibri" w:cs="Calibri"/>
          <w:bCs/>
          <w:sz w:val="32"/>
          <w:szCs w:val="32"/>
        </w:rPr>
        <w:t xml:space="preserve"> </w:t>
      </w:r>
      <w:r w:rsidRPr="001E03FC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>Please explain how your AAA tracks and invoices individuals who should be charged the one-time $25 fee.</w:t>
      </w:r>
      <w:r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t xml:space="preserve"> </w:t>
      </w:r>
      <w:r w:rsidR="00896257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896257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instrText xml:space="preserve"> FORMTEXT </w:instrText>
      </w:r>
      <w:r w:rsidR="00896257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</w:r>
      <w:r w:rsidR="00896257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fldChar w:fldCharType="separate"/>
      </w:r>
      <w:r w:rsidR="00896257">
        <w:rPr>
          <w:rFonts w:asciiTheme="minorHAnsi" w:hAnsiTheme="minorHAnsi" w:cstheme="minorHAnsi"/>
          <w:noProof/>
          <w:color w:val="000000"/>
          <w:sz w:val="32"/>
          <w:szCs w:val="32"/>
          <w:shd w:val="clear" w:color="auto" w:fill="FFFFFF"/>
        </w:rPr>
        <w:t> </w:t>
      </w:r>
      <w:r w:rsidR="00896257">
        <w:rPr>
          <w:rFonts w:asciiTheme="minorHAnsi" w:hAnsiTheme="minorHAnsi" w:cstheme="minorHAnsi"/>
          <w:noProof/>
          <w:color w:val="000000"/>
          <w:sz w:val="32"/>
          <w:szCs w:val="32"/>
          <w:shd w:val="clear" w:color="auto" w:fill="FFFFFF"/>
        </w:rPr>
        <w:t> </w:t>
      </w:r>
      <w:r w:rsidR="00896257">
        <w:rPr>
          <w:rFonts w:asciiTheme="minorHAnsi" w:hAnsiTheme="minorHAnsi" w:cstheme="minorHAnsi"/>
          <w:noProof/>
          <w:color w:val="000000"/>
          <w:sz w:val="32"/>
          <w:szCs w:val="32"/>
          <w:shd w:val="clear" w:color="auto" w:fill="FFFFFF"/>
        </w:rPr>
        <w:t> </w:t>
      </w:r>
      <w:r w:rsidR="00896257">
        <w:rPr>
          <w:rFonts w:asciiTheme="minorHAnsi" w:hAnsiTheme="minorHAnsi" w:cstheme="minorHAnsi"/>
          <w:noProof/>
          <w:color w:val="000000"/>
          <w:sz w:val="32"/>
          <w:szCs w:val="32"/>
          <w:shd w:val="clear" w:color="auto" w:fill="FFFFFF"/>
        </w:rPr>
        <w:t> </w:t>
      </w:r>
      <w:r w:rsidR="00896257">
        <w:rPr>
          <w:rFonts w:asciiTheme="minorHAnsi" w:hAnsiTheme="minorHAnsi" w:cstheme="minorHAnsi"/>
          <w:noProof/>
          <w:color w:val="000000"/>
          <w:sz w:val="32"/>
          <w:szCs w:val="32"/>
          <w:shd w:val="clear" w:color="auto" w:fill="FFFFFF"/>
        </w:rPr>
        <w:t> </w:t>
      </w:r>
      <w:r w:rsidR="00896257">
        <w:rPr>
          <w:rFonts w:asciiTheme="minorHAnsi" w:hAnsiTheme="minorHAnsi" w:cstheme="minorHAnsi"/>
          <w:color w:val="000000"/>
          <w:sz w:val="32"/>
          <w:szCs w:val="32"/>
          <w:shd w:val="clear" w:color="auto" w:fill="FFFFFF"/>
        </w:rPr>
        <w:fldChar w:fldCharType="end"/>
      </w:r>
      <w:bookmarkEnd w:id="5"/>
    </w:p>
    <w:p w14:paraId="3CB129E5" w14:textId="31AD6357" w:rsidR="00BB1C67" w:rsidRDefault="00BB1C67" w:rsidP="00D95895">
      <w:pPr>
        <w:widowControl w:val="0"/>
        <w:tabs>
          <w:tab w:val="right" w:pos="9270"/>
          <w:tab w:val="left" w:pos="12060"/>
        </w:tabs>
        <w:spacing w:line="400" w:lineRule="exact"/>
        <w:rPr>
          <w:rFonts w:ascii="Calibri" w:hAnsi="Calibri" w:cs="Calibri"/>
          <w:b/>
          <w:sz w:val="44"/>
          <w:szCs w:val="44"/>
        </w:rPr>
      </w:pPr>
    </w:p>
    <w:p w14:paraId="63C8D9FE" w14:textId="77777777" w:rsidR="000472AF" w:rsidRDefault="000472AF" w:rsidP="00D95895">
      <w:pPr>
        <w:widowControl w:val="0"/>
        <w:tabs>
          <w:tab w:val="right" w:pos="9270"/>
          <w:tab w:val="left" w:pos="12060"/>
        </w:tabs>
        <w:spacing w:line="400" w:lineRule="exact"/>
        <w:rPr>
          <w:rFonts w:ascii="Calibri" w:hAnsi="Calibri" w:cs="Calibri"/>
          <w:b/>
          <w:sz w:val="44"/>
          <w:szCs w:val="44"/>
        </w:rPr>
      </w:pPr>
    </w:p>
    <w:p w14:paraId="3B1D0297" w14:textId="77777777" w:rsidR="001E25CB" w:rsidRDefault="001E25CB" w:rsidP="001E25CB">
      <w:pPr>
        <w:rPr>
          <w:rFonts w:ascii="Calibri" w:hAnsi="Calibri" w:cs="Calibri"/>
          <w:b/>
          <w:sz w:val="44"/>
          <w:szCs w:val="44"/>
        </w:rPr>
      </w:pPr>
      <w:r w:rsidRPr="00D76E60">
        <w:rPr>
          <w:rFonts w:ascii="Calibri" w:hAnsi="Calibri" w:cs="Calibri"/>
          <w:b/>
          <w:sz w:val="44"/>
          <w:szCs w:val="44"/>
        </w:rPr>
        <w:lastRenderedPageBreak/>
        <w:t xml:space="preserve">Part </w:t>
      </w:r>
      <w:r>
        <w:rPr>
          <w:rFonts w:ascii="Calibri" w:hAnsi="Calibri" w:cs="Calibri"/>
          <w:b/>
          <w:sz w:val="44"/>
          <w:szCs w:val="44"/>
        </w:rPr>
        <w:t>2</w:t>
      </w:r>
      <w:r w:rsidRPr="00D76E60">
        <w:rPr>
          <w:rFonts w:ascii="Calibri" w:hAnsi="Calibri" w:cs="Calibri"/>
          <w:b/>
          <w:sz w:val="44"/>
          <w:szCs w:val="44"/>
        </w:rPr>
        <w:t xml:space="preserve">: </w:t>
      </w:r>
      <w:r>
        <w:rPr>
          <w:rFonts w:ascii="Calibri" w:hAnsi="Calibri" w:cs="Calibri"/>
          <w:b/>
          <w:sz w:val="44"/>
          <w:szCs w:val="44"/>
        </w:rPr>
        <w:t>Plans to Address Any Identified Gaps</w:t>
      </w:r>
    </w:p>
    <w:p w14:paraId="62F92A21" w14:textId="020AB4D1" w:rsidR="001E25CB" w:rsidRPr="00462999" w:rsidRDefault="00B335EB" w:rsidP="001E25CB">
      <w:pPr>
        <w:spacing w:after="120"/>
        <w:ind w:left="90"/>
        <w:rPr>
          <w:rFonts w:ascii="Calibri" w:hAnsi="Calibri" w:cs="Calibri"/>
          <w:sz w:val="8"/>
          <w:szCs w:val="8"/>
        </w:rPr>
      </w:pPr>
      <w:r>
        <w:rPr>
          <w:rFonts w:ascii="Calibri" w:hAnsi="Calibri" w:cs="Calibri"/>
          <w:sz w:val="28"/>
          <w:szCs w:val="28"/>
        </w:rPr>
        <w:t>29</w:t>
      </w:r>
      <w:r w:rsidR="006D5865">
        <w:rPr>
          <w:rFonts w:ascii="Calibri" w:hAnsi="Calibri" w:cs="Calibri"/>
          <w:sz w:val="28"/>
          <w:szCs w:val="28"/>
        </w:rPr>
        <w:t>.</w:t>
      </w:r>
      <w:r>
        <w:rPr>
          <w:rFonts w:ascii="Calibri" w:hAnsi="Calibri" w:cs="Calibri"/>
          <w:sz w:val="28"/>
          <w:szCs w:val="28"/>
        </w:rPr>
        <w:t xml:space="preserve"> </w:t>
      </w:r>
      <w:r w:rsidR="001E25CB" w:rsidRPr="00462999">
        <w:rPr>
          <w:rFonts w:ascii="Calibri" w:hAnsi="Calibri" w:cs="Calibri"/>
          <w:sz w:val="28"/>
          <w:szCs w:val="28"/>
        </w:rPr>
        <w:t xml:space="preserve">Please identify any areas where your AAA or program partners are not fully meeting the standards, need assistance to meet the standards, or need to take further steps to reach a program goal. </w:t>
      </w:r>
    </w:p>
    <w:tbl>
      <w:tblPr>
        <w:tblStyle w:val="TableGridLight"/>
        <w:tblW w:w="4849" w:type="pct"/>
        <w:tblLayout w:type="fixed"/>
        <w:tblLook w:val="0020" w:firstRow="1" w:lastRow="0" w:firstColumn="0" w:lastColumn="0" w:noHBand="0" w:noVBand="0"/>
      </w:tblPr>
      <w:tblGrid>
        <w:gridCol w:w="3078"/>
        <w:gridCol w:w="6920"/>
        <w:gridCol w:w="2316"/>
        <w:gridCol w:w="2200"/>
      </w:tblGrid>
      <w:tr w:rsidR="001E25CB" w:rsidRPr="00462999" w14:paraId="236D9C23" w14:textId="77777777" w:rsidTr="001E5750">
        <w:trPr>
          <w:trHeight w:val="1415"/>
        </w:trPr>
        <w:tc>
          <w:tcPr>
            <w:tcW w:w="1060" w:type="pct"/>
          </w:tcPr>
          <w:p w14:paraId="0BD21493" w14:textId="77777777" w:rsidR="001E25CB" w:rsidRPr="00462999" w:rsidRDefault="001E25CB" w:rsidP="0040055D">
            <w:pPr>
              <w:spacing w:after="120"/>
              <w:rPr>
                <w:rFonts w:ascii="Calibri" w:hAnsi="Calibri" w:cs="Calibri"/>
                <w:b/>
                <w:sz w:val="28"/>
                <w:szCs w:val="28"/>
              </w:rPr>
            </w:pPr>
            <w:r w:rsidRPr="00462999">
              <w:rPr>
                <w:rFonts w:ascii="Calibri" w:hAnsi="Calibri" w:cs="Calibri"/>
                <w:b/>
                <w:sz w:val="28"/>
                <w:szCs w:val="28"/>
              </w:rPr>
              <w:t>Issue where AAA is not yet meeting standards, or facing challenges</w:t>
            </w:r>
          </w:p>
        </w:tc>
        <w:tc>
          <w:tcPr>
            <w:tcW w:w="2384" w:type="pct"/>
          </w:tcPr>
          <w:p w14:paraId="156C040D" w14:textId="77777777" w:rsidR="001E25CB" w:rsidRPr="00462999" w:rsidRDefault="001E25CB" w:rsidP="0040055D">
            <w:pPr>
              <w:spacing w:after="120"/>
              <w:rPr>
                <w:rFonts w:ascii="Calibri" w:hAnsi="Calibri" w:cs="Calibri"/>
                <w:b/>
                <w:sz w:val="28"/>
              </w:rPr>
            </w:pPr>
            <w:r w:rsidRPr="00462999">
              <w:rPr>
                <w:rFonts w:ascii="Calibri" w:hAnsi="Calibri" w:cs="Calibri"/>
                <w:b/>
                <w:sz w:val="28"/>
              </w:rPr>
              <w:t>Proposed plan or steps the AAA will take.</w:t>
            </w:r>
          </w:p>
        </w:tc>
        <w:tc>
          <w:tcPr>
            <w:tcW w:w="798" w:type="pct"/>
          </w:tcPr>
          <w:p w14:paraId="6BE4267C" w14:textId="77777777" w:rsidR="001E25CB" w:rsidRPr="00462999" w:rsidRDefault="001E25CB" w:rsidP="0040055D">
            <w:pPr>
              <w:spacing w:after="120"/>
              <w:rPr>
                <w:rFonts w:ascii="Calibri" w:hAnsi="Calibri" w:cs="Calibri"/>
                <w:b/>
                <w:sz w:val="28"/>
              </w:rPr>
            </w:pPr>
            <w:r w:rsidRPr="00462999">
              <w:rPr>
                <w:rFonts w:ascii="Calibri" w:hAnsi="Calibri" w:cs="Calibri"/>
                <w:b/>
                <w:sz w:val="28"/>
              </w:rPr>
              <w:t>Lead or responsible person</w:t>
            </w:r>
          </w:p>
        </w:tc>
        <w:tc>
          <w:tcPr>
            <w:tcW w:w="758" w:type="pct"/>
          </w:tcPr>
          <w:p w14:paraId="2AA552FE" w14:textId="77777777" w:rsidR="001E25CB" w:rsidRPr="00462999" w:rsidRDefault="001E25CB" w:rsidP="0040055D">
            <w:pPr>
              <w:spacing w:after="120"/>
              <w:rPr>
                <w:rFonts w:ascii="Calibri" w:hAnsi="Calibri" w:cs="Calibri"/>
                <w:b/>
                <w:sz w:val="28"/>
              </w:rPr>
            </w:pPr>
            <w:r w:rsidRPr="00462999">
              <w:rPr>
                <w:rFonts w:ascii="Calibri" w:hAnsi="Calibri" w:cs="Calibri"/>
                <w:b/>
                <w:sz w:val="28"/>
              </w:rPr>
              <w:t>Goal date for completion</w:t>
            </w:r>
          </w:p>
        </w:tc>
      </w:tr>
      <w:tr w:rsidR="001E25CB" w:rsidRPr="00462999" w14:paraId="03135DDF" w14:textId="77777777" w:rsidTr="001E5750">
        <w:trPr>
          <w:trHeight w:val="716"/>
        </w:trPr>
        <w:tc>
          <w:tcPr>
            <w:tcW w:w="1060" w:type="pct"/>
          </w:tcPr>
          <w:p w14:paraId="3F0BB797" w14:textId="132D1F5A" w:rsidR="001E25CB" w:rsidRPr="00462999" w:rsidRDefault="00896257" w:rsidP="0040055D">
            <w:pPr>
              <w:numPr>
                <w:ilvl w:val="0"/>
                <w:numId w:val="38"/>
              </w:numPr>
              <w:spacing w:before="120" w:after="12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Calibri" w:hAnsi="Calibri" w:cs="Calibri"/>
                <w:sz w:val="28"/>
              </w:rPr>
              <w:instrText xml:space="preserve"> FORMTEXT </w:instrText>
            </w:r>
            <w:r>
              <w:rPr>
                <w:rFonts w:ascii="Calibri" w:hAnsi="Calibri" w:cs="Calibri"/>
                <w:sz w:val="28"/>
              </w:rPr>
            </w:r>
            <w:r>
              <w:rPr>
                <w:rFonts w:ascii="Calibri" w:hAnsi="Calibri" w:cs="Calibri"/>
                <w:sz w:val="28"/>
              </w:rPr>
              <w:fldChar w:fldCharType="separate"/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sz w:val="28"/>
              </w:rPr>
              <w:fldChar w:fldCharType="end"/>
            </w:r>
            <w:bookmarkEnd w:id="6"/>
          </w:p>
        </w:tc>
        <w:tc>
          <w:tcPr>
            <w:tcW w:w="2384" w:type="pct"/>
          </w:tcPr>
          <w:p w14:paraId="3F8F03A2" w14:textId="6BFF7D41" w:rsidR="001E25CB" w:rsidRPr="00462999" w:rsidRDefault="00896257" w:rsidP="00896257">
            <w:pPr>
              <w:spacing w:before="120" w:after="12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Calibri" w:hAnsi="Calibri" w:cs="Calibri"/>
                <w:sz w:val="28"/>
              </w:rPr>
              <w:instrText xml:space="preserve"> FORMTEXT </w:instrText>
            </w:r>
            <w:r>
              <w:rPr>
                <w:rFonts w:ascii="Calibri" w:hAnsi="Calibri" w:cs="Calibri"/>
                <w:sz w:val="28"/>
              </w:rPr>
            </w:r>
            <w:r>
              <w:rPr>
                <w:rFonts w:ascii="Calibri" w:hAnsi="Calibri" w:cs="Calibri"/>
                <w:sz w:val="28"/>
              </w:rPr>
              <w:fldChar w:fldCharType="separate"/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sz w:val="28"/>
              </w:rPr>
              <w:fldChar w:fldCharType="end"/>
            </w:r>
            <w:bookmarkEnd w:id="7"/>
          </w:p>
        </w:tc>
        <w:tc>
          <w:tcPr>
            <w:tcW w:w="798" w:type="pct"/>
          </w:tcPr>
          <w:p w14:paraId="6C8B2747" w14:textId="336193D2" w:rsidR="001E25CB" w:rsidRPr="00462999" w:rsidRDefault="00896257" w:rsidP="0040055D">
            <w:pPr>
              <w:spacing w:before="120" w:after="120"/>
              <w:ind w:left="403" w:hanging="36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Calibri" w:hAnsi="Calibri" w:cs="Calibri"/>
                <w:sz w:val="28"/>
              </w:rPr>
              <w:instrText xml:space="preserve"> FORMTEXT </w:instrText>
            </w:r>
            <w:r>
              <w:rPr>
                <w:rFonts w:ascii="Calibri" w:hAnsi="Calibri" w:cs="Calibri"/>
                <w:sz w:val="28"/>
              </w:rPr>
            </w:r>
            <w:r>
              <w:rPr>
                <w:rFonts w:ascii="Calibri" w:hAnsi="Calibri" w:cs="Calibri"/>
                <w:sz w:val="28"/>
              </w:rPr>
              <w:fldChar w:fldCharType="separate"/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sz w:val="28"/>
              </w:rPr>
              <w:fldChar w:fldCharType="end"/>
            </w:r>
            <w:bookmarkEnd w:id="8"/>
          </w:p>
        </w:tc>
        <w:tc>
          <w:tcPr>
            <w:tcW w:w="758" w:type="pct"/>
          </w:tcPr>
          <w:p w14:paraId="316ECF4C" w14:textId="0671CDF4" w:rsidR="001E25CB" w:rsidRPr="00462999" w:rsidRDefault="00896257" w:rsidP="0040055D">
            <w:pPr>
              <w:spacing w:before="120" w:after="120"/>
              <w:ind w:left="403" w:hanging="36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Calibri" w:hAnsi="Calibri" w:cs="Calibri"/>
                <w:sz w:val="28"/>
              </w:rPr>
              <w:instrText xml:space="preserve"> FORMTEXT </w:instrText>
            </w:r>
            <w:r>
              <w:rPr>
                <w:rFonts w:ascii="Calibri" w:hAnsi="Calibri" w:cs="Calibri"/>
                <w:sz w:val="28"/>
              </w:rPr>
            </w:r>
            <w:r>
              <w:rPr>
                <w:rFonts w:ascii="Calibri" w:hAnsi="Calibri" w:cs="Calibri"/>
                <w:sz w:val="28"/>
              </w:rPr>
              <w:fldChar w:fldCharType="separate"/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sz w:val="28"/>
              </w:rPr>
              <w:fldChar w:fldCharType="end"/>
            </w:r>
            <w:bookmarkEnd w:id="9"/>
          </w:p>
        </w:tc>
      </w:tr>
      <w:tr w:rsidR="001E25CB" w:rsidRPr="00462999" w14:paraId="3979AF42" w14:textId="77777777" w:rsidTr="001E5750">
        <w:trPr>
          <w:trHeight w:val="716"/>
        </w:trPr>
        <w:tc>
          <w:tcPr>
            <w:tcW w:w="1060" w:type="pct"/>
          </w:tcPr>
          <w:p w14:paraId="1904DD86" w14:textId="7B219C19" w:rsidR="001E25CB" w:rsidRPr="00462999" w:rsidRDefault="00896257" w:rsidP="0040055D">
            <w:pPr>
              <w:numPr>
                <w:ilvl w:val="0"/>
                <w:numId w:val="38"/>
              </w:numPr>
              <w:spacing w:before="120" w:after="12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Calibri" w:hAnsi="Calibri" w:cs="Calibri"/>
                <w:sz w:val="28"/>
              </w:rPr>
              <w:instrText xml:space="preserve"> FORMTEXT </w:instrText>
            </w:r>
            <w:r>
              <w:rPr>
                <w:rFonts w:ascii="Calibri" w:hAnsi="Calibri" w:cs="Calibri"/>
                <w:sz w:val="28"/>
              </w:rPr>
            </w:r>
            <w:r>
              <w:rPr>
                <w:rFonts w:ascii="Calibri" w:hAnsi="Calibri" w:cs="Calibri"/>
                <w:sz w:val="28"/>
              </w:rPr>
              <w:fldChar w:fldCharType="separate"/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sz w:val="28"/>
              </w:rPr>
              <w:fldChar w:fldCharType="end"/>
            </w:r>
            <w:bookmarkEnd w:id="10"/>
          </w:p>
        </w:tc>
        <w:tc>
          <w:tcPr>
            <w:tcW w:w="2384" w:type="pct"/>
          </w:tcPr>
          <w:p w14:paraId="6AB32948" w14:textId="22DE077C" w:rsidR="001E25CB" w:rsidRPr="00462999" w:rsidRDefault="00896257" w:rsidP="0040055D">
            <w:pPr>
              <w:spacing w:before="120" w:after="120"/>
              <w:ind w:left="403" w:hanging="36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Calibri" w:hAnsi="Calibri" w:cs="Calibri"/>
                <w:sz w:val="28"/>
              </w:rPr>
              <w:instrText xml:space="preserve"> FORMTEXT </w:instrText>
            </w:r>
            <w:r>
              <w:rPr>
                <w:rFonts w:ascii="Calibri" w:hAnsi="Calibri" w:cs="Calibri"/>
                <w:sz w:val="28"/>
              </w:rPr>
            </w:r>
            <w:r>
              <w:rPr>
                <w:rFonts w:ascii="Calibri" w:hAnsi="Calibri" w:cs="Calibri"/>
                <w:sz w:val="28"/>
              </w:rPr>
              <w:fldChar w:fldCharType="separate"/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sz w:val="28"/>
              </w:rPr>
              <w:fldChar w:fldCharType="end"/>
            </w:r>
            <w:bookmarkEnd w:id="11"/>
          </w:p>
        </w:tc>
        <w:tc>
          <w:tcPr>
            <w:tcW w:w="798" w:type="pct"/>
          </w:tcPr>
          <w:p w14:paraId="7643AA8F" w14:textId="18EA947B" w:rsidR="001E25CB" w:rsidRPr="00462999" w:rsidRDefault="00896257" w:rsidP="0040055D">
            <w:pPr>
              <w:spacing w:before="120" w:after="120"/>
              <w:ind w:left="403" w:hanging="36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Calibri" w:hAnsi="Calibri" w:cs="Calibri"/>
                <w:sz w:val="28"/>
              </w:rPr>
              <w:instrText xml:space="preserve"> FORMTEXT </w:instrText>
            </w:r>
            <w:r>
              <w:rPr>
                <w:rFonts w:ascii="Calibri" w:hAnsi="Calibri" w:cs="Calibri"/>
                <w:sz w:val="28"/>
              </w:rPr>
            </w:r>
            <w:r>
              <w:rPr>
                <w:rFonts w:ascii="Calibri" w:hAnsi="Calibri" w:cs="Calibri"/>
                <w:sz w:val="28"/>
              </w:rPr>
              <w:fldChar w:fldCharType="separate"/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sz w:val="28"/>
              </w:rPr>
              <w:fldChar w:fldCharType="end"/>
            </w:r>
            <w:bookmarkEnd w:id="12"/>
          </w:p>
        </w:tc>
        <w:tc>
          <w:tcPr>
            <w:tcW w:w="758" w:type="pct"/>
          </w:tcPr>
          <w:p w14:paraId="1CF33660" w14:textId="5E1D26D6" w:rsidR="001E25CB" w:rsidRPr="00462999" w:rsidRDefault="00896257" w:rsidP="0040055D">
            <w:pPr>
              <w:spacing w:before="120" w:after="120"/>
              <w:ind w:left="403" w:hanging="36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Calibri" w:hAnsi="Calibri" w:cs="Calibri"/>
                <w:sz w:val="28"/>
              </w:rPr>
              <w:instrText xml:space="preserve"> FORMTEXT </w:instrText>
            </w:r>
            <w:r>
              <w:rPr>
                <w:rFonts w:ascii="Calibri" w:hAnsi="Calibri" w:cs="Calibri"/>
                <w:sz w:val="28"/>
              </w:rPr>
            </w:r>
            <w:r>
              <w:rPr>
                <w:rFonts w:ascii="Calibri" w:hAnsi="Calibri" w:cs="Calibri"/>
                <w:sz w:val="28"/>
              </w:rPr>
              <w:fldChar w:fldCharType="separate"/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sz w:val="28"/>
              </w:rPr>
              <w:fldChar w:fldCharType="end"/>
            </w:r>
            <w:bookmarkEnd w:id="13"/>
          </w:p>
        </w:tc>
      </w:tr>
      <w:tr w:rsidR="001E25CB" w:rsidRPr="00462999" w14:paraId="277C3EB0" w14:textId="77777777" w:rsidTr="001E5750">
        <w:trPr>
          <w:trHeight w:val="716"/>
        </w:trPr>
        <w:tc>
          <w:tcPr>
            <w:tcW w:w="1060" w:type="pct"/>
          </w:tcPr>
          <w:p w14:paraId="0C453B2A" w14:textId="5D102935" w:rsidR="001E25CB" w:rsidRPr="00462999" w:rsidRDefault="00896257" w:rsidP="0040055D">
            <w:pPr>
              <w:numPr>
                <w:ilvl w:val="0"/>
                <w:numId w:val="38"/>
              </w:numPr>
              <w:spacing w:before="120" w:after="12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Calibri" w:hAnsi="Calibri" w:cs="Calibri"/>
                <w:sz w:val="28"/>
              </w:rPr>
              <w:instrText xml:space="preserve"> FORMTEXT </w:instrText>
            </w:r>
            <w:r>
              <w:rPr>
                <w:rFonts w:ascii="Calibri" w:hAnsi="Calibri" w:cs="Calibri"/>
                <w:sz w:val="28"/>
              </w:rPr>
            </w:r>
            <w:r>
              <w:rPr>
                <w:rFonts w:ascii="Calibri" w:hAnsi="Calibri" w:cs="Calibri"/>
                <w:sz w:val="28"/>
              </w:rPr>
              <w:fldChar w:fldCharType="separate"/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sz w:val="28"/>
              </w:rPr>
              <w:fldChar w:fldCharType="end"/>
            </w:r>
            <w:bookmarkEnd w:id="14"/>
          </w:p>
        </w:tc>
        <w:tc>
          <w:tcPr>
            <w:tcW w:w="2384" w:type="pct"/>
          </w:tcPr>
          <w:p w14:paraId="56FB78F9" w14:textId="414E28C1" w:rsidR="001E25CB" w:rsidRPr="00462999" w:rsidRDefault="00896257" w:rsidP="0040055D">
            <w:pPr>
              <w:spacing w:before="120" w:after="120"/>
              <w:ind w:left="403" w:hanging="36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Calibri" w:hAnsi="Calibri" w:cs="Calibri"/>
                <w:sz w:val="28"/>
              </w:rPr>
              <w:instrText xml:space="preserve"> FORMTEXT </w:instrText>
            </w:r>
            <w:r>
              <w:rPr>
                <w:rFonts w:ascii="Calibri" w:hAnsi="Calibri" w:cs="Calibri"/>
                <w:sz w:val="28"/>
              </w:rPr>
            </w:r>
            <w:r>
              <w:rPr>
                <w:rFonts w:ascii="Calibri" w:hAnsi="Calibri" w:cs="Calibri"/>
                <w:sz w:val="28"/>
              </w:rPr>
              <w:fldChar w:fldCharType="separate"/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sz w:val="28"/>
              </w:rPr>
              <w:fldChar w:fldCharType="end"/>
            </w:r>
            <w:bookmarkEnd w:id="15"/>
          </w:p>
        </w:tc>
        <w:tc>
          <w:tcPr>
            <w:tcW w:w="798" w:type="pct"/>
          </w:tcPr>
          <w:p w14:paraId="085CC393" w14:textId="2D87F7CD" w:rsidR="001E25CB" w:rsidRPr="00462999" w:rsidRDefault="00896257" w:rsidP="0040055D">
            <w:pPr>
              <w:spacing w:before="120" w:after="120"/>
              <w:ind w:left="403" w:hanging="36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ascii="Calibri" w:hAnsi="Calibri" w:cs="Calibri"/>
                <w:sz w:val="28"/>
              </w:rPr>
              <w:instrText xml:space="preserve"> FORMTEXT </w:instrText>
            </w:r>
            <w:r>
              <w:rPr>
                <w:rFonts w:ascii="Calibri" w:hAnsi="Calibri" w:cs="Calibri"/>
                <w:sz w:val="28"/>
              </w:rPr>
            </w:r>
            <w:r>
              <w:rPr>
                <w:rFonts w:ascii="Calibri" w:hAnsi="Calibri" w:cs="Calibri"/>
                <w:sz w:val="28"/>
              </w:rPr>
              <w:fldChar w:fldCharType="separate"/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sz w:val="28"/>
              </w:rPr>
              <w:fldChar w:fldCharType="end"/>
            </w:r>
            <w:bookmarkEnd w:id="16"/>
          </w:p>
        </w:tc>
        <w:tc>
          <w:tcPr>
            <w:tcW w:w="758" w:type="pct"/>
          </w:tcPr>
          <w:p w14:paraId="69C78D15" w14:textId="4B2E49F0" w:rsidR="001E25CB" w:rsidRPr="00462999" w:rsidRDefault="00896257" w:rsidP="0040055D">
            <w:pPr>
              <w:spacing w:before="120" w:after="120"/>
              <w:ind w:left="403" w:hanging="36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ascii="Calibri" w:hAnsi="Calibri" w:cs="Calibri"/>
                <w:sz w:val="28"/>
              </w:rPr>
              <w:instrText xml:space="preserve"> FORMTEXT </w:instrText>
            </w:r>
            <w:r>
              <w:rPr>
                <w:rFonts w:ascii="Calibri" w:hAnsi="Calibri" w:cs="Calibri"/>
                <w:sz w:val="28"/>
              </w:rPr>
            </w:r>
            <w:r>
              <w:rPr>
                <w:rFonts w:ascii="Calibri" w:hAnsi="Calibri" w:cs="Calibri"/>
                <w:sz w:val="28"/>
              </w:rPr>
              <w:fldChar w:fldCharType="separate"/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sz w:val="28"/>
              </w:rPr>
              <w:fldChar w:fldCharType="end"/>
            </w:r>
            <w:bookmarkEnd w:id="17"/>
          </w:p>
        </w:tc>
      </w:tr>
    </w:tbl>
    <w:p w14:paraId="647DBA88" w14:textId="77777777" w:rsidR="001E25CB" w:rsidRDefault="001E25CB" w:rsidP="001E25CB">
      <w:pPr>
        <w:spacing w:after="240"/>
        <w:ind w:left="403" w:hanging="360"/>
        <w:rPr>
          <w:rFonts w:ascii="Calibri" w:hAnsi="Calibri" w:cs="Calibri"/>
          <w:sz w:val="28"/>
          <w:szCs w:val="28"/>
        </w:rPr>
      </w:pPr>
    </w:p>
    <w:p w14:paraId="4669D004" w14:textId="77777777" w:rsidR="001E25CB" w:rsidRPr="008E5963" w:rsidRDefault="001E25CB" w:rsidP="001E25CB">
      <w:pPr>
        <w:spacing w:after="80"/>
        <w:ind w:left="403" w:hanging="360"/>
        <w:rPr>
          <w:rFonts w:ascii="Calibri" w:hAnsi="Calibri" w:cs="Calibri"/>
          <w:b/>
          <w:sz w:val="44"/>
          <w:szCs w:val="40"/>
        </w:rPr>
      </w:pPr>
      <w:r w:rsidRPr="008E5963">
        <w:rPr>
          <w:rFonts w:ascii="Calibri" w:hAnsi="Calibri" w:cs="Calibri"/>
          <w:b/>
          <w:sz w:val="44"/>
          <w:szCs w:val="40"/>
        </w:rPr>
        <w:t xml:space="preserve">Part </w:t>
      </w:r>
      <w:r>
        <w:rPr>
          <w:rFonts w:ascii="Calibri" w:hAnsi="Calibri" w:cs="Calibri"/>
          <w:b/>
          <w:sz w:val="44"/>
          <w:szCs w:val="40"/>
        </w:rPr>
        <w:t>3</w:t>
      </w:r>
      <w:r w:rsidRPr="008E5963">
        <w:rPr>
          <w:rFonts w:ascii="Calibri" w:hAnsi="Calibri" w:cs="Calibri"/>
          <w:b/>
          <w:sz w:val="44"/>
          <w:szCs w:val="40"/>
        </w:rPr>
        <w:t xml:space="preserve">: Areas of Program Success </w:t>
      </w:r>
    </w:p>
    <w:p w14:paraId="645E16C6" w14:textId="5142D929" w:rsidR="001E25CB" w:rsidRPr="00462999" w:rsidRDefault="00B335EB" w:rsidP="001E25CB">
      <w:pPr>
        <w:spacing w:after="120"/>
        <w:ind w:left="86"/>
        <w:rPr>
          <w:rFonts w:ascii="Calibri" w:hAnsi="Calibri" w:cs="Calibri"/>
          <w:sz w:val="8"/>
          <w:szCs w:val="8"/>
        </w:rPr>
      </w:pPr>
      <w:r>
        <w:rPr>
          <w:rFonts w:ascii="Calibri" w:hAnsi="Calibri" w:cs="Calibri"/>
          <w:sz w:val="28"/>
          <w:szCs w:val="28"/>
        </w:rPr>
        <w:t>30</w:t>
      </w:r>
      <w:r w:rsidR="006D5865">
        <w:rPr>
          <w:rFonts w:ascii="Calibri" w:hAnsi="Calibri" w:cs="Calibri"/>
          <w:sz w:val="28"/>
          <w:szCs w:val="28"/>
        </w:rPr>
        <w:t>.</w:t>
      </w:r>
      <w:r>
        <w:rPr>
          <w:rFonts w:ascii="Calibri" w:hAnsi="Calibri" w:cs="Calibri"/>
          <w:sz w:val="28"/>
          <w:szCs w:val="28"/>
        </w:rPr>
        <w:t xml:space="preserve"> </w:t>
      </w:r>
      <w:r w:rsidR="001E25CB" w:rsidRPr="00462999">
        <w:rPr>
          <w:rFonts w:ascii="Calibri" w:hAnsi="Calibri" w:cs="Calibri"/>
          <w:sz w:val="28"/>
          <w:szCs w:val="28"/>
        </w:rPr>
        <w:t>Please identify any areas where your AAA has been successful in achieving or exceeding its goals while fully meeting the standards and identify the main factor(s) in achieving success.</w:t>
      </w:r>
    </w:p>
    <w:tbl>
      <w:tblPr>
        <w:tblStyle w:val="TableGridLight"/>
        <w:tblW w:w="4719" w:type="pct"/>
        <w:tblLayout w:type="fixed"/>
        <w:tblLook w:val="0020" w:firstRow="1" w:lastRow="0" w:firstColumn="0" w:lastColumn="0" w:noHBand="0" w:noVBand="0"/>
      </w:tblPr>
      <w:tblGrid>
        <w:gridCol w:w="2994"/>
        <w:gridCol w:w="5238"/>
        <w:gridCol w:w="5893"/>
      </w:tblGrid>
      <w:tr w:rsidR="001E25CB" w:rsidRPr="00462999" w14:paraId="36A2E7DE" w14:textId="77777777" w:rsidTr="001E5750">
        <w:trPr>
          <w:trHeight w:val="737"/>
        </w:trPr>
        <w:tc>
          <w:tcPr>
            <w:tcW w:w="1060" w:type="pct"/>
          </w:tcPr>
          <w:p w14:paraId="089C844C" w14:textId="77777777" w:rsidR="001E25CB" w:rsidRPr="00462999" w:rsidRDefault="001E25CB" w:rsidP="0040055D">
            <w:pPr>
              <w:spacing w:after="120"/>
              <w:rPr>
                <w:rFonts w:ascii="Calibri" w:hAnsi="Calibri" w:cs="Calibri"/>
                <w:b/>
                <w:sz w:val="28"/>
                <w:szCs w:val="28"/>
              </w:rPr>
            </w:pPr>
            <w:r w:rsidRPr="00462999">
              <w:rPr>
                <w:rFonts w:ascii="Calibri" w:hAnsi="Calibri" w:cs="Calibri"/>
                <w:b/>
                <w:sz w:val="28"/>
                <w:szCs w:val="28"/>
              </w:rPr>
              <w:t>Area of success</w:t>
            </w:r>
          </w:p>
        </w:tc>
        <w:tc>
          <w:tcPr>
            <w:tcW w:w="1854" w:type="pct"/>
          </w:tcPr>
          <w:p w14:paraId="778C0D54" w14:textId="77777777" w:rsidR="001E25CB" w:rsidRPr="00462999" w:rsidRDefault="001E25CB" w:rsidP="0040055D">
            <w:pPr>
              <w:spacing w:after="120"/>
              <w:rPr>
                <w:rFonts w:ascii="Calibri" w:hAnsi="Calibri" w:cs="Calibri"/>
                <w:b/>
                <w:sz w:val="28"/>
              </w:rPr>
            </w:pPr>
            <w:r w:rsidRPr="00462999">
              <w:rPr>
                <w:rFonts w:ascii="Calibri" w:hAnsi="Calibri" w:cs="Calibri"/>
                <w:b/>
                <w:sz w:val="28"/>
              </w:rPr>
              <w:t xml:space="preserve">Brief description of </w:t>
            </w:r>
            <w:proofErr w:type="gramStart"/>
            <w:r w:rsidRPr="00462999">
              <w:rPr>
                <w:rFonts w:ascii="Calibri" w:hAnsi="Calibri" w:cs="Calibri"/>
                <w:b/>
                <w:sz w:val="28"/>
              </w:rPr>
              <w:t>particular program</w:t>
            </w:r>
            <w:proofErr w:type="gramEnd"/>
            <w:r w:rsidRPr="00462999">
              <w:rPr>
                <w:rFonts w:ascii="Calibri" w:hAnsi="Calibri" w:cs="Calibri"/>
                <w:b/>
                <w:sz w:val="28"/>
              </w:rPr>
              <w:t xml:space="preserve"> success and sustainability</w:t>
            </w:r>
          </w:p>
        </w:tc>
        <w:tc>
          <w:tcPr>
            <w:tcW w:w="2086" w:type="pct"/>
          </w:tcPr>
          <w:p w14:paraId="52E858C9" w14:textId="77777777" w:rsidR="001E25CB" w:rsidRPr="00462999" w:rsidRDefault="001E25CB" w:rsidP="0040055D">
            <w:pPr>
              <w:spacing w:after="120"/>
              <w:rPr>
                <w:rFonts w:ascii="Calibri" w:hAnsi="Calibri" w:cs="Calibri"/>
                <w:b/>
                <w:sz w:val="28"/>
              </w:rPr>
            </w:pPr>
            <w:r w:rsidRPr="00462999">
              <w:rPr>
                <w:rFonts w:ascii="Calibri" w:hAnsi="Calibri" w:cs="Calibri"/>
                <w:b/>
                <w:sz w:val="28"/>
              </w:rPr>
              <w:t xml:space="preserve">Main factor(s) leading to particular success        </w:t>
            </w:r>
            <w:proofErr w:type="gramStart"/>
            <w:r w:rsidRPr="00462999">
              <w:rPr>
                <w:rFonts w:ascii="Calibri" w:hAnsi="Calibri" w:cs="Calibri"/>
                <w:b/>
                <w:sz w:val="28"/>
              </w:rPr>
              <w:t xml:space="preserve">   (</w:t>
            </w:r>
            <w:proofErr w:type="gramEnd"/>
            <w:r w:rsidRPr="00462999">
              <w:rPr>
                <w:rFonts w:ascii="Calibri" w:hAnsi="Calibri" w:cs="Calibri"/>
                <w:b/>
                <w:sz w:val="28"/>
              </w:rPr>
              <w:t>be brief and specific)</w:t>
            </w:r>
          </w:p>
        </w:tc>
      </w:tr>
      <w:tr w:rsidR="001E25CB" w:rsidRPr="00462999" w14:paraId="585E8207" w14:textId="77777777" w:rsidTr="001E5750">
        <w:trPr>
          <w:trHeight w:val="710"/>
        </w:trPr>
        <w:tc>
          <w:tcPr>
            <w:tcW w:w="1060" w:type="pct"/>
          </w:tcPr>
          <w:p w14:paraId="22A6091D" w14:textId="35FF1A54" w:rsidR="001E25CB" w:rsidRPr="00462999" w:rsidRDefault="00896257" w:rsidP="0040055D">
            <w:pPr>
              <w:numPr>
                <w:ilvl w:val="0"/>
                <w:numId w:val="37"/>
              </w:numPr>
              <w:spacing w:before="120" w:after="120"/>
              <w:ind w:left="36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ascii="Calibri" w:hAnsi="Calibri" w:cs="Calibri"/>
                <w:sz w:val="28"/>
              </w:rPr>
              <w:instrText xml:space="preserve"> FORMTEXT </w:instrText>
            </w:r>
            <w:r>
              <w:rPr>
                <w:rFonts w:ascii="Calibri" w:hAnsi="Calibri" w:cs="Calibri"/>
                <w:sz w:val="28"/>
              </w:rPr>
            </w:r>
            <w:r>
              <w:rPr>
                <w:rFonts w:ascii="Calibri" w:hAnsi="Calibri" w:cs="Calibri"/>
                <w:sz w:val="28"/>
              </w:rPr>
              <w:fldChar w:fldCharType="separate"/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sz w:val="28"/>
              </w:rPr>
              <w:fldChar w:fldCharType="end"/>
            </w:r>
            <w:bookmarkEnd w:id="18"/>
          </w:p>
        </w:tc>
        <w:tc>
          <w:tcPr>
            <w:tcW w:w="1854" w:type="pct"/>
          </w:tcPr>
          <w:p w14:paraId="56B872BA" w14:textId="5D429FFC" w:rsidR="001E25CB" w:rsidRPr="00462999" w:rsidRDefault="00896257" w:rsidP="0040055D">
            <w:pPr>
              <w:spacing w:before="120" w:after="120"/>
              <w:ind w:left="403" w:hanging="36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ascii="Calibri" w:hAnsi="Calibri" w:cs="Calibri"/>
                <w:sz w:val="28"/>
              </w:rPr>
              <w:instrText xml:space="preserve"> FORMTEXT </w:instrText>
            </w:r>
            <w:r>
              <w:rPr>
                <w:rFonts w:ascii="Calibri" w:hAnsi="Calibri" w:cs="Calibri"/>
                <w:sz w:val="28"/>
              </w:rPr>
            </w:r>
            <w:r>
              <w:rPr>
                <w:rFonts w:ascii="Calibri" w:hAnsi="Calibri" w:cs="Calibri"/>
                <w:sz w:val="28"/>
              </w:rPr>
              <w:fldChar w:fldCharType="separate"/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sz w:val="28"/>
              </w:rPr>
              <w:fldChar w:fldCharType="end"/>
            </w:r>
            <w:bookmarkEnd w:id="19"/>
          </w:p>
        </w:tc>
        <w:tc>
          <w:tcPr>
            <w:tcW w:w="2086" w:type="pct"/>
          </w:tcPr>
          <w:p w14:paraId="7D163790" w14:textId="2DB921E9" w:rsidR="001E25CB" w:rsidRPr="00462999" w:rsidRDefault="00896257" w:rsidP="0040055D">
            <w:pPr>
              <w:spacing w:before="120" w:after="120"/>
              <w:ind w:left="403" w:hanging="36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rFonts w:ascii="Calibri" w:hAnsi="Calibri" w:cs="Calibri"/>
                <w:sz w:val="28"/>
              </w:rPr>
              <w:instrText xml:space="preserve"> FORMTEXT </w:instrText>
            </w:r>
            <w:r>
              <w:rPr>
                <w:rFonts w:ascii="Calibri" w:hAnsi="Calibri" w:cs="Calibri"/>
                <w:sz w:val="28"/>
              </w:rPr>
            </w:r>
            <w:r>
              <w:rPr>
                <w:rFonts w:ascii="Calibri" w:hAnsi="Calibri" w:cs="Calibri"/>
                <w:sz w:val="28"/>
              </w:rPr>
              <w:fldChar w:fldCharType="separate"/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sz w:val="28"/>
              </w:rPr>
              <w:fldChar w:fldCharType="end"/>
            </w:r>
            <w:bookmarkEnd w:id="20"/>
          </w:p>
        </w:tc>
      </w:tr>
      <w:tr w:rsidR="001E25CB" w:rsidRPr="00462999" w14:paraId="3DFA773F" w14:textId="77777777" w:rsidTr="001E5750">
        <w:trPr>
          <w:trHeight w:val="710"/>
        </w:trPr>
        <w:tc>
          <w:tcPr>
            <w:tcW w:w="1060" w:type="pct"/>
          </w:tcPr>
          <w:p w14:paraId="3CAF23FB" w14:textId="5EB8D4E2" w:rsidR="001E25CB" w:rsidRPr="00462999" w:rsidRDefault="00896257" w:rsidP="0040055D">
            <w:pPr>
              <w:numPr>
                <w:ilvl w:val="0"/>
                <w:numId w:val="37"/>
              </w:numPr>
              <w:spacing w:before="120" w:after="120"/>
              <w:ind w:left="36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rPr>
                <w:rFonts w:ascii="Calibri" w:hAnsi="Calibri" w:cs="Calibri"/>
                <w:sz w:val="28"/>
              </w:rPr>
              <w:instrText xml:space="preserve"> FORMTEXT </w:instrText>
            </w:r>
            <w:r>
              <w:rPr>
                <w:rFonts w:ascii="Calibri" w:hAnsi="Calibri" w:cs="Calibri"/>
                <w:sz w:val="28"/>
              </w:rPr>
            </w:r>
            <w:r>
              <w:rPr>
                <w:rFonts w:ascii="Calibri" w:hAnsi="Calibri" w:cs="Calibri"/>
                <w:sz w:val="28"/>
              </w:rPr>
              <w:fldChar w:fldCharType="separate"/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sz w:val="28"/>
              </w:rPr>
              <w:fldChar w:fldCharType="end"/>
            </w:r>
            <w:bookmarkEnd w:id="21"/>
          </w:p>
        </w:tc>
        <w:tc>
          <w:tcPr>
            <w:tcW w:w="1854" w:type="pct"/>
          </w:tcPr>
          <w:p w14:paraId="26041B11" w14:textId="67428725" w:rsidR="001E25CB" w:rsidRPr="00462999" w:rsidRDefault="00896257" w:rsidP="0040055D">
            <w:pPr>
              <w:spacing w:before="120" w:after="120"/>
              <w:ind w:left="403" w:hanging="36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rPr>
                <w:rFonts w:ascii="Calibri" w:hAnsi="Calibri" w:cs="Calibri"/>
                <w:sz w:val="28"/>
              </w:rPr>
              <w:instrText xml:space="preserve"> FORMTEXT </w:instrText>
            </w:r>
            <w:r>
              <w:rPr>
                <w:rFonts w:ascii="Calibri" w:hAnsi="Calibri" w:cs="Calibri"/>
                <w:sz w:val="28"/>
              </w:rPr>
            </w:r>
            <w:r>
              <w:rPr>
                <w:rFonts w:ascii="Calibri" w:hAnsi="Calibri" w:cs="Calibri"/>
                <w:sz w:val="28"/>
              </w:rPr>
              <w:fldChar w:fldCharType="separate"/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sz w:val="28"/>
              </w:rPr>
              <w:fldChar w:fldCharType="end"/>
            </w:r>
            <w:bookmarkEnd w:id="22"/>
          </w:p>
        </w:tc>
        <w:tc>
          <w:tcPr>
            <w:tcW w:w="2086" w:type="pct"/>
          </w:tcPr>
          <w:p w14:paraId="068F2E93" w14:textId="7A7BDD6C" w:rsidR="001E25CB" w:rsidRPr="00462999" w:rsidRDefault="00896257" w:rsidP="0040055D">
            <w:pPr>
              <w:spacing w:before="120" w:after="120"/>
              <w:ind w:left="403" w:hanging="36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rFonts w:ascii="Calibri" w:hAnsi="Calibri" w:cs="Calibri"/>
                <w:sz w:val="28"/>
              </w:rPr>
              <w:instrText xml:space="preserve"> FORMTEXT </w:instrText>
            </w:r>
            <w:r>
              <w:rPr>
                <w:rFonts w:ascii="Calibri" w:hAnsi="Calibri" w:cs="Calibri"/>
                <w:sz w:val="28"/>
              </w:rPr>
            </w:r>
            <w:r>
              <w:rPr>
                <w:rFonts w:ascii="Calibri" w:hAnsi="Calibri" w:cs="Calibri"/>
                <w:sz w:val="28"/>
              </w:rPr>
              <w:fldChar w:fldCharType="separate"/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sz w:val="28"/>
              </w:rPr>
              <w:fldChar w:fldCharType="end"/>
            </w:r>
            <w:bookmarkEnd w:id="23"/>
          </w:p>
        </w:tc>
      </w:tr>
      <w:tr w:rsidR="001E25CB" w:rsidRPr="00462999" w14:paraId="553C7FC1" w14:textId="77777777" w:rsidTr="001E5750">
        <w:trPr>
          <w:trHeight w:val="710"/>
        </w:trPr>
        <w:tc>
          <w:tcPr>
            <w:tcW w:w="1060" w:type="pct"/>
          </w:tcPr>
          <w:p w14:paraId="4CBD8E6B" w14:textId="110D8B17" w:rsidR="001E25CB" w:rsidRPr="00462999" w:rsidRDefault="00896257" w:rsidP="0040055D">
            <w:pPr>
              <w:numPr>
                <w:ilvl w:val="0"/>
                <w:numId w:val="37"/>
              </w:numPr>
              <w:spacing w:before="120" w:after="120"/>
              <w:ind w:left="36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rPr>
                <w:rFonts w:ascii="Calibri" w:hAnsi="Calibri" w:cs="Calibri"/>
                <w:sz w:val="28"/>
              </w:rPr>
              <w:instrText xml:space="preserve"> FORMTEXT </w:instrText>
            </w:r>
            <w:r>
              <w:rPr>
                <w:rFonts w:ascii="Calibri" w:hAnsi="Calibri" w:cs="Calibri"/>
                <w:sz w:val="28"/>
              </w:rPr>
            </w:r>
            <w:r>
              <w:rPr>
                <w:rFonts w:ascii="Calibri" w:hAnsi="Calibri" w:cs="Calibri"/>
                <w:sz w:val="28"/>
              </w:rPr>
              <w:fldChar w:fldCharType="separate"/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sz w:val="28"/>
              </w:rPr>
              <w:fldChar w:fldCharType="end"/>
            </w:r>
            <w:bookmarkEnd w:id="24"/>
          </w:p>
        </w:tc>
        <w:tc>
          <w:tcPr>
            <w:tcW w:w="1854" w:type="pct"/>
          </w:tcPr>
          <w:p w14:paraId="1F0D733E" w14:textId="1E4BE857" w:rsidR="001E25CB" w:rsidRPr="00462999" w:rsidRDefault="00896257" w:rsidP="0040055D">
            <w:pPr>
              <w:spacing w:before="120" w:after="120"/>
              <w:ind w:left="403" w:hanging="36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rPr>
                <w:rFonts w:ascii="Calibri" w:hAnsi="Calibri" w:cs="Calibri"/>
                <w:sz w:val="28"/>
              </w:rPr>
              <w:instrText xml:space="preserve"> FORMTEXT </w:instrText>
            </w:r>
            <w:r>
              <w:rPr>
                <w:rFonts w:ascii="Calibri" w:hAnsi="Calibri" w:cs="Calibri"/>
                <w:sz w:val="28"/>
              </w:rPr>
            </w:r>
            <w:r>
              <w:rPr>
                <w:rFonts w:ascii="Calibri" w:hAnsi="Calibri" w:cs="Calibri"/>
                <w:sz w:val="28"/>
              </w:rPr>
              <w:fldChar w:fldCharType="separate"/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sz w:val="28"/>
              </w:rPr>
              <w:fldChar w:fldCharType="end"/>
            </w:r>
            <w:bookmarkEnd w:id="25"/>
          </w:p>
        </w:tc>
        <w:tc>
          <w:tcPr>
            <w:tcW w:w="2086" w:type="pct"/>
          </w:tcPr>
          <w:p w14:paraId="620AD93A" w14:textId="09DECF08" w:rsidR="001E25CB" w:rsidRPr="00462999" w:rsidRDefault="00896257" w:rsidP="0040055D">
            <w:pPr>
              <w:spacing w:before="120" w:after="120"/>
              <w:ind w:left="403" w:hanging="360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rPr>
                <w:rFonts w:ascii="Calibri" w:hAnsi="Calibri" w:cs="Calibri"/>
                <w:sz w:val="28"/>
              </w:rPr>
              <w:instrText xml:space="preserve"> FORMTEXT </w:instrText>
            </w:r>
            <w:r>
              <w:rPr>
                <w:rFonts w:ascii="Calibri" w:hAnsi="Calibri" w:cs="Calibri"/>
                <w:sz w:val="28"/>
              </w:rPr>
            </w:r>
            <w:r>
              <w:rPr>
                <w:rFonts w:ascii="Calibri" w:hAnsi="Calibri" w:cs="Calibri"/>
                <w:sz w:val="28"/>
              </w:rPr>
              <w:fldChar w:fldCharType="separate"/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noProof/>
                <w:sz w:val="28"/>
              </w:rPr>
              <w:t> </w:t>
            </w:r>
            <w:r>
              <w:rPr>
                <w:rFonts w:ascii="Calibri" w:hAnsi="Calibri" w:cs="Calibri"/>
                <w:sz w:val="28"/>
              </w:rPr>
              <w:fldChar w:fldCharType="end"/>
            </w:r>
            <w:bookmarkEnd w:id="26"/>
          </w:p>
        </w:tc>
      </w:tr>
    </w:tbl>
    <w:p w14:paraId="2B3DBE5B" w14:textId="7ABC7AF4" w:rsidR="001E03FC" w:rsidRDefault="001E03FC" w:rsidP="00D95895">
      <w:pPr>
        <w:widowControl w:val="0"/>
        <w:tabs>
          <w:tab w:val="right" w:pos="9270"/>
          <w:tab w:val="left" w:pos="12060"/>
        </w:tabs>
        <w:spacing w:line="400" w:lineRule="exact"/>
        <w:rPr>
          <w:rFonts w:ascii="Calibri" w:hAnsi="Calibri" w:cs="Calibri"/>
          <w:b/>
          <w:sz w:val="44"/>
          <w:szCs w:val="44"/>
        </w:rPr>
      </w:pPr>
    </w:p>
    <w:p w14:paraId="2BC5D0F0" w14:textId="35B631C2" w:rsidR="001E03FC" w:rsidRDefault="00B335EB" w:rsidP="00D95895">
      <w:pPr>
        <w:widowControl w:val="0"/>
        <w:tabs>
          <w:tab w:val="right" w:pos="9270"/>
          <w:tab w:val="left" w:pos="12060"/>
        </w:tabs>
        <w:spacing w:line="400" w:lineRule="exact"/>
        <w:rPr>
          <w:rFonts w:ascii="Calibri" w:hAnsi="Calibri" w:cs="Calibri"/>
          <w:bCs/>
          <w:sz w:val="32"/>
          <w:szCs w:val="32"/>
        </w:rPr>
      </w:pPr>
      <w:r w:rsidRPr="00B335EB">
        <w:rPr>
          <w:rFonts w:ascii="Calibri" w:hAnsi="Calibri" w:cs="Calibri"/>
          <w:bCs/>
          <w:sz w:val="32"/>
          <w:szCs w:val="32"/>
        </w:rPr>
        <w:lastRenderedPageBreak/>
        <w:t>31</w:t>
      </w:r>
      <w:r w:rsidR="006D5865">
        <w:rPr>
          <w:rFonts w:ascii="Calibri" w:hAnsi="Calibri" w:cs="Calibri"/>
          <w:bCs/>
          <w:sz w:val="32"/>
          <w:szCs w:val="32"/>
        </w:rPr>
        <w:t>.</w:t>
      </w:r>
      <w:r w:rsidRPr="00B335EB">
        <w:rPr>
          <w:rFonts w:ascii="Calibri" w:hAnsi="Calibri" w:cs="Calibri"/>
          <w:bCs/>
          <w:sz w:val="32"/>
          <w:szCs w:val="32"/>
        </w:rPr>
        <w:t xml:space="preserve"> Any additional comments or feedback on the 2024 OPI Monitoring?</w:t>
      </w:r>
      <w:r>
        <w:rPr>
          <w:rFonts w:ascii="Calibri" w:hAnsi="Calibri" w:cs="Calibri"/>
          <w:bCs/>
          <w:sz w:val="32"/>
          <w:szCs w:val="32"/>
        </w:rPr>
        <w:t xml:space="preserve"> </w:t>
      </w:r>
      <w:r w:rsidR="00896257">
        <w:rPr>
          <w:rFonts w:ascii="Calibri" w:hAnsi="Calibri" w:cs="Calibri"/>
          <w:bCs/>
          <w:sz w:val="32"/>
          <w:szCs w:val="3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7" w:name="Text27"/>
      <w:r w:rsidR="00896257">
        <w:rPr>
          <w:rFonts w:ascii="Calibri" w:hAnsi="Calibri" w:cs="Calibri"/>
          <w:bCs/>
          <w:sz w:val="32"/>
          <w:szCs w:val="32"/>
        </w:rPr>
        <w:instrText xml:space="preserve"> FORMTEXT </w:instrText>
      </w:r>
      <w:r w:rsidR="00896257">
        <w:rPr>
          <w:rFonts w:ascii="Calibri" w:hAnsi="Calibri" w:cs="Calibri"/>
          <w:bCs/>
          <w:sz w:val="32"/>
          <w:szCs w:val="32"/>
        </w:rPr>
      </w:r>
      <w:r w:rsidR="00896257">
        <w:rPr>
          <w:rFonts w:ascii="Calibri" w:hAnsi="Calibri" w:cs="Calibri"/>
          <w:bCs/>
          <w:sz w:val="32"/>
          <w:szCs w:val="32"/>
        </w:rPr>
        <w:fldChar w:fldCharType="separate"/>
      </w:r>
      <w:r w:rsidR="00896257">
        <w:rPr>
          <w:rFonts w:ascii="Calibri" w:hAnsi="Calibri" w:cs="Calibri"/>
          <w:bCs/>
          <w:noProof/>
          <w:sz w:val="32"/>
          <w:szCs w:val="32"/>
        </w:rPr>
        <w:t> </w:t>
      </w:r>
      <w:r w:rsidR="00896257">
        <w:rPr>
          <w:rFonts w:ascii="Calibri" w:hAnsi="Calibri" w:cs="Calibri"/>
          <w:bCs/>
          <w:noProof/>
          <w:sz w:val="32"/>
          <w:szCs w:val="32"/>
        </w:rPr>
        <w:t> </w:t>
      </w:r>
      <w:r w:rsidR="00896257">
        <w:rPr>
          <w:rFonts w:ascii="Calibri" w:hAnsi="Calibri" w:cs="Calibri"/>
          <w:bCs/>
          <w:noProof/>
          <w:sz w:val="32"/>
          <w:szCs w:val="32"/>
        </w:rPr>
        <w:t> </w:t>
      </w:r>
      <w:r w:rsidR="00896257">
        <w:rPr>
          <w:rFonts w:ascii="Calibri" w:hAnsi="Calibri" w:cs="Calibri"/>
          <w:bCs/>
          <w:noProof/>
          <w:sz w:val="32"/>
          <w:szCs w:val="32"/>
        </w:rPr>
        <w:t> </w:t>
      </w:r>
      <w:r w:rsidR="00896257">
        <w:rPr>
          <w:rFonts w:ascii="Calibri" w:hAnsi="Calibri" w:cs="Calibri"/>
          <w:bCs/>
          <w:noProof/>
          <w:sz w:val="32"/>
          <w:szCs w:val="32"/>
        </w:rPr>
        <w:t> </w:t>
      </w:r>
      <w:r w:rsidR="00896257">
        <w:rPr>
          <w:rFonts w:ascii="Calibri" w:hAnsi="Calibri" w:cs="Calibri"/>
          <w:bCs/>
          <w:sz w:val="32"/>
          <w:szCs w:val="32"/>
        </w:rPr>
        <w:fldChar w:fldCharType="end"/>
      </w:r>
      <w:bookmarkEnd w:id="27"/>
    </w:p>
    <w:p w14:paraId="50184499" w14:textId="77777777" w:rsidR="001E03FC" w:rsidRDefault="001E03FC" w:rsidP="00D95895">
      <w:pPr>
        <w:widowControl w:val="0"/>
        <w:tabs>
          <w:tab w:val="right" w:pos="9270"/>
          <w:tab w:val="left" w:pos="12060"/>
        </w:tabs>
        <w:spacing w:line="400" w:lineRule="exact"/>
        <w:rPr>
          <w:rFonts w:ascii="Calibri" w:hAnsi="Calibri" w:cs="Calibri"/>
          <w:b/>
          <w:sz w:val="44"/>
          <w:szCs w:val="44"/>
        </w:rPr>
      </w:pPr>
    </w:p>
    <w:p w14:paraId="104A059C" w14:textId="77777777" w:rsidR="00B335EB" w:rsidRDefault="00B335EB" w:rsidP="00D95895">
      <w:pPr>
        <w:widowControl w:val="0"/>
        <w:tabs>
          <w:tab w:val="right" w:pos="9270"/>
          <w:tab w:val="left" w:pos="12060"/>
        </w:tabs>
        <w:spacing w:line="400" w:lineRule="exact"/>
        <w:rPr>
          <w:rFonts w:ascii="Calibri" w:hAnsi="Calibri" w:cs="Calibri"/>
          <w:b/>
          <w:sz w:val="44"/>
          <w:szCs w:val="44"/>
        </w:rPr>
      </w:pPr>
    </w:p>
    <w:p w14:paraId="4A06AF7D" w14:textId="28C10783" w:rsidR="00FE14BA" w:rsidRDefault="001E03FC" w:rsidP="00D95895">
      <w:pPr>
        <w:widowControl w:val="0"/>
        <w:tabs>
          <w:tab w:val="right" w:pos="9270"/>
          <w:tab w:val="left" w:pos="12060"/>
        </w:tabs>
        <w:spacing w:line="400" w:lineRule="exact"/>
        <w:rPr>
          <w:rFonts w:ascii="Calibri" w:hAnsi="Calibri" w:cs="Calibri"/>
          <w:b/>
          <w:sz w:val="44"/>
          <w:szCs w:val="44"/>
        </w:rPr>
      </w:pPr>
      <w:r>
        <w:rPr>
          <w:rFonts w:ascii="Calibri" w:hAnsi="Calibri" w:cs="Calibri"/>
          <w:b/>
          <w:sz w:val="44"/>
          <w:szCs w:val="44"/>
        </w:rPr>
        <w:t xml:space="preserve">Part </w:t>
      </w:r>
      <w:r w:rsidR="00B335EB">
        <w:rPr>
          <w:rFonts w:ascii="Calibri" w:hAnsi="Calibri" w:cs="Calibri"/>
          <w:b/>
          <w:sz w:val="44"/>
          <w:szCs w:val="44"/>
        </w:rPr>
        <w:t>4</w:t>
      </w:r>
      <w:r>
        <w:rPr>
          <w:rFonts w:ascii="Calibri" w:hAnsi="Calibri" w:cs="Calibri"/>
          <w:b/>
          <w:sz w:val="44"/>
          <w:szCs w:val="44"/>
        </w:rPr>
        <w:t xml:space="preserve">: </w:t>
      </w:r>
      <w:r w:rsidR="00D95895">
        <w:rPr>
          <w:rFonts w:ascii="Calibri" w:hAnsi="Calibri" w:cs="Calibri"/>
          <w:b/>
          <w:sz w:val="44"/>
          <w:szCs w:val="44"/>
        </w:rPr>
        <w:t xml:space="preserve">OPI Case Review </w:t>
      </w:r>
      <w:r>
        <w:rPr>
          <w:rFonts w:ascii="Calibri" w:hAnsi="Calibri" w:cs="Calibri"/>
          <w:b/>
          <w:sz w:val="44"/>
          <w:szCs w:val="44"/>
        </w:rPr>
        <w:t>– complete spreadsheet first</w:t>
      </w:r>
    </w:p>
    <w:p w14:paraId="574B1A36" w14:textId="25844B1D" w:rsidR="00A56A92" w:rsidRDefault="00A56A92" w:rsidP="00A56A92">
      <w:pPr>
        <w:rPr>
          <w:rFonts w:ascii="Calibri" w:hAnsi="Calibri" w:cs="Calibri"/>
          <w:color w:val="0070C0"/>
          <w:sz w:val="28"/>
        </w:rPr>
      </w:pPr>
    </w:p>
    <w:tbl>
      <w:tblPr>
        <w:tblStyle w:val="TableGridLight"/>
        <w:tblW w:w="14747" w:type="dxa"/>
        <w:tblLayout w:type="fixed"/>
        <w:tblLook w:val="0020" w:firstRow="1" w:lastRow="0" w:firstColumn="0" w:lastColumn="0" w:noHBand="0" w:noVBand="0"/>
      </w:tblPr>
      <w:tblGrid>
        <w:gridCol w:w="14747"/>
      </w:tblGrid>
      <w:tr w:rsidR="005940A9" w:rsidRPr="000D096F" w14:paraId="7DCA1086" w14:textId="77777777" w:rsidTr="001E5750">
        <w:trPr>
          <w:trHeight w:val="307"/>
        </w:trPr>
        <w:tc>
          <w:tcPr>
            <w:tcW w:w="14747" w:type="dxa"/>
          </w:tcPr>
          <w:p w14:paraId="08B40901" w14:textId="29802F2D" w:rsidR="005940A9" w:rsidRPr="00BF108E" w:rsidRDefault="00681D58" w:rsidP="002A1ECB">
            <w:pPr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36"/>
                <w:szCs w:val="36"/>
              </w:rPr>
              <w:t>Instructions</w:t>
            </w:r>
          </w:p>
        </w:tc>
      </w:tr>
      <w:tr w:rsidR="001C682A" w:rsidRPr="000D096F" w14:paraId="0F65B7A4" w14:textId="77777777" w:rsidTr="001E5750">
        <w:trPr>
          <w:trHeight w:val="1232"/>
        </w:trPr>
        <w:tc>
          <w:tcPr>
            <w:tcW w:w="14747" w:type="dxa"/>
          </w:tcPr>
          <w:p w14:paraId="4F37BB38" w14:textId="77777777" w:rsidR="001E25CB" w:rsidRPr="001E25CB" w:rsidRDefault="002D3A57" w:rsidP="001E25CB">
            <w:pPr>
              <w:pStyle w:val="ListParagraph"/>
              <w:numPr>
                <w:ilvl w:val="0"/>
                <w:numId w:val="49"/>
              </w:numPr>
              <w:rPr>
                <w:rFonts w:ascii="Calibri" w:hAnsi="Calibri" w:cs="Calibri"/>
                <w:b/>
                <w:sz w:val="28"/>
                <w:szCs w:val="28"/>
              </w:rPr>
            </w:pPr>
            <w:r w:rsidRPr="001E25CB">
              <w:rPr>
                <w:rFonts w:ascii="Calibri" w:hAnsi="Calibri" w:cs="Calibri"/>
                <w:b/>
                <w:sz w:val="28"/>
                <w:szCs w:val="28"/>
              </w:rPr>
              <w:t>A list of OPI consumers will be provided by SUA for the review.</w:t>
            </w:r>
            <w:r w:rsidR="00D95895" w:rsidRPr="001E25CB">
              <w:rPr>
                <w:rFonts w:ascii="Calibri" w:hAnsi="Calibri" w:cs="Calibri"/>
                <w:b/>
                <w:sz w:val="28"/>
                <w:szCs w:val="28"/>
              </w:rPr>
              <w:t xml:space="preserve">  15% of the caseload will be included in the monitoring</w:t>
            </w:r>
            <w:r w:rsidR="0073225E" w:rsidRPr="001E25CB">
              <w:rPr>
                <w:rFonts w:ascii="Calibri" w:hAnsi="Calibri" w:cs="Calibri"/>
                <w:b/>
                <w:sz w:val="28"/>
                <w:szCs w:val="28"/>
              </w:rPr>
              <w:t xml:space="preserve"> with a</w:t>
            </w:r>
            <w:r w:rsidR="00D95895" w:rsidRPr="001E25C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03068B" w:rsidRPr="001E25CB">
              <w:rPr>
                <w:rFonts w:ascii="Calibri" w:hAnsi="Calibri" w:cs="Calibri"/>
                <w:b/>
                <w:sz w:val="28"/>
                <w:szCs w:val="28"/>
              </w:rPr>
              <w:t xml:space="preserve">minimum of 10 cases and a </w:t>
            </w:r>
            <w:r w:rsidR="00D95895" w:rsidRPr="001E25CB">
              <w:rPr>
                <w:rFonts w:ascii="Calibri" w:hAnsi="Calibri" w:cs="Calibri"/>
                <w:b/>
                <w:sz w:val="28"/>
                <w:szCs w:val="28"/>
              </w:rPr>
              <w:t xml:space="preserve">maximum of </w:t>
            </w:r>
            <w:r w:rsidR="003E7ADC" w:rsidRPr="001E25CB">
              <w:rPr>
                <w:rFonts w:ascii="Calibri" w:hAnsi="Calibri" w:cs="Calibri"/>
                <w:b/>
                <w:sz w:val="28"/>
                <w:szCs w:val="28"/>
              </w:rPr>
              <w:t>40</w:t>
            </w:r>
            <w:r w:rsidR="00D95895" w:rsidRPr="001E25CB">
              <w:rPr>
                <w:rFonts w:ascii="Calibri" w:hAnsi="Calibri" w:cs="Calibri"/>
                <w:b/>
                <w:sz w:val="28"/>
                <w:szCs w:val="28"/>
              </w:rPr>
              <w:t xml:space="preserve"> cases per AAA. </w:t>
            </w:r>
          </w:p>
          <w:p w14:paraId="24006BC5" w14:textId="77777777" w:rsidR="001E25CB" w:rsidRPr="001E25CB" w:rsidRDefault="00E81519" w:rsidP="001E25CB">
            <w:pPr>
              <w:pStyle w:val="ListParagraph"/>
              <w:numPr>
                <w:ilvl w:val="0"/>
                <w:numId w:val="49"/>
              </w:numPr>
              <w:rPr>
                <w:rFonts w:ascii="Calibri" w:hAnsi="Calibri" w:cs="Calibri"/>
                <w:b/>
                <w:sz w:val="28"/>
                <w:szCs w:val="28"/>
              </w:rPr>
            </w:pPr>
            <w:r w:rsidRPr="001E25CB">
              <w:rPr>
                <w:rFonts w:ascii="Calibri" w:hAnsi="Calibri" w:cs="Calibri"/>
                <w:b/>
                <w:sz w:val="28"/>
                <w:szCs w:val="28"/>
              </w:rPr>
              <w:t>Please complete</w:t>
            </w:r>
            <w:r w:rsidR="002D3A57" w:rsidRPr="001E25CB">
              <w:rPr>
                <w:rFonts w:ascii="Calibri" w:hAnsi="Calibri" w:cs="Calibri"/>
                <w:b/>
                <w:sz w:val="28"/>
                <w:szCs w:val="28"/>
              </w:rPr>
              <w:t xml:space="preserve"> the review</w:t>
            </w:r>
            <w:r w:rsidR="00D95895" w:rsidRPr="001E25CB">
              <w:rPr>
                <w:rFonts w:ascii="Calibri" w:hAnsi="Calibri" w:cs="Calibri"/>
                <w:b/>
                <w:sz w:val="28"/>
                <w:szCs w:val="28"/>
              </w:rPr>
              <w:t xml:space="preserve"> in the spreadsheet for each consumer</w:t>
            </w:r>
            <w:r w:rsidR="001E03FC" w:rsidRPr="001E25CB">
              <w:rPr>
                <w:rFonts w:ascii="Calibri" w:hAnsi="Calibri" w:cs="Calibri"/>
                <w:b/>
                <w:sz w:val="28"/>
                <w:szCs w:val="28"/>
              </w:rPr>
              <w:t xml:space="preserve">.  </w:t>
            </w:r>
          </w:p>
          <w:p w14:paraId="45371122" w14:textId="07318360" w:rsidR="00333F27" w:rsidRDefault="001E03FC" w:rsidP="001E25CB">
            <w:pPr>
              <w:pStyle w:val="ListParagraph"/>
              <w:numPr>
                <w:ilvl w:val="0"/>
                <w:numId w:val="49"/>
              </w:numPr>
              <w:rPr>
                <w:rFonts w:ascii="Calibri" w:hAnsi="Calibri" w:cs="Calibri"/>
                <w:b/>
                <w:sz w:val="28"/>
                <w:szCs w:val="28"/>
              </w:rPr>
            </w:pPr>
            <w:r w:rsidRPr="001E25CB">
              <w:rPr>
                <w:rFonts w:ascii="Calibri" w:hAnsi="Calibri" w:cs="Calibri"/>
                <w:b/>
                <w:sz w:val="28"/>
                <w:szCs w:val="28"/>
              </w:rPr>
              <w:t>Once Part 1</w:t>
            </w:r>
            <w:r w:rsidR="006966D2">
              <w:rPr>
                <w:rFonts w:ascii="Calibri" w:hAnsi="Calibri" w:cs="Calibri"/>
                <w:b/>
                <w:sz w:val="28"/>
                <w:szCs w:val="28"/>
              </w:rPr>
              <w:t>, Part 2, Part 3</w:t>
            </w:r>
            <w:r w:rsidRPr="001E25CB">
              <w:rPr>
                <w:rFonts w:ascii="Calibri" w:hAnsi="Calibri" w:cs="Calibri"/>
                <w:b/>
                <w:sz w:val="28"/>
                <w:szCs w:val="28"/>
              </w:rPr>
              <w:t xml:space="preserve"> and the spreadsheet are complete, please</w:t>
            </w:r>
            <w:r w:rsidR="001E25CB" w:rsidRPr="001E25CB">
              <w:rPr>
                <w:rFonts w:ascii="Calibri" w:hAnsi="Calibri" w:cs="Calibri"/>
                <w:b/>
                <w:sz w:val="28"/>
                <w:szCs w:val="28"/>
              </w:rPr>
              <w:t xml:space="preserve"> proceed </w:t>
            </w:r>
            <w:r w:rsidR="006966D2">
              <w:rPr>
                <w:rFonts w:ascii="Calibri" w:hAnsi="Calibri" w:cs="Calibri"/>
                <w:b/>
                <w:sz w:val="28"/>
                <w:szCs w:val="28"/>
              </w:rPr>
              <w:t>and</w:t>
            </w:r>
            <w:r w:rsidR="001E25CB" w:rsidRPr="001E25CB">
              <w:rPr>
                <w:rFonts w:ascii="Calibri" w:hAnsi="Calibri" w:cs="Calibri"/>
                <w:b/>
                <w:sz w:val="28"/>
                <w:szCs w:val="28"/>
              </w:rPr>
              <w:t xml:space="preserve"> enter your responses into the </w:t>
            </w:r>
            <w:hyperlink r:id="rId12" w:history="1">
              <w:r w:rsidR="001E25CB" w:rsidRPr="003477D9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 xml:space="preserve">survey </w:t>
              </w:r>
            </w:hyperlink>
            <w:r w:rsidR="00E81519" w:rsidRPr="001E25C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  <w:p w14:paraId="621DC1F2" w14:textId="3F332AA0" w:rsidR="00396E78" w:rsidRPr="001E25CB" w:rsidRDefault="00681D58" w:rsidP="001E25CB">
            <w:pPr>
              <w:pStyle w:val="ListParagraph"/>
              <w:numPr>
                <w:ilvl w:val="0"/>
                <w:numId w:val="49"/>
              </w:numPr>
              <w:rPr>
                <w:rFonts w:ascii="Calibri" w:hAnsi="Calibri" w:cs="Calibri"/>
                <w:b/>
                <w:color w:val="0000FF"/>
                <w:sz w:val="28"/>
                <w:szCs w:val="28"/>
                <w:u w:val="single"/>
              </w:rPr>
            </w:pPr>
            <w:r w:rsidRPr="001E25CB">
              <w:rPr>
                <w:rFonts w:ascii="Calibri" w:hAnsi="Calibri" w:cs="Calibri"/>
                <w:b/>
                <w:sz w:val="28"/>
                <w:szCs w:val="28"/>
              </w:rPr>
              <w:t xml:space="preserve">If a replacement consumer is needed, please contact </w:t>
            </w:r>
            <w:r w:rsidR="00ED0E49" w:rsidRPr="001E25CB">
              <w:rPr>
                <w:rFonts w:ascii="Calibri" w:hAnsi="Calibri" w:cs="Calibri"/>
                <w:b/>
                <w:sz w:val="28"/>
                <w:szCs w:val="28"/>
              </w:rPr>
              <w:t>OPI Poli</w:t>
            </w:r>
            <w:r w:rsidR="00D95895" w:rsidRPr="001E25CB">
              <w:rPr>
                <w:rFonts w:ascii="Calibri" w:hAnsi="Calibri" w:cs="Calibri"/>
                <w:b/>
                <w:sz w:val="28"/>
                <w:szCs w:val="28"/>
              </w:rPr>
              <w:t xml:space="preserve">cy at </w:t>
            </w:r>
            <w:hyperlink r:id="rId13" w:history="1">
              <w:r w:rsidR="00D95895" w:rsidRPr="001E25CB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OPI.Policy@odhs.oregon.gov</w:t>
              </w:r>
            </w:hyperlink>
          </w:p>
          <w:p w14:paraId="3C7FD6F1" w14:textId="6802888D" w:rsidR="00396E78" w:rsidRPr="00E81519" w:rsidRDefault="00396E78" w:rsidP="00EA7CA0">
            <w:pPr>
              <w:rPr>
                <w:rFonts w:ascii="Calibri" w:hAnsi="Calibri" w:cs="Calibri"/>
                <w:b/>
                <w:sz w:val="28"/>
                <w:szCs w:val="18"/>
              </w:rPr>
            </w:pPr>
          </w:p>
        </w:tc>
      </w:tr>
    </w:tbl>
    <w:p w14:paraId="6664D396" w14:textId="350BBD1B" w:rsidR="003F78C7" w:rsidRDefault="003F78C7">
      <w:pPr>
        <w:rPr>
          <w:rFonts w:ascii="Calibri" w:hAnsi="Calibri" w:cs="Calibri"/>
          <w:sz w:val="28"/>
        </w:rPr>
      </w:pPr>
    </w:p>
    <w:p w14:paraId="1E6297F1" w14:textId="476BB7F1" w:rsidR="006966D2" w:rsidRDefault="006966D2">
      <w:pPr>
        <w:rPr>
          <w:rFonts w:ascii="Calibri" w:hAnsi="Calibri" w:cs="Calibri"/>
          <w:sz w:val="28"/>
        </w:rPr>
      </w:pPr>
    </w:p>
    <w:p w14:paraId="0A7C65A8" w14:textId="21DEB66E" w:rsidR="006966D2" w:rsidRDefault="006966D2" w:rsidP="006966D2">
      <w:pPr>
        <w:jc w:val="center"/>
        <w:rPr>
          <w:rFonts w:ascii="Calibri" w:hAnsi="Calibri" w:cs="Calibri"/>
          <w:b/>
          <w:bCs/>
          <w:sz w:val="44"/>
          <w:szCs w:val="44"/>
        </w:rPr>
      </w:pPr>
      <w:r>
        <w:rPr>
          <w:rFonts w:ascii="Calibri" w:hAnsi="Calibri" w:cs="Calibri"/>
          <w:b/>
          <w:bCs/>
          <w:sz w:val="44"/>
          <w:szCs w:val="44"/>
        </w:rPr>
        <w:t>Thank you for completing the 2024 OPI Monitoring!</w:t>
      </w:r>
    </w:p>
    <w:p w14:paraId="78094C3C" w14:textId="1CC28215" w:rsidR="006966D2" w:rsidRPr="006966D2" w:rsidRDefault="006966D2" w:rsidP="006966D2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6966D2">
        <w:rPr>
          <w:rFonts w:ascii="Calibri" w:hAnsi="Calibri" w:cs="Calibri"/>
          <w:b/>
          <w:bCs/>
          <w:sz w:val="32"/>
          <w:szCs w:val="32"/>
        </w:rPr>
        <w:t xml:space="preserve">Please contact </w:t>
      </w:r>
      <w:hyperlink r:id="rId14" w:history="1"/>
      <w:hyperlink r:id="rId15" w:history="1">
        <w:r w:rsidRPr="006966D2">
          <w:rPr>
            <w:rStyle w:val="Hyperlink"/>
            <w:rFonts w:ascii="Calibri" w:hAnsi="Calibri" w:cs="Calibri"/>
            <w:b/>
            <w:bCs/>
            <w:sz w:val="32"/>
            <w:szCs w:val="32"/>
          </w:rPr>
          <w:t>OPI.Policy@odhs.oregon.gov</w:t>
        </w:r>
      </w:hyperlink>
      <w:r w:rsidRPr="006966D2">
        <w:rPr>
          <w:rFonts w:ascii="Calibri" w:hAnsi="Calibri" w:cs="Calibri"/>
          <w:b/>
          <w:bCs/>
          <w:sz w:val="32"/>
          <w:szCs w:val="32"/>
        </w:rPr>
        <w:t xml:space="preserve"> if you have any questions.</w:t>
      </w:r>
    </w:p>
    <w:sectPr w:rsidR="006966D2" w:rsidRPr="006966D2" w:rsidSect="003B2A28">
      <w:footerReference w:type="default" r:id="rId16"/>
      <w:pgSz w:w="15840" w:h="12240" w:orient="landscape"/>
      <w:pgMar w:top="432" w:right="432" w:bottom="432" w:left="432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E6C0F" w14:textId="77777777" w:rsidR="003C1008" w:rsidRDefault="003C1008" w:rsidP="005C457D">
      <w:r>
        <w:separator/>
      </w:r>
    </w:p>
  </w:endnote>
  <w:endnote w:type="continuationSeparator" w:id="0">
    <w:p w14:paraId="342AB512" w14:textId="77777777" w:rsidR="003C1008" w:rsidRDefault="003C1008" w:rsidP="005C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8F4F6" w14:textId="525AD352" w:rsidR="000F30A5" w:rsidRDefault="00DA6B4C">
    <w:pPr>
      <w:pStyle w:val="Footer"/>
      <w:jc w:val="right"/>
      <w:rPr>
        <w:rFonts w:ascii="Calibri" w:hAnsi="Calibri" w:cs="Calibri"/>
        <w:b/>
      </w:rPr>
    </w:pPr>
    <w:r>
      <w:rPr>
        <w:rFonts w:ascii="Calibri" w:hAnsi="Calibri" w:cs="Calibri"/>
      </w:rPr>
      <w:t xml:space="preserve">OPI </w:t>
    </w:r>
    <w:r w:rsidR="00621339">
      <w:rPr>
        <w:rFonts w:ascii="Calibri" w:hAnsi="Calibri" w:cs="Calibri"/>
      </w:rPr>
      <w:t xml:space="preserve">Monitoring </w:t>
    </w:r>
    <w:r w:rsidR="000472AF">
      <w:rPr>
        <w:rFonts w:ascii="Calibri" w:hAnsi="Calibri" w:cs="Calibri"/>
      </w:rPr>
      <w:t>Guide</w:t>
    </w:r>
    <w:r w:rsidRPr="00621339">
      <w:rPr>
        <w:rFonts w:ascii="Calibri" w:hAnsi="Calibri" w:cs="Calibri"/>
        <w:b/>
      </w:rPr>
      <w:tab/>
    </w:r>
    <w:r w:rsidR="000F30A5">
      <w:rPr>
        <w:rFonts w:ascii="Calibri" w:hAnsi="Calibri" w:cs="Calibri"/>
        <w:b/>
      </w:rPr>
      <w:t>202</w:t>
    </w:r>
    <w:r w:rsidR="000472AF">
      <w:rPr>
        <w:rFonts w:ascii="Calibri" w:hAnsi="Calibri" w:cs="Calibri"/>
        <w:b/>
      </w:rPr>
      <w:t>4</w:t>
    </w:r>
  </w:p>
  <w:p w14:paraId="7807BF55" w14:textId="5C6DA4D2" w:rsidR="00DA6B4C" w:rsidRPr="00EF7C0F" w:rsidRDefault="00DA6B4C">
    <w:pPr>
      <w:pStyle w:val="Footer"/>
      <w:jc w:val="right"/>
      <w:rPr>
        <w:rFonts w:ascii="Calibri" w:hAnsi="Calibri" w:cs="Calibri"/>
      </w:rPr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 w:rsidRPr="00EF7C0F">
      <w:rPr>
        <w:rFonts w:ascii="Calibri" w:hAnsi="Calibri" w:cs="Calibri"/>
      </w:rPr>
      <w:fldChar w:fldCharType="begin"/>
    </w:r>
    <w:r w:rsidRPr="00EF7C0F">
      <w:rPr>
        <w:rFonts w:ascii="Calibri" w:hAnsi="Calibri" w:cs="Calibri"/>
      </w:rPr>
      <w:instrText xml:space="preserve"> PAGE   \* MERGEFORMAT </w:instrText>
    </w:r>
    <w:r w:rsidRPr="00EF7C0F">
      <w:rPr>
        <w:rFonts w:ascii="Calibri" w:hAnsi="Calibri" w:cs="Calibri"/>
      </w:rPr>
      <w:fldChar w:fldCharType="separate"/>
    </w:r>
    <w:r w:rsidR="00407E11">
      <w:rPr>
        <w:rFonts w:ascii="Calibri" w:hAnsi="Calibri" w:cs="Calibri"/>
        <w:noProof/>
      </w:rPr>
      <w:t>1</w:t>
    </w:r>
    <w:r w:rsidRPr="00EF7C0F">
      <w:rPr>
        <w:rFonts w:ascii="Calibri" w:hAnsi="Calibri" w:cs="Calibri"/>
      </w:rPr>
      <w:fldChar w:fldCharType="end"/>
    </w:r>
  </w:p>
  <w:p w14:paraId="5C442447" w14:textId="77777777" w:rsidR="00DA6B4C" w:rsidRDefault="00DA6B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DA1E5" w14:textId="77777777" w:rsidR="003C1008" w:rsidRDefault="003C1008" w:rsidP="005C457D">
      <w:r>
        <w:separator/>
      </w:r>
    </w:p>
  </w:footnote>
  <w:footnote w:type="continuationSeparator" w:id="0">
    <w:p w14:paraId="06AC5EC9" w14:textId="77777777" w:rsidR="003C1008" w:rsidRDefault="003C1008" w:rsidP="005C4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0698C"/>
    <w:multiLevelType w:val="hybridMultilevel"/>
    <w:tmpl w:val="55E47A2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36455D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7328FC"/>
    <w:multiLevelType w:val="hybridMultilevel"/>
    <w:tmpl w:val="8448682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3295846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CB64DD"/>
    <w:multiLevelType w:val="hybridMultilevel"/>
    <w:tmpl w:val="3A588C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042560"/>
    <w:multiLevelType w:val="hybridMultilevel"/>
    <w:tmpl w:val="B56C5F72"/>
    <w:lvl w:ilvl="0" w:tplc="C7F20AD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EF5BE3"/>
    <w:multiLevelType w:val="hybridMultilevel"/>
    <w:tmpl w:val="457C1080"/>
    <w:lvl w:ilvl="0" w:tplc="CC08E0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19875FF"/>
    <w:multiLevelType w:val="hybridMultilevel"/>
    <w:tmpl w:val="20C8E7CC"/>
    <w:lvl w:ilvl="0" w:tplc="FEB0605E">
      <w:start w:val="1"/>
      <w:numFmt w:val="decimal"/>
      <w:lvlText w:val="%1."/>
      <w:lvlJc w:val="left"/>
      <w:pPr>
        <w:ind w:left="405" w:hanging="360"/>
      </w:pPr>
      <w:rPr>
        <w:rFonts w:ascii="Calibri" w:hAnsi="Calibri" w:cs="Calibri" w:hint="default"/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8" w15:restartNumberingAfterBreak="0">
    <w:nsid w:val="246023E1"/>
    <w:multiLevelType w:val="hybridMultilevel"/>
    <w:tmpl w:val="4D0C53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721AB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E860375"/>
    <w:multiLevelType w:val="hybridMultilevel"/>
    <w:tmpl w:val="CCB0022C"/>
    <w:lvl w:ilvl="0" w:tplc="BA84CEEA">
      <w:start w:val="1"/>
      <w:numFmt w:val="lowerLetter"/>
      <w:pStyle w:val="ListAlpha2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30A02DEA"/>
    <w:multiLevelType w:val="hybridMultilevel"/>
    <w:tmpl w:val="20C8E7CC"/>
    <w:lvl w:ilvl="0" w:tplc="FEB0605E">
      <w:start w:val="1"/>
      <w:numFmt w:val="decimal"/>
      <w:lvlText w:val="%1."/>
      <w:lvlJc w:val="left"/>
      <w:pPr>
        <w:ind w:left="405" w:hanging="360"/>
      </w:pPr>
      <w:rPr>
        <w:rFonts w:ascii="Calibri" w:hAnsi="Calibri" w:cs="Calibri" w:hint="default"/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2" w15:restartNumberingAfterBreak="0">
    <w:nsid w:val="30FA19A2"/>
    <w:multiLevelType w:val="hybridMultilevel"/>
    <w:tmpl w:val="B678A032"/>
    <w:lvl w:ilvl="0" w:tplc="B1E41966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3" w15:restartNumberingAfterBreak="0">
    <w:nsid w:val="312637BC"/>
    <w:multiLevelType w:val="multilevel"/>
    <w:tmpl w:val="19CE654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535746"/>
    <w:multiLevelType w:val="hybridMultilevel"/>
    <w:tmpl w:val="2968C8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D93690"/>
    <w:multiLevelType w:val="hybridMultilevel"/>
    <w:tmpl w:val="0E2E6B30"/>
    <w:lvl w:ilvl="0" w:tplc="FEB0605E">
      <w:start w:val="1"/>
      <w:numFmt w:val="decimal"/>
      <w:lvlText w:val="%1."/>
      <w:lvlJc w:val="left"/>
      <w:pPr>
        <w:ind w:left="405" w:hanging="360"/>
      </w:pPr>
      <w:rPr>
        <w:rFonts w:ascii="Calibri" w:hAnsi="Calibri" w:cs="Calibri" w:hint="default"/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6" w15:restartNumberingAfterBreak="0">
    <w:nsid w:val="34D645FF"/>
    <w:multiLevelType w:val="hybridMultilevel"/>
    <w:tmpl w:val="133C65EE"/>
    <w:lvl w:ilvl="0" w:tplc="FEB0605E">
      <w:start w:val="1"/>
      <w:numFmt w:val="decimal"/>
      <w:lvlText w:val="%1."/>
      <w:lvlJc w:val="left"/>
      <w:pPr>
        <w:ind w:left="405" w:hanging="360"/>
      </w:pPr>
      <w:rPr>
        <w:rFonts w:ascii="Calibri" w:hAnsi="Calibri" w:cs="Calibri" w:hint="default"/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6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7" w15:restartNumberingAfterBreak="0">
    <w:nsid w:val="357500BB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5CD35B0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3D007F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A8B338F"/>
    <w:multiLevelType w:val="hybridMultilevel"/>
    <w:tmpl w:val="B678A032"/>
    <w:lvl w:ilvl="0" w:tplc="B1E41966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21" w15:restartNumberingAfterBreak="0">
    <w:nsid w:val="3D8673E2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377531"/>
    <w:multiLevelType w:val="multilevel"/>
    <w:tmpl w:val="19CE654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13664F2"/>
    <w:multiLevelType w:val="multilevel"/>
    <w:tmpl w:val="73B0C1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24" w15:restartNumberingAfterBreak="0">
    <w:nsid w:val="42155660"/>
    <w:multiLevelType w:val="hybridMultilevel"/>
    <w:tmpl w:val="6016BE0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2F3AF7"/>
    <w:multiLevelType w:val="hybridMultilevel"/>
    <w:tmpl w:val="C3EE1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AE2FC1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6A72E85"/>
    <w:multiLevelType w:val="hybridMultilevel"/>
    <w:tmpl w:val="A2BEF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0C26A1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C5A4E94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CF52760"/>
    <w:multiLevelType w:val="hybridMultilevel"/>
    <w:tmpl w:val="D7D8242E"/>
    <w:lvl w:ilvl="0" w:tplc="FEB0605E">
      <w:start w:val="1"/>
      <w:numFmt w:val="decimal"/>
      <w:lvlText w:val="%1."/>
      <w:lvlJc w:val="left"/>
      <w:pPr>
        <w:ind w:left="405" w:hanging="360"/>
      </w:pPr>
      <w:rPr>
        <w:rFonts w:ascii="Calibri" w:hAnsi="Calibri" w:cs="Calibri" w:hint="default"/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31" w15:restartNumberingAfterBreak="0">
    <w:nsid w:val="4F0E10E6"/>
    <w:multiLevelType w:val="hybridMultilevel"/>
    <w:tmpl w:val="A726CF4A"/>
    <w:lvl w:ilvl="0" w:tplc="040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04D5955"/>
    <w:multiLevelType w:val="hybridMultilevel"/>
    <w:tmpl w:val="06984020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 w15:restartNumberingAfterBreak="0">
    <w:nsid w:val="567D3943"/>
    <w:multiLevelType w:val="multilevel"/>
    <w:tmpl w:val="73B0C1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34" w15:restartNumberingAfterBreak="0">
    <w:nsid w:val="5B353C36"/>
    <w:multiLevelType w:val="hybridMultilevel"/>
    <w:tmpl w:val="27CE8B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CB2670D"/>
    <w:multiLevelType w:val="hybridMultilevel"/>
    <w:tmpl w:val="3EEC7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FC0097"/>
    <w:multiLevelType w:val="hybridMultilevel"/>
    <w:tmpl w:val="B678A032"/>
    <w:lvl w:ilvl="0" w:tplc="B1E41966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37" w15:restartNumberingAfterBreak="0">
    <w:nsid w:val="5DBB28FF"/>
    <w:multiLevelType w:val="hybridMultilevel"/>
    <w:tmpl w:val="F42A85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F760C9E"/>
    <w:multiLevelType w:val="multilevel"/>
    <w:tmpl w:val="73B0C1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39" w15:restartNumberingAfterBreak="0">
    <w:nsid w:val="607A7580"/>
    <w:multiLevelType w:val="hybridMultilevel"/>
    <w:tmpl w:val="DC1000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97920A0"/>
    <w:multiLevelType w:val="multilevel"/>
    <w:tmpl w:val="0E2E6B30"/>
    <w:lvl w:ilvl="0">
      <w:start w:val="1"/>
      <w:numFmt w:val="decimal"/>
      <w:lvlText w:val="%1."/>
      <w:lvlJc w:val="left"/>
      <w:pPr>
        <w:ind w:left="405" w:hanging="360"/>
      </w:pPr>
      <w:rPr>
        <w:rFonts w:ascii="Calibri" w:hAnsi="Calibri" w:cs="Calibri"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41" w15:restartNumberingAfterBreak="0">
    <w:nsid w:val="69FB7FEC"/>
    <w:multiLevelType w:val="hybridMultilevel"/>
    <w:tmpl w:val="20C8E7CC"/>
    <w:lvl w:ilvl="0" w:tplc="FEB0605E">
      <w:start w:val="1"/>
      <w:numFmt w:val="decimal"/>
      <w:lvlText w:val="%1."/>
      <w:lvlJc w:val="left"/>
      <w:pPr>
        <w:ind w:left="405" w:hanging="360"/>
      </w:pPr>
      <w:rPr>
        <w:rFonts w:ascii="Calibri" w:hAnsi="Calibri" w:cs="Calibri" w:hint="default"/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42" w15:restartNumberingAfterBreak="0">
    <w:nsid w:val="6B1E1E4D"/>
    <w:multiLevelType w:val="hybridMultilevel"/>
    <w:tmpl w:val="2F16B82C"/>
    <w:lvl w:ilvl="0" w:tplc="04090019">
      <w:start w:val="1"/>
      <w:numFmt w:val="lowerLetter"/>
      <w:lvlText w:val="%1."/>
      <w:lvlJc w:val="left"/>
      <w:pPr>
        <w:ind w:left="112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43" w15:restartNumberingAfterBreak="0">
    <w:nsid w:val="6D4822E6"/>
    <w:multiLevelType w:val="hybridMultilevel"/>
    <w:tmpl w:val="F45E3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2882656"/>
    <w:multiLevelType w:val="hybridMultilevel"/>
    <w:tmpl w:val="20C8E7CC"/>
    <w:lvl w:ilvl="0" w:tplc="FEB0605E">
      <w:start w:val="1"/>
      <w:numFmt w:val="decimal"/>
      <w:lvlText w:val="%1."/>
      <w:lvlJc w:val="left"/>
      <w:pPr>
        <w:ind w:left="405" w:hanging="360"/>
      </w:pPr>
      <w:rPr>
        <w:rFonts w:ascii="Calibri" w:hAnsi="Calibri" w:cs="Calibri" w:hint="default"/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45" w15:restartNumberingAfterBreak="0">
    <w:nsid w:val="75CA1B9D"/>
    <w:multiLevelType w:val="hybridMultilevel"/>
    <w:tmpl w:val="FEEE9904"/>
    <w:lvl w:ilvl="0" w:tplc="04090019">
      <w:start w:val="1"/>
      <w:numFmt w:val="lowerLetter"/>
      <w:lvlText w:val="%1."/>
      <w:lvlJc w:val="left"/>
      <w:pPr>
        <w:ind w:left="112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46" w15:restartNumberingAfterBreak="0">
    <w:nsid w:val="7BB22744"/>
    <w:multiLevelType w:val="hybridMultilevel"/>
    <w:tmpl w:val="FEA823E8"/>
    <w:lvl w:ilvl="0" w:tplc="F57C287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i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E7259A"/>
    <w:multiLevelType w:val="hybridMultilevel"/>
    <w:tmpl w:val="F6B088D2"/>
    <w:lvl w:ilvl="0" w:tplc="6CF8ED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31"/>
  </w:num>
  <w:num w:numId="3">
    <w:abstractNumId w:val="20"/>
  </w:num>
  <w:num w:numId="4">
    <w:abstractNumId w:val="36"/>
  </w:num>
  <w:num w:numId="5">
    <w:abstractNumId w:val="12"/>
  </w:num>
  <w:num w:numId="6">
    <w:abstractNumId w:val="47"/>
  </w:num>
  <w:num w:numId="7">
    <w:abstractNumId w:val="26"/>
  </w:num>
  <w:num w:numId="8">
    <w:abstractNumId w:val="29"/>
  </w:num>
  <w:num w:numId="9">
    <w:abstractNumId w:val="6"/>
  </w:num>
  <w:num w:numId="10">
    <w:abstractNumId w:val="4"/>
  </w:num>
  <w:num w:numId="11">
    <w:abstractNumId w:val="21"/>
  </w:num>
  <w:num w:numId="12">
    <w:abstractNumId w:val="18"/>
  </w:num>
  <w:num w:numId="13">
    <w:abstractNumId w:val="17"/>
  </w:num>
  <w:num w:numId="14">
    <w:abstractNumId w:val="19"/>
  </w:num>
  <w:num w:numId="15">
    <w:abstractNumId w:val="28"/>
  </w:num>
  <w:num w:numId="16">
    <w:abstractNumId w:val="1"/>
  </w:num>
  <w:num w:numId="17">
    <w:abstractNumId w:val="3"/>
  </w:num>
  <w:num w:numId="18">
    <w:abstractNumId w:val="34"/>
  </w:num>
  <w:num w:numId="19">
    <w:abstractNumId w:val="10"/>
    <w:lvlOverride w:ilvl="0">
      <w:startOverride w:val="1"/>
    </w:lvlOverride>
  </w:num>
  <w:num w:numId="20">
    <w:abstractNumId w:val="10"/>
    <w:lvlOverride w:ilvl="0">
      <w:startOverride w:val="1"/>
    </w:lvlOverride>
  </w:num>
  <w:num w:numId="21">
    <w:abstractNumId w:val="11"/>
  </w:num>
  <w:num w:numId="22">
    <w:abstractNumId w:val="44"/>
  </w:num>
  <w:num w:numId="23">
    <w:abstractNumId w:val="43"/>
  </w:num>
  <w:num w:numId="24">
    <w:abstractNumId w:val="7"/>
  </w:num>
  <w:num w:numId="25">
    <w:abstractNumId w:val="45"/>
  </w:num>
  <w:num w:numId="26">
    <w:abstractNumId w:val="42"/>
  </w:num>
  <w:num w:numId="27">
    <w:abstractNumId w:val="41"/>
  </w:num>
  <w:num w:numId="28">
    <w:abstractNumId w:val="39"/>
  </w:num>
  <w:num w:numId="29">
    <w:abstractNumId w:val="16"/>
  </w:num>
  <w:num w:numId="30">
    <w:abstractNumId w:val="24"/>
  </w:num>
  <w:num w:numId="31">
    <w:abstractNumId w:val="15"/>
  </w:num>
  <w:num w:numId="32">
    <w:abstractNumId w:val="35"/>
  </w:num>
  <w:num w:numId="33">
    <w:abstractNumId w:val="8"/>
  </w:num>
  <w:num w:numId="34">
    <w:abstractNumId w:val="40"/>
  </w:num>
  <w:num w:numId="35">
    <w:abstractNumId w:val="0"/>
  </w:num>
  <w:num w:numId="36">
    <w:abstractNumId w:val="46"/>
  </w:num>
  <w:num w:numId="37">
    <w:abstractNumId w:val="5"/>
  </w:num>
  <w:num w:numId="38">
    <w:abstractNumId w:val="38"/>
  </w:num>
  <w:num w:numId="39">
    <w:abstractNumId w:val="27"/>
  </w:num>
  <w:num w:numId="40">
    <w:abstractNumId w:val="2"/>
  </w:num>
  <w:num w:numId="41">
    <w:abstractNumId w:val="14"/>
  </w:num>
  <w:num w:numId="42">
    <w:abstractNumId w:val="33"/>
  </w:num>
  <w:num w:numId="43">
    <w:abstractNumId w:val="23"/>
  </w:num>
  <w:num w:numId="44">
    <w:abstractNumId w:val="9"/>
  </w:num>
  <w:num w:numId="45">
    <w:abstractNumId w:val="13"/>
  </w:num>
  <w:num w:numId="46">
    <w:abstractNumId w:val="22"/>
  </w:num>
  <w:num w:numId="47">
    <w:abstractNumId w:val="37"/>
  </w:num>
  <w:num w:numId="48">
    <w:abstractNumId w:val="32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815"/>
    <w:rsid w:val="00006012"/>
    <w:rsid w:val="00007416"/>
    <w:rsid w:val="00025CB7"/>
    <w:rsid w:val="0003068B"/>
    <w:rsid w:val="000472AF"/>
    <w:rsid w:val="00056E23"/>
    <w:rsid w:val="00060C9B"/>
    <w:rsid w:val="00061DF7"/>
    <w:rsid w:val="000653AD"/>
    <w:rsid w:val="00072332"/>
    <w:rsid w:val="00086EC4"/>
    <w:rsid w:val="000B6E7F"/>
    <w:rsid w:val="000D096F"/>
    <w:rsid w:val="000D1614"/>
    <w:rsid w:val="000D6E6F"/>
    <w:rsid w:val="000F30A5"/>
    <w:rsid w:val="00100E03"/>
    <w:rsid w:val="00112234"/>
    <w:rsid w:val="00121C15"/>
    <w:rsid w:val="001360B5"/>
    <w:rsid w:val="00167176"/>
    <w:rsid w:val="00173388"/>
    <w:rsid w:val="001819D8"/>
    <w:rsid w:val="00182132"/>
    <w:rsid w:val="00197A20"/>
    <w:rsid w:val="001C07F0"/>
    <w:rsid w:val="001C682A"/>
    <w:rsid w:val="001E03FC"/>
    <w:rsid w:val="001E25CB"/>
    <w:rsid w:val="001E5750"/>
    <w:rsid w:val="001F0F64"/>
    <w:rsid w:val="001F507F"/>
    <w:rsid w:val="00205D6F"/>
    <w:rsid w:val="00213960"/>
    <w:rsid w:val="00240FF1"/>
    <w:rsid w:val="00243901"/>
    <w:rsid w:val="00243F76"/>
    <w:rsid w:val="00244755"/>
    <w:rsid w:val="0025637E"/>
    <w:rsid w:val="002574AA"/>
    <w:rsid w:val="0027009A"/>
    <w:rsid w:val="00271E36"/>
    <w:rsid w:val="00273055"/>
    <w:rsid w:val="00281016"/>
    <w:rsid w:val="002916EA"/>
    <w:rsid w:val="00296721"/>
    <w:rsid w:val="002A0C35"/>
    <w:rsid w:val="002A1ECB"/>
    <w:rsid w:val="002A6F25"/>
    <w:rsid w:val="002B0D77"/>
    <w:rsid w:val="002B7996"/>
    <w:rsid w:val="002C4FE9"/>
    <w:rsid w:val="002C6C74"/>
    <w:rsid w:val="002D3A57"/>
    <w:rsid w:val="002D47C2"/>
    <w:rsid w:val="002F3352"/>
    <w:rsid w:val="002F3FFB"/>
    <w:rsid w:val="00300851"/>
    <w:rsid w:val="00303D45"/>
    <w:rsid w:val="00317AA3"/>
    <w:rsid w:val="00324F20"/>
    <w:rsid w:val="00333F27"/>
    <w:rsid w:val="00346BE4"/>
    <w:rsid w:val="00347144"/>
    <w:rsid w:val="003477D9"/>
    <w:rsid w:val="003506B5"/>
    <w:rsid w:val="00377199"/>
    <w:rsid w:val="003779FB"/>
    <w:rsid w:val="00382046"/>
    <w:rsid w:val="00383E8D"/>
    <w:rsid w:val="00396E78"/>
    <w:rsid w:val="003B2A28"/>
    <w:rsid w:val="003C1008"/>
    <w:rsid w:val="003D12BA"/>
    <w:rsid w:val="003D4C17"/>
    <w:rsid w:val="003E7ADC"/>
    <w:rsid w:val="003F11FA"/>
    <w:rsid w:val="003F4964"/>
    <w:rsid w:val="003F4FE6"/>
    <w:rsid w:val="003F78C7"/>
    <w:rsid w:val="004010C0"/>
    <w:rsid w:val="004039FE"/>
    <w:rsid w:val="0040608B"/>
    <w:rsid w:val="00407E11"/>
    <w:rsid w:val="00412A95"/>
    <w:rsid w:val="00422AED"/>
    <w:rsid w:val="0043397B"/>
    <w:rsid w:val="00440BFF"/>
    <w:rsid w:val="00442080"/>
    <w:rsid w:val="00445335"/>
    <w:rsid w:val="00451ACA"/>
    <w:rsid w:val="00462999"/>
    <w:rsid w:val="00481FA4"/>
    <w:rsid w:val="0048497D"/>
    <w:rsid w:val="00485202"/>
    <w:rsid w:val="004900EC"/>
    <w:rsid w:val="004901CE"/>
    <w:rsid w:val="00494C43"/>
    <w:rsid w:val="00497EBF"/>
    <w:rsid w:val="004B5E0B"/>
    <w:rsid w:val="004C1332"/>
    <w:rsid w:val="004C3FB4"/>
    <w:rsid w:val="004D01E1"/>
    <w:rsid w:val="004D2C5B"/>
    <w:rsid w:val="004D4780"/>
    <w:rsid w:val="004D5886"/>
    <w:rsid w:val="004E0BB8"/>
    <w:rsid w:val="004E3E69"/>
    <w:rsid w:val="004E61B3"/>
    <w:rsid w:val="004F363F"/>
    <w:rsid w:val="004F3FE2"/>
    <w:rsid w:val="00522951"/>
    <w:rsid w:val="00526A48"/>
    <w:rsid w:val="00564C35"/>
    <w:rsid w:val="00573DBA"/>
    <w:rsid w:val="0057658D"/>
    <w:rsid w:val="005940A9"/>
    <w:rsid w:val="005A3F7C"/>
    <w:rsid w:val="005B42C2"/>
    <w:rsid w:val="005B7332"/>
    <w:rsid w:val="005C457D"/>
    <w:rsid w:val="005C7CB4"/>
    <w:rsid w:val="005F4DC3"/>
    <w:rsid w:val="005F6A63"/>
    <w:rsid w:val="006031C7"/>
    <w:rsid w:val="006113F5"/>
    <w:rsid w:val="00612440"/>
    <w:rsid w:val="00617391"/>
    <w:rsid w:val="00617E7D"/>
    <w:rsid w:val="00621339"/>
    <w:rsid w:val="00641C8A"/>
    <w:rsid w:val="00643815"/>
    <w:rsid w:val="00651BFA"/>
    <w:rsid w:val="00655A7B"/>
    <w:rsid w:val="0065761E"/>
    <w:rsid w:val="00661F70"/>
    <w:rsid w:val="00672043"/>
    <w:rsid w:val="00681D58"/>
    <w:rsid w:val="006833EF"/>
    <w:rsid w:val="006966D2"/>
    <w:rsid w:val="006A057F"/>
    <w:rsid w:val="006A11CB"/>
    <w:rsid w:val="006D5865"/>
    <w:rsid w:val="006D66DD"/>
    <w:rsid w:val="006E0363"/>
    <w:rsid w:val="006E2C2B"/>
    <w:rsid w:val="006F682C"/>
    <w:rsid w:val="00710D2D"/>
    <w:rsid w:val="00721F08"/>
    <w:rsid w:val="00732125"/>
    <w:rsid w:val="0073225E"/>
    <w:rsid w:val="007328D6"/>
    <w:rsid w:val="007461DF"/>
    <w:rsid w:val="007562A9"/>
    <w:rsid w:val="0079591C"/>
    <w:rsid w:val="007A7B19"/>
    <w:rsid w:val="007B0407"/>
    <w:rsid w:val="007B24B3"/>
    <w:rsid w:val="007C2543"/>
    <w:rsid w:val="007C5940"/>
    <w:rsid w:val="007C69CF"/>
    <w:rsid w:val="007D3333"/>
    <w:rsid w:val="007D514A"/>
    <w:rsid w:val="007E1F70"/>
    <w:rsid w:val="007F7276"/>
    <w:rsid w:val="00802DFF"/>
    <w:rsid w:val="00804519"/>
    <w:rsid w:val="008073A6"/>
    <w:rsid w:val="0081148C"/>
    <w:rsid w:val="008131F4"/>
    <w:rsid w:val="008236B1"/>
    <w:rsid w:val="0083663C"/>
    <w:rsid w:val="00867A8B"/>
    <w:rsid w:val="008703ED"/>
    <w:rsid w:val="00894672"/>
    <w:rsid w:val="00896257"/>
    <w:rsid w:val="00897B68"/>
    <w:rsid w:val="008A069F"/>
    <w:rsid w:val="008A3D5D"/>
    <w:rsid w:val="008A6014"/>
    <w:rsid w:val="008A6DEF"/>
    <w:rsid w:val="008B597E"/>
    <w:rsid w:val="008D7C3B"/>
    <w:rsid w:val="008D7CF9"/>
    <w:rsid w:val="008E3A4A"/>
    <w:rsid w:val="008E41E2"/>
    <w:rsid w:val="008E5963"/>
    <w:rsid w:val="008E7B74"/>
    <w:rsid w:val="008F374C"/>
    <w:rsid w:val="00944D2A"/>
    <w:rsid w:val="00945F48"/>
    <w:rsid w:val="00953BBD"/>
    <w:rsid w:val="009734B9"/>
    <w:rsid w:val="00976659"/>
    <w:rsid w:val="0098318F"/>
    <w:rsid w:val="0098792F"/>
    <w:rsid w:val="0099446F"/>
    <w:rsid w:val="009A010F"/>
    <w:rsid w:val="009A240A"/>
    <w:rsid w:val="009A4192"/>
    <w:rsid w:val="009A6064"/>
    <w:rsid w:val="009C3C8F"/>
    <w:rsid w:val="009D5EA6"/>
    <w:rsid w:val="009E16AD"/>
    <w:rsid w:val="009F7F75"/>
    <w:rsid w:val="00A35C40"/>
    <w:rsid w:val="00A40B1D"/>
    <w:rsid w:val="00A502F6"/>
    <w:rsid w:val="00A54A6C"/>
    <w:rsid w:val="00A55584"/>
    <w:rsid w:val="00A56A92"/>
    <w:rsid w:val="00A600EF"/>
    <w:rsid w:val="00A74A29"/>
    <w:rsid w:val="00A81297"/>
    <w:rsid w:val="00A90710"/>
    <w:rsid w:val="00AB1D5D"/>
    <w:rsid w:val="00AB79FA"/>
    <w:rsid w:val="00AD0BF3"/>
    <w:rsid w:val="00AE207F"/>
    <w:rsid w:val="00AF16AC"/>
    <w:rsid w:val="00B0224F"/>
    <w:rsid w:val="00B23837"/>
    <w:rsid w:val="00B335EB"/>
    <w:rsid w:val="00B42482"/>
    <w:rsid w:val="00B43CC9"/>
    <w:rsid w:val="00B43FDC"/>
    <w:rsid w:val="00B47B47"/>
    <w:rsid w:val="00B772AE"/>
    <w:rsid w:val="00B80439"/>
    <w:rsid w:val="00B9423F"/>
    <w:rsid w:val="00BA1F72"/>
    <w:rsid w:val="00BA75D2"/>
    <w:rsid w:val="00BA7E83"/>
    <w:rsid w:val="00BB00B6"/>
    <w:rsid w:val="00BB0655"/>
    <w:rsid w:val="00BB1C67"/>
    <w:rsid w:val="00BB2D49"/>
    <w:rsid w:val="00BB6C3B"/>
    <w:rsid w:val="00BC3244"/>
    <w:rsid w:val="00BD418E"/>
    <w:rsid w:val="00BF108E"/>
    <w:rsid w:val="00BF31AE"/>
    <w:rsid w:val="00C0110A"/>
    <w:rsid w:val="00C014F1"/>
    <w:rsid w:val="00C02735"/>
    <w:rsid w:val="00C34928"/>
    <w:rsid w:val="00C35E88"/>
    <w:rsid w:val="00C66DA6"/>
    <w:rsid w:val="00C71C8E"/>
    <w:rsid w:val="00C82812"/>
    <w:rsid w:val="00C86F17"/>
    <w:rsid w:val="00C92FDE"/>
    <w:rsid w:val="00C94D49"/>
    <w:rsid w:val="00CA1E6E"/>
    <w:rsid w:val="00CA67EB"/>
    <w:rsid w:val="00CB15DC"/>
    <w:rsid w:val="00CB7519"/>
    <w:rsid w:val="00CD0E2A"/>
    <w:rsid w:val="00CD3573"/>
    <w:rsid w:val="00CD7BAB"/>
    <w:rsid w:val="00CF2892"/>
    <w:rsid w:val="00CF4CF6"/>
    <w:rsid w:val="00D00FB3"/>
    <w:rsid w:val="00D030D4"/>
    <w:rsid w:val="00D202E5"/>
    <w:rsid w:val="00D34DF8"/>
    <w:rsid w:val="00D35D21"/>
    <w:rsid w:val="00D36C2A"/>
    <w:rsid w:val="00D37963"/>
    <w:rsid w:val="00D4759C"/>
    <w:rsid w:val="00D51E3A"/>
    <w:rsid w:val="00D52DBD"/>
    <w:rsid w:val="00D61F9F"/>
    <w:rsid w:val="00D6768E"/>
    <w:rsid w:val="00D70CDB"/>
    <w:rsid w:val="00D80690"/>
    <w:rsid w:val="00D8623C"/>
    <w:rsid w:val="00D87B68"/>
    <w:rsid w:val="00D95895"/>
    <w:rsid w:val="00DA310B"/>
    <w:rsid w:val="00DA6B4C"/>
    <w:rsid w:val="00DB1BB3"/>
    <w:rsid w:val="00DC103C"/>
    <w:rsid w:val="00DE39F5"/>
    <w:rsid w:val="00DF3B5B"/>
    <w:rsid w:val="00E0538E"/>
    <w:rsid w:val="00E1114B"/>
    <w:rsid w:val="00E12953"/>
    <w:rsid w:val="00E22268"/>
    <w:rsid w:val="00E236AA"/>
    <w:rsid w:val="00E26507"/>
    <w:rsid w:val="00E335DF"/>
    <w:rsid w:val="00E35B7A"/>
    <w:rsid w:val="00E36AA4"/>
    <w:rsid w:val="00E465C7"/>
    <w:rsid w:val="00E47A8C"/>
    <w:rsid w:val="00E47F11"/>
    <w:rsid w:val="00E54E7E"/>
    <w:rsid w:val="00E6241B"/>
    <w:rsid w:val="00E77732"/>
    <w:rsid w:val="00E81519"/>
    <w:rsid w:val="00E8351D"/>
    <w:rsid w:val="00E90518"/>
    <w:rsid w:val="00E92F45"/>
    <w:rsid w:val="00EA7CA0"/>
    <w:rsid w:val="00EB3EF7"/>
    <w:rsid w:val="00EC1B40"/>
    <w:rsid w:val="00EC521C"/>
    <w:rsid w:val="00ED0E49"/>
    <w:rsid w:val="00ED7522"/>
    <w:rsid w:val="00EF7C0F"/>
    <w:rsid w:val="00F008CB"/>
    <w:rsid w:val="00F06F97"/>
    <w:rsid w:val="00F111C6"/>
    <w:rsid w:val="00F17005"/>
    <w:rsid w:val="00F23FC6"/>
    <w:rsid w:val="00F401FC"/>
    <w:rsid w:val="00F503C0"/>
    <w:rsid w:val="00F55D62"/>
    <w:rsid w:val="00F566E8"/>
    <w:rsid w:val="00F64503"/>
    <w:rsid w:val="00F674D1"/>
    <w:rsid w:val="00F75707"/>
    <w:rsid w:val="00F84627"/>
    <w:rsid w:val="00F927EE"/>
    <w:rsid w:val="00FE14BA"/>
    <w:rsid w:val="00FE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7"/>
    <o:shapelayout v:ext="edit">
      <o:idmap v:ext="edit" data="1"/>
    </o:shapelayout>
  </w:shapeDefaults>
  <w:decimalSymbol w:val="."/>
  <w:listSeparator w:val=","/>
  <w14:docId w14:val="58765FB5"/>
  <w15:docId w15:val="{105B7B22-CF32-434F-A899-48B3610D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815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867A8B"/>
    <w:pPr>
      <w:pBdr>
        <w:top w:val="single" w:sz="24" w:space="0" w:color="D9D9D9"/>
        <w:left w:val="single" w:sz="24" w:space="0" w:color="D9D9D9"/>
        <w:bottom w:val="single" w:sz="24" w:space="0" w:color="D9D9D9"/>
        <w:right w:val="single" w:sz="24" w:space="0" w:color="D9D9D9"/>
      </w:pBdr>
      <w:shd w:val="clear" w:color="auto" w:fill="D9D9D9"/>
      <w:outlineLvl w:val="0"/>
    </w:pPr>
    <w:rPr>
      <w:rFonts w:ascii="Calibri" w:hAnsi="Calibri"/>
      <w:b/>
      <w:bCs/>
      <w:caps/>
      <w:spacing w:val="15"/>
      <w:sz w:val="28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99446F"/>
    <w:pPr>
      <w:pBdr>
        <w:top w:val="single" w:sz="24" w:space="0" w:color="F2F2F2"/>
        <w:left w:val="single" w:sz="24" w:space="0" w:color="F2F2F2"/>
        <w:bottom w:val="single" w:sz="24" w:space="0" w:color="F2F2F2"/>
        <w:right w:val="single" w:sz="24" w:space="0" w:color="F2F2F2"/>
      </w:pBdr>
      <w:shd w:val="clear" w:color="auto" w:fill="F2F2F2"/>
      <w:outlineLvl w:val="1"/>
    </w:pPr>
    <w:rPr>
      <w:rFonts w:ascii="Calibri" w:hAnsi="Calibri"/>
      <w:b/>
      <w:caps/>
      <w:spacing w:val="15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7658D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rFonts w:ascii="Calibri" w:hAnsi="Calibri"/>
      <w:caps/>
      <w:color w:val="243F60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7658D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rFonts w:ascii="Calibri" w:hAnsi="Calibri"/>
      <w:caps/>
      <w:color w:val="365F91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7658D"/>
    <w:pPr>
      <w:pBdr>
        <w:bottom w:val="single" w:sz="6" w:space="1" w:color="4F81BD"/>
      </w:pBdr>
      <w:spacing w:before="300"/>
      <w:outlineLvl w:val="4"/>
    </w:pPr>
    <w:rPr>
      <w:rFonts w:ascii="Calibri" w:hAnsi="Calibri"/>
      <w:caps/>
      <w:color w:val="365F91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7658D"/>
    <w:pPr>
      <w:pBdr>
        <w:bottom w:val="dotted" w:sz="6" w:space="1" w:color="4F81BD"/>
      </w:pBdr>
      <w:spacing w:before="300"/>
      <w:outlineLvl w:val="5"/>
    </w:pPr>
    <w:rPr>
      <w:rFonts w:ascii="Calibri" w:hAnsi="Calibri"/>
      <w:caps/>
      <w:color w:val="365F91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7658D"/>
    <w:pPr>
      <w:spacing w:before="300"/>
      <w:outlineLvl w:val="6"/>
    </w:pPr>
    <w:rPr>
      <w:rFonts w:ascii="Calibri" w:hAnsi="Calibri"/>
      <w:caps/>
      <w:color w:val="365F91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7658D"/>
    <w:pPr>
      <w:spacing w:before="300"/>
      <w:outlineLvl w:val="7"/>
    </w:pPr>
    <w:rPr>
      <w:rFonts w:ascii="Calibri" w:hAnsi="Calibr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7658D"/>
    <w:pPr>
      <w:spacing w:before="300"/>
      <w:outlineLvl w:val="8"/>
    </w:pPr>
    <w:rPr>
      <w:rFonts w:ascii="Calibri" w:hAnsi="Calibri"/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67A8B"/>
    <w:rPr>
      <w:rFonts w:ascii="Calibri" w:hAnsi="Calibri"/>
      <w:b/>
      <w:caps/>
      <w:spacing w:val="15"/>
      <w:sz w:val="24"/>
      <w:shd w:val="clear" w:color="auto" w:fill="D9D9D9"/>
    </w:rPr>
  </w:style>
  <w:style w:type="character" w:customStyle="1" w:styleId="Heading2Char">
    <w:name w:val="Heading 2 Char"/>
    <w:link w:val="Heading2"/>
    <w:uiPriority w:val="99"/>
    <w:locked/>
    <w:rsid w:val="0099446F"/>
    <w:rPr>
      <w:b/>
      <w:caps/>
      <w:spacing w:val="15"/>
      <w:sz w:val="28"/>
      <w:shd w:val="clear" w:color="auto" w:fill="F2F2F2"/>
    </w:rPr>
  </w:style>
  <w:style w:type="character" w:customStyle="1" w:styleId="Heading3Char">
    <w:name w:val="Heading 3 Char"/>
    <w:link w:val="Heading3"/>
    <w:uiPriority w:val="99"/>
    <w:semiHidden/>
    <w:locked/>
    <w:rsid w:val="0057658D"/>
    <w:rPr>
      <w:caps/>
      <w:color w:val="243F60"/>
      <w:spacing w:val="15"/>
    </w:rPr>
  </w:style>
  <w:style w:type="character" w:customStyle="1" w:styleId="Heading4Char">
    <w:name w:val="Heading 4 Char"/>
    <w:link w:val="Heading4"/>
    <w:uiPriority w:val="99"/>
    <w:semiHidden/>
    <w:locked/>
    <w:rsid w:val="0057658D"/>
    <w:rPr>
      <w:caps/>
      <w:color w:val="365F91"/>
      <w:spacing w:val="10"/>
    </w:rPr>
  </w:style>
  <w:style w:type="character" w:customStyle="1" w:styleId="Heading5Char">
    <w:name w:val="Heading 5 Char"/>
    <w:link w:val="Heading5"/>
    <w:uiPriority w:val="99"/>
    <w:semiHidden/>
    <w:locked/>
    <w:rsid w:val="0057658D"/>
    <w:rPr>
      <w:caps/>
      <w:color w:val="365F91"/>
      <w:spacing w:val="10"/>
    </w:rPr>
  </w:style>
  <w:style w:type="character" w:customStyle="1" w:styleId="Heading6Char">
    <w:name w:val="Heading 6 Char"/>
    <w:link w:val="Heading6"/>
    <w:uiPriority w:val="99"/>
    <w:locked/>
    <w:rsid w:val="0057658D"/>
    <w:rPr>
      <w:caps/>
      <w:color w:val="365F91"/>
      <w:spacing w:val="10"/>
    </w:rPr>
  </w:style>
  <w:style w:type="character" w:customStyle="1" w:styleId="Heading7Char">
    <w:name w:val="Heading 7 Char"/>
    <w:link w:val="Heading7"/>
    <w:uiPriority w:val="99"/>
    <w:semiHidden/>
    <w:locked/>
    <w:rsid w:val="0057658D"/>
    <w:rPr>
      <w:caps/>
      <w:color w:val="365F91"/>
      <w:spacing w:val="10"/>
    </w:rPr>
  </w:style>
  <w:style w:type="character" w:customStyle="1" w:styleId="Heading8Char">
    <w:name w:val="Heading 8 Char"/>
    <w:link w:val="Heading8"/>
    <w:uiPriority w:val="99"/>
    <w:semiHidden/>
    <w:locked/>
    <w:rsid w:val="0057658D"/>
    <w:rPr>
      <w:caps/>
      <w:spacing w:val="10"/>
      <w:sz w:val="18"/>
    </w:rPr>
  </w:style>
  <w:style w:type="character" w:customStyle="1" w:styleId="Heading9Char">
    <w:name w:val="Heading 9 Char"/>
    <w:link w:val="Heading9"/>
    <w:uiPriority w:val="99"/>
    <w:semiHidden/>
    <w:locked/>
    <w:rsid w:val="0057658D"/>
    <w:rPr>
      <w:i/>
      <w:caps/>
      <w:spacing w:val="10"/>
      <w:sz w:val="18"/>
    </w:rPr>
  </w:style>
  <w:style w:type="paragraph" w:styleId="Caption">
    <w:name w:val="caption"/>
    <w:basedOn w:val="Normal"/>
    <w:next w:val="Normal"/>
    <w:uiPriority w:val="99"/>
    <w:qFormat/>
    <w:rsid w:val="0057658D"/>
    <w:rPr>
      <w:b/>
      <w:bCs/>
      <w:color w:val="365F91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8E3A4A"/>
    <w:pPr>
      <w:spacing w:before="720"/>
    </w:pPr>
    <w:rPr>
      <w:rFonts w:ascii="Calibri" w:hAnsi="Calibri"/>
      <w:caps/>
      <w:color w:val="002060"/>
      <w:spacing w:val="10"/>
      <w:kern w:val="28"/>
      <w:sz w:val="52"/>
      <w:szCs w:val="52"/>
    </w:rPr>
  </w:style>
  <w:style w:type="character" w:customStyle="1" w:styleId="TitleChar">
    <w:name w:val="Title Char"/>
    <w:link w:val="Title"/>
    <w:uiPriority w:val="99"/>
    <w:locked/>
    <w:rsid w:val="008E3A4A"/>
    <w:rPr>
      <w:caps/>
      <w:color w:val="002060"/>
      <w:spacing w:val="10"/>
      <w:kern w:val="28"/>
      <w:sz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8E3A4A"/>
    <w:pPr>
      <w:spacing w:after="1000"/>
    </w:pPr>
    <w:rPr>
      <w:rFonts w:ascii="Calibri" w:hAnsi="Calibri"/>
      <w:caps/>
      <w:color w:val="595959"/>
      <w:spacing w:val="10"/>
      <w:sz w:val="32"/>
    </w:rPr>
  </w:style>
  <w:style w:type="character" w:customStyle="1" w:styleId="SubtitleChar">
    <w:name w:val="Subtitle Char"/>
    <w:link w:val="Subtitle"/>
    <w:uiPriority w:val="99"/>
    <w:locked/>
    <w:rsid w:val="008E3A4A"/>
    <w:rPr>
      <w:caps/>
      <w:color w:val="595959"/>
      <w:spacing w:val="10"/>
      <w:sz w:val="24"/>
    </w:rPr>
  </w:style>
  <w:style w:type="character" w:styleId="Strong">
    <w:name w:val="Strong"/>
    <w:uiPriority w:val="99"/>
    <w:qFormat/>
    <w:rsid w:val="008E3A4A"/>
    <w:rPr>
      <w:rFonts w:ascii="Calibri" w:hAnsi="Calibri"/>
      <w:sz w:val="28"/>
    </w:rPr>
  </w:style>
  <w:style w:type="character" w:styleId="Emphasis">
    <w:name w:val="Emphasis"/>
    <w:uiPriority w:val="99"/>
    <w:qFormat/>
    <w:rsid w:val="0057658D"/>
    <w:rPr>
      <w:caps/>
      <w:color w:val="243F60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57658D"/>
    <w:rPr>
      <w:sz w:val="20"/>
    </w:rPr>
  </w:style>
  <w:style w:type="character" w:customStyle="1" w:styleId="NoSpacingChar">
    <w:name w:val="No Spacing Char"/>
    <w:link w:val="NoSpacing"/>
    <w:uiPriority w:val="1"/>
    <w:locked/>
    <w:rsid w:val="0057658D"/>
  </w:style>
  <w:style w:type="paragraph" w:styleId="ListParagraph">
    <w:name w:val="List Paragraph"/>
    <w:basedOn w:val="Normal"/>
    <w:uiPriority w:val="99"/>
    <w:qFormat/>
    <w:rsid w:val="0057658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8E3A4A"/>
    <w:pPr>
      <w:jc w:val="right"/>
    </w:pPr>
    <w:rPr>
      <w:rFonts w:ascii="Calibri" w:hAnsi="Calibri"/>
      <w:i/>
      <w:iCs/>
      <w:sz w:val="28"/>
      <w:szCs w:val="20"/>
    </w:rPr>
  </w:style>
  <w:style w:type="character" w:customStyle="1" w:styleId="QuoteChar">
    <w:name w:val="Quote Char"/>
    <w:link w:val="Quote"/>
    <w:uiPriority w:val="99"/>
    <w:locked/>
    <w:rsid w:val="008E3A4A"/>
    <w:rPr>
      <w:i/>
      <w:sz w:val="28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7658D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rFonts w:ascii="Calibri" w:hAnsi="Calibri"/>
      <w:i/>
      <w:iCs/>
      <w:color w:val="4F81BD"/>
      <w:sz w:val="20"/>
      <w:szCs w:val="20"/>
    </w:rPr>
  </w:style>
  <w:style w:type="character" w:customStyle="1" w:styleId="IntenseQuoteChar">
    <w:name w:val="Intense Quote Char"/>
    <w:link w:val="IntenseQuote"/>
    <w:uiPriority w:val="99"/>
    <w:locked/>
    <w:rsid w:val="0057658D"/>
    <w:rPr>
      <w:i/>
      <w:color w:val="4F81BD"/>
    </w:rPr>
  </w:style>
  <w:style w:type="character" w:styleId="SubtleEmphasis">
    <w:name w:val="Subtle Emphasis"/>
    <w:uiPriority w:val="99"/>
    <w:qFormat/>
    <w:rsid w:val="0057658D"/>
    <w:rPr>
      <w:i/>
      <w:color w:val="243F60"/>
    </w:rPr>
  </w:style>
  <w:style w:type="character" w:styleId="IntenseEmphasis">
    <w:name w:val="Intense Emphasis"/>
    <w:uiPriority w:val="99"/>
    <w:qFormat/>
    <w:rsid w:val="0057658D"/>
    <w:rPr>
      <w:b/>
      <w:caps/>
      <w:color w:val="243F60"/>
      <w:spacing w:val="10"/>
    </w:rPr>
  </w:style>
  <w:style w:type="character" w:styleId="SubtleReference">
    <w:name w:val="Subtle Reference"/>
    <w:uiPriority w:val="99"/>
    <w:qFormat/>
    <w:rsid w:val="0057658D"/>
    <w:rPr>
      <w:b/>
      <w:color w:val="4F81BD"/>
    </w:rPr>
  </w:style>
  <w:style w:type="character" w:styleId="IntenseReference">
    <w:name w:val="Intense Reference"/>
    <w:uiPriority w:val="99"/>
    <w:qFormat/>
    <w:rsid w:val="008E3A4A"/>
    <w:rPr>
      <w:b/>
      <w:i/>
      <w:caps/>
      <w:color w:val="4F81BD"/>
      <w:sz w:val="28"/>
    </w:rPr>
  </w:style>
  <w:style w:type="character" w:styleId="BookTitle">
    <w:name w:val="Book Title"/>
    <w:uiPriority w:val="99"/>
    <w:qFormat/>
    <w:rsid w:val="0057658D"/>
    <w:rPr>
      <w:b/>
      <w:i/>
      <w:spacing w:val="9"/>
    </w:rPr>
  </w:style>
  <w:style w:type="paragraph" w:styleId="TOCHeading">
    <w:name w:val="TOC Heading"/>
    <w:basedOn w:val="Heading1"/>
    <w:next w:val="Normal"/>
    <w:uiPriority w:val="99"/>
    <w:qFormat/>
    <w:rsid w:val="0057658D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9"/>
    </w:pPr>
    <w:rPr>
      <w:color w:val="FFFFFF"/>
      <w:sz w:val="22"/>
      <w:szCs w:val="22"/>
    </w:rPr>
  </w:style>
  <w:style w:type="paragraph" w:styleId="BodyText3">
    <w:name w:val="Body Text 3"/>
    <w:basedOn w:val="Normal"/>
    <w:link w:val="BodyText3Char"/>
    <w:uiPriority w:val="99"/>
    <w:rsid w:val="00CB15D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locked/>
    <w:rsid w:val="00CB15DC"/>
    <w:rPr>
      <w:rFonts w:ascii="Times New Roman" w:hAnsi="Times New Roman"/>
      <w:sz w:val="16"/>
    </w:rPr>
  </w:style>
  <w:style w:type="paragraph" w:styleId="BodyText2">
    <w:name w:val="Body Text 2"/>
    <w:basedOn w:val="Normal"/>
    <w:link w:val="BodyText2Char"/>
    <w:uiPriority w:val="99"/>
    <w:rsid w:val="00D51E3A"/>
    <w:rPr>
      <w:rFonts w:ascii="Arial" w:hAnsi="Arial"/>
      <w:sz w:val="28"/>
    </w:rPr>
  </w:style>
  <w:style w:type="character" w:customStyle="1" w:styleId="BodyText2Char">
    <w:name w:val="Body Text 2 Char"/>
    <w:link w:val="BodyText2"/>
    <w:uiPriority w:val="99"/>
    <w:locked/>
    <w:rsid w:val="00D51E3A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rsid w:val="0043397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43397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5C457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5C457D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2574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imes New Roman" w:hAnsi="Times New Roman"/>
      <w:sz w:val="2"/>
    </w:rPr>
  </w:style>
  <w:style w:type="character" w:styleId="CommentReference">
    <w:name w:val="annotation reference"/>
    <w:uiPriority w:val="99"/>
    <w:semiHidden/>
    <w:rsid w:val="002574AA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574A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Times New Roman" w:hAnsi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574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ascii="Times New Roman" w:hAnsi="Times New Roman"/>
      <w:b/>
      <w:sz w:val="20"/>
    </w:rPr>
  </w:style>
  <w:style w:type="paragraph" w:customStyle="1" w:styleId="ListAlpha">
    <w:name w:val="List Alpha"/>
    <w:basedOn w:val="Normal"/>
    <w:link w:val="ListAlphaChar"/>
    <w:rsid w:val="00317AA3"/>
    <w:pPr>
      <w:tabs>
        <w:tab w:val="num" w:pos="720"/>
      </w:tabs>
      <w:spacing w:before="120" w:after="120"/>
      <w:ind w:left="720" w:hanging="360"/>
    </w:pPr>
  </w:style>
  <w:style w:type="character" w:customStyle="1" w:styleId="ListAlphaChar">
    <w:name w:val="List Alpha Char"/>
    <w:link w:val="ListAlpha"/>
    <w:locked/>
    <w:rsid w:val="00317AA3"/>
    <w:rPr>
      <w:rFonts w:ascii="Times New Roman" w:hAnsi="Times New Roman"/>
      <w:sz w:val="24"/>
    </w:rPr>
  </w:style>
  <w:style w:type="paragraph" w:customStyle="1" w:styleId="ListAlpha2">
    <w:name w:val="List Alpha 2"/>
    <w:basedOn w:val="ListAlpha"/>
    <w:rsid w:val="00317AA3"/>
    <w:pPr>
      <w:numPr>
        <w:numId w:val="19"/>
      </w:numPr>
      <w:ind w:left="1440"/>
    </w:pPr>
  </w:style>
  <w:style w:type="character" w:styleId="Hyperlink">
    <w:name w:val="Hyperlink"/>
    <w:uiPriority w:val="99"/>
    <w:unhideWhenUsed/>
    <w:rsid w:val="00953BBD"/>
    <w:rPr>
      <w:color w:val="0000FF"/>
      <w:u w:val="single"/>
    </w:rPr>
  </w:style>
  <w:style w:type="table" w:styleId="TableGrid">
    <w:name w:val="Table Grid"/>
    <w:basedOn w:val="TableNormal"/>
    <w:uiPriority w:val="59"/>
    <w:rsid w:val="007A7B1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17E7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6299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61F9F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BB1C67"/>
    <w:rPr>
      <w:color w:val="808080"/>
    </w:rPr>
  </w:style>
  <w:style w:type="table" w:styleId="TableGridLight">
    <w:name w:val="Grid Table Light"/>
    <w:basedOn w:val="TableNormal"/>
    <w:uiPriority w:val="40"/>
    <w:rsid w:val="001E575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7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04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PI.Policy@odhs.oregon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Pages/ResponsePage.aspx?id=6GOOZTmNnEmPSBOtyUUvTJhD6su1LwJEqtimtpDxWYlUMVc4NENTTE9WU1U5N1lERkNHS1pMS1U5SCQlQCN0PWc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OPI.Policy@odhs.oregon.gov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PI.Policy@odhs.oregon.g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7793A573FA24A999BFD6F01BF9242" ma:contentTypeVersion="6" ma:contentTypeDescription="Create a new document." ma:contentTypeScope="" ma:versionID="84d7fe15d6bed1339d345968622690f7">
  <xsd:schema xmlns:xsd="http://www.w3.org/2001/XMLSchema" xmlns:xs="http://www.w3.org/2001/XMLSchema" xmlns:p="http://schemas.microsoft.com/office/2006/metadata/properties" xmlns:ns1="http://schemas.microsoft.com/sharepoint/v3" xmlns:ns2="b5921b60-9b2e-4daa-8c80-faaf819f1b87" xmlns:ns3="49e1b1f5-4598-4f10-9cb7-32cc96214367" targetNamespace="http://schemas.microsoft.com/office/2006/metadata/properties" ma:root="true" ma:fieldsID="ab3bd5f389ba078ba416d2722464ee67" ns1:_="" ns2:_="" ns3:_="">
    <xsd:import namespace="http://schemas.microsoft.com/sharepoint/v3"/>
    <xsd:import namespace="b5921b60-9b2e-4daa-8c80-faaf819f1b87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Subcategory" minOccurs="0"/>
                <xsd:element ref="ns3:SharedWithUser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21b60-9b2e-4daa-8c80-faaf819f1b87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format="Dropdown" ma:internalName="Category">
      <xsd:simpleType>
        <xsd:restriction base="dms:Choice">
          <xsd:enumeration value="Area Plans"/>
          <xsd:enumeration value="Family Caregiver"/>
          <xsd:enumeration value="Gatekeeper"/>
          <xsd:enumeration value="Grant Award Letters"/>
          <xsd:enumeration value="Healthy Aging"/>
          <xsd:enumeration value="Legal"/>
          <xsd:enumeration value="Nutrition"/>
          <xsd:enumeration value="OPI"/>
          <xsd:enumeration value="Power Hour"/>
        </xsd:restriction>
      </xsd:simpleType>
    </xsd:element>
    <xsd:element name="Subcategory" ma:index="12" nillable="true" ma:displayName="Subcategory" ma:description="Use only with Category=Grant Awards" ma:format="Dropdown" ma:internalName="Subcategory">
      <xsd:simpleType>
        <xsd:restriction base="dms:Choice">
          <xsd:enumeration value="NSIP"/>
          <xsd:enumeration value="Special/Disaster"/>
          <xsd:enumeration value="Title III"/>
          <xsd:enumeration value="Title VII"/>
        </xsd:restriction>
      </xsd:simpleType>
    </xsd:element>
    <xsd:element name="Date" ma:index="14" nillable="true" ma:displayName="Date" ma:description="Use when Category=Grant Award Letter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category xmlns="b5921b60-9b2e-4daa-8c80-faaf819f1b87" xsi:nil="true"/>
    <PublishingExpirationDate xmlns="http://schemas.microsoft.com/sharepoint/v3" xsi:nil="true"/>
    <PublishingStartDate xmlns="http://schemas.microsoft.com/sharepoint/v3" xsi:nil="true"/>
    <Category xmlns="b5921b60-9b2e-4daa-8c80-faaf819f1b87" xsi:nil="true"/>
    <Date xmlns="b5921b60-9b2e-4daa-8c80-faaf819f1b87" xsi:nil="true"/>
  </documentManagement>
</p:properties>
</file>

<file path=customXml/itemProps1.xml><?xml version="1.0" encoding="utf-8"?>
<ds:datastoreItem xmlns:ds="http://schemas.openxmlformats.org/officeDocument/2006/customXml" ds:itemID="{13DFAEB7-B6E2-4DB3-AE52-F5A7EF680F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3C79F8-7EA5-4AC0-A733-4A898DEFBDA6}"/>
</file>

<file path=customXml/itemProps3.xml><?xml version="1.0" encoding="utf-8"?>
<ds:datastoreItem xmlns:ds="http://schemas.openxmlformats.org/officeDocument/2006/customXml" ds:itemID="{BE89165E-CC17-4165-88C4-03BE46A52E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FC4F1E-39CD-4188-B8C2-3804EB7E14B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sharepoint/v3"/>
    <ds:schemaRef ds:uri="ff90a875-b49c-40de-9556-a35ae4f67e29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OPI Assessment Tool 2024</vt:lpstr>
    </vt:vector>
  </TitlesOfParts>
  <Company>Oregon DHS</Company>
  <LinksUpToDate>false</LinksUpToDate>
  <CharactersWithSpaces>3481</CharactersWithSpaces>
  <SharedDoc>false</SharedDoc>
  <HLinks>
    <vt:vector size="12" baseType="variant">
      <vt:variant>
        <vt:i4>6291461</vt:i4>
      </vt:variant>
      <vt:variant>
        <vt:i4>461</vt:i4>
      </vt:variant>
      <vt:variant>
        <vt:i4>0</vt:i4>
      </vt:variant>
      <vt:variant>
        <vt:i4>5</vt:i4>
      </vt:variant>
      <vt:variant>
        <vt:lpwstr>mailto:SUA.Email@dhsoha.state.or.us</vt:lpwstr>
      </vt:variant>
      <vt:variant>
        <vt:lpwstr/>
      </vt:variant>
      <vt:variant>
        <vt:i4>6291461</vt:i4>
      </vt:variant>
      <vt:variant>
        <vt:i4>0</vt:i4>
      </vt:variant>
      <vt:variant>
        <vt:i4>0</vt:i4>
      </vt:variant>
      <vt:variant>
        <vt:i4>5</vt:i4>
      </vt:variant>
      <vt:variant>
        <vt:lpwstr>mailto:SUA.Email@dhsoha.state.or.us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 Monitoring Guide 2024</dc:title>
  <dc:subject/>
  <dc:creator>Elizabeth O'Neill</dc:creator>
  <cp:keywords/>
  <dc:description/>
  <cp:lastModifiedBy>Sara Woodcock (she, her)</cp:lastModifiedBy>
  <cp:revision>4</cp:revision>
  <cp:lastPrinted>2016-03-22T17:03:00Z</cp:lastPrinted>
  <dcterms:created xsi:type="dcterms:W3CDTF">2023-10-18T19:15:00Z</dcterms:created>
  <dcterms:modified xsi:type="dcterms:W3CDTF">2023-10-18T19:27:00Z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0x0101003C57793A573FA24A999BFD6F01BF9242</vt:lpwstr>
  </property>
  <property fmtid="{D5CDD505-2E9C-101B-9397-08002B2CF9AE}" pid="3" name="WorkflowChangePath">
    <vt:lpwstr>40f221c8-4bdd-4680-868b-ea3c707004bb,3;</vt:lpwstr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2023-10-18T16:10:07Z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d6435109-183a-4482-b8b2-509265057993</vt:lpwstr>
  </property>
  <property fmtid="{D5CDD505-2E9C-101B-9397-08002B2CF9AE}" pid="10" name="MSIP_Label_ebdd6eeb-0dd0-4927-947e-a759f08fcf55_ContentBits">
    <vt:lpwstr>0</vt:lpwstr>
  </property>
</Properties>
</file>