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990"/>
        <w:gridCol w:w="990"/>
        <w:gridCol w:w="1080"/>
        <w:gridCol w:w="6660"/>
      </w:tblGrid>
      <w:tr w:rsidR="00BE3788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08C5" w:rsidRPr="006108C5" w:rsidRDefault="006108C5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Cs w:val="28"/>
              </w:rPr>
            </w:pPr>
            <w:r w:rsidRPr="006108C5">
              <w:rPr>
                <w:rFonts w:ascii="Cambria" w:hAnsi="Cambria" w:cs="Arial"/>
                <w:b/>
                <w:szCs w:val="28"/>
              </w:rPr>
              <w:t>HCBS Provider Self-Assessment</w:t>
            </w:r>
          </w:p>
          <w:p w:rsidR="006108C5" w:rsidRDefault="006108C5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</w:p>
          <w:p w:rsidR="00097F26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  <w:r>
              <w:rPr>
                <w:rFonts w:ascii="Cambria" w:hAnsi="Cambria" w:cs="Arial"/>
                <w:b/>
                <w:sz w:val="24"/>
              </w:rPr>
              <w:t>General Information</w:t>
            </w:r>
          </w:p>
          <w:p w:rsidR="006108C5" w:rsidRDefault="006108C5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</w:p>
          <w:p w:rsidR="006108C5" w:rsidRPr="006108C5" w:rsidRDefault="00097F26" w:rsidP="006108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6108C5">
              <w:rPr>
                <w:rFonts w:ascii="Cambria" w:hAnsi="Cambria" w:cs="Arial"/>
                <w:sz w:val="24"/>
              </w:rPr>
              <w:t>Providers of residential Home and Community-Based Services (HCBS): Adult Foster Home (AFH), Residential Treatment Facility (RTF), and Residential Treatment Home (RTH) programs, are expected to meet new Federal and Oregon expectations for HCBS by September 2018.</w:t>
            </w:r>
          </w:p>
          <w:p w:rsidR="006108C5" w:rsidRDefault="006108C5" w:rsidP="006108C5">
            <w:p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</w:p>
          <w:p w:rsidR="00097F26" w:rsidRPr="006108C5" w:rsidRDefault="00097F26" w:rsidP="006108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6108C5">
              <w:rPr>
                <w:rFonts w:ascii="Cambria" w:hAnsi="Cambria" w:cs="Arial"/>
                <w:sz w:val="24"/>
              </w:rPr>
              <w:t>In an effort to ensure that all of Health System’s Division (HSD) providers meet these expectations, HSD will be reviewing each HCBS requirement during each provider’s</w:t>
            </w:r>
            <w:r w:rsidR="006108C5" w:rsidRPr="006108C5">
              <w:rPr>
                <w:rFonts w:ascii="Cambria" w:hAnsi="Cambria" w:cs="Arial"/>
                <w:sz w:val="24"/>
              </w:rPr>
              <w:t xml:space="preserve"> nex</w:t>
            </w:r>
            <w:r w:rsidRPr="006108C5">
              <w:rPr>
                <w:rFonts w:ascii="Cambria" w:hAnsi="Cambria" w:cs="Arial"/>
                <w:sz w:val="24"/>
              </w:rPr>
              <w:t xml:space="preserve">t onsite licensing review. </w:t>
            </w:r>
          </w:p>
          <w:p w:rsidR="00097F26" w:rsidRDefault="00097F26" w:rsidP="006108C5">
            <w:p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</w:p>
          <w:p w:rsidR="00097F26" w:rsidRPr="006108C5" w:rsidRDefault="00097F26" w:rsidP="006108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6108C5">
              <w:rPr>
                <w:rFonts w:ascii="Cambria" w:hAnsi="Cambria" w:cs="Arial"/>
                <w:sz w:val="24"/>
              </w:rPr>
              <w:t xml:space="preserve">The following survey will assist HSD’s licensors </w:t>
            </w:r>
            <w:r w:rsidR="006108C5" w:rsidRPr="006108C5">
              <w:rPr>
                <w:rFonts w:ascii="Cambria" w:hAnsi="Cambria" w:cs="Arial"/>
                <w:sz w:val="24"/>
              </w:rPr>
              <w:t>in knowing</w:t>
            </w:r>
            <w:r w:rsidRPr="006108C5">
              <w:rPr>
                <w:rFonts w:ascii="Cambria" w:hAnsi="Cambria" w:cs="Arial"/>
                <w:sz w:val="24"/>
              </w:rPr>
              <w:t xml:space="preserve"> which areas of HCBS to focus on while conducting </w:t>
            </w:r>
            <w:r w:rsidR="006108C5" w:rsidRPr="006108C5">
              <w:rPr>
                <w:rFonts w:ascii="Cambria" w:hAnsi="Cambria" w:cs="Arial"/>
                <w:sz w:val="24"/>
              </w:rPr>
              <w:t>your agency’s licensing review</w:t>
            </w:r>
            <w:r w:rsidRPr="006108C5">
              <w:rPr>
                <w:rFonts w:ascii="Cambria" w:hAnsi="Cambria" w:cs="Arial"/>
                <w:sz w:val="24"/>
              </w:rPr>
              <w:t xml:space="preserve">.  Please answer each requirement </w:t>
            </w:r>
            <w:r w:rsidR="006108C5" w:rsidRPr="006108C5">
              <w:rPr>
                <w:rFonts w:ascii="Cambria" w:hAnsi="Cambria" w:cs="Arial"/>
                <w:sz w:val="24"/>
              </w:rPr>
              <w:t>with</w:t>
            </w:r>
            <w:r w:rsidRPr="006108C5">
              <w:rPr>
                <w:rFonts w:ascii="Cambria" w:hAnsi="Cambria" w:cs="Arial"/>
                <w:sz w:val="24"/>
              </w:rPr>
              <w:t xml:space="preserve"> your agencies </w:t>
            </w:r>
            <w:r w:rsidR="006108C5" w:rsidRPr="006108C5">
              <w:rPr>
                <w:rFonts w:ascii="Cambria" w:hAnsi="Cambria" w:cs="Arial"/>
                <w:sz w:val="24"/>
              </w:rPr>
              <w:t xml:space="preserve">most </w:t>
            </w:r>
            <w:r w:rsidRPr="006108C5">
              <w:rPr>
                <w:rFonts w:ascii="Cambria" w:hAnsi="Cambria" w:cs="Arial"/>
                <w:sz w:val="24"/>
              </w:rPr>
              <w:t xml:space="preserve">current compliance status </w:t>
            </w:r>
            <w:r w:rsidR="006108C5" w:rsidRPr="006108C5">
              <w:rPr>
                <w:rFonts w:ascii="Cambria" w:hAnsi="Cambria" w:cs="Arial"/>
                <w:sz w:val="24"/>
              </w:rPr>
              <w:t>in order for your licensor to better offer technical assistance toward meeting compliance with HCBS requirements.</w:t>
            </w:r>
          </w:p>
          <w:p w:rsidR="006108C5" w:rsidRDefault="006108C5" w:rsidP="006108C5">
            <w:p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</w:p>
          <w:p w:rsidR="006108C5" w:rsidRPr="006108C5" w:rsidRDefault="006108C5" w:rsidP="006108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6108C5">
              <w:rPr>
                <w:rFonts w:ascii="Cambria" w:hAnsi="Cambria" w:cs="Arial"/>
                <w:sz w:val="24"/>
              </w:rPr>
              <w:t xml:space="preserve">Further information regarding each requirement can be found in the “Information Guides” under “Provider Training Materials” on the HCBS website: </w:t>
            </w:r>
            <w:hyperlink r:id="rId8" w:history="1">
              <w:r w:rsidRPr="006108C5">
                <w:rPr>
                  <w:rStyle w:val="Hyperlink"/>
                  <w:rFonts w:ascii="Cambria" w:hAnsi="Cambria" w:cs="Arial"/>
                  <w:sz w:val="24"/>
                </w:rPr>
                <w:t>http://www.oregon.gov/DHS/SENIORS-DISABILITIES/HCBS/Pages/Resources-Oregon.aspx</w:t>
              </w:r>
            </w:hyperlink>
            <w:r w:rsidRPr="006108C5">
              <w:rPr>
                <w:rFonts w:ascii="Cambria" w:hAnsi="Cambria" w:cs="Arial"/>
                <w:sz w:val="24"/>
              </w:rPr>
              <w:t>.</w:t>
            </w:r>
          </w:p>
          <w:p w:rsidR="006108C5" w:rsidRDefault="006108C5" w:rsidP="006108C5">
            <w:p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</w:p>
          <w:p w:rsidR="006108C5" w:rsidRPr="006108C5" w:rsidRDefault="006108C5" w:rsidP="006108C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6108C5">
              <w:rPr>
                <w:rFonts w:ascii="Cambria" w:hAnsi="Cambria" w:cs="Arial"/>
                <w:sz w:val="24"/>
              </w:rPr>
              <w:t xml:space="preserve">Submit this survey with your renewal application </w:t>
            </w:r>
            <w:r w:rsidR="00727208">
              <w:rPr>
                <w:rFonts w:ascii="Cambria" w:hAnsi="Cambria" w:cs="Arial"/>
                <w:sz w:val="24"/>
              </w:rPr>
              <w:t xml:space="preserve">or directly </w:t>
            </w:r>
            <w:bookmarkStart w:id="0" w:name="_GoBack"/>
            <w:bookmarkEnd w:id="0"/>
            <w:r w:rsidRPr="006108C5">
              <w:rPr>
                <w:rFonts w:ascii="Cambria" w:hAnsi="Cambria" w:cs="Arial"/>
                <w:sz w:val="24"/>
              </w:rPr>
              <w:t>to your licensor.</w:t>
            </w:r>
          </w:p>
          <w:p w:rsidR="006108C5" w:rsidRDefault="006108C5" w:rsidP="006108C5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</w:p>
          <w:p w:rsidR="006108C5" w:rsidRPr="006108C5" w:rsidRDefault="006108C5" w:rsidP="006108C5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  <w:r w:rsidRPr="006108C5">
              <w:rPr>
                <w:rFonts w:ascii="Cambria" w:hAnsi="Cambria" w:cs="Arial"/>
                <w:b/>
                <w:sz w:val="24"/>
              </w:rPr>
              <w:t xml:space="preserve">Please </w:t>
            </w:r>
            <w:r>
              <w:rPr>
                <w:rFonts w:ascii="Cambria" w:hAnsi="Cambria" w:cs="Arial"/>
                <w:b/>
                <w:sz w:val="24"/>
              </w:rPr>
              <w:t>provide the following information</w:t>
            </w:r>
            <w:r w:rsidRPr="006108C5">
              <w:rPr>
                <w:rFonts w:ascii="Cambria" w:hAnsi="Cambria" w:cs="Arial"/>
                <w:b/>
                <w:sz w:val="24"/>
              </w:rPr>
              <w:t>: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Date: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 xml:space="preserve">Provider Name: 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 xml:space="preserve">Person Completing Survey w/ Title: 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Phone Number of Person Completing Survey: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 xml:space="preserve">Email of Person Completing Survey: 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Type of Facility (circle one):       AFH       RTF       RTH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 xml:space="preserve">Facility Address: </w:t>
            </w:r>
          </w:p>
        </w:tc>
      </w:tr>
      <w:tr w:rsidR="00FF50DF" w:rsidRPr="00BE3788" w:rsidTr="00FF50DF">
        <w:trPr>
          <w:trHeight w:val="43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 xml:space="preserve">Facility Phone Number: </w:t>
            </w:r>
          </w:p>
        </w:tc>
      </w:tr>
      <w:tr w:rsidR="00FF50DF" w:rsidRPr="00BE3788" w:rsidTr="00FF50DF">
        <w:trPr>
          <w:trHeight w:val="323"/>
        </w:trPr>
        <w:tc>
          <w:tcPr>
            <w:tcW w:w="14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0DF" w:rsidRPr="00FF50DF" w:rsidRDefault="00FF50DF" w:rsidP="009D0B4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  <w:r w:rsidRPr="00FF50DF">
              <w:rPr>
                <w:rFonts w:ascii="Cambria" w:hAnsi="Cambria" w:cs="Arial"/>
                <w:b/>
                <w:sz w:val="24"/>
              </w:rPr>
              <w:lastRenderedPageBreak/>
              <w:t>HCBS Provider Self-Assessment Survey</w:t>
            </w:r>
          </w:p>
        </w:tc>
      </w:tr>
      <w:tr w:rsidR="00FF50DF" w:rsidRPr="00BE3788" w:rsidTr="00FF50DF">
        <w:trPr>
          <w:trHeight w:val="323"/>
        </w:trPr>
        <w:tc>
          <w:tcPr>
            <w:tcW w:w="14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0DF" w:rsidRDefault="00FF50DF" w:rsidP="00FF50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27428E">
              <w:rPr>
                <w:rFonts w:ascii="Cambria" w:hAnsi="Cambria" w:cs="Arial"/>
                <w:sz w:val="24"/>
              </w:rPr>
              <w:t>Please mark weather you have met, partially met or have not met the following HCBS requirements.</w:t>
            </w:r>
          </w:p>
          <w:p w:rsidR="00FF50DF" w:rsidRDefault="006108C5" w:rsidP="00760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If you have partially met or not met any requirement, please off some comments regarding the compliance status.</w:t>
            </w:r>
          </w:p>
          <w:p w:rsidR="00534B8D" w:rsidRPr="00760E07" w:rsidRDefault="00534B8D" w:rsidP="00534B8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“Setting” </w:t>
            </w:r>
            <w:r w:rsidR="00727B95">
              <w:rPr>
                <w:rFonts w:ascii="Cambria" w:hAnsi="Cambria" w:cs="Arial"/>
                <w:sz w:val="24"/>
              </w:rPr>
              <w:t xml:space="preserve">and “Agency” </w:t>
            </w:r>
            <w:r>
              <w:rPr>
                <w:rFonts w:ascii="Cambria" w:hAnsi="Cambria" w:cs="Arial"/>
                <w:sz w:val="24"/>
              </w:rPr>
              <w:t>refers to your Residential Treatment Facility, Residential Treatment Home, or Adult Foster Home.</w:t>
            </w:r>
          </w:p>
        </w:tc>
      </w:tr>
      <w:tr w:rsidR="00A174C7" w:rsidRPr="00BE3788" w:rsidTr="00FF50DF">
        <w:trPr>
          <w:trHeight w:val="125"/>
        </w:trPr>
        <w:tc>
          <w:tcPr>
            <w:tcW w:w="14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4C7" w:rsidRDefault="00A174C7" w:rsidP="005B4AF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2B10EE" w:rsidRPr="00BE3788" w:rsidTr="00FF50DF">
        <w:trPr>
          <w:trHeight w:val="216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EE" w:rsidRPr="00FF50DF" w:rsidRDefault="00AC74E6" w:rsidP="00A174C7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  <w:r w:rsidRPr="00FF50DF">
              <w:rPr>
                <w:rFonts w:ascii="Cambria" w:hAnsi="Cambria" w:cs="Arial"/>
                <w:b/>
                <w:sz w:val="24"/>
              </w:rPr>
              <w:t>Requirement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0EE" w:rsidRPr="00FF50DF" w:rsidRDefault="00AC74E6" w:rsidP="002B10EE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sz w:val="24"/>
              </w:rPr>
            </w:pPr>
            <w:r w:rsidRPr="00FF50DF">
              <w:rPr>
                <w:rFonts w:ascii="Cambria" w:hAnsi="Cambria" w:cs="Arial"/>
                <w:b/>
                <w:sz w:val="24"/>
              </w:rPr>
              <w:t>Met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EE" w:rsidRPr="00FF50DF" w:rsidRDefault="00AC74E6" w:rsidP="002B10EE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sz w:val="24"/>
              </w:rPr>
            </w:pPr>
            <w:r w:rsidRPr="00FF50DF">
              <w:rPr>
                <w:rFonts w:ascii="Cambria" w:hAnsi="Cambria" w:cs="Arial"/>
                <w:b/>
                <w:sz w:val="24"/>
              </w:rPr>
              <w:t>Partial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EE" w:rsidRPr="00FF50DF" w:rsidRDefault="00AC74E6" w:rsidP="002B10EE">
            <w:pPr>
              <w:jc w:val="center"/>
              <w:rPr>
                <w:rFonts w:ascii="Cambria" w:hAnsi="Cambria" w:cs="Arial"/>
                <w:b/>
                <w:sz w:val="24"/>
              </w:rPr>
            </w:pPr>
            <w:r w:rsidRPr="00FF50DF">
              <w:rPr>
                <w:rFonts w:ascii="Cambria" w:hAnsi="Cambria" w:cs="Arial"/>
                <w:b/>
                <w:sz w:val="24"/>
              </w:rPr>
              <w:t>Not Met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0EE" w:rsidRPr="00FF50DF" w:rsidRDefault="00AC74E6" w:rsidP="002B10EE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sz w:val="24"/>
              </w:rPr>
            </w:pPr>
            <w:r w:rsidRPr="00FF50DF">
              <w:rPr>
                <w:rFonts w:ascii="Cambria" w:hAnsi="Cambria" w:cs="Arial"/>
                <w:b/>
                <w:sz w:val="24"/>
              </w:rPr>
              <w:t>Comments</w:t>
            </w:r>
          </w:p>
        </w:tc>
      </w:tr>
      <w:tr w:rsidR="00A174C7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C7" w:rsidRPr="00FF50DF" w:rsidRDefault="00FF50DF" w:rsidP="00A174C7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1. </w:t>
            </w:r>
            <w:r w:rsidR="000442D5" w:rsidRPr="00FF50DF">
              <w:rPr>
                <w:rFonts w:ascii="Cambria" w:hAnsi="Cambria" w:cs="Arial"/>
                <w:sz w:val="24"/>
              </w:rPr>
              <w:t>Is the setting integrated into the greater community?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76188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200843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59367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C7" w:rsidRPr="00A968CE" w:rsidRDefault="00A174C7" w:rsidP="00A174C7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174C7" w:rsidRPr="00BE3788" w:rsidTr="00727B95">
        <w:trPr>
          <w:trHeight w:val="241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C7" w:rsidRPr="00FF50DF" w:rsidRDefault="00FF50DF" w:rsidP="00823755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2. </w:t>
            </w:r>
            <w:r w:rsidR="000442D5" w:rsidRPr="00FF50DF">
              <w:rPr>
                <w:rFonts w:ascii="Cambria" w:hAnsi="Cambria" w:cs="Arial"/>
                <w:sz w:val="24"/>
              </w:rPr>
              <w:t xml:space="preserve">Does </w:t>
            </w:r>
            <w:r w:rsidR="00823755">
              <w:rPr>
                <w:rFonts w:ascii="Cambria" w:hAnsi="Cambria" w:cs="Arial"/>
                <w:sz w:val="24"/>
              </w:rPr>
              <w:t>your agency</w:t>
            </w:r>
            <w:r w:rsidR="000442D5" w:rsidRPr="00FF50DF">
              <w:rPr>
                <w:rFonts w:ascii="Cambria" w:hAnsi="Cambria" w:cs="Arial"/>
                <w:sz w:val="24"/>
              </w:rPr>
              <w:t xml:space="preserve"> facilitate the individual’s full access to the greater community, in the same manner as individuals without disabilities? This includes:</w:t>
            </w:r>
            <w:r>
              <w:rPr>
                <w:rFonts w:ascii="Cambria" w:hAnsi="Cambria" w:cs="Arial"/>
                <w:sz w:val="24"/>
              </w:rPr>
              <w:t xml:space="preserve"> o</w:t>
            </w:r>
            <w:r w:rsidRPr="00FF50DF">
              <w:rPr>
                <w:rFonts w:ascii="Cambria" w:hAnsi="Cambria" w:cs="Arial"/>
                <w:sz w:val="24"/>
              </w:rPr>
              <w:t>pportunities to seek employment and work in competitive integrated settings</w:t>
            </w:r>
            <w:r>
              <w:rPr>
                <w:rFonts w:ascii="Cambria" w:hAnsi="Cambria" w:cs="Arial"/>
                <w:sz w:val="24"/>
              </w:rPr>
              <w:t>, engage in community life, and controlling personal resources (bank account, money, calendar, etc.)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6766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43729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39170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C7" w:rsidRPr="00A968CE" w:rsidRDefault="00A174C7" w:rsidP="00D32ABF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174C7" w:rsidRPr="00BE3788" w:rsidTr="00727B95">
        <w:trPr>
          <w:trHeight w:val="98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C7" w:rsidRPr="00FF50DF" w:rsidRDefault="00FF50DF" w:rsidP="00534B8D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3. </w:t>
            </w:r>
            <w:r w:rsidR="000442D5" w:rsidRPr="00FF50DF">
              <w:rPr>
                <w:rFonts w:ascii="Cambria" w:hAnsi="Cambria" w:cs="Arial"/>
                <w:sz w:val="24"/>
              </w:rPr>
              <w:t>Are the individual’s personal rights of privacy, dignity and respect, and freedom from coercion and restraint protected?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61240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55720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83614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C7" w:rsidRPr="00A968CE" w:rsidRDefault="00A174C7" w:rsidP="00A174C7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174C7" w:rsidRPr="00BE3788" w:rsidTr="00727B95">
        <w:trPr>
          <w:trHeight w:val="80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C7" w:rsidRPr="00FF50DF" w:rsidRDefault="00FF50DF" w:rsidP="00823755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4. </w:t>
            </w:r>
            <w:r w:rsidR="00534B8D">
              <w:rPr>
                <w:rFonts w:ascii="Cambria" w:hAnsi="Cambria" w:cs="Arial"/>
                <w:sz w:val="24"/>
              </w:rPr>
              <w:t xml:space="preserve">Does </w:t>
            </w:r>
            <w:r w:rsidR="00823755">
              <w:rPr>
                <w:rFonts w:ascii="Cambria" w:hAnsi="Cambria" w:cs="Arial"/>
                <w:sz w:val="24"/>
              </w:rPr>
              <w:t>your agency</w:t>
            </w:r>
            <w:r w:rsidR="00534B8D">
              <w:rPr>
                <w:rFonts w:ascii="Cambria" w:hAnsi="Cambria" w:cs="Arial"/>
                <w:sz w:val="24"/>
              </w:rPr>
              <w:t xml:space="preserve"> encourage and not control the</w:t>
            </w:r>
            <w:r w:rsidR="000442D5" w:rsidRPr="00FF50DF">
              <w:rPr>
                <w:rFonts w:ascii="Cambria" w:hAnsi="Cambria" w:cs="Arial"/>
                <w:sz w:val="24"/>
              </w:rPr>
              <w:t xml:space="preserve"> </w:t>
            </w:r>
            <w:r w:rsidR="00534B8D" w:rsidRPr="00FF50DF">
              <w:rPr>
                <w:rFonts w:ascii="Cambria" w:hAnsi="Cambria" w:cs="Arial"/>
                <w:sz w:val="24"/>
              </w:rPr>
              <w:t>individual’s</w:t>
            </w:r>
            <w:r w:rsidR="00534B8D">
              <w:rPr>
                <w:rFonts w:ascii="Cambria" w:hAnsi="Cambria" w:cs="Arial"/>
                <w:sz w:val="24"/>
              </w:rPr>
              <w:t xml:space="preserve"> </w:t>
            </w:r>
            <w:r w:rsidR="000442D5" w:rsidRPr="00FF50DF">
              <w:rPr>
                <w:rFonts w:ascii="Cambria" w:hAnsi="Cambria" w:cs="Arial"/>
                <w:sz w:val="24"/>
              </w:rPr>
              <w:t>independence in making life choices, including but not limited to, daily activities, physical environ</w:t>
            </w:r>
            <w:r w:rsidR="00534B8D">
              <w:rPr>
                <w:rFonts w:ascii="Cambria" w:hAnsi="Cambria" w:cs="Arial"/>
                <w:sz w:val="24"/>
              </w:rPr>
              <w:t>ment, and with whom to interact?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5427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24427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77078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C7" w:rsidRPr="00A968CE" w:rsidRDefault="00A174C7" w:rsidP="00A174C7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174C7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4C7" w:rsidRPr="00727B95" w:rsidRDefault="00FF50DF" w:rsidP="00727B95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5. </w:t>
            </w:r>
            <w:r w:rsidR="00823755">
              <w:rPr>
                <w:rFonts w:ascii="Cambria" w:hAnsi="Cambria" w:cs="Arial"/>
                <w:sz w:val="24"/>
              </w:rPr>
              <w:t xml:space="preserve">Are the units/rooms </w:t>
            </w:r>
            <w:r w:rsidR="000442D5" w:rsidRPr="00FF50DF">
              <w:rPr>
                <w:rFonts w:ascii="Cambria" w:hAnsi="Cambria" w:cs="Arial"/>
                <w:sz w:val="24"/>
              </w:rPr>
              <w:t>physical place</w:t>
            </w:r>
            <w:r w:rsidR="00823755">
              <w:rPr>
                <w:rFonts w:ascii="Cambria" w:hAnsi="Cambria" w:cs="Arial"/>
                <w:sz w:val="24"/>
              </w:rPr>
              <w:t>s</w:t>
            </w:r>
            <w:r w:rsidR="000442D5" w:rsidRPr="00FF50DF">
              <w:rPr>
                <w:rFonts w:ascii="Cambria" w:hAnsi="Cambria" w:cs="Arial"/>
                <w:sz w:val="24"/>
              </w:rPr>
              <w:t xml:space="preserve"> that can be owned, rented or occupied under a legally enforceable agreement</w:t>
            </w:r>
            <w:r w:rsidR="00823755">
              <w:rPr>
                <w:rFonts w:ascii="Cambria" w:hAnsi="Cambria" w:cs="Arial"/>
                <w:sz w:val="24"/>
              </w:rPr>
              <w:t>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212112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34003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77998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174C7" w:rsidRPr="00BE3788" w:rsidRDefault="00A174C7" w:rsidP="00A174C7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4C7" w:rsidRPr="00A968CE" w:rsidRDefault="00A174C7" w:rsidP="00A174C7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881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lastRenderedPageBreak/>
              <w:t>6. Does your agency have individuals sign a residency agreement that provides</w:t>
            </w:r>
            <w:r w:rsidRPr="00823755">
              <w:rPr>
                <w:rFonts w:ascii="Cambria" w:hAnsi="Cambria" w:cs="Arial"/>
                <w:sz w:val="24"/>
              </w:rPr>
              <w:t>, at a minimum, the same responsibilities and protections from eviction that tenants have under the State's landlord tenant laws?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184667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70255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74329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7. </w:t>
            </w:r>
            <w:r w:rsidRPr="00FF50DF">
              <w:rPr>
                <w:rFonts w:ascii="Cambria" w:hAnsi="Cambria" w:cs="Arial"/>
                <w:sz w:val="24"/>
              </w:rPr>
              <w:t>Do individuals have privacy in their sleeping or living unit?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2749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79825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85622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8. </w:t>
            </w:r>
            <w:r w:rsidRPr="00FF50DF">
              <w:rPr>
                <w:rFonts w:ascii="Cambria" w:hAnsi="Cambria" w:cs="Arial"/>
                <w:sz w:val="24"/>
              </w:rPr>
              <w:t>Do units</w:t>
            </w:r>
            <w:r>
              <w:rPr>
                <w:rFonts w:ascii="Cambria" w:hAnsi="Cambria" w:cs="Arial"/>
                <w:sz w:val="24"/>
              </w:rPr>
              <w:t>/rooms</w:t>
            </w:r>
            <w:r w:rsidRPr="00FF50DF">
              <w:rPr>
                <w:rFonts w:ascii="Cambria" w:hAnsi="Cambria" w:cs="Arial"/>
                <w:sz w:val="24"/>
              </w:rPr>
              <w:t xml:space="preserve"> have lockable entrance doors, with appropriate staff having keys to doors?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21288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08557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53064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9. </w:t>
            </w:r>
            <w:r w:rsidRPr="00FF50DF">
              <w:rPr>
                <w:rFonts w:ascii="Cambria" w:hAnsi="Cambria" w:cs="Arial"/>
                <w:sz w:val="24"/>
              </w:rPr>
              <w:t>If individuals share rooms, do they do so only at their choice?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33129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59798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65468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10. </w:t>
            </w:r>
            <w:r w:rsidRPr="00FF50DF">
              <w:rPr>
                <w:rFonts w:ascii="Cambria" w:hAnsi="Cambria" w:cs="Arial"/>
                <w:sz w:val="24"/>
              </w:rPr>
              <w:t>Do individuals have the freedom to furnish and decorate their sleeping or living units?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21024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200096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204176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11. </w:t>
            </w:r>
            <w:r w:rsidRPr="00FF50DF">
              <w:rPr>
                <w:rFonts w:ascii="Cambria" w:hAnsi="Cambria" w:cs="Arial"/>
                <w:sz w:val="24"/>
              </w:rPr>
              <w:t>Do individuals have the freedom and support to control their own schedules and activities?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123905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97953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26729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12. </w:t>
            </w:r>
            <w:r w:rsidRPr="00FF50DF">
              <w:rPr>
                <w:rFonts w:ascii="Cambria" w:hAnsi="Cambria" w:cs="Arial"/>
                <w:sz w:val="24"/>
              </w:rPr>
              <w:t>Do individuals have access to food at any time?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87457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79425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27305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13. </w:t>
            </w:r>
            <w:r w:rsidRPr="00FF50DF">
              <w:rPr>
                <w:rFonts w:ascii="Cambria" w:hAnsi="Cambria" w:cs="Arial"/>
                <w:sz w:val="24"/>
              </w:rPr>
              <w:t>Are individuals able to have visitors of their choosing at any time?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151388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73530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31749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14. </w:t>
            </w:r>
            <w:r w:rsidRPr="00FF50DF">
              <w:rPr>
                <w:rFonts w:ascii="Cambria" w:hAnsi="Cambria" w:cs="Arial"/>
                <w:sz w:val="24"/>
              </w:rPr>
              <w:t>Is the setting physically accessible to the individual?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67631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65227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6760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15. </w:t>
            </w:r>
            <w:r w:rsidRPr="00FF50DF">
              <w:rPr>
                <w:rFonts w:ascii="Cambria" w:hAnsi="Cambria" w:cs="Arial"/>
                <w:sz w:val="24"/>
              </w:rPr>
              <w:t>Is the setting selected by the individual from among all available alternatives and is identified in the person-centered service plan?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75675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98638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49337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16. </w:t>
            </w:r>
            <w:r w:rsidRPr="00FF50DF">
              <w:rPr>
                <w:rFonts w:ascii="Cambria" w:hAnsi="Cambria" w:cs="Arial"/>
                <w:sz w:val="24"/>
              </w:rPr>
              <w:t>Is the individual choice regarding services and supports, and who provides them, facilitated?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155674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2177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3321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DB0B49">
        <w:trPr>
          <w:trHeight w:val="512"/>
        </w:trPr>
        <w:tc>
          <w:tcPr>
            <w:tcW w:w="1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D5B" w:rsidRPr="00FF50DF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Is the setting located in a building:</w:t>
            </w: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That is also a facility that provides inpatient institutional treatment?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68718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72768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201834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On the grounds of or immediately adjacent to a public institution?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59725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22946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1146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F0D5B" w:rsidRPr="00BE3788" w:rsidTr="00727B95">
        <w:trPr>
          <w:trHeight w:val="1224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D5B" w:rsidRPr="00FF50DF" w:rsidRDefault="009F0D5B" w:rsidP="009F0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/>
              <w:rPr>
                <w:rFonts w:ascii="Cambria" w:hAnsi="Cambria" w:cs="Arial"/>
                <w:sz w:val="24"/>
              </w:rPr>
            </w:pPr>
            <w:r w:rsidRPr="00FF50DF">
              <w:rPr>
                <w:rFonts w:ascii="Cambria" w:hAnsi="Cambria" w:cs="Arial"/>
                <w:sz w:val="24"/>
              </w:rPr>
              <w:t>On the grounds of or immediately adjacent to disability-specific housing?</w:t>
            </w:r>
          </w:p>
        </w:tc>
        <w:sdt>
          <w:sdtPr>
            <w:rPr>
              <w:rFonts w:ascii="Cambria" w:hAnsi="Cambria" w:cs="Arial"/>
              <w:b/>
              <w:sz w:val="22"/>
              <w:szCs w:val="22"/>
            </w:rPr>
            <w:id w:val="-196103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-92109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autoSpaceDE w:val="0"/>
                  <w:autoSpaceDN w:val="0"/>
                  <w:adjustRightInd w:val="0"/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 w:cs="Arial"/>
              <w:b/>
              <w:sz w:val="22"/>
              <w:szCs w:val="22"/>
            </w:rPr>
            <w:id w:val="183471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F0D5B" w:rsidRPr="00BE3788" w:rsidRDefault="009F0D5B" w:rsidP="009F0D5B">
                <w:pPr>
                  <w:jc w:val="center"/>
                  <w:rPr>
                    <w:rFonts w:ascii="Cambria" w:hAnsi="Cambria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D5B" w:rsidRPr="00A968CE" w:rsidRDefault="009F0D5B" w:rsidP="009F0D5B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DB0B49" w:rsidRPr="003F5442" w:rsidRDefault="00DB0B49" w:rsidP="00823755">
      <w:pPr>
        <w:autoSpaceDE w:val="0"/>
        <w:autoSpaceDN w:val="0"/>
        <w:adjustRightInd w:val="0"/>
        <w:outlineLvl w:val="0"/>
        <w:rPr>
          <w:rFonts w:ascii="Cambria" w:hAnsi="Cambria"/>
        </w:rPr>
      </w:pPr>
    </w:p>
    <w:sectPr w:rsidR="00DB0B49" w:rsidRPr="003F5442" w:rsidSect="006F2F3D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FA" w:rsidRDefault="007208FA">
      <w:r>
        <w:separator/>
      </w:r>
    </w:p>
  </w:endnote>
  <w:endnote w:type="continuationSeparator" w:id="0">
    <w:p w:rsidR="007208FA" w:rsidRDefault="0072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42" w:rsidRPr="0066138E" w:rsidRDefault="00DB0B49" w:rsidP="00686893">
    <w:pPr>
      <w:pStyle w:val="Footer"/>
      <w:jc w:val="right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sz w:val="16"/>
        <w:szCs w:val="16"/>
      </w:rPr>
      <w:t>HSD-</w:t>
    </w:r>
    <w:r w:rsidR="00BB57E8">
      <w:rPr>
        <w:rFonts w:ascii="Cambria" w:hAnsi="Cambria" w:cs="Arial"/>
        <w:sz w:val="16"/>
        <w:szCs w:val="16"/>
      </w:rPr>
      <w:t xml:space="preserve">HCBS </w:t>
    </w:r>
    <w:r>
      <w:rPr>
        <w:rFonts w:ascii="Cambria" w:hAnsi="Cambria" w:cs="Arial"/>
        <w:sz w:val="16"/>
        <w:szCs w:val="16"/>
      </w:rPr>
      <w:t>Provider Self-Assessment</w:t>
    </w:r>
  </w:p>
  <w:p w:rsidR="0066138E" w:rsidRPr="0066138E" w:rsidRDefault="00E026A5" w:rsidP="00686893">
    <w:pPr>
      <w:pStyle w:val="Footer"/>
      <w:jc w:val="right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>r</w:t>
    </w:r>
    <w:r w:rsidR="005F1DA0">
      <w:rPr>
        <w:rFonts w:ascii="Cambria" w:hAnsi="Cambria" w:cs="Arial"/>
        <w:sz w:val="16"/>
        <w:szCs w:val="16"/>
      </w:rPr>
      <w:t>.</w:t>
    </w:r>
    <w:r w:rsidR="006108C5">
      <w:rPr>
        <w:rFonts w:ascii="Cambria" w:hAnsi="Cambria" w:cs="Arial"/>
        <w:sz w:val="16"/>
        <w:szCs w:val="16"/>
      </w:rPr>
      <w:t xml:space="preserve"> January 2017</w:t>
    </w:r>
  </w:p>
  <w:p w:rsidR="00DD6421" w:rsidRPr="0066138E" w:rsidRDefault="00DD6421" w:rsidP="00686893">
    <w:pPr>
      <w:pStyle w:val="Footer"/>
      <w:jc w:val="right"/>
      <w:rPr>
        <w:rFonts w:ascii="Cambria" w:hAnsi="Cambria" w:cs="Arial"/>
        <w:sz w:val="16"/>
        <w:szCs w:val="16"/>
      </w:rPr>
    </w:pPr>
    <w:r w:rsidRPr="0066138E">
      <w:rPr>
        <w:rFonts w:ascii="Cambria" w:hAnsi="Cambria" w:cs="Arial"/>
        <w:sz w:val="16"/>
        <w:szCs w:val="16"/>
      </w:rPr>
      <w:t xml:space="preserve">Page </w:t>
    </w:r>
    <w:r w:rsidRPr="0066138E">
      <w:rPr>
        <w:rFonts w:ascii="Cambria" w:hAnsi="Cambria" w:cs="Arial"/>
        <w:sz w:val="16"/>
        <w:szCs w:val="16"/>
      </w:rPr>
      <w:fldChar w:fldCharType="begin"/>
    </w:r>
    <w:r w:rsidRPr="0066138E">
      <w:rPr>
        <w:rFonts w:ascii="Cambria" w:hAnsi="Cambria" w:cs="Arial"/>
        <w:sz w:val="16"/>
        <w:szCs w:val="16"/>
      </w:rPr>
      <w:instrText xml:space="preserve"> PAGE </w:instrText>
    </w:r>
    <w:r w:rsidRPr="0066138E">
      <w:rPr>
        <w:rFonts w:ascii="Cambria" w:hAnsi="Cambria" w:cs="Arial"/>
        <w:sz w:val="16"/>
        <w:szCs w:val="16"/>
      </w:rPr>
      <w:fldChar w:fldCharType="separate"/>
    </w:r>
    <w:r w:rsidR="00727208">
      <w:rPr>
        <w:rFonts w:ascii="Cambria" w:hAnsi="Cambria" w:cs="Arial"/>
        <w:noProof/>
        <w:sz w:val="16"/>
        <w:szCs w:val="16"/>
      </w:rPr>
      <w:t>2</w:t>
    </w:r>
    <w:r w:rsidRPr="0066138E">
      <w:rPr>
        <w:rFonts w:ascii="Cambria" w:hAnsi="Cambria" w:cs="Arial"/>
        <w:sz w:val="16"/>
        <w:szCs w:val="16"/>
      </w:rPr>
      <w:fldChar w:fldCharType="end"/>
    </w:r>
    <w:r w:rsidRPr="0066138E">
      <w:rPr>
        <w:rFonts w:ascii="Cambria" w:hAnsi="Cambria" w:cs="Arial"/>
        <w:sz w:val="16"/>
        <w:szCs w:val="16"/>
      </w:rPr>
      <w:t xml:space="preserve"> of </w:t>
    </w:r>
    <w:r w:rsidRPr="0066138E">
      <w:rPr>
        <w:rFonts w:ascii="Cambria" w:hAnsi="Cambria" w:cs="Arial"/>
        <w:sz w:val="16"/>
        <w:szCs w:val="16"/>
      </w:rPr>
      <w:fldChar w:fldCharType="begin"/>
    </w:r>
    <w:r w:rsidRPr="0066138E">
      <w:rPr>
        <w:rFonts w:ascii="Cambria" w:hAnsi="Cambria" w:cs="Arial"/>
        <w:sz w:val="16"/>
        <w:szCs w:val="16"/>
      </w:rPr>
      <w:instrText xml:space="preserve"> NUMPAGES </w:instrText>
    </w:r>
    <w:r w:rsidRPr="0066138E">
      <w:rPr>
        <w:rFonts w:ascii="Cambria" w:hAnsi="Cambria" w:cs="Arial"/>
        <w:sz w:val="16"/>
        <w:szCs w:val="16"/>
      </w:rPr>
      <w:fldChar w:fldCharType="separate"/>
    </w:r>
    <w:r w:rsidR="00727208">
      <w:rPr>
        <w:rFonts w:ascii="Cambria" w:hAnsi="Cambria" w:cs="Arial"/>
        <w:noProof/>
        <w:sz w:val="16"/>
        <w:szCs w:val="16"/>
      </w:rPr>
      <w:t>4</w:t>
    </w:r>
    <w:r w:rsidRPr="0066138E">
      <w:rPr>
        <w:rFonts w:ascii="Cambria" w:hAnsi="Cambri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FA" w:rsidRDefault="007208FA">
      <w:r>
        <w:separator/>
      </w:r>
    </w:p>
  </w:footnote>
  <w:footnote w:type="continuationSeparator" w:id="0">
    <w:p w:rsidR="007208FA" w:rsidRDefault="0072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7A" w:rsidRPr="00362499" w:rsidRDefault="006108C5" w:rsidP="00DB0B49">
    <w:pPr>
      <w:pStyle w:val="Header"/>
      <w:rPr>
        <w:rFonts w:ascii="Cambria" w:hAnsi="Cambria"/>
        <w:b/>
        <w:sz w:val="24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190E71" wp14:editId="494BDF44">
              <wp:simplePos x="0" y="0"/>
              <wp:positionH relativeFrom="column">
                <wp:posOffset>-25879</wp:posOffset>
              </wp:positionH>
              <wp:positionV relativeFrom="paragraph">
                <wp:posOffset>-293298</wp:posOffset>
              </wp:positionV>
              <wp:extent cx="9116416" cy="448573"/>
              <wp:effectExtent l="0" t="0" r="8890" b="889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16416" cy="448573"/>
                        <a:chOff x="-7525773" y="0"/>
                        <a:chExt cx="13434556" cy="661035"/>
                      </a:xfrm>
                    </wpg:grpSpPr>
                    <wps:wsp>
                      <wps:cNvPr id="9" name="AutoShape 5"/>
                      <wps:cNvCnPr>
                        <a:cxnSpLocks noChangeShapeType="1"/>
                      </wps:cNvCnPr>
                      <wps:spPr bwMode="auto">
                        <a:xfrm flipH="1" flipV="1">
                          <a:off x="-7525773" y="533913"/>
                          <a:ext cx="11485112" cy="35096"/>
                        </a:xfrm>
                        <a:prstGeom prst="straightConnector1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0" name="Group 10"/>
                      <wpg:cNvGrpSpPr/>
                      <wpg:grpSpPr>
                        <a:xfrm>
                          <a:off x="4132053" y="0"/>
                          <a:ext cx="1776730" cy="661035"/>
                          <a:chOff x="-8626" y="0"/>
                          <a:chExt cx="1776730" cy="661035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:\oha_black-and-white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626" y="0"/>
                            <a:ext cx="177673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370936" y="569344"/>
                            <a:ext cx="84124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B28794" id="Group 8" o:spid="_x0000_s1026" style="position:absolute;margin-left:-2.05pt;margin-top:-23.1pt;width:717.85pt;height:35.3pt;z-index:251659264;mso-width-relative:margin;mso-height-relative:margin" coordorigin="-75257" coordsize="134345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-75257;top:5339;width:114850;height:3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gfcIAAADaAAAADwAAAGRycy9kb3ducmV2LnhtbESPzarCMBSE94LvEI7gRjRVQbQaRQRB&#10;7kLxD7eH5tgWm5PaxNr79ubCBZfDzHzDLFaNKURNlcstKxgOIhDEidU5pwou521/CsJ5ZI2FZVLw&#10;Sw5Wy3ZrgbG2bz5SffKpCBB2MSrIvC9jKV2SkUE3sCVx8O62MuiDrFKpK3wHuCnkKIom0mDOYSHD&#10;kjYZJY/TyyiIhr3Zrt7Qz77e8+h5xdthehgr1e006zkIT43/hv/bO61gBn9Xwg2Qy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YgfcIAAADaAAAADwAAAAAAAAAAAAAA&#10;AAChAgAAZHJzL2Rvd25yZXYueG1sUEsFBgAAAAAEAAQA+QAAAJADAAAAAA==&#10;" strokeweight="1.3pt"/>
              <v:group id="Group 10" o:spid="_x0000_s1028" style="position:absolute;left:41320;width:17767;height:6610" coordorigin="-86" coordsize="17767,6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-86;width:17767;height:6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IVSnDAAAA2wAAAA8AAABkcnMvZG93bnJldi54bWxET0trwkAQvhf8D8sIvTUbPbQluooK9gFC&#10;MYribciO2WB2Ns1uTfrvuwXB23x8z5nOe1uLK7W+cqxglKQgiAunKy4V7Hfrp1cQPiBrrB2Tgl/y&#10;MJ8NHqaYadfxlq55KEUMYZ+hAhNCk0npC0MWfeIa4sidXWsxRNiWUrfYxXBby3GaPkuLFccGgw2t&#10;DBWX/McqkJ/Lg+m++i7fvJw2l7fv7bF6Xyr1OOwXExCB+nAX39wfOs4fwf8v8QA5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ghVKcMAAADbAAAADwAAAAAAAAAAAAAAAACf&#10;AgAAZHJzL2Rvd25yZXYueG1sUEsFBgAAAAAEAAQA9wAAAI8DAAAAAA==&#10;">
                  <v:imagedata r:id="rId2" o:title="oha_black-and-white"/>
                  <v:path arrowok="t"/>
                </v:shape>
                <v:shape id="AutoShape 7" o:spid="_x0000_s1030" type="#_x0000_t32" style="position:absolute;left:3709;top:5693;width:841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tVMMAAADbAAAADwAAAGRycy9kb3ducmV2LnhtbERPS2vCQBC+C/6HZQRvulGolNRVxAf0&#10;YIX4OPQ2zU6TYHY2ZNck9de7QsHbfHzPmS87U4qGaldYVjAZRyCIU6sLzhScT7vROwjnkTWWlknB&#10;HzlYLvq9OcbatpxQc/SZCCHsYlSQe1/FUro0J4NubCviwP3a2qAPsM6krrEN4aaU0yiaSYMFh4Yc&#10;K1rnlF6PN6Pg7db+fM8mnKy+tptLcm/Sw/WyV2o46FYfIDx1/iX+d3/qMH8Kz1/C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7VTDAAAA2wAAAA8AAAAAAAAAAAAA&#10;AAAAoQIAAGRycy9kb3ducmV2LnhtbFBLBQYAAAAABAAEAPkAAACRAwAAAAA=&#10;" strokeweight="1.25pt"/>
              </v:group>
            </v:group>
          </w:pict>
        </mc:Fallback>
      </mc:AlternateContent>
    </w:r>
  </w:p>
  <w:p w:rsidR="00DD6421" w:rsidRPr="00C456C4" w:rsidRDefault="00DD6421" w:rsidP="00C456C4">
    <w:pPr>
      <w:pStyle w:val="Header"/>
      <w:rPr>
        <w:sz w:val="8"/>
      </w:rPr>
    </w:pPr>
    <w:r>
      <w:rPr>
        <w:rFonts w:ascii="Arial" w:hAnsi="Arial" w:cs="Arial"/>
        <w:b/>
        <w:sz w:val="24"/>
      </w:rPr>
      <w:tab/>
      <w:t xml:space="preserve">                                                                 </w:t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  <w:r w:rsidR="00F34C01">
      <w:rPr>
        <w:rFonts w:ascii="Arial" w:hAnsi="Arial" w:cs="Arial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C475F"/>
    <w:multiLevelType w:val="hybridMultilevel"/>
    <w:tmpl w:val="324A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5799"/>
    <w:multiLevelType w:val="hybridMultilevel"/>
    <w:tmpl w:val="80CE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4560A"/>
    <w:multiLevelType w:val="hybridMultilevel"/>
    <w:tmpl w:val="A7DA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045FD"/>
    <w:multiLevelType w:val="hybridMultilevel"/>
    <w:tmpl w:val="162A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940C6"/>
    <w:multiLevelType w:val="hybridMultilevel"/>
    <w:tmpl w:val="7478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31"/>
    <w:rsid w:val="000213EB"/>
    <w:rsid w:val="00023C96"/>
    <w:rsid w:val="00031405"/>
    <w:rsid w:val="000333F0"/>
    <w:rsid w:val="000342C3"/>
    <w:rsid w:val="0004043B"/>
    <w:rsid w:val="000406DC"/>
    <w:rsid w:val="000442D5"/>
    <w:rsid w:val="00050326"/>
    <w:rsid w:val="00054135"/>
    <w:rsid w:val="00066BD0"/>
    <w:rsid w:val="00067E52"/>
    <w:rsid w:val="00076BE2"/>
    <w:rsid w:val="0007719B"/>
    <w:rsid w:val="00083F3C"/>
    <w:rsid w:val="000956A3"/>
    <w:rsid w:val="00097F26"/>
    <w:rsid w:val="000A18D3"/>
    <w:rsid w:val="000B65AE"/>
    <w:rsid w:val="000B7527"/>
    <w:rsid w:val="000C709D"/>
    <w:rsid w:val="000C7230"/>
    <w:rsid w:val="000D1342"/>
    <w:rsid w:val="000D203E"/>
    <w:rsid w:val="000D4390"/>
    <w:rsid w:val="000E001C"/>
    <w:rsid w:val="000F1649"/>
    <w:rsid w:val="00100209"/>
    <w:rsid w:val="001037B3"/>
    <w:rsid w:val="0010629F"/>
    <w:rsid w:val="00106ED8"/>
    <w:rsid w:val="00123FE7"/>
    <w:rsid w:val="00125614"/>
    <w:rsid w:val="00141B6D"/>
    <w:rsid w:val="00147422"/>
    <w:rsid w:val="00155873"/>
    <w:rsid w:val="00171D47"/>
    <w:rsid w:val="0017771E"/>
    <w:rsid w:val="00181A19"/>
    <w:rsid w:val="00187347"/>
    <w:rsid w:val="00190088"/>
    <w:rsid w:val="00190580"/>
    <w:rsid w:val="00190ED8"/>
    <w:rsid w:val="00191F20"/>
    <w:rsid w:val="001966EE"/>
    <w:rsid w:val="001A70BB"/>
    <w:rsid w:val="001B0261"/>
    <w:rsid w:val="001B0AAE"/>
    <w:rsid w:val="001B3367"/>
    <w:rsid w:val="001C3B76"/>
    <w:rsid w:val="001C756E"/>
    <w:rsid w:val="001D1A2B"/>
    <w:rsid w:val="001D4B27"/>
    <w:rsid w:val="001E2CD3"/>
    <w:rsid w:val="001E7027"/>
    <w:rsid w:val="001E7BFB"/>
    <w:rsid w:val="001F6803"/>
    <w:rsid w:val="00201676"/>
    <w:rsid w:val="00203C33"/>
    <w:rsid w:val="00211841"/>
    <w:rsid w:val="00217B8E"/>
    <w:rsid w:val="0022109A"/>
    <w:rsid w:val="002258AC"/>
    <w:rsid w:val="00251BC1"/>
    <w:rsid w:val="00255958"/>
    <w:rsid w:val="00257AEC"/>
    <w:rsid w:val="002649EB"/>
    <w:rsid w:val="00273B1F"/>
    <w:rsid w:val="0027428E"/>
    <w:rsid w:val="002903C4"/>
    <w:rsid w:val="002A1987"/>
    <w:rsid w:val="002B10EE"/>
    <w:rsid w:val="002B6715"/>
    <w:rsid w:val="002C156E"/>
    <w:rsid w:val="002C2232"/>
    <w:rsid w:val="002D4085"/>
    <w:rsid w:val="002D7390"/>
    <w:rsid w:val="002E6A8F"/>
    <w:rsid w:val="002F1BE4"/>
    <w:rsid w:val="002F314D"/>
    <w:rsid w:val="002F64E9"/>
    <w:rsid w:val="003018FA"/>
    <w:rsid w:val="00302FF5"/>
    <w:rsid w:val="00304AB9"/>
    <w:rsid w:val="003062F2"/>
    <w:rsid w:val="003071BE"/>
    <w:rsid w:val="00310B30"/>
    <w:rsid w:val="003156AC"/>
    <w:rsid w:val="00316427"/>
    <w:rsid w:val="003165A1"/>
    <w:rsid w:val="003231D1"/>
    <w:rsid w:val="003311CA"/>
    <w:rsid w:val="003523A9"/>
    <w:rsid w:val="00362499"/>
    <w:rsid w:val="00364377"/>
    <w:rsid w:val="00365BF8"/>
    <w:rsid w:val="00366212"/>
    <w:rsid w:val="0037409E"/>
    <w:rsid w:val="003745EA"/>
    <w:rsid w:val="0038075B"/>
    <w:rsid w:val="00382AA7"/>
    <w:rsid w:val="00385DC0"/>
    <w:rsid w:val="00393453"/>
    <w:rsid w:val="00395123"/>
    <w:rsid w:val="003A6654"/>
    <w:rsid w:val="003A749E"/>
    <w:rsid w:val="003B0717"/>
    <w:rsid w:val="003B0951"/>
    <w:rsid w:val="003B6C18"/>
    <w:rsid w:val="003B7EAE"/>
    <w:rsid w:val="003C2C36"/>
    <w:rsid w:val="003C731D"/>
    <w:rsid w:val="003E1CA5"/>
    <w:rsid w:val="003F5442"/>
    <w:rsid w:val="003F572B"/>
    <w:rsid w:val="003F6886"/>
    <w:rsid w:val="00402E23"/>
    <w:rsid w:val="00403DBD"/>
    <w:rsid w:val="00412EB9"/>
    <w:rsid w:val="004136D3"/>
    <w:rsid w:val="00413FBA"/>
    <w:rsid w:val="0042039D"/>
    <w:rsid w:val="0042170E"/>
    <w:rsid w:val="0042527D"/>
    <w:rsid w:val="00431D65"/>
    <w:rsid w:val="00436F08"/>
    <w:rsid w:val="0044395A"/>
    <w:rsid w:val="00447960"/>
    <w:rsid w:val="0046176E"/>
    <w:rsid w:val="00474D53"/>
    <w:rsid w:val="00475428"/>
    <w:rsid w:val="0048126C"/>
    <w:rsid w:val="00482B9E"/>
    <w:rsid w:val="0048344A"/>
    <w:rsid w:val="00487950"/>
    <w:rsid w:val="00493D1E"/>
    <w:rsid w:val="004946CF"/>
    <w:rsid w:val="004A3271"/>
    <w:rsid w:val="004A3A7B"/>
    <w:rsid w:val="004A4C7A"/>
    <w:rsid w:val="004A673F"/>
    <w:rsid w:val="004A68ED"/>
    <w:rsid w:val="004A7DA2"/>
    <w:rsid w:val="004C1C95"/>
    <w:rsid w:val="004C4F42"/>
    <w:rsid w:val="004C6B70"/>
    <w:rsid w:val="004C6DCF"/>
    <w:rsid w:val="004D130E"/>
    <w:rsid w:val="004D54DF"/>
    <w:rsid w:val="00502343"/>
    <w:rsid w:val="0050768F"/>
    <w:rsid w:val="00512627"/>
    <w:rsid w:val="00517E90"/>
    <w:rsid w:val="00521668"/>
    <w:rsid w:val="00530A01"/>
    <w:rsid w:val="00534B8D"/>
    <w:rsid w:val="005438A2"/>
    <w:rsid w:val="0055425C"/>
    <w:rsid w:val="005548BF"/>
    <w:rsid w:val="00555683"/>
    <w:rsid w:val="00556DBE"/>
    <w:rsid w:val="005602F1"/>
    <w:rsid w:val="00562204"/>
    <w:rsid w:val="00563636"/>
    <w:rsid w:val="005661EB"/>
    <w:rsid w:val="0056662D"/>
    <w:rsid w:val="00571412"/>
    <w:rsid w:val="00576109"/>
    <w:rsid w:val="00577663"/>
    <w:rsid w:val="00581064"/>
    <w:rsid w:val="0058313A"/>
    <w:rsid w:val="00592895"/>
    <w:rsid w:val="00596474"/>
    <w:rsid w:val="005A3BCC"/>
    <w:rsid w:val="005A60B1"/>
    <w:rsid w:val="005A77D2"/>
    <w:rsid w:val="005B170D"/>
    <w:rsid w:val="005B3F15"/>
    <w:rsid w:val="005B4AF7"/>
    <w:rsid w:val="005C18CA"/>
    <w:rsid w:val="005C2674"/>
    <w:rsid w:val="005D6F90"/>
    <w:rsid w:val="005F1AD7"/>
    <w:rsid w:val="005F1DA0"/>
    <w:rsid w:val="005F1FD7"/>
    <w:rsid w:val="005F4581"/>
    <w:rsid w:val="00600082"/>
    <w:rsid w:val="00601A07"/>
    <w:rsid w:val="006108C5"/>
    <w:rsid w:val="006232D6"/>
    <w:rsid w:val="00626061"/>
    <w:rsid w:val="00632C48"/>
    <w:rsid w:val="00645E5A"/>
    <w:rsid w:val="0066138E"/>
    <w:rsid w:val="00680809"/>
    <w:rsid w:val="00681899"/>
    <w:rsid w:val="00685D19"/>
    <w:rsid w:val="00686893"/>
    <w:rsid w:val="00691416"/>
    <w:rsid w:val="006A2DDD"/>
    <w:rsid w:val="006B0B78"/>
    <w:rsid w:val="006B270C"/>
    <w:rsid w:val="006B29DA"/>
    <w:rsid w:val="006B5409"/>
    <w:rsid w:val="006C6A18"/>
    <w:rsid w:val="006C6E68"/>
    <w:rsid w:val="006D4401"/>
    <w:rsid w:val="006D4905"/>
    <w:rsid w:val="006D4D49"/>
    <w:rsid w:val="006D7ED0"/>
    <w:rsid w:val="006E0B2A"/>
    <w:rsid w:val="006E0BCC"/>
    <w:rsid w:val="006E610E"/>
    <w:rsid w:val="006F2F3D"/>
    <w:rsid w:val="006F4142"/>
    <w:rsid w:val="006F63C6"/>
    <w:rsid w:val="0070216E"/>
    <w:rsid w:val="0071106B"/>
    <w:rsid w:val="00713B48"/>
    <w:rsid w:val="007142B4"/>
    <w:rsid w:val="007208FA"/>
    <w:rsid w:val="00727208"/>
    <w:rsid w:val="00727B95"/>
    <w:rsid w:val="00735917"/>
    <w:rsid w:val="0073775A"/>
    <w:rsid w:val="007379B1"/>
    <w:rsid w:val="00740FE4"/>
    <w:rsid w:val="007457EE"/>
    <w:rsid w:val="0075159B"/>
    <w:rsid w:val="007602DC"/>
    <w:rsid w:val="00760E07"/>
    <w:rsid w:val="0077646C"/>
    <w:rsid w:val="00781632"/>
    <w:rsid w:val="00793A87"/>
    <w:rsid w:val="0079645D"/>
    <w:rsid w:val="007A57D1"/>
    <w:rsid w:val="007B15C1"/>
    <w:rsid w:val="007B2616"/>
    <w:rsid w:val="007B694C"/>
    <w:rsid w:val="007B7A62"/>
    <w:rsid w:val="007C1EB7"/>
    <w:rsid w:val="007C3D52"/>
    <w:rsid w:val="007D301A"/>
    <w:rsid w:val="007D4F17"/>
    <w:rsid w:val="007D6554"/>
    <w:rsid w:val="007D6A1C"/>
    <w:rsid w:val="007F2BAA"/>
    <w:rsid w:val="007F4F1A"/>
    <w:rsid w:val="007F5AA5"/>
    <w:rsid w:val="007F5EAA"/>
    <w:rsid w:val="00802E8F"/>
    <w:rsid w:val="00806983"/>
    <w:rsid w:val="008077D8"/>
    <w:rsid w:val="00817A18"/>
    <w:rsid w:val="00823755"/>
    <w:rsid w:val="008259CD"/>
    <w:rsid w:val="00856247"/>
    <w:rsid w:val="00863270"/>
    <w:rsid w:val="00872FD1"/>
    <w:rsid w:val="00875172"/>
    <w:rsid w:val="008766F0"/>
    <w:rsid w:val="00883DAB"/>
    <w:rsid w:val="008878A7"/>
    <w:rsid w:val="008926A9"/>
    <w:rsid w:val="00893C90"/>
    <w:rsid w:val="008A33F5"/>
    <w:rsid w:val="008A3782"/>
    <w:rsid w:val="008A5A49"/>
    <w:rsid w:val="008A6138"/>
    <w:rsid w:val="008A6E7A"/>
    <w:rsid w:val="008B0025"/>
    <w:rsid w:val="008B148E"/>
    <w:rsid w:val="008B324D"/>
    <w:rsid w:val="008C2F4F"/>
    <w:rsid w:val="008C53E4"/>
    <w:rsid w:val="008D3C13"/>
    <w:rsid w:val="008D43D0"/>
    <w:rsid w:val="008E3B16"/>
    <w:rsid w:val="008E5079"/>
    <w:rsid w:val="008F03C4"/>
    <w:rsid w:val="008F623E"/>
    <w:rsid w:val="0090747F"/>
    <w:rsid w:val="009101FB"/>
    <w:rsid w:val="00913A4F"/>
    <w:rsid w:val="009165BF"/>
    <w:rsid w:val="00916D4E"/>
    <w:rsid w:val="0092523A"/>
    <w:rsid w:val="009263E9"/>
    <w:rsid w:val="00931B02"/>
    <w:rsid w:val="009462A1"/>
    <w:rsid w:val="00960E79"/>
    <w:rsid w:val="00961D83"/>
    <w:rsid w:val="009626E9"/>
    <w:rsid w:val="009662C9"/>
    <w:rsid w:val="009978D7"/>
    <w:rsid w:val="009A14FB"/>
    <w:rsid w:val="009A55DD"/>
    <w:rsid w:val="009B20B7"/>
    <w:rsid w:val="009B5BDC"/>
    <w:rsid w:val="009B5DF2"/>
    <w:rsid w:val="009B7759"/>
    <w:rsid w:val="009D0B41"/>
    <w:rsid w:val="009D2C3A"/>
    <w:rsid w:val="009D37B4"/>
    <w:rsid w:val="009D4BDC"/>
    <w:rsid w:val="009E28D9"/>
    <w:rsid w:val="009E32CE"/>
    <w:rsid w:val="009F0D5B"/>
    <w:rsid w:val="009F7E7A"/>
    <w:rsid w:val="00A05A63"/>
    <w:rsid w:val="00A12CBF"/>
    <w:rsid w:val="00A16398"/>
    <w:rsid w:val="00A174C7"/>
    <w:rsid w:val="00A22153"/>
    <w:rsid w:val="00A26E86"/>
    <w:rsid w:val="00A3194E"/>
    <w:rsid w:val="00A319E1"/>
    <w:rsid w:val="00A358D1"/>
    <w:rsid w:val="00A41667"/>
    <w:rsid w:val="00A4166F"/>
    <w:rsid w:val="00A44844"/>
    <w:rsid w:val="00A44849"/>
    <w:rsid w:val="00A62B44"/>
    <w:rsid w:val="00A62D3E"/>
    <w:rsid w:val="00A64D44"/>
    <w:rsid w:val="00A71E76"/>
    <w:rsid w:val="00A76E94"/>
    <w:rsid w:val="00A847A3"/>
    <w:rsid w:val="00A84ADC"/>
    <w:rsid w:val="00A92BD1"/>
    <w:rsid w:val="00A932F4"/>
    <w:rsid w:val="00A94935"/>
    <w:rsid w:val="00A968CE"/>
    <w:rsid w:val="00AA2F80"/>
    <w:rsid w:val="00AA5092"/>
    <w:rsid w:val="00AB312C"/>
    <w:rsid w:val="00AB4C6B"/>
    <w:rsid w:val="00AB7CAE"/>
    <w:rsid w:val="00AC04DC"/>
    <w:rsid w:val="00AC74E6"/>
    <w:rsid w:val="00AE186C"/>
    <w:rsid w:val="00AE1876"/>
    <w:rsid w:val="00AE3449"/>
    <w:rsid w:val="00AF6757"/>
    <w:rsid w:val="00B01312"/>
    <w:rsid w:val="00B11398"/>
    <w:rsid w:val="00B11DA4"/>
    <w:rsid w:val="00B12A6A"/>
    <w:rsid w:val="00B133B9"/>
    <w:rsid w:val="00B221D1"/>
    <w:rsid w:val="00B31479"/>
    <w:rsid w:val="00B40E5B"/>
    <w:rsid w:val="00B40FEC"/>
    <w:rsid w:val="00B41C66"/>
    <w:rsid w:val="00B438B4"/>
    <w:rsid w:val="00B43B25"/>
    <w:rsid w:val="00B51C52"/>
    <w:rsid w:val="00B52F88"/>
    <w:rsid w:val="00B55801"/>
    <w:rsid w:val="00B613A9"/>
    <w:rsid w:val="00B71C05"/>
    <w:rsid w:val="00B740C8"/>
    <w:rsid w:val="00B845DA"/>
    <w:rsid w:val="00B92392"/>
    <w:rsid w:val="00B92CAB"/>
    <w:rsid w:val="00B957C8"/>
    <w:rsid w:val="00B97278"/>
    <w:rsid w:val="00B977D3"/>
    <w:rsid w:val="00BB2191"/>
    <w:rsid w:val="00BB57E8"/>
    <w:rsid w:val="00BC35EB"/>
    <w:rsid w:val="00BC55DD"/>
    <w:rsid w:val="00BC7353"/>
    <w:rsid w:val="00BC7C40"/>
    <w:rsid w:val="00BD078B"/>
    <w:rsid w:val="00BE3788"/>
    <w:rsid w:val="00BE5236"/>
    <w:rsid w:val="00BE66AA"/>
    <w:rsid w:val="00BF203B"/>
    <w:rsid w:val="00BF2D70"/>
    <w:rsid w:val="00C05ED7"/>
    <w:rsid w:val="00C0749D"/>
    <w:rsid w:val="00C400E2"/>
    <w:rsid w:val="00C4476E"/>
    <w:rsid w:val="00C456C4"/>
    <w:rsid w:val="00C6247B"/>
    <w:rsid w:val="00C66E7D"/>
    <w:rsid w:val="00C717E5"/>
    <w:rsid w:val="00C76363"/>
    <w:rsid w:val="00C81960"/>
    <w:rsid w:val="00CA1907"/>
    <w:rsid w:val="00CA2553"/>
    <w:rsid w:val="00CA4F80"/>
    <w:rsid w:val="00CB3B6B"/>
    <w:rsid w:val="00CC1102"/>
    <w:rsid w:val="00CC7691"/>
    <w:rsid w:val="00CD35A0"/>
    <w:rsid w:val="00CF007A"/>
    <w:rsid w:val="00CF2D3D"/>
    <w:rsid w:val="00D04580"/>
    <w:rsid w:val="00D051AF"/>
    <w:rsid w:val="00D07685"/>
    <w:rsid w:val="00D14B49"/>
    <w:rsid w:val="00D20036"/>
    <w:rsid w:val="00D22098"/>
    <w:rsid w:val="00D23D98"/>
    <w:rsid w:val="00D2517E"/>
    <w:rsid w:val="00D27811"/>
    <w:rsid w:val="00D31E52"/>
    <w:rsid w:val="00D32ABF"/>
    <w:rsid w:val="00D4781B"/>
    <w:rsid w:val="00D73FB0"/>
    <w:rsid w:val="00D83DEB"/>
    <w:rsid w:val="00D84BA3"/>
    <w:rsid w:val="00D872F7"/>
    <w:rsid w:val="00DB0B49"/>
    <w:rsid w:val="00DB3EC6"/>
    <w:rsid w:val="00DB4B6E"/>
    <w:rsid w:val="00DB5EDA"/>
    <w:rsid w:val="00DB763F"/>
    <w:rsid w:val="00DD2475"/>
    <w:rsid w:val="00DD6421"/>
    <w:rsid w:val="00DE2F92"/>
    <w:rsid w:val="00DE624B"/>
    <w:rsid w:val="00DE6B23"/>
    <w:rsid w:val="00E00E26"/>
    <w:rsid w:val="00E026A5"/>
    <w:rsid w:val="00E1221F"/>
    <w:rsid w:val="00E12B1C"/>
    <w:rsid w:val="00E30CA7"/>
    <w:rsid w:val="00E3256E"/>
    <w:rsid w:val="00E3710A"/>
    <w:rsid w:val="00E409DD"/>
    <w:rsid w:val="00E4570E"/>
    <w:rsid w:val="00E45B19"/>
    <w:rsid w:val="00E4777D"/>
    <w:rsid w:val="00E50924"/>
    <w:rsid w:val="00E5254E"/>
    <w:rsid w:val="00E63AE2"/>
    <w:rsid w:val="00E72C63"/>
    <w:rsid w:val="00E7678E"/>
    <w:rsid w:val="00E8768A"/>
    <w:rsid w:val="00E910DB"/>
    <w:rsid w:val="00E91B04"/>
    <w:rsid w:val="00EA1C31"/>
    <w:rsid w:val="00EA5EBA"/>
    <w:rsid w:val="00EB16B4"/>
    <w:rsid w:val="00EB3CA7"/>
    <w:rsid w:val="00EC2685"/>
    <w:rsid w:val="00EC7322"/>
    <w:rsid w:val="00EE2EA3"/>
    <w:rsid w:val="00F01517"/>
    <w:rsid w:val="00F02380"/>
    <w:rsid w:val="00F136B9"/>
    <w:rsid w:val="00F1386D"/>
    <w:rsid w:val="00F15A80"/>
    <w:rsid w:val="00F2035B"/>
    <w:rsid w:val="00F26AF8"/>
    <w:rsid w:val="00F26B75"/>
    <w:rsid w:val="00F33FD0"/>
    <w:rsid w:val="00F34C01"/>
    <w:rsid w:val="00F43756"/>
    <w:rsid w:val="00F46A70"/>
    <w:rsid w:val="00F57728"/>
    <w:rsid w:val="00F6132B"/>
    <w:rsid w:val="00F6616C"/>
    <w:rsid w:val="00F84724"/>
    <w:rsid w:val="00F93ED1"/>
    <w:rsid w:val="00FA2ABE"/>
    <w:rsid w:val="00FA7E02"/>
    <w:rsid w:val="00FB2F95"/>
    <w:rsid w:val="00FB3AAF"/>
    <w:rsid w:val="00FC41DD"/>
    <w:rsid w:val="00FD3278"/>
    <w:rsid w:val="00FD6AF3"/>
    <w:rsid w:val="00FD7534"/>
    <w:rsid w:val="00FE106E"/>
    <w:rsid w:val="00FE3D33"/>
    <w:rsid w:val="00FE7A87"/>
    <w:rsid w:val="00FF2032"/>
    <w:rsid w:val="00FF32A3"/>
    <w:rsid w:val="00FF41BA"/>
    <w:rsid w:val="00FF50DF"/>
    <w:rsid w:val="00FF5E68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5:chartTrackingRefBased/>
  <w15:docId w15:val="{C238F312-2F18-44E9-8DD4-FE4734F9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AC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6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8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456C4"/>
    <w:rPr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C709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72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nhideWhenUsed/>
    <w:rsid w:val="00BE66AA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BE66A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62499"/>
    <w:rPr>
      <w:color w:val="808080"/>
    </w:rPr>
  </w:style>
  <w:style w:type="paragraph" w:styleId="ListParagraph">
    <w:name w:val="List Paragraph"/>
    <w:basedOn w:val="Normal"/>
    <w:uiPriority w:val="34"/>
    <w:qFormat/>
    <w:rsid w:val="00D2517E"/>
    <w:pPr>
      <w:ind w:left="720"/>
      <w:contextualSpacing/>
    </w:pPr>
  </w:style>
  <w:style w:type="character" w:styleId="Hyperlink">
    <w:name w:val="Hyperlink"/>
    <w:basedOn w:val="DefaultParagraphFont"/>
    <w:rsid w:val="00610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hs/SENIORS-DISABILITIES/HCBS/Pages/Resources-Oregon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3085c7b-aefd-4c2f-a38a-f19c394daab5">HSD</Category>
    <Month_x002d_Year xmlns="33085c7b-aefd-4c2f-a38a-f19c394daab5" xsi:nil="true"/>
    <Section xmlns="33085c7b-aefd-4c2f-a38a-f19c394daa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58E613B9EF048BBF8AF3F88A44DC9" ma:contentTypeVersion="4" ma:contentTypeDescription="Create a new document." ma:contentTypeScope="" ma:versionID="01f4a437b98be70d4882a190a2595fcb">
  <xsd:schema xmlns:xsd="http://www.w3.org/2001/XMLSchema" xmlns:xs="http://www.w3.org/2001/XMLSchema" xmlns:p="http://schemas.microsoft.com/office/2006/metadata/properties" xmlns:ns2="33085c7b-aefd-4c2f-a38a-f19c394daab5" xmlns:ns3="49e1b1f5-4598-4f10-9cb7-32cc96214367" targetNamespace="http://schemas.microsoft.com/office/2006/metadata/properties" ma:root="true" ma:fieldsID="52babb02f0db4c942af9c58d66e1a8e5" ns2:_="" ns3:_="">
    <xsd:import namespace="33085c7b-aefd-4c2f-a38a-f19c394daab5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2:Month_x002d_Year" minOccurs="0"/>
                <xsd:element ref="ns2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5c7b-aefd-4c2f-a38a-f19c394daab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D"/>
          <xsd:enumeration value="HSD"/>
          <xsd:enumeration value="ODDS"/>
          <xsd:enumeration value="ODDS Non-Residential"/>
          <xsd:enumeration value="Oregon Resources"/>
          <xsd:enumeration value="None"/>
          <xsd:enumeration value="Transition Plan"/>
        </xsd:restriction>
      </xsd:simpleType>
    </xsd:element>
    <xsd:element name="Month_x002d_Year" ma:index="10" nillable="true" ma:displayName="Month-Year" ma:internalName="Month_x002d_Year">
      <xsd:simpleType>
        <xsd:restriction base="dms:Text">
          <xsd:maxLength value="255"/>
        </xsd:restriction>
      </xsd:simpleType>
    </xsd:element>
    <xsd:element name="Section" ma:index="11" nillable="true" ma:displayName="Section" ma:format="Dropdown" ma:internalName="Section">
      <xsd:simpleType>
        <xsd:restriction base="dms:Choice">
          <xsd:enumeration value="Approved Plans"/>
          <xsd:enumeration value="Children's Services"/>
          <xsd:enumeration value="Compliance"/>
          <xsd:enumeration value="Fact Sheets"/>
          <xsd:enumeration value="General Information"/>
          <xsd:enumeration value="Heightened Scrutiny"/>
          <xsd:enumeration value="Individually-Based Limitations"/>
          <xsd:enumeration value="Onsite Assessments"/>
          <xsd:enumeration value="Past Plans"/>
          <xsd:enumeration value="Provider Information"/>
          <xsd:enumeration value="Provider Status Reports"/>
          <xsd:enumeration value="Request for Additional Time"/>
          <xsd:enumeration value="Residency Agreements"/>
          <xsd:enumeration value="Training-Technical Assistance"/>
          <xsd:enumeration value="Transmitta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E95FB-94C6-41F9-A8A4-F14D90DF4957}"/>
</file>

<file path=customXml/itemProps2.xml><?xml version="1.0" encoding="utf-8"?>
<ds:datastoreItem xmlns:ds="http://schemas.openxmlformats.org/officeDocument/2006/customXml" ds:itemID="{2873BAAC-C9E5-423A-8C2A-A079A2309200}"/>
</file>

<file path=customXml/itemProps3.xml><?xml version="1.0" encoding="utf-8"?>
<ds:datastoreItem xmlns:ds="http://schemas.openxmlformats.org/officeDocument/2006/customXml" ds:itemID="{29505187-612E-4C9C-9B2C-0D1EA7EA5B63}"/>
</file>

<file path=customXml/itemProps4.xml><?xml version="1.0" encoding="utf-8"?>
<ds:datastoreItem xmlns:ds="http://schemas.openxmlformats.org/officeDocument/2006/customXml" ds:itemID="{D470476E-BCEC-4C2B-BC2B-B0A4AA984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Health Authority (OHA)</vt:lpstr>
    </vt:vector>
  </TitlesOfParts>
  <Company>Department of Human Services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 Provider Self-Assessment</dc:title>
  <dc:subject/>
  <dc:creator>DHS</dc:creator>
  <cp:keywords/>
  <cp:lastModifiedBy>Mcnatt Tamara N</cp:lastModifiedBy>
  <cp:revision>2</cp:revision>
  <cp:lastPrinted>2017-03-30T22:02:00Z</cp:lastPrinted>
  <dcterms:created xsi:type="dcterms:W3CDTF">2017-03-31T18:32:00Z</dcterms:created>
  <dcterms:modified xsi:type="dcterms:W3CDTF">2017-03-31T18:32:00Z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0x0101008C458E613B9EF048BBF8AF3F88A44DC9</vt:lpwstr>
  </property>
  <property fmtid="{D5CDD505-2E9C-101B-9397-08002B2CF9AE}" pid="3" name="WorkflowChangePath">
    <vt:lpwstr>f1b370f9-c59e-4242-808a-33d878435a58,3;790881cd-9633-401d-8c9d-34cd88d6a115,2;790881cd-9633-401d-8c9d-34cd88d6a115,4;790881cd-9633-401d-8c9d-34cd88d6a115,6;a7f8b4d5-d940-4c2d-a869-ec8f4575a062,7;</vt:lpwstr>
  </property>
</Properties>
</file>