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8E77" w14:textId="77777777" w:rsidR="0019045F" w:rsidRDefault="003036BC">
      <w:r>
        <w:rPr>
          <w:noProof/>
        </w:rPr>
        <mc:AlternateContent>
          <mc:Choice Requires="wps">
            <w:drawing>
              <wp:anchor distT="0" distB="0" distL="114300" distR="114300" simplePos="0" relativeHeight="251684864" behindDoc="0" locked="0" layoutInCell="1" allowOverlap="1" wp14:anchorId="0A9FAF35" wp14:editId="2B1140CC">
                <wp:simplePos x="0" y="0"/>
                <wp:positionH relativeFrom="margin">
                  <wp:posOffset>-600075</wp:posOffset>
                </wp:positionH>
                <wp:positionV relativeFrom="paragraph">
                  <wp:posOffset>-762000</wp:posOffset>
                </wp:positionV>
                <wp:extent cx="7132320" cy="587375"/>
                <wp:effectExtent l="0" t="0" r="11430" b="22225"/>
                <wp:wrapNone/>
                <wp:docPr id="22" name="Text Box 22"/>
                <wp:cNvGraphicFramePr/>
                <a:graphic xmlns:a="http://schemas.openxmlformats.org/drawingml/2006/main">
                  <a:graphicData uri="http://schemas.microsoft.com/office/word/2010/wordprocessingShape">
                    <wps:wsp>
                      <wps:cNvSpPr txBox="1"/>
                      <wps:spPr>
                        <a:xfrm>
                          <a:off x="0" y="0"/>
                          <a:ext cx="7132320" cy="587375"/>
                        </a:xfrm>
                        <a:prstGeom prst="rect">
                          <a:avLst/>
                        </a:prstGeom>
                        <a:solidFill>
                          <a:schemeClr val="lt1"/>
                        </a:solidFill>
                        <a:ln w="6350">
                          <a:solidFill>
                            <a:prstClr val="black"/>
                          </a:solidFill>
                        </a:ln>
                      </wps:spPr>
                      <wps:txbx>
                        <w:txbxContent>
                          <w:p w14:paraId="6FDF07A7" w14:textId="77777777" w:rsidR="00A74475" w:rsidRPr="003036BC" w:rsidRDefault="00A74475" w:rsidP="00901FA7">
                            <w:pPr>
                              <w:spacing w:after="0"/>
                              <w:ind w:left="720"/>
                              <w:jc w:val="center"/>
                              <w:rPr>
                                <w:rFonts w:ascii="Century Gothic" w:hAnsi="Century Gothic"/>
                                <w:b/>
                                <w:bCs/>
                                <w:sz w:val="36"/>
                                <w:szCs w:val="36"/>
                              </w:rPr>
                            </w:pPr>
                            <w:r w:rsidRPr="003036BC">
                              <w:rPr>
                                <w:rFonts w:ascii="Century Gothic" w:hAnsi="Century Gothic"/>
                                <w:b/>
                                <w:bCs/>
                                <w:sz w:val="36"/>
                                <w:szCs w:val="36"/>
                              </w:rPr>
                              <w:t>Pre-Employment Transition Services (Pre-ETS)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FAF35" id="_x0000_t202" coordsize="21600,21600" o:spt="202" path="m,l,21600r21600,l21600,xe">
                <v:stroke joinstyle="miter"/>
                <v:path gradientshapeok="t" o:connecttype="rect"/>
              </v:shapetype>
              <v:shape id="Text Box 22" o:spid="_x0000_s1026" type="#_x0000_t202" style="position:absolute;margin-left:-47.25pt;margin-top:-60pt;width:561.6pt;height:4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" fillcolor="white [3201]" strokeweight=".5pt">
                <v:textbox>
                  <w:txbxContent>
                    <w:p w14:paraId="6FDF07A7" w14:textId="77777777" w:rsidR="00A74475" w:rsidRPr="003036BC" w:rsidRDefault="00A74475" w:rsidP="00901FA7">
                      <w:pPr>
                        <w:spacing w:after="0"/>
                        <w:ind w:left="720"/>
                        <w:jc w:val="center"/>
                        <w:rPr>
                          <w:rFonts w:ascii="Century Gothic" w:hAnsi="Century Gothic"/>
                          <w:b/>
                          <w:bCs/>
                          <w:sz w:val="36"/>
                          <w:szCs w:val="36"/>
                        </w:rPr>
                      </w:pPr>
                      <w:r w:rsidRPr="003036BC">
                        <w:rPr>
                          <w:rFonts w:ascii="Century Gothic" w:hAnsi="Century Gothic"/>
                          <w:b/>
                          <w:bCs/>
                          <w:sz w:val="36"/>
                          <w:szCs w:val="36"/>
                        </w:rPr>
                        <w:t>Pre-Employment Transition Services (Pre-ETS)</w:t>
                      </w: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4FEFA2F5" wp14:editId="374B6A78">
                <wp:simplePos x="0" y="0"/>
                <wp:positionH relativeFrom="margin">
                  <wp:posOffset>3400425</wp:posOffset>
                </wp:positionH>
                <wp:positionV relativeFrom="paragraph">
                  <wp:posOffset>0</wp:posOffset>
                </wp:positionV>
                <wp:extent cx="3122295" cy="2533650"/>
                <wp:effectExtent l="0" t="0" r="20955" b="19050"/>
                <wp:wrapNone/>
                <wp:docPr id="21" name="Text Box 21"/>
                <wp:cNvGraphicFramePr/>
                <a:graphic xmlns:a="http://schemas.openxmlformats.org/drawingml/2006/main">
                  <a:graphicData uri="http://schemas.microsoft.com/office/word/2010/wordprocessingShape">
                    <wps:wsp>
                      <wps:cNvSpPr txBox="1"/>
                      <wps:spPr>
                        <a:xfrm>
                          <a:off x="0" y="0"/>
                          <a:ext cx="3122295" cy="2533650"/>
                        </a:xfrm>
                        <a:prstGeom prst="rect">
                          <a:avLst/>
                        </a:prstGeom>
                        <a:solidFill>
                          <a:schemeClr val="lt1"/>
                        </a:solidFill>
                        <a:ln w="6350">
                          <a:solidFill>
                            <a:prstClr val="black"/>
                          </a:solidFill>
                        </a:ln>
                      </wps:spPr>
                      <wps:txbx>
                        <w:txbxContent>
                          <w:p w14:paraId="5075546F" w14:textId="77777777" w:rsidR="0071644E" w:rsidRPr="00901FA7" w:rsidRDefault="0071644E">
                            <w:pPr>
                              <w:rPr>
                                <w:b/>
                                <w:sz w:val="28"/>
                              </w:rPr>
                            </w:pPr>
                            <w:r w:rsidRPr="00901FA7">
                              <w:rPr>
                                <w:b/>
                                <w:sz w:val="28"/>
                              </w:rPr>
                              <w:t>Tips to remember:</w:t>
                            </w:r>
                          </w:p>
                          <w:p w14:paraId="403517EA" w14:textId="11FCEAC0" w:rsidR="0071644E" w:rsidRPr="00D132A1" w:rsidRDefault="0071644E" w:rsidP="000E2D9C">
                            <w:pPr>
                              <w:pStyle w:val="ListParagraph"/>
                              <w:numPr>
                                <w:ilvl w:val="0"/>
                                <w:numId w:val="15"/>
                              </w:numPr>
                              <w:spacing w:after="120"/>
                              <w:contextualSpacing w:val="0"/>
                              <w:rPr>
                                <w:rFonts w:ascii="Century Gothic" w:hAnsi="Century Gothic"/>
                                <w:sz w:val="24"/>
                              </w:rPr>
                            </w:pPr>
                            <w:r w:rsidRPr="00D132A1">
                              <w:rPr>
                                <w:rFonts w:ascii="Century Gothic" w:hAnsi="Century Gothic"/>
                                <w:sz w:val="24"/>
                              </w:rPr>
                              <w:t xml:space="preserve">Pre-ETS </w:t>
                            </w:r>
                            <w:r w:rsidR="00650E79" w:rsidRPr="00D132A1">
                              <w:rPr>
                                <w:rFonts w:ascii="Century Gothic" w:hAnsi="Century Gothic"/>
                                <w:sz w:val="24"/>
                              </w:rPr>
                              <w:t>overlap</w:t>
                            </w:r>
                            <w:r w:rsidR="00650E79">
                              <w:rPr>
                                <w:rFonts w:ascii="Century Gothic" w:hAnsi="Century Gothic"/>
                                <w:sz w:val="24"/>
                              </w:rPr>
                              <w:t xml:space="preserve"> -</w:t>
                            </w:r>
                            <w:r w:rsidRPr="00D132A1">
                              <w:rPr>
                                <w:rFonts w:ascii="Century Gothic" w:hAnsi="Century Gothic"/>
                                <w:sz w:val="24"/>
                              </w:rPr>
                              <w:t xml:space="preserve"> there may be an activity that has multiple </w:t>
                            </w:r>
                            <w:proofErr w:type="gramStart"/>
                            <w:r w:rsidRPr="00D132A1">
                              <w:rPr>
                                <w:rFonts w:ascii="Century Gothic" w:hAnsi="Century Gothic"/>
                                <w:sz w:val="24"/>
                              </w:rPr>
                              <w:t>Pre-ETS</w:t>
                            </w:r>
                            <w:proofErr w:type="gramEnd"/>
                            <w:r w:rsidRPr="00D132A1">
                              <w:rPr>
                                <w:rFonts w:ascii="Century Gothic" w:hAnsi="Century Gothic"/>
                                <w:sz w:val="24"/>
                              </w:rPr>
                              <w:t>.</w:t>
                            </w:r>
                          </w:p>
                          <w:p w14:paraId="4FE353EF" w14:textId="77777777" w:rsidR="00A92027" w:rsidRPr="00D132A1" w:rsidRDefault="00A92027" w:rsidP="000E2D9C">
                            <w:pPr>
                              <w:pStyle w:val="ListParagraph"/>
                              <w:numPr>
                                <w:ilvl w:val="0"/>
                                <w:numId w:val="15"/>
                              </w:numPr>
                              <w:spacing w:after="120"/>
                              <w:contextualSpacing w:val="0"/>
                              <w:rPr>
                                <w:rFonts w:ascii="Century Gothic" w:hAnsi="Century Gothic"/>
                                <w:sz w:val="24"/>
                              </w:rPr>
                            </w:pPr>
                            <w:r w:rsidRPr="00D132A1">
                              <w:rPr>
                                <w:rFonts w:ascii="Century Gothic" w:hAnsi="Century Gothic"/>
                                <w:sz w:val="24"/>
                              </w:rPr>
                              <w:t>Pre-ETS activities may be categorized differently</w:t>
                            </w:r>
                            <w:r w:rsidR="000E2D9C">
                              <w:rPr>
                                <w:rFonts w:ascii="Century Gothic" w:hAnsi="Century Gothic"/>
                                <w:sz w:val="24"/>
                              </w:rPr>
                              <w:t xml:space="preserve"> by different people, this is okay</w:t>
                            </w:r>
                            <w:r w:rsidRPr="00D132A1">
                              <w:rPr>
                                <w:rFonts w:ascii="Century Gothic" w:hAnsi="Century Gothic"/>
                                <w:sz w:val="24"/>
                              </w:rPr>
                              <w:t>. Assess a Pre-ETS using your best judgement.</w:t>
                            </w:r>
                          </w:p>
                          <w:p w14:paraId="5F17CF30" w14:textId="77777777" w:rsidR="00A92027" w:rsidRPr="00D132A1" w:rsidRDefault="00A92027" w:rsidP="00A92027">
                            <w:pPr>
                              <w:pStyle w:val="ListParagraph"/>
                              <w:numPr>
                                <w:ilvl w:val="0"/>
                                <w:numId w:val="15"/>
                              </w:numPr>
                              <w:rPr>
                                <w:rFonts w:ascii="Century Gothic" w:hAnsi="Century Gothic"/>
                                <w:sz w:val="24"/>
                              </w:rPr>
                            </w:pPr>
                            <w:r w:rsidRPr="00D132A1">
                              <w:rPr>
                                <w:rFonts w:ascii="Century Gothic" w:hAnsi="Century Gothic"/>
                                <w:sz w:val="24"/>
                              </w:rPr>
                              <w:t>The following lists are</w:t>
                            </w:r>
                            <w:r w:rsidRPr="00D132A1">
                              <w:rPr>
                                <w:rFonts w:ascii="Century Gothic" w:hAnsi="Century Gothic"/>
                                <w:b/>
                                <w:sz w:val="24"/>
                              </w:rPr>
                              <w:t xml:space="preserve"> </w:t>
                            </w:r>
                            <w:r w:rsidRPr="00D132A1">
                              <w:rPr>
                                <w:rFonts w:ascii="Century Gothic" w:hAnsi="Century Gothic"/>
                                <w:b/>
                                <w:sz w:val="24"/>
                                <w:u w:val="single"/>
                              </w:rPr>
                              <w:t>NOT</w:t>
                            </w:r>
                            <w:r w:rsidRPr="000E2D9C">
                              <w:rPr>
                                <w:rFonts w:ascii="Century Gothic" w:hAnsi="Century Gothic"/>
                                <w:sz w:val="24"/>
                              </w:rPr>
                              <w:t xml:space="preserve"> </w:t>
                            </w:r>
                            <w:r w:rsidRPr="00D132A1">
                              <w:rPr>
                                <w:rFonts w:ascii="Century Gothic" w:hAnsi="Century Gothic"/>
                                <w:sz w:val="24"/>
                              </w:rPr>
                              <w:t xml:space="preserve">inclusive of all </w:t>
                            </w:r>
                            <w:proofErr w:type="gramStart"/>
                            <w:r w:rsidRPr="00D132A1">
                              <w:rPr>
                                <w:rFonts w:ascii="Century Gothic" w:hAnsi="Century Gothic"/>
                                <w:sz w:val="24"/>
                              </w:rPr>
                              <w:t>Pre-ETS</w:t>
                            </w:r>
                            <w:proofErr w:type="gramEnd"/>
                            <w:r w:rsidRPr="00D132A1">
                              <w:rPr>
                                <w:rFonts w:ascii="Century Gothic" w:hAnsi="Century Gothic"/>
                                <w:sz w:val="24"/>
                              </w:rPr>
                              <w:t xml:space="preserve"> </w:t>
                            </w:r>
                            <w:r w:rsidR="00AE2015" w:rsidRPr="00D132A1">
                              <w:rPr>
                                <w:rFonts w:ascii="Century Gothic" w:hAnsi="Century Gothic"/>
                                <w:sz w:val="24"/>
                              </w:rPr>
                              <w:t>activities;</w:t>
                            </w:r>
                            <w:r w:rsidRPr="00D132A1">
                              <w:rPr>
                                <w:rFonts w:ascii="Century Gothic" w:hAnsi="Century Gothic"/>
                                <w:sz w:val="24"/>
                              </w:rPr>
                              <w:t xml:space="preserve"> they are only limited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FA2F5" id="Text Box 21" o:spid="_x0000_s1027" type="#_x0000_t202" style="position:absolute;margin-left:267.75pt;margin-top:0;width:245.85pt;height:19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" fillcolor="white [3201]" strokeweight=".5pt">
                <v:textbox>
                  <w:txbxContent>
                    <w:p w14:paraId="5075546F" w14:textId="77777777" w:rsidR="0071644E" w:rsidRPr="00901FA7" w:rsidRDefault="0071644E">
                      <w:pPr>
                        <w:rPr>
                          <w:b/>
                          <w:sz w:val="28"/>
                        </w:rPr>
                      </w:pPr>
                      <w:r w:rsidRPr="00901FA7">
                        <w:rPr>
                          <w:b/>
                          <w:sz w:val="28"/>
                        </w:rPr>
                        <w:t>Tips to remember:</w:t>
                      </w:r>
                    </w:p>
                    <w:p w14:paraId="403517EA" w14:textId="11FCEAC0" w:rsidR="0071644E" w:rsidRPr="00D132A1" w:rsidRDefault="0071644E" w:rsidP="000E2D9C">
                      <w:pPr>
                        <w:pStyle w:val="ListParagraph"/>
                        <w:numPr>
                          <w:ilvl w:val="0"/>
                          <w:numId w:val="15"/>
                        </w:numPr>
                        <w:spacing w:after="120"/>
                        <w:contextualSpacing w:val="0"/>
                        <w:rPr>
                          <w:rFonts w:ascii="Century Gothic" w:hAnsi="Century Gothic"/>
                          <w:sz w:val="24"/>
                        </w:rPr>
                      </w:pPr>
                      <w:r w:rsidRPr="00D132A1">
                        <w:rPr>
                          <w:rFonts w:ascii="Century Gothic" w:hAnsi="Century Gothic"/>
                          <w:sz w:val="24"/>
                        </w:rPr>
                        <w:t xml:space="preserve">Pre-ETS </w:t>
                      </w:r>
                      <w:r w:rsidR="00650E79" w:rsidRPr="00D132A1">
                        <w:rPr>
                          <w:rFonts w:ascii="Century Gothic" w:hAnsi="Century Gothic"/>
                          <w:sz w:val="24"/>
                        </w:rPr>
                        <w:t>overlap</w:t>
                      </w:r>
                      <w:r w:rsidR="00650E79">
                        <w:rPr>
                          <w:rFonts w:ascii="Century Gothic" w:hAnsi="Century Gothic"/>
                          <w:sz w:val="24"/>
                        </w:rPr>
                        <w:t xml:space="preserve"> -</w:t>
                      </w:r>
                      <w:r w:rsidRPr="00D132A1">
                        <w:rPr>
                          <w:rFonts w:ascii="Century Gothic" w:hAnsi="Century Gothic"/>
                          <w:sz w:val="24"/>
                        </w:rPr>
                        <w:t xml:space="preserve"> there may be an activity that has multiple Pre-ETS.</w:t>
                      </w:r>
                    </w:p>
                    <w:p w14:paraId="4FE353EF" w14:textId="77777777" w:rsidR="00A92027" w:rsidRPr="00D132A1" w:rsidRDefault="00A92027" w:rsidP="000E2D9C">
                      <w:pPr>
                        <w:pStyle w:val="ListParagraph"/>
                        <w:numPr>
                          <w:ilvl w:val="0"/>
                          <w:numId w:val="15"/>
                        </w:numPr>
                        <w:spacing w:after="120"/>
                        <w:contextualSpacing w:val="0"/>
                        <w:rPr>
                          <w:rFonts w:ascii="Century Gothic" w:hAnsi="Century Gothic"/>
                          <w:sz w:val="24"/>
                        </w:rPr>
                      </w:pPr>
                      <w:r w:rsidRPr="00D132A1">
                        <w:rPr>
                          <w:rFonts w:ascii="Century Gothic" w:hAnsi="Century Gothic"/>
                          <w:sz w:val="24"/>
                        </w:rPr>
                        <w:t>Pre-ETS activities may be categorized differently</w:t>
                      </w:r>
                      <w:r w:rsidR="000E2D9C">
                        <w:rPr>
                          <w:rFonts w:ascii="Century Gothic" w:hAnsi="Century Gothic"/>
                          <w:sz w:val="24"/>
                        </w:rPr>
                        <w:t xml:space="preserve"> by different people, this is okay</w:t>
                      </w:r>
                      <w:r w:rsidRPr="00D132A1">
                        <w:rPr>
                          <w:rFonts w:ascii="Century Gothic" w:hAnsi="Century Gothic"/>
                          <w:sz w:val="24"/>
                        </w:rPr>
                        <w:t>. Assess a Pre-ETS using your best judgement.</w:t>
                      </w:r>
                    </w:p>
                    <w:p w14:paraId="5F17CF30" w14:textId="77777777" w:rsidR="00A92027" w:rsidRPr="00D132A1" w:rsidRDefault="00A92027" w:rsidP="00A92027">
                      <w:pPr>
                        <w:pStyle w:val="ListParagraph"/>
                        <w:numPr>
                          <w:ilvl w:val="0"/>
                          <w:numId w:val="15"/>
                        </w:numPr>
                        <w:rPr>
                          <w:rFonts w:ascii="Century Gothic" w:hAnsi="Century Gothic"/>
                          <w:sz w:val="24"/>
                        </w:rPr>
                      </w:pPr>
                      <w:r w:rsidRPr="00D132A1">
                        <w:rPr>
                          <w:rFonts w:ascii="Century Gothic" w:hAnsi="Century Gothic"/>
                          <w:sz w:val="24"/>
                        </w:rPr>
                        <w:t>The following lists are</w:t>
                      </w:r>
                      <w:r w:rsidRPr="00D132A1">
                        <w:rPr>
                          <w:rFonts w:ascii="Century Gothic" w:hAnsi="Century Gothic"/>
                          <w:b/>
                          <w:sz w:val="24"/>
                        </w:rPr>
                        <w:t xml:space="preserve"> </w:t>
                      </w:r>
                      <w:r w:rsidRPr="00D132A1">
                        <w:rPr>
                          <w:rFonts w:ascii="Century Gothic" w:hAnsi="Century Gothic"/>
                          <w:b/>
                          <w:sz w:val="24"/>
                          <w:u w:val="single"/>
                        </w:rPr>
                        <w:t>NOT</w:t>
                      </w:r>
                      <w:r w:rsidRPr="000E2D9C">
                        <w:rPr>
                          <w:rFonts w:ascii="Century Gothic" w:hAnsi="Century Gothic"/>
                          <w:sz w:val="24"/>
                        </w:rPr>
                        <w:t xml:space="preserve"> </w:t>
                      </w:r>
                      <w:r w:rsidRPr="00D132A1">
                        <w:rPr>
                          <w:rFonts w:ascii="Century Gothic" w:hAnsi="Century Gothic"/>
                          <w:sz w:val="24"/>
                        </w:rPr>
                        <w:t xml:space="preserve">inclusive of all Pre-ETS </w:t>
                      </w:r>
                      <w:r w:rsidR="00AE2015" w:rsidRPr="00D132A1">
                        <w:rPr>
                          <w:rFonts w:ascii="Century Gothic" w:hAnsi="Century Gothic"/>
                          <w:sz w:val="24"/>
                        </w:rPr>
                        <w:t>activities;</w:t>
                      </w:r>
                      <w:r w:rsidRPr="00D132A1">
                        <w:rPr>
                          <w:rFonts w:ascii="Century Gothic" w:hAnsi="Century Gothic"/>
                          <w:sz w:val="24"/>
                        </w:rPr>
                        <w:t xml:space="preserve"> they are only limited examples.</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34052C9" wp14:editId="35B4D704">
                <wp:simplePos x="0" y="0"/>
                <wp:positionH relativeFrom="margin">
                  <wp:posOffset>-561975</wp:posOffset>
                </wp:positionH>
                <wp:positionV relativeFrom="paragraph">
                  <wp:posOffset>0</wp:posOffset>
                </wp:positionV>
                <wp:extent cx="3886200" cy="2533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886200" cy="2533650"/>
                        </a:xfrm>
                        <a:prstGeom prst="rect">
                          <a:avLst/>
                        </a:prstGeom>
                        <a:solidFill>
                          <a:schemeClr val="lt1"/>
                        </a:solidFill>
                        <a:ln w="6350">
                          <a:solidFill>
                            <a:prstClr val="black"/>
                          </a:solidFill>
                        </a:ln>
                      </wps:spPr>
                      <wps:txbx>
                        <w:txbxContent>
                          <w:p w14:paraId="1E1506F6" w14:textId="77777777" w:rsidR="008A4498" w:rsidRPr="00901FA7" w:rsidRDefault="00015FED" w:rsidP="0019045F">
                            <w:pPr>
                              <w:pStyle w:val="ListParagraph"/>
                              <w:numPr>
                                <w:ilvl w:val="0"/>
                                <w:numId w:val="1"/>
                              </w:numPr>
                              <w:rPr>
                                <w:rFonts w:ascii="Century Gothic" w:hAnsi="Century Gothic"/>
                                <w:sz w:val="28"/>
                                <w:szCs w:val="24"/>
                              </w:rPr>
                            </w:pPr>
                            <w:r w:rsidRPr="00901FA7">
                              <w:rPr>
                                <w:rFonts w:ascii="Century Gothic" w:hAnsi="Century Gothic"/>
                                <w:b/>
                                <w:bCs/>
                                <w:sz w:val="28"/>
                                <w:szCs w:val="24"/>
                              </w:rPr>
                              <w:t>Job exploration counseling</w:t>
                            </w:r>
                          </w:p>
                          <w:p w14:paraId="27B8CD3B" w14:textId="77777777" w:rsidR="008A4498" w:rsidRPr="00901FA7" w:rsidRDefault="00015FED" w:rsidP="0019045F">
                            <w:pPr>
                              <w:numPr>
                                <w:ilvl w:val="0"/>
                                <w:numId w:val="1"/>
                              </w:numPr>
                              <w:rPr>
                                <w:rFonts w:ascii="Century Gothic" w:hAnsi="Century Gothic"/>
                                <w:sz w:val="28"/>
                                <w:szCs w:val="24"/>
                              </w:rPr>
                            </w:pPr>
                            <w:r w:rsidRPr="00901FA7">
                              <w:rPr>
                                <w:rFonts w:ascii="Century Gothic" w:hAnsi="Century Gothic"/>
                                <w:b/>
                                <w:bCs/>
                                <w:sz w:val="28"/>
                                <w:szCs w:val="24"/>
                              </w:rPr>
                              <w:t>Work-based learning experiences</w:t>
                            </w:r>
                          </w:p>
                          <w:p w14:paraId="77A61D4F" w14:textId="77777777" w:rsidR="008A4498" w:rsidRPr="00901FA7" w:rsidRDefault="00015FED" w:rsidP="0019045F">
                            <w:pPr>
                              <w:numPr>
                                <w:ilvl w:val="0"/>
                                <w:numId w:val="1"/>
                              </w:numPr>
                              <w:rPr>
                                <w:rFonts w:ascii="Century Gothic" w:hAnsi="Century Gothic"/>
                                <w:sz w:val="28"/>
                                <w:szCs w:val="24"/>
                              </w:rPr>
                            </w:pPr>
                            <w:r w:rsidRPr="00901FA7">
                              <w:rPr>
                                <w:rFonts w:ascii="Century Gothic" w:hAnsi="Century Gothic"/>
                                <w:b/>
                                <w:bCs/>
                                <w:sz w:val="28"/>
                                <w:szCs w:val="24"/>
                              </w:rPr>
                              <w:t>Counseling on postsecondary education and transition services options</w:t>
                            </w:r>
                          </w:p>
                          <w:p w14:paraId="3ABF477A" w14:textId="77777777" w:rsidR="008A4498" w:rsidRPr="00901FA7" w:rsidRDefault="00015FED" w:rsidP="0019045F">
                            <w:pPr>
                              <w:numPr>
                                <w:ilvl w:val="0"/>
                                <w:numId w:val="1"/>
                              </w:numPr>
                              <w:rPr>
                                <w:rFonts w:ascii="Century Gothic" w:hAnsi="Century Gothic"/>
                                <w:sz w:val="28"/>
                                <w:szCs w:val="24"/>
                              </w:rPr>
                            </w:pPr>
                            <w:r w:rsidRPr="00901FA7">
                              <w:rPr>
                                <w:rFonts w:ascii="Century Gothic" w:hAnsi="Century Gothic"/>
                                <w:b/>
                                <w:bCs/>
                                <w:sz w:val="28"/>
                                <w:szCs w:val="24"/>
                              </w:rPr>
                              <w:t>Workplace readiness training</w:t>
                            </w:r>
                          </w:p>
                          <w:p w14:paraId="5725DCD3" w14:textId="77777777" w:rsidR="0019045F" w:rsidRPr="00901FA7" w:rsidRDefault="00015FED" w:rsidP="00901FA7">
                            <w:pPr>
                              <w:numPr>
                                <w:ilvl w:val="0"/>
                                <w:numId w:val="1"/>
                              </w:numPr>
                              <w:rPr>
                                <w:rFonts w:ascii="Century Gothic" w:hAnsi="Century Gothic"/>
                                <w:sz w:val="28"/>
                                <w:szCs w:val="24"/>
                              </w:rPr>
                            </w:pPr>
                            <w:r w:rsidRPr="00901FA7">
                              <w:rPr>
                                <w:rFonts w:ascii="Century Gothic" w:hAnsi="Century Gothic"/>
                                <w:b/>
                                <w:bCs/>
                                <w:sz w:val="28"/>
                                <w:szCs w:val="24"/>
                              </w:rPr>
                              <w:t>Instruction in self-advocacy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52C9" id="Text Box 1" o:spid="_x0000_s1028" type="#_x0000_t202" style="position:absolute;margin-left:-44.25pt;margin-top:0;width:306pt;height:1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" fillcolor="white [3201]" strokeweight=".5pt">
                <v:textbox>
                  <w:txbxContent>
                    <w:p w14:paraId="1E1506F6" w14:textId="77777777" w:rsidR="008A4498" w:rsidRPr="00901FA7" w:rsidRDefault="00015FED" w:rsidP="0019045F">
                      <w:pPr>
                        <w:pStyle w:val="ListParagraph"/>
                        <w:numPr>
                          <w:ilvl w:val="0"/>
                          <w:numId w:val="1"/>
                        </w:numPr>
                        <w:rPr>
                          <w:rFonts w:ascii="Century Gothic" w:hAnsi="Century Gothic"/>
                          <w:sz w:val="28"/>
                          <w:szCs w:val="24"/>
                        </w:rPr>
                      </w:pPr>
                      <w:r w:rsidRPr="00901FA7">
                        <w:rPr>
                          <w:rFonts w:ascii="Century Gothic" w:hAnsi="Century Gothic"/>
                          <w:b/>
                          <w:bCs/>
                          <w:sz w:val="28"/>
                          <w:szCs w:val="24"/>
                        </w:rPr>
                        <w:t>Job exploration counseling</w:t>
                      </w:r>
                    </w:p>
                    <w:p w14:paraId="27B8CD3B" w14:textId="77777777" w:rsidR="008A4498" w:rsidRPr="00901FA7" w:rsidRDefault="00015FED" w:rsidP="0019045F">
                      <w:pPr>
                        <w:numPr>
                          <w:ilvl w:val="0"/>
                          <w:numId w:val="1"/>
                        </w:numPr>
                        <w:rPr>
                          <w:rFonts w:ascii="Century Gothic" w:hAnsi="Century Gothic"/>
                          <w:sz w:val="28"/>
                          <w:szCs w:val="24"/>
                        </w:rPr>
                      </w:pPr>
                      <w:r w:rsidRPr="00901FA7">
                        <w:rPr>
                          <w:rFonts w:ascii="Century Gothic" w:hAnsi="Century Gothic"/>
                          <w:b/>
                          <w:bCs/>
                          <w:sz w:val="28"/>
                          <w:szCs w:val="24"/>
                        </w:rPr>
                        <w:t>Work-based learning experiences</w:t>
                      </w:r>
                    </w:p>
                    <w:p w14:paraId="77A61D4F" w14:textId="77777777" w:rsidR="008A4498" w:rsidRPr="00901FA7" w:rsidRDefault="00015FED" w:rsidP="0019045F">
                      <w:pPr>
                        <w:numPr>
                          <w:ilvl w:val="0"/>
                          <w:numId w:val="1"/>
                        </w:numPr>
                        <w:rPr>
                          <w:rFonts w:ascii="Century Gothic" w:hAnsi="Century Gothic"/>
                          <w:sz w:val="28"/>
                          <w:szCs w:val="24"/>
                        </w:rPr>
                      </w:pPr>
                      <w:r w:rsidRPr="00901FA7">
                        <w:rPr>
                          <w:rFonts w:ascii="Century Gothic" w:hAnsi="Century Gothic"/>
                          <w:b/>
                          <w:bCs/>
                          <w:sz w:val="28"/>
                          <w:szCs w:val="24"/>
                        </w:rPr>
                        <w:t>Counseling on postsecondary education and transition services options</w:t>
                      </w:r>
                    </w:p>
                    <w:p w14:paraId="3ABF477A" w14:textId="77777777" w:rsidR="008A4498" w:rsidRPr="00901FA7" w:rsidRDefault="00015FED" w:rsidP="0019045F">
                      <w:pPr>
                        <w:numPr>
                          <w:ilvl w:val="0"/>
                          <w:numId w:val="1"/>
                        </w:numPr>
                        <w:rPr>
                          <w:rFonts w:ascii="Century Gothic" w:hAnsi="Century Gothic"/>
                          <w:sz w:val="28"/>
                          <w:szCs w:val="24"/>
                        </w:rPr>
                      </w:pPr>
                      <w:r w:rsidRPr="00901FA7">
                        <w:rPr>
                          <w:rFonts w:ascii="Century Gothic" w:hAnsi="Century Gothic"/>
                          <w:b/>
                          <w:bCs/>
                          <w:sz w:val="28"/>
                          <w:szCs w:val="24"/>
                        </w:rPr>
                        <w:t>Workplace readiness training</w:t>
                      </w:r>
                    </w:p>
                    <w:p w14:paraId="5725DCD3" w14:textId="77777777" w:rsidR="0019045F" w:rsidRPr="00901FA7" w:rsidRDefault="00015FED" w:rsidP="00901FA7">
                      <w:pPr>
                        <w:numPr>
                          <w:ilvl w:val="0"/>
                          <w:numId w:val="1"/>
                        </w:numPr>
                        <w:rPr>
                          <w:rFonts w:ascii="Century Gothic" w:hAnsi="Century Gothic"/>
                          <w:sz w:val="28"/>
                          <w:szCs w:val="24"/>
                        </w:rPr>
                      </w:pPr>
                      <w:r w:rsidRPr="00901FA7">
                        <w:rPr>
                          <w:rFonts w:ascii="Century Gothic" w:hAnsi="Century Gothic"/>
                          <w:b/>
                          <w:bCs/>
                          <w:sz w:val="28"/>
                          <w:szCs w:val="24"/>
                        </w:rPr>
                        <w:t>Instruction in self-advocacy</w:t>
                      </w:r>
                    </w:p>
                  </w:txbxContent>
                </v:textbox>
                <w10:wrap anchorx="margin"/>
              </v:shape>
            </w:pict>
          </mc:Fallback>
        </mc:AlternateContent>
      </w:r>
    </w:p>
    <w:p w14:paraId="08B61C63" w14:textId="77777777" w:rsidR="0019045F" w:rsidRPr="0019045F" w:rsidRDefault="0019045F" w:rsidP="0019045F"/>
    <w:p w14:paraId="4D6BC6F0" w14:textId="77777777" w:rsidR="0019045F" w:rsidRPr="0019045F" w:rsidRDefault="0019045F" w:rsidP="0019045F"/>
    <w:p w14:paraId="3ABBB387" w14:textId="77777777" w:rsidR="0019045F" w:rsidRDefault="0019045F" w:rsidP="0019045F"/>
    <w:p w14:paraId="4DE30507" w14:textId="77777777" w:rsidR="0019045F" w:rsidRDefault="0019045F" w:rsidP="0019045F">
      <w:pPr>
        <w:tabs>
          <w:tab w:val="left" w:pos="5347"/>
        </w:tabs>
      </w:pPr>
      <w:r>
        <w:tab/>
      </w:r>
    </w:p>
    <w:p w14:paraId="1944C638" w14:textId="77777777" w:rsidR="00C20E98" w:rsidRDefault="00C20E98" w:rsidP="0019045F">
      <w:pPr>
        <w:tabs>
          <w:tab w:val="left" w:pos="5347"/>
        </w:tabs>
      </w:pPr>
    </w:p>
    <w:p w14:paraId="7E7522AA" w14:textId="77777777" w:rsidR="00C20E98" w:rsidRDefault="00C20E98" w:rsidP="0019045F">
      <w:pPr>
        <w:tabs>
          <w:tab w:val="left" w:pos="5347"/>
        </w:tabs>
      </w:pPr>
    </w:p>
    <w:p w14:paraId="6EBFC92B" w14:textId="77777777" w:rsidR="00C20E98" w:rsidRDefault="00C20E98" w:rsidP="0019045F">
      <w:pPr>
        <w:tabs>
          <w:tab w:val="left" w:pos="5347"/>
        </w:tabs>
      </w:pPr>
    </w:p>
    <w:p w14:paraId="4E9568BC" w14:textId="77777777" w:rsidR="00C20E98" w:rsidRDefault="00C20E98" w:rsidP="0019045F">
      <w:pPr>
        <w:tabs>
          <w:tab w:val="left" w:pos="5347"/>
        </w:tabs>
      </w:pPr>
    </w:p>
    <w:p w14:paraId="54DFE6B6" w14:textId="77777777" w:rsidR="00C20E98" w:rsidRDefault="00F67B7C" w:rsidP="0019045F">
      <w:pPr>
        <w:tabs>
          <w:tab w:val="left" w:pos="5347"/>
        </w:tabs>
      </w:pPr>
      <w:r>
        <w:rPr>
          <w:noProof/>
        </w:rPr>
        <mc:AlternateContent>
          <mc:Choice Requires="wps">
            <w:drawing>
              <wp:anchor distT="0" distB="0" distL="114300" distR="114300" simplePos="0" relativeHeight="251662336" behindDoc="0" locked="0" layoutInCell="1" allowOverlap="1" wp14:anchorId="75A980CD" wp14:editId="02BF3C33">
                <wp:simplePos x="0" y="0"/>
                <wp:positionH relativeFrom="margin">
                  <wp:posOffset>-552450</wp:posOffset>
                </wp:positionH>
                <wp:positionV relativeFrom="paragraph">
                  <wp:posOffset>353695</wp:posOffset>
                </wp:positionV>
                <wp:extent cx="7085965" cy="560705"/>
                <wp:effectExtent l="0" t="0" r="19685" b="10795"/>
                <wp:wrapNone/>
                <wp:docPr id="5" name="Text Box 5"/>
                <wp:cNvGraphicFramePr/>
                <a:graphic xmlns:a="http://schemas.openxmlformats.org/drawingml/2006/main">
                  <a:graphicData uri="http://schemas.microsoft.com/office/word/2010/wordprocessingShape">
                    <wps:wsp>
                      <wps:cNvSpPr txBox="1"/>
                      <wps:spPr>
                        <a:xfrm>
                          <a:off x="0" y="0"/>
                          <a:ext cx="7085965" cy="560705"/>
                        </a:xfrm>
                        <a:prstGeom prst="rect">
                          <a:avLst/>
                        </a:prstGeom>
                        <a:solidFill>
                          <a:schemeClr val="lt1"/>
                        </a:solidFill>
                        <a:ln w="6350">
                          <a:solidFill>
                            <a:prstClr val="black"/>
                          </a:solidFill>
                        </a:ln>
                      </wps:spPr>
                      <wps:txbx>
                        <w:txbxContent>
                          <w:p w14:paraId="1953DAE7" w14:textId="77777777" w:rsidR="00C20E98" w:rsidRPr="003036BC" w:rsidRDefault="00C20E98" w:rsidP="00A47DEB">
                            <w:pPr>
                              <w:pStyle w:val="ListParagraph"/>
                              <w:numPr>
                                <w:ilvl w:val="0"/>
                                <w:numId w:val="4"/>
                              </w:numPr>
                              <w:spacing w:after="0"/>
                              <w:jc w:val="center"/>
                              <w:rPr>
                                <w:rFonts w:cstheme="minorHAnsi"/>
                                <w:sz w:val="36"/>
                              </w:rPr>
                            </w:pPr>
                            <w:r w:rsidRPr="003036BC">
                              <w:rPr>
                                <w:rFonts w:cstheme="minorHAnsi"/>
                                <w:sz w:val="36"/>
                              </w:rPr>
                              <w:t>Job exploration counseling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A980CD" id="Text Box 5" o:spid="_x0000_s1029" type="#_x0000_t202" style="position:absolute;margin-left:-43.5pt;margin-top:27.85pt;width:557.95pt;height:44.1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" fillcolor="white [3201]" strokeweight=".5pt">
                <v:textbox>
                  <w:txbxContent>
                    <w:p w14:paraId="1953DAE7" w14:textId="77777777" w:rsidR="00C20E98" w:rsidRPr="003036BC" w:rsidRDefault="00C20E98" w:rsidP="00A47DEB">
                      <w:pPr>
                        <w:pStyle w:val="ListParagraph"/>
                        <w:numPr>
                          <w:ilvl w:val="0"/>
                          <w:numId w:val="4"/>
                        </w:numPr>
                        <w:spacing w:after="0"/>
                        <w:jc w:val="center"/>
                        <w:rPr>
                          <w:rFonts w:cstheme="minorHAnsi"/>
                          <w:sz w:val="36"/>
                        </w:rPr>
                      </w:pPr>
                      <w:r w:rsidRPr="003036BC">
                        <w:rPr>
                          <w:rFonts w:cstheme="minorHAnsi"/>
                          <w:sz w:val="36"/>
                        </w:rPr>
                        <w:t>Job exploration counseling</w:t>
                      </w:r>
                    </w:p>
                  </w:txbxContent>
                </v:textbox>
                <w10:wrap anchorx="margin"/>
              </v:shape>
            </w:pict>
          </mc:Fallback>
        </mc:AlternateContent>
      </w:r>
    </w:p>
    <w:p w14:paraId="2CA2BBF8" w14:textId="77777777" w:rsidR="00C20E98" w:rsidRDefault="00C20E98" w:rsidP="0019045F">
      <w:pPr>
        <w:tabs>
          <w:tab w:val="left" w:pos="5347"/>
        </w:tabs>
      </w:pPr>
    </w:p>
    <w:p w14:paraId="7A11E97D" w14:textId="77777777" w:rsidR="00C20E98" w:rsidRDefault="00C20E98" w:rsidP="0019045F">
      <w:pPr>
        <w:tabs>
          <w:tab w:val="left" w:pos="5347"/>
        </w:tabs>
      </w:pPr>
    </w:p>
    <w:p w14:paraId="1C375CCB" w14:textId="77777777" w:rsidR="00C20E98" w:rsidRDefault="00F67B7C" w:rsidP="0019045F">
      <w:pPr>
        <w:tabs>
          <w:tab w:val="left" w:pos="5347"/>
        </w:tabs>
      </w:pPr>
      <w:r>
        <w:rPr>
          <w:noProof/>
        </w:rPr>
        <mc:AlternateContent>
          <mc:Choice Requires="wps">
            <w:drawing>
              <wp:anchor distT="0" distB="0" distL="114300" distR="114300" simplePos="0" relativeHeight="251661312" behindDoc="0" locked="0" layoutInCell="1" allowOverlap="1" wp14:anchorId="7D753096" wp14:editId="13D5F650">
                <wp:simplePos x="0" y="0"/>
                <wp:positionH relativeFrom="column">
                  <wp:posOffset>3286125</wp:posOffset>
                </wp:positionH>
                <wp:positionV relativeFrom="paragraph">
                  <wp:posOffset>230505</wp:posOffset>
                </wp:positionV>
                <wp:extent cx="3246120" cy="426339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3246120" cy="4263390"/>
                        </a:xfrm>
                        <a:prstGeom prst="rect">
                          <a:avLst/>
                        </a:prstGeom>
                        <a:solidFill>
                          <a:schemeClr val="lt1"/>
                        </a:solidFill>
                        <a:ln w="6350">
                          <a:solidFill>
                            <a:prstClr val="black"/>
                          </a:solidFill>
                        </a:ln>
                      </wps:spPr>
                      <wps:txbx>
                        <w:txbxContent>
                          <w:p w14:paraId="755F05BA" w14:textId="77777777" w:rsidR="0019045F" w:rsidRPr="00901FA7" w:rsidRDefault="00C20E98" w:rsidP="0019045F">
                            <w:pPr>
                              <w:rPr>
                                <w:rFonts w:ascii="Century Gothic" w:hAnsi="Century Gothic"/>
                                <w:sz w:val="24"/>
                              </w:rPr>
                            </w:pPr>
                            <w:r w:rsidRPr="00901FA7">
                              <w:rPr>
                                <w:rFonts w:ascii="Century Gothic" w:hAnsi="Century Gothic"/>
                                <w:sz w:val="24"/>
                              </w:rPr>
                              <w:t xml:space="preserve">Examples of </w:t>
                            </w:r>
                            <w:r w:rsidR="00D73F22">
                              <w:rPr>
                                <w:rFonts w:ascii="Century Gothic" w:hAnsi="Century Gothic"/>
                                <w:sz w:val="24"/>
                              </w:rPr>
                              <w:t>j</w:t>
                            </w:r>
                            <w:r w:rsidRPr="00901FA7">
                              <w:rPr>
                                <w:rFonts w:ascii="Century Gothic" w:hAnsi="Century Gothic"/>
                                <w:sz w:val="24"/>
                              </w:rPr>
                              <w:t>ob exploration c</w:t>
                            </w:r>
                            <w:r w:rsidR="0019045F" w:rsidRPr="00901FA7">
                              <w:rPr>
                                <w:rFonts w:ascii="Century Gothic" w:hAnsi="Century Gothic"/>
                                <w:sz w:val="24"/>
                              </w:rPr>
                              <w:t>ounseling activities:</w:t>
                            </w:r>
                          </w:p>
                          <w:p w14:paraId="596BA65B"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Course on career choices</w:t>
                            </w:r>
                          </w:p>
                          <w:p w14:paraId="11D9DF95"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Attend/provide a career fair</w:t>
                            </w:r>
                          </w:p>
                          <w:p w14:paraId="6E630788"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Virtual job shadows</w:t>
                            </w:r>
                          </w:p>
                          <w:p w14:paraId="6824D348"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Bring in community members for mock interviews</w:t>
                            </w:r>
                          </w:p>
                          <w:p w14:paraId="67CA5A21"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Guest speakers in different fields</w:t>
                            </w:r>
                          </w:p>
                          <w:p w14:paraId="58F0902F"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Education around the labor market</w:t>
                            </w:r>
                          </w:p>
                          <w:p w14:paraId="1FD84001"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Providing career interest inventories</w:t>
                            </w:r>
                          </w:p>
                          <w:p w14:paraId="461C338A"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Exploring online tools such as O*NET</w:t>
                            </w:r>
                          </w:p>
                          <w:p w14:paraId="42F2126B"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Group Discovery Class</w:t>
                            </w:r>
                          </w:p>
                          <w:p w14:paraId="5BB9722E"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Community outings with an employment focus</w:t>
                            </w:r>
                          </w:p>
                          <w:p w14:paraId="745E2A58"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Job Clubs</w:t>
                            </w:r>
                          </w:p>
                          <w:p w14:paraId="5B8B77CA" w14:textId="77777777" w:rsidR="0019045F" w:rsidRDefault="0019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3096" id="Text Box 3" o:spid="_x0000_s1030" type="#_x0000_t202" style="position:absolute;margin-left:258.75pt;margin-top:18.15pt;width:255.6pt;height:3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" fillcolor="white [3201]" strokeweight=".5pt">
                <v:textbox>
                  <w:txbxContent>
                    <w:p w14:paraId="755F05BA" w14:textId="77777777" w:rsidR="0019045F" w:rsidRPr="00901FA7" w:rsidRDefault="00C20E98" w:rsidP="0019045F">
                      <w:pPr>
                        <w:rPr>
                          <w:rFonts w:ascii="Century Gothic" w:hAnsi="Century Gothic"/>
                          <w:sz w:val="24"/>
                        </w:rPr>
                      </w:pPr>
                      <w:r w:rsidRPr="00901FA7">
                        <w:rPr>
                          <w:rFonts w:ascii="Century Gothic" w:hAnsi="Century Gothic"/>
                          <w:sz w:val="24"/>
                        </w:rPr>
                        <w:t xml:space="preserve">Examples of </w:t>
                      </w:r>
                      <w:r w:rsidR="00D73F22">
                        <w:rPr>
                          <w:rFonts w:ascii="Century Gothic" w:hAnsi="Century Gothic"/>
                          <w:sz w:val="24"/>
                        </w:rPr>
                        <w:t>j</w:t>
                      </w:r>
                      <w:r w:rsidRPr="00901FA7">
                        <w:rPr>
                          <w:rFonts w:ascii="Century Gothic" w:hAnsi="Century Gothic"/>
                          <w:sz w:val="24"/>
                        </w:rPr>
                        <w:t>ob exploration c</w:t>
                      </w:r>
                      <w:r w:rsidR="0019045F" w:rsidRPr="00901FA7">
                        <w:rPr>
                          <w:rFonts w:ascii="Century Gothic" w:hAnsi="Century Gothic"/>
                          <w:sz w:val="24"/>
                        </w:rPr>
                        <w:t>ounseling activities:</w:t>
                      </w:r>
                    </w:p>
                    <w:p w14:paraId="596BA65B"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Course on career choices</w:t>
                      </w:r>
                    </w:p>
                    <w:p w14:paraId="11D9DF95"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Attend/provide a career fair</w:t>
                      </w:r>
                    </w:p>
                    <w:p w14:paraId="6E630788"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Virtual job shadows</w:t>
                      </w:r>
                    </w:p>
                    <w:p w14:paraId="6824D348"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Bring in community members for mock interviews</w:t>
                      </w:r>
                    </w:p>
                    <w:p w14:paraId="67CA5A21"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Guest speakers in different fields</w:t>
                      </w:r>
                    </w:p>
                    <w:p w14:paraId="58F0902F"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Education around the labor market</w:t>
                      </w:r>
                    </w:p>
                    <w:p w14:paraId="1FD84001"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Providing career interest inventories</w:t>
                      </w:r>
                    </w:p>
                    <w:p w14:paraId="461C338A"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Exploring online tools such as O*NET</w:t>
                      </w:r>
                    </w:p>
                    <w:p w14:paraId="42F2126B"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Group Discovery Class</w:t>
                      </w:r>
                    </w:p>
                    <w:p w14:paraId="5BB9722E"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Community outings with an employment focus</w:t>
                      </w:r>
                    </w:p>
                    <w:p w14:paraId="745E2A58" w14:textId="77777777" w:rsidR="008A4498" w:rsidRPr="00901FA7" w:rsidRDefault="00015FED" w:rsidP="0019045F">
                      <w:pPr>
                        <w:numPr>
                          <w:ilvl w:val="0"/>
                          <w:numId w:val="3"/>
                        </w:numPr>
                        <w:rPr>
                          <w:rFonts w:ascii="Century Gothic" w:hAnsi="Century Gothic"/>
                          <w:sz w:val="24"/>
                        </w:rPr>
                      </w:pPr>
                      <w:r w:rsidRPr="00901FA7">
                        <w:rPr>
                          <w:rFonts w:ascii="Century Gothic" w:hAnsi="Century Gothic"/>
                          <w:sz w:val="24"/>
                        </w:rPr>
                        <w:t>Job Clubs</w:t>
                      </w:r>
                    </w:p>
                    <w:p w14:paraId="5B8B77CA" w14:textId="77777777" w:rsidR="0019045F" w:rsidRDefault="0019045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57235F" wp14:editId="33F4B1DA">
                <wp:simplePos x="0" y="0"/>
                <wp:positionH relativeFrom="column">
                  <wp:posOffset>-551815</wp:posOffset>
                </wp:positionH>
                <wp:positionV relativeFrom="paragraph">
                  <wp:posOffset>229870</wp:posOffset>
                </wp:positionV>
                <wp:extent cx="3539490" cy="4245610"/>
                <wp:effectExtent l="0" t="0" r="22860" b="21590"/>
                <wp:wrapNone/>
                <wp:docPr id="2" name="Text Box 2"/>
                <wp:cNvGraphicFramePr/>
                <a:graphic xmlns:a="http://schemas.openxmlformats.org/drawingml/2006/main">
                  <a:graphicData uri="http://schemas.microsoft.com/office/word/2010/wordprocessingShape">
                    <wps:wsp>
                      <wps:cNvSpPr txBox="1"/>
                      <wps:spPr>
                        <a:xfrm>
                          <a:off x="0" y="0"/>
                          <a:ext cx="3539490" cy="4245610"/>
                        </a:xfrm>
                        <a:prstGeom prst="rect">
                          <a:avLst/>
                        </a:prstGeom>
                        <a:solidFill>
                          <a:schemeClr val="lt1"/>
                        </a:solidFill>
                        <a:ln w="6350">
                          <a:solidFill>
                            <a:prstClr val="black"/>
                          </a:solidFill>
                        </a:ln>
                      </wps:spPr>
                      <wps:txbx>
                        <w:txbxContent>
                          <w:p w14:paraId="031672F7" w14:textId="77777777" w:rsidR="0019045F" w:rsidRPr="00901FA7" w:rsidRDefault="00D73F22" w:rsidP="0019045F">
                            <w:pPr>
                              <w:rPr>
                                <w:rFonts w:ascii="Century Gothic" w:hAnsi="Century Gothic"/>
                                <w:b/>
                                <w:sz w:val="24"/>
                              </w:rPr>
                            </w:pPr>
                            <w:r>
                              <w:rPr>
                                <w:rFonts w:ascii="Century Gothic" w:hAnsi="Century Gothic"/>
                                <w:b/>
                                <w:sz w:val="24"/>
                              </w:rPr>
                              <w:t>What is j</w:t>
                            </w:r>
                            <w:r w:rsidR="0019045F" w:rsidRPr="00901FA7">
                              <w:rPr>
                                <w:rFonts w:ascii="Century Gothic" w:hAnsi="Century Gothic"/>
                                <w:b/>
                                <w:sz w:val="24"/>
                              </w:rPr>
                              <w:t>ob exploration counseling?</w:t>
                            </w:r>
                          </w:p>
                          <w:p w14:paraId="0F452974"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Determine transferable skills, aptitudes, and interests</w:t>
                            </w:r>
                          </w:p>
                          <w:p w14:paraId="6B53F1B3"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Identify viable employment and/or independent living services options</w:t>
                            </w:r>
                          </w:p>
                          <w:p w14:paraId="0E6C5777"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Explore labor market and wage information</w:t>
                            </w:r>
                          </w:p>
                          <w:p w14:paraId="6D643862"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Identify physical demands and other job characteristics</w:t>
                            </w:r>
                          </w:p>
                          <w:p w14:paraId="38D404BC"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Narrow vocational options to identify a suitable employment goal</w:t>
                            </w:r>
                          </w:p>
                          <w:p w14:paraId="38C660F6"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Select programs or training leading to an employment goal</w:t>
                            </w:r>
                          </w:p>
                          <w:p w14:paraId="2D828DD7"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Investigate training requirements</w:t>
                            </w:r>
                          </w:p>
                          <w:p w14:paraId="04884E18" w14:textId="77777777" w:rsidR="0019045F" w:rsidRPr="00901FA7" w:rsidRDefault="00015FED" w:rsidP="00901FA7">
                            <w:pPr>
                              <w:numPr>
                                <w:ilvl w:val="0"/>
                                <w:numId w:val="2"/>
                              </w:numPr>
                              <w:rPr>
                                <w:rFonts w:ascii="Century Gothic" w:hAnsi="Century Gothic"/>
                                <w:sz w:val="24"/>
                              </w:rPr>
                            </w:pPr>
                            <w:r w:rsidRPr="00901FA7">
                              <w:rPr>
                                <w:rFonts w:ascii="Century Gothic" w:hAnsi="Century Gothic"/>
                                <w:sz w:val="24"/>
                              </w:rPr>
                              <w:t>Identify resources needed to achieve rehabilitation</w:t>
                            </w:r>
                          </w:p>
                          <w:p w14:paraId="7C28B227" w14:textId="77777777" w:rsidR="0019045F" w:rsidRDefault="0019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7235F" id="Text Box 2" o:spid="_x0000_s1031" type="#_x0000_t202" style="position:absolute;margin-left:-43.45pt;margin-top:18.1pt;width:278.7pt;height:3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" fillcolor="white [3201]" strokeweight=".5pt">
                <v:textbox>
                  <w:txbxContent>
                    <w:p w14:paraId="031672F7" w14:textId="77777777" w:rsidR="0019045F" w:rsidRPr="00901FA7" w:rsidRDefault="00D73F22" w:rsidP="0019045F">
                      <w:pPr>
                        <w:rPr>
                          <w:rFonts w:ascii="Century Gothic" w:hAnsi="Century Gothic"/>
                          <w:b/>
                          <w:sz w:val="24"/>
                        </w:rPr>
                      </w:pPr>
                      <w:r>
                        <w:rPr>
                          <w:rFonts w:ascii="Century Gothic" w:hAnsi="Century Gothic"/>
                          <w:b/>
                          <w:sz w:val="24"/>
                        </w:rPr>
                        <w:t>What is j</w:t>
                      </w:r>
                      <w:r w:rsidR="0019045F" w:rsidRPr="00901FA7">
                        <w:rPr>
                          <w:rFonts w:ascii="Century Gothic" w:hAnsi="Century Gothic"/>
                          <w:b/>
                          <w:sz w:val="24"/>
                        </w:rPr>
                        <w:t>ob exploration counseling?</w:t>
                      </w:r>
                    </w:p>
                    <w:p w14:paraId="0F452974"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Determine transferable skills, aptitudes, and interests</w:t>
                      </w:r>
                    </w:p>
                    <w:p w14:paraId="6B53F1B3"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Identify viable employment and/or independent living services options</w:t>
                      </w:r>
                    </w:p>
                    <w:p w14:paraId="0E6C5777"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Explore labor market and wage information</w:t>
                      </w:r>
                    </w:p>
                    <w:p w14:paraId="6D643862"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Identify physical demands and other job characteristics</w:t>
                      </w:r>
                    </w:p>
                    <w:p w14:paraId="38D404BC"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Narrow vocational options to identify a suitable employment goal</w:t>
                      </w:r>
                    </w:p>
                    <w:p w14:paraId="38C660F6"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Select programs or training leading to an employment goal</w:t>
                      </w:r>
                    </w:p>
                    <w:p w14:paraId="2D828DD7" w14:textId="77777777" w:rsidR="008A4498" w:rsidRPr="00901FA7" w:rsidRDefault="00015FED" w:rsidP="00901FA7">
                      <w:pPr>
                        <w:numPr>
                          <w:ilvl w:val="0"/>
                          <w:numId w:val="2"/>
                        </w:numPr>
                        <w:rPr>
                          <w:rFonts w:ascii="Century Gothic" w:hAnsi="Century Gothic"/>
                          <w:sz w:val="24"/>
                        </w:rPr>
                      </w:pPr>
                      <w:r w:rsidRPr="00901FA7">
                        <w:rPr>
                          <w:rFonts w:ascii="Century Gothic" w:hAnsi="Century Gothic"/>
                          <w:sz w:val="24"/>
                        </w:rPr>
                        <w:t>Investigate training requirements</w:t>
                      </w:r>
                    </w:p>
                    <w:p w14:paraId="04884E18" w14:textId="77777777" w:rsidR="0019045F" w:rsidRPr="00901FA7" w:rsidRDefault="00015FED" w:rsidP="00901FA7">
                      <w:pPr>
                        <w:numPr>
                          <w:ilvl w:val="0"/>
                          <w:numId w:val="2"/>
                        </w:numPr>
                        <w:rPr>
                          <w:rFonts w:ascii="Century Gothic" w:hAnsi="Century Gothic"/>
                          <w:sz w:val="24"/>
                        </w:rPr>
                      </w:pPr>
                      <w:r w:rsidRPr="00901FA7">
                        <w:rPr>
                          <w:rFonts w:ascii="Century Gothic" w:hAnsi="Century Gothic"/>
                          <w:sz w:val="24"/>
                        </w:rPr>
                        <w:t>Identify resources needed to achieve rehabilitation</w:t>
                      </w:r>
                    </w:p>
                    <w:p w14:paraId="7C28B227" w14:textId="77777777" w:rsidR="0019045F" w:rsidRDefault="0019045F"/>
                  </w:txbxContent>
                </v:textbox>
              </v:shape>
            </w:pict>
          </mc:Fallback>
        </mc:AlternateContent>
      </w:r>
    </w:p>
    <w:p w14:paraId="12EF9F4E" w14:textId="77777777" w:rsidR="00C20E98" w:rsidRDefault="00C20E98" w:rsidP="0019045F">
      <w:pPr>
        <w:tabs>
          <w:tab w:val="left" w:pos="5347"/>
        </w:tabs>
      </w:pPr>
    </w:p>
    <w:p w14:paraId="0DBF38B9" w14:textId="77777777" w:rsidR="00C20E98" w:rsidRDefault="00C20E98" w:rsidP="0019045F">
      <w:pPr>
        <w:tabs>
          <w:tab w:val="left" w:pos="5347"/>
        </w:tabs>
      </w:pPr>
    </w:p>
    <w:p w14:paraId="7BEFCC52" w14:textId="77777777" w:rsidR="00C20E98" w:rsidRDefault="00C20E98" w:rsidP="0019045F">
      <w:pPr>
        <w:tabs>
          <w:tab w:val="left" w:pos="5347"/>
        </w:tabs>
      </w:pPr>
    </w:p>
    <w:p w14:paraId="397E720E" w14:textId="77777777" w:rsidR="00C20E98" w:rsidRDefault="00C20E98" w:rsidP="0019045F">
      <w:pPr>
        <w:tabs>
          <w:tab w:val="left" w:pos="5347"/>
        </w:tabs>
      </w:pPr>
    </w:p>
    <w:p w14:paraId="42EA5E20" w14:textId="77777777" w:rsidR="00C20E98" w:rsidRDefault="00C20E98" w:rsidP="0019045F">
      <w:pPr>
        <w:tabs>
          <w:tab w:val="left" w:pos="5347"/>
        </w:tabs>
      </w:pPr>
    </w:p>
    <w:p w14:paraId="3429BFB4" w14:textId="77777777" w:rsidR="00C20E98" w:rsidRDefault="00C20E98" w:rsidP="0019045F">
      <w:pPr>
        <w:tabs>
          <w:tab w:val="left" w:pos="5347"/>
        </w:tabs>
      </w:pPr>
    </w:p>
    <w:p w14:paraId="40AC1A35" w14:textId="77777777" w:rsidR="00C20E98" w:rsidRDefault="00C20E98" w:rsidP="0019045F">
      <w:pPr>
        <w:tabs>
          <w:tab w:val="left" w:pos="5347"/>
        </w:tabs>
      </w:pPr>
    </w:p>
    <w:p w14:paraId="2576377A" w14:textId="77777777" w:rsidR="00C20E98" w:rsidRDefault="00C20E98" w:rsidP="0019045F">
      <w:pPr>
        <w:tabs>
          <w:tab w:val="left" w:pos="5347"/>
        </w:tabs>
      </w:pPr>
    </w:p>
    <w:p w14:paraId="433AFD17" w14:textId="77777777" w:rsidR="00C20E98" w:rsidRDefault="00C20E98" w:rsidP="0019045F">
      <w:pPr>
        <w:tabs>
          <w:tab w:val="left" w:pos="5347"/>
        </w:tabs>
      </w:pPr>
    </w:p>
    <w:p w14:paraId="490C36EB" w14:textId="77777777" w:rsidR="00C20E98" w:rsidRDefault="00C20E98">
      <w:r>
        <w:br w:type="page"/>
      </w:r>
    </w:p>
    <w:p w14:paraId="74A3ADDC" w14:textId="77777777" w:rsidR="00457CA8" w:rsidRDefault="00EC4671">
      <w:r>
        <w:rPr>
          <w:noProof/>
        </w:rPr>
        <w:lastRenderedPageBreak/>
        <mc:AlternateContent>
          <mc:Choice Requires="wps">
            <w:drawing>
              <wp:anchor distT="0" distB="0" distL="114300" distR="114300" simplePos="0" relativeHeight="251682816" behindDoc="0" locked="0" layoutInCell="1" allowOverlap="1" wp14:anchorId="4D57D6D4" wp14:editId="3DD96CAA">
                <wp:simplePos x="0" y="0"/>
                <wp:positionH relativeFrom="column">
                  <wp:posOffset>2800350</wp:posOffset>
                </wp:positionH>
                <wp:positionV relativeFrom="paragraph">
                  <wp:posOffset>4953000</wp:posOffset>
                </wp:positionV>
                <wp:extent cx="3657600" cy="3945890"/>
                <wp:effectExtent l="0" t="0" r="19050" b="16510"/>
                <wp:wrapNone/>
                <wp:docPr id="19" name="Text Box 19"/>
                <wp:cNvGraphicFramePr/>
                <a:graphic xmlns:a="http://schemas.openxmlformats.org/drawingml/2006/main">
                  <a:graphicData uri="http://schemas.microsoft.com/office/word/2010/wordprocessingShape">
                    <wps:wsp>
                      <wps:cNvSpPr txBox="1"/>
                      <wps:spPr>
                        <a:xfrm>
                          <a:off x="0" y="0"/>
                          <a:ext cx="3657600" cy="3945890"/>
                        </a:xfrm>
                        <a:prstGeom prst="rect">
                          <a:avLst/>
                        </a:prstGeom>
                        <a:solidFill>
                          <a:schemeClr val="lt1"/>
                        </a:solidFill>
                        <a:ln w="6350">
                          <a:solidFill>
                            <a:prstClr val="black"/>
                          </a:solidFill>
                        </a:ln>
                      </wps:spPr>
                      <wps:txbx>
                        <w:txbxContent>
                          <w:p w14:paraId="0F5EEAEC" w14:textId="77777777" w:rsidR="0013488A" w:rsidRPr="00F67B7C" w:rsidRDefault="0013488A" w:rsidP="0013488A">
                            <w:pPr>
                              <w:rPr>
                                <w:rFonts w:ascii="Century Gothic" w:hAnsi="Century Gothic"/>
                                <w:sz w:val="24"/>
                              </w:rPr>
                            </w:pPr>
                            <w:r w:rsidRPr="00F67B7C">
                              <w:rPr>
                                <w:rFonts w:ascii="Century Gothic" w:hAnsi="Century Gothic"/>
                                <w:sz w:val="24"/>
                              </w:rPr>
                              <w:t>Examples of counseling on post-secondary education and transition services:</w:t>
                            </w:r>
                          </w:p>
                          <w:p w14:paraId="476711A3"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Assist in setting up connections with support agencies (VR, DD services, Community College information)</w:t>
                            </w:r>
                          </w:p>
                          <w:p w14:paraId="581C7301"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Tour a local college campus, trade school or transition school</w:t>
                            </w:r>
                          </w:p>
                          <w:p w14:paraId="5674D091" w14:textId="0F04F6A9"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 xml:space="preserve">Complete mock college application </w:t>
                            </w:r>
                            <w:r w:rsidR="00650E79" w:rsidRPr="00F67B7C">
                              <w:rPr>
                                <w:rFonts w:ascii="Century Gothic" w:hAnsi="Century Gothic"/>
                                <w:sz w:val="24"/>
                              </w:rPr>
                              <w:t>paperwork</w:t>
                            </w:r>
                          </w:p>
                          <w:p w14:paraId="5A723765"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Discuss requirements for next educational steps</w:t>
                            </w:r>
                          </w:p>
                          <w:p w14:paraId="6AC40D08"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 xml:space="preserve">Connect them with the school counselor </w:t>
                            </w:r>
                          </w:p>
                          <w:p w14:paraId="7E34E8F5"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Learn about testing</w:t>
                            </w:r>
                            <w:r w:rsidR="00E80431" w:rsidRPr="00F67B7C">
                              <w:rPr>
                                <w:rFonts w:ascii="Century Gothic" w:hAnsi="Century Gothic"/>
                                <w:sz w:val="24"/>
                              </w:rPr>
                              <w:t xml:space="preserve"> accommodations for SAT and ACT</w:t>
                            </w:r>
                            <w:r w:rsidRPr="00F67B7C">
                              <w:rPr>
                                <w:rFonts w:ascii="Century Gothic" w:hAnsi="Century Gothic"/>
                                <w:sz w:val="24"/>
                              </w:rPr>
                              <w:t xml:space="preserve"> </w:t>
                            </w:r>
                          </w:p>
                          <w:p w14:paraId="4EDA0546"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Create a peer-mentoring program</w:t>
                            </w:r>
                          </w:p>
                          <w:p w14:paraId="1D093B74" w14:textId="77777777" w:rsidR="0013488A" w:rsidRDefault="0013488A" w:rsidP="00134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7D6D4" id="Text Box 19" o:spid="_x0000_s1032" type="#_x0000_t202" style="position:absolute;margin-left:220.5pt;margin-top:390pt;width:4in;height:31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" fillcolor="white [3201]" strokeweight=".5pt">
                <v:textbox>
                  <w:txbxContent>
                    <w:p w14:paraId="0F5EEAEC" w14:textId="77777777" w:rsidR="0013488A" w:rsidRPr="00F67B7C" w:rsidRDefault="0013488A" w:rsidP="0013488A">
                      <w:pPr>
                        <w:rPr>
                          <w:rFonts w:ascii="Century Gothic" w:hAnsi="Century Gothic"/>
                          <w:sz w:val="24"/>
                        </w:rPr>
                      </w:pPr>
                      <w:r w:rsidRPr="00F67B7C">
                        <w:rPr>
                          <w:rFonts w:ascii="Century Gothic" w:hAnsi="Century Gothic"/>
                          <w:sz w:val="24"/>
                        </w:rPr>
                        <w:t>Examples of counseling on post-secondary education and transition services:</w:t>
                      </w:r>
                    </w:p>
                    <w:p w14:paraId="476711A3"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Assist in setting up connections with support agencies (VR, DD services, Community College information)</w:t>
                      </w:r>
                    </w:p>
                    <w:p w14:paraId="581C7301"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Tour a local college campus, trade school or transition school</w:t>
                      </w:r>
                    </w:p>
                    <w:p w14:paraId="5674D091" w14:textId="0F04F6A9"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 xml:space="preserve">Complete mock college application </w:t>
                      </w:r>
                      <w:r w:rsidR="00650E79" w:rsidRPr="00F67B7C">
                        <w:rPr>
                          <w:rFonts w:ascii="Century Gothic" w:hAnsi="Century Gothic"/>
                          <w:sz w:val="24"/>
                        </w:rPr>
                        <w:t>paperwork</w:t>
                      </w:r>
                    </w:p>
                    <w:p w14:paraId="5A723765"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Discuss requirements for next educational steps</w:t>
                      </w:r>
                    </w:p>
                    <w:p w14:paraId="6AC40D08"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 xml:space="preserve">Connect them with the school counselor </w:t>
                      </w:r>
                    </w:p>
                    <w:p w14:paraId="7E34E8F5"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Learn about testing</w:t>
                      </w:r>
                      <w:r w:rsidR="00E80431" w:rsidRPr="00F67B7C">
                        <w:rPr>
                          <w:rFonts w:ascii="Century Gothic" w:hAnsi="Century Gothic"/>
                          <w:sz w:val="24"/>
                        </w:rPr>
                        <w:t xml:space="preserve"> accommodations for SAT and ACT</w:t>
                      </w:r>
                      <w:r w:rsidRPr="00F67B7C">
                        <w:rPr>
                          <w:rFonts w:ascii="Century Gothic" w:hAnsi="Century Gothic"/>
                          <w:sz w:val="24"/>
                        </w:rPr>
                        <w:t xml:space="preserve"> </w:t>
                      </w:r>
                    </w:p>
                    <w:p w14:paraId="4EDA0546" w14:textId="77777777" w:rsidR="0013488A" w:rsidRPr="00F67B7C" w:rsidRDefault="0013488A" w:rsidP="0013488A">
                      <w:pPr>
                        <w:numPr>
                          <w:ilvl w:val="0"/>
                          <w:numId w:val="8"/>
                        </w:numPr>
                        <w:rPr>
                          <w:rFonts w:ascii="Century Gothic" w:hAnsi="Century Gothic"/>
                          <w:sz w:val="24"/>
                        </w:rPr>
                      </w:pPr>
                      <w:r w:rsidRPr="00F67B7C">
                        <w:rPr>
                          <w:rFonts w:ascii="Century Gothic" w:hAnsi="Century Gothic"/>
                          <w:sz w:val="24"/>
                        </w:rPr>
                        <w:t>Create a peer-mentoring program</w:t>
                      </w:r>
                    </w:p>
                    <w:p w14:paraId="1D093B74" w14:textId="77777777" w:rsidR="0013488A" w:rsidRDefault="0013488A" w:rsidP="0013488A"/>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92A93F1" wp14:editId="517A6AC1">
                <wp:simplePos x="0" y="0"/>
                <wp:positionH relativeFrom="column">
                  <wp:posOffset>-497840</wp:posOffset>
                </wp:positionH>
                <wp:positionV relativeFrom="paragraph">
                  <wp:posOffset>4923155</wp:posOffset>
                </wp:positionV>
                <wp:extent cx="3141345" cy="3974465"/>
                <wp:effectExtent l="0" t="0" r="20955" b="26035"/>
                <wp:wrapNone/>
                <wp:docPr id="18" name="Text Box 18"/>
                <wp:cNvGraphicFramePr/>
                <a:graphic xmlns:a="http://schemas.openxmlformats.org/drawingml/2006/main">
                  <a:graphicData uri="http://schemas.microsoft.com/office/word/2010/wordprocessingShape">
                    <wps:wsp>
                      <wps:cNvSpPr txBox="1"/>
                      <wps:spPr>
                        <a:xfrm>
                          <a:off x="0" y="0"/>
                          <a:ext cx="3141345" cy="3974465"/>
                        </a:xfrm>
                        <a:prstGeom prst="rect">
                          <a:avLst/>
                        </a:prstGeom>
                        <a:solidFill>
                          <a:schemeClr val="lt1"/>
                        </a:solidFill>
                        <a:ln w="6350">
                          <a:solidFill>
                            <a:prstClr val="black"/>
                          </a:solidFill>
                        </a:ln>
                      </wps:spPr>
                      <wps:txbx>
                        <w:txbxContent>
                          <w:p w14:paraId="0FA50010" w14:textId="77777777" w:rsidR="0013488A" w:rsidRPr="00F67B7C" w:rsidRDefault="0013488A" w:rsidP="0013488A">
                            <w:pPr>
                              <w:rPr>
                                <w:rFonts w:ascii="Century Gothic" w:hAnsi="Century Gothic"/>
                                <w:b/>
                                <w:sz w:val="24"/>
                              </w:rPr>
                            </w:pPr>
                            <w:r w:rsidRPr="00F67B7C">
                              <w:rPr>
                                <w:rFonts w:ascii="Century Gothic" w:hAnsi="Century Gothic"/>
                                <w:b/>
                                <w:sz w:val="24"/>
                              </w:rPr>
                              <w:t>What is counseling on post-secondary education and transition services?</w:t>
                            </w:r>
                          </w:p>
                          <w:p w14:paraId="480020DB" w14:textId="77777777" w:rsidR="0013488A" w:rsidRPr="00F67B7C" w:rsidRDefault="0013488A" w:rsidP="0013488A">
                            <w:pPr>
                              <w:numPr>
                                <w:ilvl w:val="0"/>
                                <w:numId w:val="7"/>
                              </w:numPr>
                              <w:rPr>
                                <w:rFonts w:ascii="Century Gothic" w:hAnsi="Century Gothic"/>
                                <w:sz w:val="24"/>
                              </w:rPr>
                            </w:pPr>
                            <w:r w:rsidRPr="00F67B7C">
                              <w:rPr>
                                <w:rFonts w:ascii="Century Gothic" w:hAnsi="Century Gothic"/>
                                <w:sz w:val="24"/>
                              </w:rPr>
                              <w:t>Understand how postsecondary education is different than secondary education in terms of reasonable accommodation (</w:t>
                            </w:r>
                            <w:proofErr w:type="gramStart"/>
                            <w:r w:rsidRPr="00F67B7C">
                              <w:rPr>
                                <w:rFonts w:ascii="Century Gothic" w:hAnsi="Century Gothic"/>
                                <w:sz w:val="24"/>
                              </w:rPr>
                              <w:t>i.e.</w:t>
                            </w:r>
                            <w:proofErr w:type="gramEnd"/>
                            <w:r w:rsidRPr="00F67B7C">
                              <w:rPr>
                                <w:rFonts w:ascii="Century Gothic" w:hAnsi="Century Gothic"/>
                                <w:sz w:val="24"/>
                              </w:rPr>
                              <w:t xml:space="preserve"> no Special Education), how Disability Resource Centers work, how to survive doing college level work etc.</w:t>
                            </w:r>
                          </w:p>
                          <w:p w14:paraId="47F9507E" w14:textId="77777777" w:rsidR="0013488A" w:rsidRPr="00F67B7C" w:rsidRDefault="0013488A" w:rsidP="0013488A">
                            <w:pPr>
                              <w:numPr>
                                <w:ilvl w:val="0"/>
                                <w:numId w:val="7"/>
                              </w:numPr>
                              <w:rPr>
                                <w:rFonts w:ascii="Century Gothic" w:hAnsi="Century Gothic"/>
                                <w:sz w:val="24"/>
                              </w:rPr>
                            </w:pPr>
                            <w:r w:rsidRPr="00F67B7C">
                              <w:rPr>
                                <w:rFonts w:ascii="Century Gothic" w:hAnsi="Century Gothic"/>
                                <w:sz w:val="24"/>
                              </w:rPr>
                              <w:t>Utilize resources that facilitate access to postsecondary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A93F1" id="Text Box 18" o:spid="_x0000_s1033" type="#_x0000_t202" style="position:absolute;margin-left:-39.2pt;margin-top:387.65pt;width:247.35pt;height:312.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" fillcolor="white [3201]" strokeweight=".5pt">
                <v:textbox>
                  <w:txbxContent>
                    <w:p w14:paraId="0FA50010" w14:textId="77777777" w:rsidR="0013488A" w:rsidRPr="00F67B7C" w:rsidRDefault="0013488A" w:rsidP="0013488A">
                      <w:pPr>
                        <w:rPr>
                          <w:rFonts w:ascii="Century Gothic" w:hAnsi="Century Gothic"/>
                          <w:b/>
                          <w:sz w:val="24"/>
                        </w:rPr>
                      </w:pPr>
                      <w:r w:rsidRPr="00F67B7C">
                        <w:rPr>
                          <w:rFonts w:ascii="Century Gothic" w:hAnsi="Century Gothic"/>
                          <w:b/>
                          <w:sz w:val="24"/>
                        </w:rPr>
                        <w:t>What is counseling on post-secondary education and transition services?</w:t>
                      </w:r>
                    </w:p>
                    <w:p w14:paraId="480020DB" w14:textId="77777777" w:rsidR="0013488A" w:rsidRPr="00F67B7C" w:rsidRDefault="0013488A" w:rsidP="0013488A">
                      <w:pPr>
                        <w:numPr>
                          <w:ilvl w:val="0"/>
                          <w:numId w:val="7"/>
                        </w:numPr>
                        <w:rPr>
                          <w:rFonts w:ascii="Century Gothic" w:hAnsi="Century Gothic"/>
                          <w:sz w:val="24"/>
                        </w:rPr>
                      </w:pPr>
                      <w:r w:rsidRPr="00F67B7C">
                        <w:rPr>
                          <w:rFonts w:ascii="Century Gothic" w:hAnsi="Century Gothic"/>
                          <w:sz w:val="24"/>
                        </w:rPr>
                        <w:t>Understand how postsecondary education is different than secondary education in terms of reasonable accommodation (i.e. no Special Education), how Disability Resource Centers work, how to survive doing college level work etc.</w:t>
                      </w:r>
                    </w:p>
                    <w:p w14:paraId="47F9507E" w14:textId="77777777" w:rsidR="0013488A" w:rsidRPr="00F67B7C" w:rsidRDefault="0013488A" w:rsidP="0013488A">
                      <w:pPr>
                        <w:numPr>
                          <w:ilvl w:val="0"/>
                          <w:numId w:val="7"/>
                        </w:numPr>
                        <w:rPr>
                          <w:rFonts w:ascii="Century Gothic" w:hAnsi="Century Gothic"/>
                          <w:sz w:val="24"/>
                        </w:rPr>
                      </w:pPr>
                      <w:r w:rsidRPr="00F67B7C">
                        <w:rPr>
                          <w:rFonts w:ascii="Century Gothic" w:hAnsi="Century Gothic"/>
                          <w:sz w:val="24"/>
                        </w:rPr>
                        <w:t>Utilize resources that facilitate access to postsecondary education</w:t>
                      </w:r>
                    </w:p>
                  </w:txbxContent>
                </v:textbox>
              </v:shape>
            </w:pict>
          </mc:Fallback>
        </mc:AlternateContent>
      </w:r>
      <w:r w:rsidR="00F67B7C">
        <w:rPr>
          <w:noProof/>
        </w:rPr>
        <mc:AlternateContent>
          <mc:Choice Requires="wps">
            <w:drawing>
              <wp:anchor distT="0" distB="0" distL="114300" distR="114300" simplePos="0" relativeHeight="251678720" behindDoc="0" locked="0" layoutInCell="1" allowOverlap="1" wp14:anchorId="605E3EA9" wp14:editId="1A96BD5A">
                <wp:simplePos x="0" y="0"/>
                <wp:positionH relativeFrom="column">
                  <wp:posOffset>-561976</wp:posOffset>
                </wp:positionH>
                <wp:positionV relativeFrom="paragraph">
                  <wp:posOffset>4200525</wp:posOffset>
                </wp:positionV>
                <wp:extent cx="7019925" cy="560705"/>
                <wp:effectExtent l="0" t="0" r="28575" b="10795"/>
                <wp:wrapNone/>
                <wp:docPr id="16" name="Text Box 16"/>
                <wp:cNvGraphicFramePr/>
                <a:graphic xmlns:a="http://schemas.openxmlformats.org/drawingml/2006/main">
                  <a:graphicData uri="http://schemas.microsoft.com/office/word/2010/wordprocessingShape">
                    <wps:wsp>
                      <wps:cNvSpPr txBox="1"/>
                      <wps:spPr>
                        <a:xfrm>
                          <a:off x="0" y="0"/>
                          <a:ext cx="7019925" cy="560705"/>
                        </a:xfrm>
                        <a:prstGeom prst="rect">
                          <a:avLst/>
                        </a:prstGeom>
                        <a:solidFill>
                          <a:sysClr val="window" lastClr="FFFFFF"/>
                        </a:solidFill>
                        <a:ln w="6350">
                          <a:solidFill>
                            <a:prstClr val="black"/>
                          </a:solidFill>
                        </a:ln>
                      </wps:spPr>
                      <wps:txbx>
                        <w:txbxContent>
                          <w:p w14:paraId="6F092E86" w14:textId="77777777" w:rsidR="0013488A" w:rsidRPr="00EC4671" w:rsidRDefault="00B6736E" w:rsidP="00D73F22">
                            <w:pPr>
                              <w:pStyle w:val="ListParagraph"/>
                              <w:numPr>
                                <w:ilvl w:val="0"/>
                                <w:numId w:val="16"/>
                              </w:numPr>
                              <w:spacing w:after="0"/>
                              <w:jc w:val="center"/>
                              <w:rPr>
                                <w:sz w:val="36"/>
                              </w:rPr>
                            </w:pPr>
                            <w:r w:rsidRPr="00EC4671">
                              <w:rPr>
                                <w:sz w:val="36"/>
                              </w:rPr>
                              <w:t>Counseling on Post-</w:t>
                            </w:r>
                            <w:r w:rsidR="0013488A" w:rsidRPr="00EC4671">
                              <w:rPr>
                                <w:sz w:val="36"/>
                              </w:rPr>
                              <w:t>secondary education and transition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5E3EA9" id="Text Box 16" o:spid="_x0000_s1034" type="#_x0000_t202" style="position:absolute;margin-left:-44.25pt;margin-top:330.75pt;width:552.75pt;height:44.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" fillcolor="window" strokeweight=".5pt">
                <v:textbox>
                  <w:txbxContent>
                    <w:p w14:paraId="6F092E86" w14:textId="77777777" w:rsidR="0013488A" w:rsidRPr="00EC4671" w:rsidRDefault="00B6736E" w:rsidP="00D73F22">
                      <w:pPr>
                        <w:pStyle w:val="ListParagraph"/>
                        <w:numPr>
                          <w:ilvl w:val="0"/>
                          <w:numId w:val="16"/>
                        </w:numPr>
                        <w:spacing w:after="0"/>
                        <w:jc w:val="center"/>
                        <w:rPr>
                          <w:sz w:val="36"/>
                        </w:rPr>
                      </w:pPr>
                      <w:r w:rsidRPr="00EC4671">
                        <w:rPr>
                          <w:sz w:val="36"/>
                        </w:rPr>
                        <w:t>Counseling on Post-</w:t>
                      </w:r>
                      <w:r w:rsidR="0013488A" w:rsidRPr="00EC4671">
                        <w:rPr>
                          <w:sz w:val="36"/>
                        </w:rPr>
                        <w:t>secondary education and transition services</w:t>
                      </w:r>
                    </w:p>
                  </w:txbxContent>
                </v:textbox>
              </v:shape>
            </w:pict>
          </mc:Fallback>
        </mc:AlternateContent>
      </w:r>
      <w:r w:rsidR="00F67B7C">
        <w:rPr>
          <w:noProof/>
        </w:rPr>
        <mc:AlternateContent>
          <mc:Choice Requires="wps">
            <w:drawing>
              <wp:anchor distT="0" distB="0" distL="114300" distR="114300" simplePos="0" relativeHeight="251672576" behindDoc="0" locked="0" layoutInCell="1" allowOverlap="1" wp14:anchorId="23EAE503" wp14:editId="05606A3A">
                <wp:simplePos x="0" y="0"/>
                <wp:positionH relativeFrom="column">
                  <wp:posOffset>-561975</wp:posOffset>
                </wp:positionH>
                <wp:positionV relativeFrom="paragraph">
                  <wp:posOffset>-571500</wp:posOffset>
                </wp:positionV>
                <wp:extent cx="7067550" cy="560705"/>
                <wp:effectExtent l="0" t="0" r="19050" b="10795"/>
                <wp:wrapNone/>
                <wp:docPr id="12" name="Text Box 12"/>
                <wp:cNvGraphicFramePr/>
                <a:graphic xmlns:a="http://schemas.openxmlformats.org/drawingml/2006/main">
                  <a:graphicData uri="http://schemas.microsoft.com/office/word/2010/wordprocessingShape">
                    <wps:wsp>
                      <wps:cNvSpPr txBox="1"/>
                      <wps:spPr>
                        <a:xfrm>
                          <a:off x="0" y="0"/>
                          <a:ext cx="7067550" cy="560705"/>
                        </a:xfrm>
                        <a:prstGeom prst="rect">
                          <a:avLst/>
                        </a:prstGeom>
                        <a:solidFill>
                          <a:sysClr val="window" lastClr="FFFFFF"/>
                        </a:solidFill>
                        <a:ln w="6350">
                          <a:solidFill>
                            <a:prstClr val="black"/>
                          </a:solidFill>
                        </a:ln>
                      </wps:spPr>
                      <wps:txbx>
                        <w:txbxContent>
                          <w:p w14:paraId="22AA1C11" w14:textId="77777777" w:rsidR="00457CA8" w:rsidRPr="00901FA7" w:rsidRDefault="00457CA8" w:rsidP="00D73F22">
                            <w:pPr>
                              <w:pStyle w:val="ListParagraph"/>
                              <w:numPr>
                                <w:ilvl w:val="0"/>
                                <w:numId w:val="9"/>
                              </w:numPr>
                              <w:spacing w:after="0"/>
                              <w:jc w:val="center"/>
                              <w:rPr>
                                <w:rFonts w:ascii="Century Gothic" w:hAnsi="Century Gothic"/>
                                <w:sz w:val="36"/>
                              </w:rPr>
                            </w:pPr>
                            <w:r w:rsidRPr="00901FA7">
                              <w:rPr>
                                <w:rFonts w:ascii="Century Gothic" w:hAnsi="Century Gothic"/>
                                <w:sz w:val="36"/>
                              </w:rPr>
                              <w:t xml:space="preserve">Work- based learning experiences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EAE503" id="Text Box 12" o:spid="_x0000_s1035" type="#_x0000_t202" style="position:absolute;margin-left:-44.25pt;margin-top:-45pt;width:556.5pt;height:44.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" fillcolor="window" strokeweight=".5pt">
                <v:textbox>
                  <w:txbxContent>
                    <w:p w14:paraId="22AA1C11" w14:textId="77777777" w:rsidR="00457CA8" w:rsidRPr="00901FA7" w:rsidRDefault="00457CA8" w:rsidP="00D73F22">
                      <w:pPr>
                        <w:pStyle w:val="ListParagraph"/>
                        <w:numPr>
                          <w:ilvl w:val="0"/>
                          <w:numId w:val="9"/>
                        </w:numPr>
                        <w:spacing w:after="0"/>
                        <w:jc w:val="center"/>
                        <w:rPr>
                          <w:rFonts w:ascii="Century Gothic" w:hAnsi="Century Gothic"/>
                          <w:sz w:val="36"/>
                        </w:rPr>
                      </w:pPr>
                      <w:r w:rsidRPr="00901FA7">
                        <w:rPr>
                          <w:rFonts w:ascii="Century Gothic" w:hAnsi="Century Gothic"/>
                          <w:sz w:val="36"/>
                        </w:rPr>
                        <w:t xml:space="preserve">Work- based learning experiences </w:t>
                      </w:r>
                    </w:p>
                  </w:txbxContent>
                </v:textbox>
              </v:shape>
            </w:pict>
          </mc:Fallback>
        </mc:AlternateContent>
      </w:r>
      <w:r w:rsidR="00F67B7C">
        <w:rPr>
          <w:noProof/>
        </w:rPr>
        <mc:AlternateContent>
          <mc:Choice Requires="wps">
            <w:drawing>
              <wp:anchor distT="0" distB="0" distL="114300" distR="114300" simplePos="0" relativeHeight="251676672" behindDoc="0" locked="0" layoutInCell="1" allowOverlap="1" wp14:anchorId="5ED7E725" wp14:editId="1BCB5980">
                <wp:simplePos x="0" y="0"/>
                <wp:positionH relativeFrom="column">
                  <wp:posOffset>3095625</wp:posOffset>
                </wp:positionH>
                <wp:positionV relativeFrom="paragraph">
                  <wp:posOffset>104775</wp:posOffset>
                </wp:positionV>
                <wp:extent cx="3409950" cy="3971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409950" cy="3971925"/>
                        </a:xfrm>
                        <a:prstGeom prst="rect">
                          <a:avLst/>
                        </a:prstGeom>
                        <a:solidFill>
                          <a:schemeClr val="lt1"/>
                        </a:solidFill>
                        <a:ln w="6350">
                          <a:solidFill>
                            <a:prstClr val="black"/>
                          </a:solidFill>
                        </a:ln>
                      </wps:spPr>
                      <wps:txbx>
                        <w:txbxContent>
                          <w:p w14:paraId="65EF4FB5" w14:textId="77777777" w:rsidR="00457CA8" w:rsidRPr="00F67B7C" w:rsidRDefault="00457CA8" w:rsidP="00457CA8">
                            <w:pPr>
                              <w:rPr>
                                <w:rFonts w:ascii="Century Gothic" w:hAnsi="Century Gothic"/>
                                <w:sz w:val="24"/>
                              </w:rPr>
                            </w:pPr>
                            <w:r w:rsidRPr="00F67B7C">
                              <w:rPr>
                                <w:rFonts w:ascii="Century Gothic" w:hAnsi="Century Gothic"/>
                                <w:sz w:val="24"/>
                              </w:rPr>
                              <w:t>Examples of work-based learning experiences:</w:t>
                            </w:r>
                          </w:p>
                          <w:p w14:paraId="28D1C59F"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 xml:space="preserve">Partner with local work </w:t>
                            </w:r>
                            <w:r w:rsidR="00E80431" w:rsidRPr="00F67B7C">
                              <w:rPr>
                                <w:rFonts w:ascii="Century Gothic" w:hAnsi="Century Gothic"/>
                                <w:sz w:val="24"/>
                              </w:rPr>
                              <w:t>providers</w:t>
                            </w:r>
                            <w:r w:rsidRPr="00F67B7C">
                              <w:rPr>
                                <w:rFonts w:ascii="Century Gothic" w:hAnsi="Century Gothic"/>
                                <w:sz w:val="24"/>
                              </w:rPr>
                              <w:t xml:space="preserve"> for student visits/activities</w:t>
                            </w:r>
                          </w:p>
                          <w:p w14:paraId="129729B3"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Create a network of local business partnerships for shadows and extended work experiences</w:t>
                            </w:r>
                          </w:p>
                          <w:p w14:paraId="4C276FB3"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Connect with Employment providers or YTP specialists to discuss post education employment</w:t>
                            </w:r>
                          </w:p>
                          <w:p w14:paraId="1FF4FE4C"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Enroll students in summer work programs</w:t>
                            </w:r>
                          </w:p>
                          <w:p w14:paraId="14CC5C0A"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Connect with local Chamber of Commerce and develop opportunities for students</w:t>
                            </w:r>
                          </w:p>
                          <w:p w14:paraId="7EF3A879"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Research internship opportunities in your community</w:t>
                            </w:r>
                          </w:p>
                          <w:p w14:paraId="649316AD" w14:textId="77777777" w:rsidR="00457CA8" w:rsidRDefault="00457CA8" w:rsidP="00457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E725" id="Text Box 14" o:spid="_x0000_s1036" type="#_x0000_t202" style="position:absolute;margin-left:243.75pt;margin-top:8.25pt;width:268.5pt;height:3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" fillcolor="white [3201]" strokeweight=".5pt">
                <v:textbox>
                  <w:txbxContent>
                    <w:p w14:paraId="65EF4FB5" w14:textId="77777777" w:rsidR="00457CA8" w:rsidRPr="00F67B7C" w:rsidRDefault="00457CA8" w:rsidP="00457CA8">
                      <w:pPr>
                        <w:rPr>
                          <w:rFonts w:ascii="Century Gothic" w:hAnsi="Century Gothic"/>
                          <w:sz w:val="24"/>
                        </w:rPr>
                      </w:pPr>
                      <w:r w:rsidRPr="00F67B7C">
                        <w:rPr>
                          <w:rFonts w:ascii="Century Gothic" w:hAnsi="Century Gothic"/>
                          <w:sz w:val="24"/>
                        </w:rPr>
                        <w:t>Examples of work-based learning experiences:</w:t>
                      </w:r>
                    </w:p>
                    <w:p w14:paraId="28D1C59F"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 xml:space="preserve">Partner with local work </w:t>
                      </w:r>
                      <w:r w:rsidR="00E80431" w:rsidRPr="00F67B7C">
                        <w:rPr>
                          <w:rFonts w:ascii="Century Gothic" w:hAnsi="Century Gothic"/>
                          <w:sz w:val="24"/>
                        </w:rPr>
                        <w:t>providers</w:t>
                      </w:r>
                      <w:r w:rsidRPr="00F67B7C">
                        <w:rPr>
                          <w:rFonts w:ascii="Century Gothic" w:hAnsi="Century Gothic"/>
                          <w:sz w:val="24"/>
                        </w:rPr>
                        <w:t xml:space="preserve"> for student visits/activities</w:t>
                      </w:r>
                    </w:p>
                    <w:p w14:paraId="129729B3"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Create a network of local business partnerships for shadows and extended work experiences</w:t>
                      </w:r>
                    </w:p>
                    <w:p w14:paraId="4C276FB3"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Connect with Employment providers or YTP specialists to discuss post education employment</w:t>
                      </w:r>
                    </w:p>
                    <w:p w14:paraId="1FF4FE4C"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Enroll students in summer work programs</w:t>
                      </w:r>
                    </w:p>
                    <w:p w14:paraId="14CC5C0A"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Connect with local Chamber of Commerce and develop opportunities for students</w:t>
                      </w:r>
                    </w:p>
                    <w:p w14:paraId="7EF3A879" w14:textId="77777777" w:rsidR="00457CA8" w:rsidRPr="00F67B7C" w:rsidRDefault="00457CA8" w:rsidP="00457CA8">
                      <w:pPr>
                        <w:numPr>
                          <w:ilvl w:val="0"/>
                          <w:numId w:val="6"/>
                        </w:numPr>
                        <w:rPr>
                          <w:rFonts w:ascii="Century Gothic" w:hAnsi="Century Gothic"/>
                          <w:sz w:val="24"/>
                        </w:rPr>
                      </w:pPr>
                      <w:r w:rsidRPr="00F67B7C">
                        <w:rPr>
                          <w:rFonts w:ascii="Century Gothic" w:hAnsi="Century Gothic"/>
                          <w:sz w:val="24"/>
                        </w:rPr>
                        <w:t>Research internship opportunities in your community</w:t>
                      </w:r>
                    </w:p>
                    <w:p w14:paraId="649316AD" w14:textId="77777777" w:rsidR="00457CA8" w:rsidRDefault="00457CA8" w:rsidP="00457CA8"/>
                  </w:txbxContent>
                </v:textbox>
              </v:shape>
            </w:pict>
          </mc:Fallback>
        </mc:AlternateContent>
      </w:r>
      <w:r w:rsidR="00F67B7C">
        <w:rPr>
          <w:noProof/>
        </w:rPr>
        <mc:AlternateContent>
          <mc:Choice Requires="wps">
            <w:drawing>
              <wp:anchor distT="0" distB="0" distL="114300" distR="114300" simplePos="0" relativeHeight="251674624" behindDoc="0" locked="0" layoutInCell="1" allowOverlap="1" wp14:anchorId="63353BEB" wp14:editId="0C489DF6">
                <wp:simplePos x="0" y="0"/>
                <wp:positionH relativeFrom="column">
                  <wp:posOffset>-561975</wp:posOffset>
                </wp:positionH>
                <wp:positionV relativeFrom="paragraph">
                  <wp:posOffset>85725</wp:posOffset>
                </wp:positionV>
                <wp:extent cx="3505200" cy="39909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505200" cy="3990975"/>
                        </a:xfrm>
                        <a:prstGeom prst="rect">
                          <a:avLst/>
                        </a:prstGeom>
                        <a:solidFill>
                          <a:schemeClr val="lt1"/>
                        </a:solidFill>
                        <a:ln w="6350">
                          <a:solidFill>
                            <a:prstClr val="black"/>
                          </a:solidFill>
                        </a:ln>
                      </wps:spPr>
                      <wps:txbx>
                        <w:txbxContent>
                          <w:p w14:paraId="3597405D" w14:textId="77777777" w:rsidR="00457CA8" w:rsidRPr="00901FA7" w:rsidRDefault="00457CA8" w:rsidP="00457CA8">
                            <w:pPr>
                              <w:rPr>
                                <w:rFonts w:ascii="Century Gothic" w:hAnsi="Century Gothic"/>
                                <w:b/>
                                <w:sz w:val="24"/>
                              </w:rPr>
                            </w:pPr>
                            <w:r w:rsidRPr="00901FA7">
                              <w:rPr>
                                <w:rFonts w:ascii="Century Gothic" w:hAnsi="Century Gothic"/>
                                <w:b/>
                                <w:sz w:val="24"/>
                              </w:rPr>
                              <w:t xml:space="preserve">What </w:t>
                            </w:r>
                            <w:proofErr w:type="gramStart"/>
                            <w:r w:rsidRPr="00901FA7">
                              <w:rPr>
                                <w:rFonts w:ascii="Century Gothic" w:hAnsi="Century Gothic"/>
                                <w:b/>
                                <w:sz w:val="24"/>
                              </w:rPr>
                              <w:t>are</w:t>
                            </w:r>
                            <w:proofErr w:type="gramEnd"/>
                            <w:r w:rsidRPr="00901FA7">
                              <w:rPr>
                                <w:rFonts w:ascii="Century Gothic" w:hAnsi="Century Gothic"/>
                                <w:b/>
                                <w:sz w:val="24"/>
                              </w:rPr>
                              <w:t xml:space="preserve"> work-based learning experiences? </w:t>
                            </w:r>
                          </w:p>
                          <w:p w14:paraId="068D0BBA"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In-school o</w:t>
                            </w:r>
                            <w:r w:rsidR="00E80431" w:rsidRPr="00901FA7">
                              <w:rPr>
                                <w:rFonts w:ascii="Century Gothic" w:hAnsi="Century Gothic"/>
                                <w:sz w:val="24"/>
                              </w:rPr>
                              <w:t>r after-school work experiences</w:t>
                            </w:r>
                          </w:p>
                          <w:p w14:paraId="6C078D2C"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Experiences outside the traditional school</w:t>
                            </w:r>
                            <w:r w:rsidR="00E80431" w:rsidRPr="00901FA7">
                              <w:rPr>
                                <w:rFonts w:ascii="Century Gothic" w:hAnsi="Century Gothic"/>
                                <w:sz w:val="24"/>
                              </w:rPr>
                              <w:t xml:space="preserve"> setting, including internships</w:t>
                            </w:r>
                          </w:p>
                          <w:p w14:paraId="78BFD06F"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Classroom activities tied to the work experience (</w:t>
                            </w:r>
                            <w:proofErr w:type="gramStart"/>
                            <w:r w:rsidRPr="00901FA7">
                              <w:rPr>
                                <w:rFonts w:ascii="Century Gothic" w:hAnsi="Century Gothic"/>
                                <w:sz w:val="24"/>
                              </w:rPr>
                              <w:t>e.g.</w:t>
                            </w:r>
                            <w:proofErr w:type="gramEnd"/>
                            <w:r w:rsidRPr="00901FA7">
                              <w:rPr>
                                <w:rFonts w:ascii="Century Gothic" w:hAnsi="Century Gothic"/>
                                <w:sz w:val="24"/>
                              </w:rPr>
                              <w:t xml:space="preserve"> job clubs, instruction wh</w:t>
                            </w:r>
                            <w:r w:rsidR="00E80431" w:rsidRPr="00901FA7">
                              <w:rPr>
                                <w:rFonts w:ascii="Century Gothic" w:hAnsi="Century Gothic"/>
                                <w:sz w:val="24"/>
                              </w:rPr>
                              <w:t>ere careers are explored, etc.)</w:t>
                            </w:r>
                          </w:p>
                          <w:p w14:paraId="71AC317A"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Activities defined by training agreements</w:t>
                            </w:r>
                          </w:p>
                          <w:p w14:paraId="75F2F899" w14:textId="6F37EC4A"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Structured training tied to all a</w:t>
                            </w:r>
                            <w:r w:rsidR="00E80431" w:rsidRPr="00901FA7">
                              <w:rPr>
                                <w:rFonts w:ascii="Century Gothic" w:hAnsi="Century Gothic"/>
                                <w:sz w:val="24"/>
                              </w:rPr>
                              <w:t xml:space="preserve">spects of </w:t>
                            </w:r>
                            <w:proofErr w:type="spellStart"/>
                            <w:proofErr w:type="gramStart"/>
                            <w:r w:rsidR="00E80431" w:rsidRPr="00901FA7">
                              <w:rPr>
                                <w:rFonts w:ascii="Century Gothic" w:hAnsi="Century Gothic"/>
                                <w:sz w:val="24"/>
                              </w:rPr>
                              <w:t>a</w:t>
                            </w:r>
                            <w:proofErr w:type="spellEnd"/>
                            <w:proofErr w:type="gramEnd"/>
                            <w:r w:rsidR="00E80431" w:rsidRPr="00901FA7">
                              <w:rPr>
                                <w:rFonts w:ascii="Century Gothic" w:hAnsi="Century Gothic"/>
                                <w:sz w:val="24"/>
                              </w:rPr>
                              <w:t xml:space="preserve"> </w:t>
                            </w:r>
                            <w:r w:rsidR="002155DF" w:rsidRPr="00901FA7">
                              <w:rPr>
                                <w:rFonts w:ascii="Century Gothic" w:hAnsi="Century Gothic"/>
                                <w:sz w:val="24"/>
                              </w:rPr>
                              <w:t>industry</w:t>
                            </w:r>
                          </w:p>
                          <w:p w14:paraId="0537F95A"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 xml:space="preserve">Learning competencies connect to a </w:t>
                            </w:r>
                            <w:r w:rsidR="00E80431" w:rsidRPr="00901FA7">
                              <w:rPr>
                                <w:rFonts w:ascii="Century Gothic" w:hAnsi="Century Gothic"/>
                                <w:sz w:val="24"/>
                              </w:rPr>
                              <w:t>particular occupation or career</w:t>
                            </w:r>
                          </w:p>
                          <w:p w14:paraId="4F65973C" w14:textId="77777777" w:rsidR="00457CA8" w:rsidRPr="00901FA7" w:rsidRDefault="00457CA8" w:rsidP="008F5EB1">
                            <w:pPr>
                              <w:numPr>
                                <w:ilvl w:val="0"/>
                                <w:numId w:val="5"/>
                              </w:numPr>
                              <w:rPr>
                                <w:sz w:val="24"/>
                              </w:rPr>
                            </w:pPr>
                            <w:r w:rsidRPr="00901FA7">
                              <w:rPr>
                                <w:rFonts w:ascii="Century Gothic" w:hAnsi="Century Gothic"/>
                                <w:sz w:val="24"/>
                              </w:rPr>
                              <w:t>Summer work experience (WIA, internships,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53BEB" id="Text Box 13" o:spid="_x0000_s1037" type="#_x0000_t202" style="position:absolute;margin-left:-44.25pt;margin-top:6.75pt;width:276pt;height:3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" fillcolor="white [3201]" strokeweight=".5pt">
                <v:textbox>
                  <w:txbxContent>
                    <w:p w14:paraId="3597405D" w14:textId="77777777" w:rsidR="00457CA8" w:rsidRPr="00901FA7" w:rsidRDefault="00457CA8" w:rsidP="00457CA8">
                      <w:pPr>
                        <w:rPr>
                          <w:rFonts w:ascii="Century Gothic" w:hAnsi="Century Gothic"/>
                          <w:b/>
                          <w:sz w:val="24"/>
                        </w:rPr>
                      </w:pPr>
                      <w:r w:rsidRPr="00901FA7">
                        <w:rPr>
                          <w:rFonts w:ascii="Century Gothic" w:hAnsi="Century Gothic"/>
                          <w:b/>
                          <w:sz w:val="24"/>
                        </w:rPr>
                        <w:t xml:space="preserve">What </w:t>
                      </w:r>
                      <w:proofErr w:type="gramStart"/>
                      <w:r w:rsidRPr="00901FA7">
                        <w:rPr>
                          <w:rFonts w:ascii="Century Gothic" w:hAnsi="Century Gothic"/>
                          <w:b/>
                          <w:sz w:val="24"/>
                        </w:rPr>
                        <w:t>are</w:t>
                      </w:r>
                      <w:proofErr w:type="gramEnd"/>
                      <w:r w:rsidRPr="00901FA7">
                        <w:rPr>
                          <w:rFonts w:ascii="Century Gothic" w:hAnsi="Century Gothic"/>
                          <w:b/>
                          <w:sz w:val="24"/>
                        </w:rPr>
                        <w:t xml:space="preserve"> work-based learning experiences? </w:t>
                      </w:r>
                    </w:p>
                    <w:p w14:paraId="068D0BBA"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In-school o</w:t>
                      </w:r>
                      <w:r w:rsidR="00E80431" w:rsidRPr="00901FA7">
                        <w:rPr>
                          <w:rFonts w:ascii="Century Gothic" w:hAnsi="Century Gothic"/>
                          <w:sz w:val="24"/>
                        </w:rPr>
                        <w:t>r after-school work experiences</w:t>
                      </w:r>
                    </w:p>
                    <w:p w14:paraId="6C078D2C"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Experiences outside the traditional school</w:t>
                      </w:r>
                      <w:r w:rsidR="00E80431" w:rsidRPr="00901FA7">
                        <w:rPr>
                          <w:rFonts w:ascii="Century Gothic" w:hAnsi="Century Gothic"/>
                          <w:sz w:val="24"/>
                        </w:rPr>
                        <w:t xml:space="preserve"> setting, including internships</w:t>
                      </w:r>
                    </w:p>
                    <w:p w14:paraId="78BFD06F"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Classroom activities tied to the work experience (e.g. job clubs, instruction wh</w:t>
                      </w:r>
                      <w:r w:rsidR="00E80431" w:rsidRPr="00901FA7">
                        <w:rPr>
                          <w:rFonts w:ascii="Century Gothic" w:hAnsi="Century Gothic"/>
                          <w:sz w:val="24"/>
                        </w:rPr>
                        <w:t>ere careers are explored, etc.)</w:t>
                      </w:r>
                    </w:p>
                    <w:p w14:paraId="71AC317A"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Activities defined by training agreements</w:t>
                      </w:r>
                    </w:p>
                    <w:p w14:paraId="75F2F899" w14:textId="6F37EC4A"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Structured training tied to all a</w:t>
                      </w:r>
                      <w:r w:rsidR="00E80431" w:rsidRPr="00901FA7">
                        <w:rPr>
                          <w:rFonts w:ascii="Century Gothic" w:hAnsi="Century Gothic"/>
                          <w:sz w:val="24"/>
                        </w:rPr>
                        <w:t xml:space="preserve">spects of </w:t>
                      </w:r>
                      <w:proofErr w:type="spellStart"/>
                      <w:proofErr w:type="gramStart"/>
                      <w:r w:rsidR="00E80431" w:rsidRPr="00901FA7">
                        <w:rPr>
                          <w:rFonts w:ascii="Century Gothic" w:hAnsi="Century Gothic"/>
                          <w:sz w:val="24"/>
                        </w:rPr>
                        <w:t>a</w:t>
                      </w:r>
                      <w:proofErr w:type="spellEnd"/>
                      <w:proofErr w:type="gramEnd"/>
                      <w:r w:rsidR="00E80431" w:rsidRPr="00901FA7">
                        <w:rPr>
                          <w:rFonts w:ascii="Century Gothic" w:hAnsi="Century Gothic"/>
                          <w:sz w:val="24"/>
                        </w:rPr>
                        <w:t xml:space="preserve"> </w:t>
                      </w:r>
                      <w:r w:rsidR="002155DF" w:rsidRPr="00901FA7">
                        <w:rPr>
                          <w:rFonts w:ascii="Century Gothic" w:hAnsi="Century Gothic"/>
                          <w:sz w:val="24"/>
                        </w:rPr>
                        <w:t>industry</w:t>
                      </w:r>
                    </w:p>
                    <w:p w14:paraId="0537F95A" w14:textId="77777777" w:rsidR="00457CA8" w:rsidRPr="00901FA7" w:rsidRDefault="00457CA8" w:rsidP="00457CA8">
                      <w:pPr>
                        <w:numPr>
                          <w:ilvl w:val="0"/>
                          <w:numId w:val="5"/>
                        </w:numPr>
                        <w:rPr>
                          <w:rFonts w:ascii="Century Gothic" w:hAnsi="Century Gothic"/>
                          <w:sz w:val="24"/>
                        </w:rPr>
                      </w:pPr>
                      <w:r w:rsidRPr="00901FA7">
                        <w:rPr>
                          <w:rFonts w:ascii="Century Gothic" w:hAnsi="Century Gothic"/>
                          <w:sz w:val="24"/>
                        </w:rPr>
                        <w:t xml:space="preserve">Learning competencies connect to a </w:t>
                      </w:r>
                      <w:proofErr w:type="gramStart"/>
                      <w:r w:rsidR="00E80431" w:rsidRPr="00901FA7">
                        <w:rPr>
                          <w:rFonts w:ascii="Century Gothic" w:hAnsi="Century Gothic"/>
                          <w:sz w:val="24"/>
                        </w:rPr>
                        <w:t>particular occupation</w:t>
                      </w:r>
                      <w:proofErr w:type="gramEnd"/>
                      <w:r w:rsidR="00E80431" w:rsidRPr="00901FA7">
                        <w:rPr>
                          <w:rFonts w:ascii="Century Gothic" w:hAnsi="Century Gothic"/>
                          <w:sz w:val="24"/>
                        </w:rPr>
                        <w:t xml:space="preserve"> or career</w:t>
                      </w:r>
                    </w:p>
                    <w:p w14:paraId="4F65973C" w14:textId="77777777" w:rsidR="00457CA8" w:rsidRPr="00901FA7" w:rsidRDefault="00457CA8" w:rsidP="008F5EB1">
                      <w:pPr>
                        <w:numPr>
                          <w:ilvl w:val="0"/>
                          <w:numId w:val="5"/>
                        </w:numPr>
                        <w:rPr>
                          <w:sz w:val="24"/>
                        </w:rPr>
                      </w:pPr>
                      <w:r w:rsidRPr="00901FA7">
                        <w:rPr>
                          <w:rFonts w:ascii="Century Gothic" w:hAnsi="Century Gothic"/>
                          <w:sz w:val="24"/>
                        </w:rPr>
                        <w:t>Summer work experience (WIA, internships, etc.)</w:t>
                      </w:r>
                    </w:p>
                  </w:txbxContent>
                </v:textbox>
              </v:shape>
            </w:pict>
          </mc:Fallback>
        </mc:AlternateContent>
      </w:r>
      <w:r w:rsidR="00457CA8">
        <w:br w:type="page"/>
      </w:r>
    </w:p>
    <w:p w14:paraId="4651BE9E" w14:textId="77777777" w:rsidR="0013488A" w:rsidRDefault="00D73F22" w:rsidP="0019045F">
      <w:pPr>
        <w:tabs>
          <w:tab w:val="left" w:pos="5347"/>
        </w:tabs>
      </w:pPr>
      <w:r>
        <w:rPr>
          <w:noProof/>
        </w:rPr>
        <w:lastRenderedPageBreak/>
        <mc:AlternateContent>
          <mc:Choice Requires="wps">
            <w:drawing>
              <wp:anchor distT="0" distB="0" distL="114300" distR="114300" simplePos="0" relativeHeight="251665408" behindDoc="0" locked="0" layoutInCell="1" allowOverlap="1" wp14:anchorId="58E095F2" wp14:editId="3AE54BDE">
                <wp:simplePos x="0" y="0"/>
                <wp:positionH relativeFrom="column">
                  <wp:posOffset>-571500</wp:posOffset>
                </wp:positionH>
                <wp:positionV relativeFrom="paragraph">
                  <wp:posOffset>171450</wp:posOffset>
                </wp:positionV>
                <wp:extent cx="3258820" cy="7362825"/>
                <wp:effectExtent l="0" t="0" r="17780" b="28575"/>
                <wp:wrapNone/>
                <wp:docPr id="7" name="Text Box 7"/>
                <wp:cNvGraphicFramePr/>
                <a:graphic xmlns:a="http://schemas.openxmlformats.org/drawingml/2006/main">
                  <a:graphicData uri="http://schemas.microsoft.com/office/word/2010/wordprocessingShape">
                    <wps:wsp>
                      <wps:cNvSpPr txBox="1"/>
                      <wps:spPr>
                        <a:xfrm>
                          <a:off x="0" y="0"/>
                          <a:ext cx="3258820" cy="7362825"/>
                        </a:xfrm>
                        <a:prstGeom prst="rect">
                          <a:avLst/>
                        </a:prstGeom>
                        <a:solidFill>
                          <a:schemeClr val="lt1"/>
                        </a:solidFill>
                        <a:ln w="6350">
                          <a:solidFill>
                            <a:prstClr val="black"/>
                          </a:solidFill>
                        </a:ln>
                      </wps:spPr>
                      <wps:txbx>
                        <w:txbxContent>
                          <w:p w14:paraId="303FC8C2" w14:textId="77777777" w:rsidR="0041429C" w:rsidRPr="00D73F22" w:rsidRDefault="0041429C">
                            <w:pPr>
                              <w:rPr>
                                <w:rFonts w:ascii="Century Gothic" w:hAnsi="Century Gothic"/>
                                <w:b/>
                                <w:sz w:val="24"/>
                              </w:rPr>
                            </w:pPr>
                            <w:r w:rsidRPr="00D73F22">
                              <w:rPr>
                                <w:rFonts w:ascii="Century Gothic" w:hAnsi="Century Gothic"/>
                                <w:b/>
                                <w:sz w:val="24"/>
                              </w:rPr>
                              <w:t xml:space="preserve">What </w:t>
                            </w:r>
                            <w:r w:rsidR="0013488A" w:rsidRPr="00D73F22">
                              <w:rPr>
                                <w:rFonts w:ascii="Century Gothic" w:hAnsi="Century Gothic"/>
                                <w:b/>
                                <w:sz w:val="24"/>
                              </w:rPr>
                              <w:t>is workplace readiness training</w:t>
                            </w:r>
                            <w:r w:rsidRPr="00D73F22">
                              <w:rPr>
                                <w:rFonts w:ascii="Century Gothic" w:hAnsi="Century Gothic"/>
                                <w:b/>
                                <w:sz w:val="24"/>
                              </w:rPr>
                              <w:t xml:space="preserve">? </w:t>
                            </w:r>
                          </w:p>
                          <w:p w14:paraId="1A058FBF" w14:textId="77777777" w:rsidR="008A4498" w:rsidRPr="00D73F22" w:rsidRDefault="00E80431" w:rsidP="0013488A">
                            <w:pPr>
                              <w:numPr>
                                <w:ilvl w:val="0"/>
                                <w:numId w:val="11"/>
                              </w:numPr>
                              <w:rPr>
                                <w:rFonts w:ascii="Century Gothic" w:hAnsi="Century Gothic"/>
                                <w:sz w:val="24"/>
                              </w:rPr>
                            </w:pPr>
                            <w:r w:rsidRPr="00D73F22">
                              <w:rPr>
                                <w:rFonts w:ascii="Century Gothic" w:hAnsi="Century Gothic"/>
                                <w:sz w:val="24"/>
                              </w:rPr>
                              <w:t>“</w:t>
                            </w:r>
                            <w:r w:rsidR="00015FED" w:rsidRPr="00D73F22">
                              <w:rPr>
                                <w:rFonts w:ascii="Century Gothic" w:hAnsi="Century Gothic"/>
                                <w:sz w:val="24"/>
                              </w:rPr>
                              <w:t>Soft Skills” training that builds social skills necessary to sustain employment. Sometimes these skills are developed in venues like Job Clubs, classroom activities, NCRC classes, etc.</w:t>
                            </w:r>
                          </w:p>
                          <w:p w14:paraId="626860FC" w14:textId="77777777" w:rsidR="008A4498" w:rsidRPr="00D73F22" w:rsidRDefault="00015FED" w:rsidP="0013488A">
                            <w:pPr>
                              <w:numPr>
                                <w:ilvl w:val="0"/>
                                <w:numId w:val="11"/>
                              </w:numPr>
                              <w:rPr>
                                <w:rFonts w:ascii="Century Gothic" w:hAnsi="Century Gothic"/>
                                <w:sz w:val="24"/>
                              </w:rPr>
                            </w:pPr>
                            <w:r w:rsidRPr="00D73F22">
                              <w:rPr>
                                <w:rFonts w:ascii="Century Gothic" w:hAnsi="Century Gothic"/>
                                <w:sz w:val="24"/>
                              </w:rPr>
                              <w:t xml:space="preserve">Courses that develop skills in managing money, navigating in the community, utilization of public transportation, leisure and recreation programs, or other instruction that helps individuals build the “underpinning” skills of life that support the ability to work. </w:t>
                            </w:r>
                          </w:p>
                          <w:p w14:paraId="595D9224" w14:textId="77777777" w:rsidR="008A4498" w:rsidRPr="00D73F22" w:rsidRDefault="00015FED" w:rsidP="0013488A">
                            <w:pPr>
                              <w:numPr>
                                <w:ilvl w:val="0"/>
                                <w:numId w:val="11"/>
                              </w:numPr>
                              <w:rPr>
                                <w:rFonts w:ascii="Century Gothic" w:hAnsi="Century Gothic"/>
                                <w:sz w:val="24"/>
                              </w:rPr>
                            </w:pPr>
                            <w:r w:rsidRPr="00D73F22">
                              <w:rPr>
                                <w:rFonts w:ascii="Century Gothic" w:hAnsi="Century Gothic"/>
                                <w:sz w:val="24"/>
                              </w:rPr>
                              <w:t xml:space="preserve">Training that helps individuals find, </w:t>
                            </w:r>
                            <w:proofErr w:type="gramStart"/>
                            <w:r w:rsidRPr="00D73F22">
                              <w:rPr>
                                <w:rFonts w:ascii="Century Gothic" w:hAnsi="Century Gothic"/>
                                <w:sz w:val="24"/>
                              </w:rPr>
                              <w:t>get</w:t>
                            </w:r>
                            <w:proofErr w:type="gramEnd"/>
                            <w:r w:rsidRPr="00D73F22">
                              <w:rPr>
                                <w:rFonts w:ascii="Century Gothic" w:hAnsi="Century Gothic"/>
                                <w:sz w:val="24"/>
                              </w:rPr>
                              <w:t xml:space="preserve"> and keep jobs.</w:t>
                            </w:r>
                          </w:p>
                          <w:p w14:paraId="75BC4CCF" w14:textId="77777777" w:rsidR="008A4498" w:rsidRPr="00D73F22" w:rsidRDefault="00015FED" w:rsidP="0013488A">
                            <w:pPr>
                              <w:numPr>
                                <w:ilvl w:val="0"/>
                                <w:numId w:val="11"/>
                              </w:numPr>
                              <w:rPr>
                                <w:rFonts w:ascii="Century Gothic" w:hAnsi="Century Gothic"/>
                                <w:sz w:val="24"/>
                              </w:rPr>
                            </w:pPr>
                            <w:r w:rsidRPr="00D73F22">
                              <w:rPr>
                                <w:rFonts w:ascii="Century Gothic" w:hAnsi="Century Gothic"/>
                                <w:sz w:val="24"/>
                              </w:rPr>
                              <w:t xml:space="preserve">Training that helps individuals learn “those skills or tasks that contribute to the successful independent functioning of an individual in adulthood” (Cronin, 1996). We often categorize these skills into the major areas related to our daily lives such as housing, personal care, </w:t>
                            </w:r>
                            <w:proofErr w:type="gramStart"/>
                            <w:r w:rsidRPr="00D73F22">
                              <w:rPr>
                                <w:rFonts w:ascii="Century Gothic" w:hAnsi="Century Gothic"/>
                                <w:sz w:val="24"/>
                              </w:rPr>
                              <w:t>transportation</w:t>
                            </w:r>
                            <w:proofErr w:type="gramEnd"/>
                            <w:r w:rsidRPr="00D73F22">
                              <w:rPr>
                                <w:rFonts w:ascii="Century Gothic" w:hAnsi="Century Gothic"/>
                                <w:sz w:val="24"/>
                              </w:rPr>
                              <w:t xml:space="preserve"> and social and recreational opportunities. Each student’s needs in the area of independent living are unique and should be determined through informal and formal </w:t>
                            </w:r>
                            <w:proofErr w:type="gramStart"/>
                            <w:r w:rsidRPr="00D73F22">
                              <w:rPr>
                                <w:rFonts w:ascii="Century Gothic" w:hAnsi="Century Gothic"/>
                                <w:sz w:val="24"/>
                              </w:rPr>
                              <w:t>age appropriate</w:t>
                            </w:r>
                            <w:proofErr w:type="gramEnd"/>
                            <w:r w:rsidRPr="00D73F22">
                              <w:rPr>
                                <w:rFonts w:ascii="Century Gothic" w:hAnsi="Century Gothic"/>
                                <w:sz w:val="24"/>
                              </w:rPr>
                              <w:t xml:space="preserve"> transitional assessments.</w:t>
                            </w:r>
                          </w:p>
                          <w:p w14:paraId="53DBAA51" w14:textId="77777777" w:rsidR="0041429C" w:rsidRDefault="00414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095F2" id="Text Box 7" o:spid="_x0000_s1038" type="#_x0000_t202" style="position:absolute;margin-left:-45pt;margin-top:13.5pt;width:256.6pt;height:57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" fillcolor="white [3201]" strokeweight=".5pt">
                <v:textbox>
                  <w:txbxContent>
                    <w:p w14:paraId="303FC8C2" w14:textId="77777777" w:rsidR="0041429C" w:rsidRPr="00D73F22" w:rsidRDefault="0041429C">
                      <w:pPr>
                        <w:rPr>
                          <w:rFonts w:ascii="Century Gothic" w:hAnsi="Century Gothic"/>
                          <w:b/>
                          <w:sz w:val="24"/>
                        </w:rPr>
                      </w:pPr>
                      <w:r w:rsidRPr="00D73F22">
                        <w:rPr>
                          <w:rFonts w:ascii="Century Gothic" w:hAnsi="Century Gothic"/>
                          <w:b/>
                          <w:sz w:val="24"/>
                        </w:rPr>
                        <w:t xml:space="preserve">What </w:t>
                      </w:r>
                      <w:r w:rsidR="0013488A" w:rsidRPr="00D73F22">
                        <w:rPr>
                          <w:rFonts w:ascii="Century Gothic" w:hAnsi="Century Gothic"/>
                          <w:b/>
                          <w:sz w:val="24"/>
                        </w:rPr>
                        <w:t>is workplace readiness training</w:t>
                      </w:r>
                      <w:r w:rsidRPr="00D73F22">
                        <w:rPr>
                          <w:rFonts w:ascii="Century Gothic" w:hAnsi="Century Gothic"/>
                          <w:b/>
                          <w:sz w:val="24"/>
                        </w:rPr>
                        <w:t xml:space="preserve">? </w:t>
                      </w:r>
                    </w:p>
                    <w:p w14:paraId="1A058FBF" w14:textId="77777777" w:rsidR="008A4498" w:rsidRPr="00D73F22" w:rsidRDefault="00E80431" w:rsidP="0013488A">
                      <w:pPr>
                        <w:numPr>
                          <w:ilvl w:val="0"/>
                          <w:numId w:val="11"/>
                        </w:numPr>
                        <w:rPr>
                          <w:rFonts w:ascii="Century Gothic" w:hAnsi="Century Gothic"/>
                          <w:sz w:val="24"/>
                        </w:rPr>
                      </w:pPr>
                      <w:r w:rsidRPr="00D73F22">
                        <w:rPr>
                          <w:rFonts w:ascii="Century Gothic" w:hAnsi="Century Gothic"/>
                          <w:sz w:val="24"/>
                        </w:rPr>
                        <w:t>“</w:t>
                      </w:r>
                      <w:r w:rsidR="00015FED" w:rsidRPr="00D73F22">
                        <w:rPr>
                          <w:rFonts w:ascii="Century Gothic" w:hAnsi="Century Gothic"/>
                          <w:sz w:val="24"/>
                        </w:rPr>
                        <w:t>Soft Skills” training that builds social skills necessary to sustain employment. Sometimes these skills are developed in venues like Job Clubs, classroom activities, NCRC classes, etc.</w:t>
                      </w:r>
                    </w:p>
                    <w:p w14:paraId="626860FC" w14:textId="77777777" w:rsidR="008A4498" w:rsidRPr="00D73F22" w:rsidRDefault="00015FED" w:rsidP="0013488A">
                      <w:pPr>
                        <w:numPr>
                          <w:ilvl w:val="0"/>
                          <w:numId w:val="11"/>
                        </w:numPr>
                        <w:rPr>
                          <w:rFonts w:ascii="Century Gothic" w:hAnsi="Century Gothic"/>
                          <w:sz w:val="24"/>
                        </w:rPr>
                      </w:pPr>
                      <w:r w:rsidRPr="00D73F22">
                        <w:rPr>
                          <w:rFonts w:ascii="Century Gothic" w:hAnsi="Century Gothic"/>
                          <w:sz w:val="24"/>
                        </w:rPr>
                        <w:t xml:space="preserve">Courses that develop skills in managing money, navigating in the community, utilization of public transportation, leisure and recreation programs, or other instruction that helps individuals build the “underpinning” skills of life that support the ability to work. </w:t>
                      </w:r>
                    </w:p>
                    <w:p w14:paraId="595D9224" w14:textId="77777777" w:rsidR="008A4498" w:rsidRPr="00D73F22" w:rsidRDefault="00015FED" w:rsidP="0013488A">
                      <w:pPr>
                        <w:numPr>
                          <w:ilvl w:val="0"/>
                          <w:numId w:val="11"/>
                        </w:numPr>
                        <w:rPr>
                          <w:rFonts w:ascii="Century Gothic" w:hAnsi="Century Gothic"/>
                          <w:sz w:val="24"/>
                        </w:rPr>
                      </w:pPr>
                      <w:r w:rsidRPr="00D73F22">
                        <w:rPr>
                          <w:rFonts w:ascii="Century Gothic" w:hAnsi="Century Gothic"/>
                          <w:sz w:val="24"/>
                        </w:rPr>
                        <w:t>Training that helps individuals find, get and keep jobs.</w:t>
                      </w:r>
                    </w:p>
                    <w:p w14:paraId="75BC4CCF" w14:textId="77777777" w:rsidR="008A4498" w:rsidRPr="00D73F22" w:rsidRDefault="00015FED" w:rsidP="0013488A">
                      <w:pPr>
                        <w:numPr>
                          <w:ilvl w:val="0"/>
                          <w:numId w:val="11"/>
                        </w:numPr>
                        <w:rPr>
                          <w:rFonts w:ascii="Century Gothic" w:hAnsi="Century Gothic"/>
                          <w:sz w:val="24"/>
                        </w:rPr>
                      </w:pPr>
                      <w:r w:rsidRPr="00D73F22">
                        <w:rPr>
                          <w:rFonts w:ascii="Century Gothic" w:hAnsi="Century Gothic"/>
                          <w:sz w:val="24"/>
                        </w:rPr>
                        <w:t>Training that helps individuals learn “those skills or tasks that contribute to the successful independent functioning of an individual in adulthood” (Cronin, 1996). We often categorize these skills into the major areas related to our daily lives such as housing, personal care, transportation and social and recreational opportunities. Each student’s needs in the area of independent living are unique and should be determined through informal and formal age appropriate transitional assessments.</w:t>
                      </w:r>
                    </w:p>
                    <w:p w14:paraId="53DBAA51" w14:textId="77777777" w:rsidR="0041429C" w:rsidRDefault="0041429C"/>
                  </w:txbxContent>
                </v:textbox>
              </v:shape>
            </w:pict>
          </mc:Fallback>
        </mc:AlternateContent>
      </w:r>
      <w:r w:rsidR="0013488A">
        <w:rPr>
          <w:noProof/>
        </w:rPr>
        <mc:AlternateContent>
          <mc:Choice Requires="wps">
            <w:drawing>
              <wp:anchor distT="0" distB="0" distL="114300" distR="114300" simplePos="0" relativeHeight="251666432" behindDoc="0" locked="0" layoutInCell="1" allowOverlap="1" wp14:anchorId="099C4D28" wp14:editId="4C48B246">
                <wp:simplePos x="0" y="0"/>
                <wp:positionH relativeFrom="column">
                  <wp:posOffset>2952750</wp:posOffset>
                </wp:positionH>
                <wp:positionV relativeFrom="paragraph">
                  <wp:posOffset>180975</wp:posOffset>
                </wp:positionV>
                <wp:extent cx="3343275" cy="40386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343275" cy="4038600"/>
                        </a:xfrm>
                        <a:prstGeom prst="rect">
                          <a:avLst/>
                        </a:prstGeom>
                        <a:solidFill>
                          <a:schemeClr val="lt1"/>
                        </a:solidFill>
                        <a:ln w="6350">
                          <a:solidFill>
                            <a:prstClr val="black"/>
                          </a:solidFill>
                        </a:ln>
                      </wps:spPr>
                      <wps:txbx>
                        <w:txbxContent>
                          <w:p w14:paraId="05094A7B" w14:textId="77777777" w:rsidR="0041429C" w:rsidRPr="00D73F22" w:rsidRDefault="0041429C">
                            <w:pPr>
                              <w:rPr>
                                <w:rFonts w:ascii="Century Gothic" w:hAnsi="Century Gothic"/>
                                <w:sz w:val="24"/>
                              </w:rPr>
                            </w:pPr>
                            <w:r w:rsidRPr="00D73F22">
                              <w:rPr>
                                <w:rFonts w:ascii="Century Gothic" w:hAnsi="Century Gothic"/>
                                <w:sz w:val="24"/>
                              </w:rPr>
                              <w:t xml:space="preserve">Examples of </w:t>
                            </w:r>
                            <w:r w:rsidR="0013488A" w:rsidRPr="00D73F22">
                              <w:rPr>
                                <w:rFonts w:ascii="Century Gothic" w:hAnsi="Century Gothic"/>
                                <w:sz w:val="24"/>
                              </w:rPr>
                              <w:t>workplace readiness training</w:t>
                            </w:r>
                            <w:r w:rsidRPr="00D73F22">
                              <w:rPr>
                                <w:rFonts w:ascii="Century Gothic" w:hAnsi="Century Gothic"/>
                                <w:sz w:val="24"/>
                              </w:rPr>
                              <w:t>:</w:t>
                            </w:r>
                          </w:p>
                          <w:p w14:paraId="507AF686"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Offer soft-skills training</w:t>
                            </w:r>
                          </w:p>
                          <w:p w14:paraId="1850421B" w14:textId="1BCD0C08"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 xml:space="preserve">Utilize soft-skills training curriculum in the </w:t>
                            </w:r>
                            <w:r w:rsidR="00650E79" w:rsidRPr="00D73F22">
                              <w:rPr>
                                <w:rFonts w:ascii="Century Gothic" w:hAnsi="Century Gothic"/>
                                <w:sz w:val="24"/>
                              </w:rPr>
                              <w:t>classroom</w:t>
                            </w:r>
                          </w:p>
                          <w:p w14:paraId="5A04CDF7"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Teach students strategies to promote independence at work (</w:t>
                            </w:r>
                            <w:proofErr w:type="gramStart"/>
                            <w:r w:rsidRPr="00D73F22">
                              <w:rPr>
                                <w:rFonts w:ascii="Century Gothic" w:hAnsi="Century Gothic"/>
                                <w:sz w:val="24"/>
                              </w:rPr>
                              <w:t>e.g.</w:t>
                            </w:r>
                            <w:proofErr w:type="gramEnd"/>
                            <w:r w:rsidRPr="00D73F22">
                              <w:rPr>
                                <w:rFonts w:ascii="Century Gothic" w:hAnsi="Century Gothic"/>
                                <w:sz w:val="24"/>
                              </w:rPr>
                              <w:t xml:space="preserve"> time management, multi-tasking, task transition, self-monitoring, etc.)</w:t>
                            </w:r>
                          </w:p>
                          <w:p w14:paraId="055E5380"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Explore job specific assistive technology</w:t>
                            </w:r>
                          </w:p>
                          <w:p w14:paraId="0EB61604"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Invite employers to present to students about what they look for in employees</w:t>
                            </w:r>
                          </w:p>
                          <w:p w14:paraId="7A7759FC"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Create a job club</w:t>
                            </w:r>
                          </w:p>
                          <w:p w14:paraId="4FC42423" w14:textId="77777777" w:rsidR="0041429C" w:rsidRDefault="00414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C4D28" id="Text Box 8" o:spid="_x0000_s1039" type="#_x0000_t202" style="position:absolute;margin-left:232.5pt;margin-top:14.25pt;width:263.2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" fillcolor="white [3201]" strokeweight=".5pt">
                <v:textbox>
                  <w:txbxContent>
                    <w:p w14:paraId="05094A7B" w14:textId="77777777" w:rsidR="0041429C" w:rsidRPr="00D73F22" w:rsidRDefault="0041429C">
                      <w:pPr>
                        <w:rPr>
                          <w:rFonts w:ascii="Century Gothic" w:hAnsi="Century Gothic"/>
                          <w:sz w:val="24"/>
                        </w:rPr>
                      </w:pPr>
                      <w:r w:rsidRPr="00D73F22">
                        <w:rPr>
                          <w:rFonts w:ascii="Century Gothic" w:hAnsi="Century Gothic"/>
                          <w:sz w:val="24"/>
                        </w:rPr>
                        <w:t xml:space="preserve">Examples of </w:t>
                      </w:r>
                      <w:r w:rsidR="0013488A" w:rsidRPr="00D73F22">
                        <w:rPr>
                          <w:rFonts w:ascii="Century Gothic" w:hAnsi="Century Gothic"/>
                          <w:sz w:val="24"/>
                        </w:rPr>
                        <w:t>workplace readiness training</w:t>
                      </w:r>
                      <w:r w:rsidRPr="00D73F22">
                        <w:rPr>
                          <w:rFonts w:ascii="Century Gothic" w:hAnsi="Century Gothic"/>
                          <w:sz w:val="24"/>
                        </w:rPr>
                        <w:t>:</w:t>
                      </w:r>
                    </w:p>
                    <w:p w14:paraId="507AF686"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Offer soft-skills training</w:t>
                      </w:r>
                    </w:p>
                    <w:p w14:paraId="1850421B" w14:textId="1BCD0C08"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 xml:space="preserve">Utilize soft-skills training curriculum in the </w:t>
                      </w:r>
                      <w:r w:rsidR="00650E79" w:rsidRPr="00D73F22">
                        <w:rPr>
                          <w:rFonts w:ascii="Century Gothic" w:hAnsi="Century Gothic"/>
                          <w:sz w:val="24"/>
                        </w:rPr>
                        <w:t>classroom</w:t>
                      </w:r>
                    </w:p>
                    <w:p w14:paraId="5A04CDF7"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Teach students strategies to promote independence at work (e.g. time management, multi-tasking, task transition, self-monitoring, etc.)</w:t>
                      </w:r>
                    </w:p>
                    <w:p w14:paraId="055E5380"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Explore job specific assistive technology</w:t>
                      </w:r>
                    </w:p>
                    <w:p w14:paraId="0EB61604"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Invite employers to present to students about what they look for in employees</w:t>
                      </w:r>
                    </w:p>
                    <w:p w14:paraId="7A7759FC" w14:textId="77777777" w:rsidR="008A4498" w:rsidRPr="00D73F22" w:rsidRDefault="00015FED" w:rsidP="00D73F22">
                      <w:pPr>
                        <w:numPr>
                          <w:ilvl w:val="0"/>
                          <w:numId w:val="12"/>
                        </w:numPr>
                        <w:tabs>
                          <w:tab w:val="left" w:pos="450"/>
                        </w:tabs>
                        <w:rPr>
                          <w:rFonts w:ascii="Century Gothic" w:hAnsi="Century Gothic"/>
                          <w:sz w:val="24"/>
                        </w:rPr>
                      </w:pPr>
                      <w:r w:rsidRPr="00D73F22">
                        <w:rPr>
                          <w:rFonts w:ascii="Century Gothic" w:hAnsi="Century Gothic"/>
                          <w:sz w:val="24"/>
                        </w:rPr>
                        <w:t>Create a job club</w:t>
                      </w:r>
                    </w:p>
                    <w:p w14:paraId="4FC42423" w14:textId="77777777" w:rsidR="0041429C" w:rsidRDefault="0041429C"/>
                  </w:txbxContent>
                </v:textbox>
              </v:shape>
            </w:pict>
          </mc:Fallback>
        </mc:AlternateContent>
      </w:r>
      <w:r w:rsidR="0041429C">
        <w:rPr>
          <w:noProof/>
        </w:rPr>
        <mc:AlternateContent>
          <mc:Choice Requires="wps">
            <w:drawing>
              <wp:anchor distT="0" distB="0" distL="114300" distR="114300" simplePos="0" relativeHeight="251664384" behindDoc="0" locked="0" layoutInCell="1" allowOverlap="1" wp14:anchorId="1BEC10DB" wp14:editId="4A4F6AD7">
                <wp:simplePos x="0" y="0"/>
                <wp:positionH relativeFrom="column">
                  <wp:posOffset>-560485</wp:posOffset>
                </wp:positionH>
                <wp:positionV relativeFrom="paragraph">
                  <wp:posOffset>-571003</wp:posOffset>
                </wp:positionV>
                <wp:extent cx="6844419" cy="561315"/>
                <wp:effectExtent l="0" t="0" r="13970" b="10795"/>
                <wp:wrapNone/>
                <wp:docPr id="6" name="Text Box 6"/>
                <wp:cNvGraphicFramePr/>
                <a:graphic xmlns:a="http://schemas.openxmlformats.org/drawingml/2006/main">
                  <a:graphicData uri="http://schemas.microsoft.com/office/word/2010/wordprocessingShape">
                    <wps:wsp>
                      <wps:cNvSpPr txBox="1"/>
                      <wps:spPr>
                        <a:xfrm>
                          <a:off x="0" y="0"/>
                          <a:ext cx="6844419" cy="561315"/>
                        </a:xfrm>
                        <a:prstGeom prst="rect">
                          <a:avLst/>
                        </a:prstGeom>
                        <a:solidFill>
                          <a:sysClr val="window" lastClr="FFFFFF"/>
                        </a:solidFill>
                        <a:ln w="6350">
                          <a:solidFill>
                            <a:prstClr val="black"/>
                          </a:solidFill>
                        </a:ln>
                      </wps:spPr>
                      <wps:txbx>
                        <w:txbxContent>
                          <w:p w14:paraId="6E237ADF" w14:textId="77777777" w:rsidR="00C20E98" w:rsidRPr="0013488A" w:rsidRDefault="0013488A" w:rsidP="00D73F22">
                            <w:pPr>
                              <w:pStyle w:val="ListParagraph"/>
                              <w:numPr>
                                <w:ilvl w:val="0"/>
                                <w:numId w:val="10"/>
                              </w:numPr>
                              <w:spacing w:after="0"/>
                              <w:jc w:val="center"/>
                              <w:rPr>
                                <w:sz w:val="36"/>
                              </w:rPr>
                            </w:pPr>
                            <w:r>
                              <w:rPr>
                                <w:sz w:val="36"/>
                              </w:rPr>
                              <w:t xml:space="preserve">Workplace readiness training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EC10DB" id="Text Box 6" o:spid="_x0000_s1040" type="#_x0000_t202" style="position:absolute;margin-left:-44.15pt;margin-top:-44.95pt;width:538.95pt;height:4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" fillcolor="window" strokeweight=".5pt">
                <v:textbox>
                  <w:txbxContent>
                    <w:p w14:paraId="6E237ADF" w14:textId="77777777" w:rsidR="00C20E98" w:rsidRPr="0013488A" w:rsidRDefault="0013488A" w:rsidP="00D73F22">
                      <w:pPr>
                        <w:pStyle w:val="ListParagraph"/>
                        <w:numPr>
                          <w:ilvl w:val="0"/>
                          <w:numId w:val="10"/>
                        </w:numPr>
                        <w:spacing w:after="0"/>
                        <w:jc w:val="center"/>
                        <w:rPr>
                          <w:sz w:val="36"/>
                        </w:rPr>
                      </w:pPr>
                      <w:r>
                        <w:rPr>
                          <w:sz w:val="36"/>
                        </w:rPr>
                        <w:t xml:space="preserve">Workplace readiness training </w:t>
                      </w:r>
                    </w:p>
                  </w:txbxContent>
                </v:textbox>
              </v:shape>
            </w:pict>
          </mc:Fallback>
        </mc:AlternateContent>
      </w:r>
    </w:p>
    <w:p w14:paraId="490A8A3D" w14:textId="77777777" w:rsidR="0013488A" w:rsidRPr="0013488A" w:rsidRDefault="0013488A" w:rsidP="0013488A"/>
    <w:p w14:paraId="34663402" w14:textId="77777777" w:rsidR="0013488A" w:rsidRPr="0013488A" w:rsidRDefault="0013488A" w:rsidP="0013488A"/>
    <w:p w14:paraId="4FE5EF24" w14:textId="77777777" w:rsidR="0013488A" w:rsidRPr="0013488A" w:rsidRDefault="0013488A" w:rsidP="0013488A"/>
    <w:p w14:paraId="43141DAE" w14:textId="77777777" w:rsidR="0013488A" w:rsidRPr="0013488A" w:rsidRDefault="0013488A" w:rsidP="0013488A"/>
    <w:p w14:paraId="75C381BC" w14:textId="77777777" w:rsidR="0013488A" w:rsidRPr="0013488A" w:rsidRDefault="0013488A" w:rsidP="0013488A"/>
    <w:p w14:paraId="68550E38" w14:textId="77777777" w:rsidR="0013488A" w:rsidRPr="0013488A" w:rsidRDefault="0013488A" w:rsidP="0013488A"/>
    <w:p w14:paraId="220F5D2D" w14:textId="77777777" w:rsidR="0013488A" w:rsidRPr="0013488A" w:rsidRDefault="0013488A" w:rsidP="0013488A"/>
    <w:p w14:paraId="4276513A" w14:textId="77777777" w:rsidR="0013488A" w:rsidRPr="0013488A" w:rsidRDefault="0013488A" w:rsidP="0013488A"/>
    <w:p w14:paraId="5016FBA8" w14:textId="77777777" w:rsidR="0013488A" w:rsidRPr="0013488A" w:rsidRDefault="0013488A" w:rsidP="0013488A"/>
    <w:p w14:paraId="1CC130DA" w14:textId="77777777" w:rsidR="0013488A" w:rsidRPr="0013488A" w:rsidRDefault="0013488A" w:rsidP="0013488A"/>
    <w:p w14:paraId="3A7BE659" w14:textId="77777777" w:rsidR="0013488A" w:rsidRPr="0013488A" w:rsidRDefault="0013488A" w:rsidP="0013488A"/>
    <w:p w14:paraId="3E40C54A" w14:textId="77777777" w:rsidR="0013488A" w:rsidRPr="0013488A" w:rsidRDefault="0013488A" w:rsidP="0013488A"/>
    <w:p w14:paraId="55DD835F" w14:textId="77777777" w:rsidR="0013488A" w:rsidRPr="0013488A" w:rsidRDefault="0013488A" w:rsidP="0013488A"/>
    <w:p w14:paraId="2E05A509" w14:textId="77777777" w:rsidR="0013488A" w:rsidRPr="0013488A" w:rsidRDefault="0013488A" w:rsidP="0013488A"/>
    <w:p w14:paraId="299915B9" w14:textId="77777777" w:rsidR="0013488A" w:rsidRPr="0013488A" w:rsidRDefault="0013488A" w:rsidP="0013488A"/>
    <w:p w14:paraId="70E330AC" w14:textId="77777777" w:rsidR="0013488A" w:rsidRPr="0013488A" w:rsidRDefault="0013488A" w:rsidP="0013488A"/>
    <w:p w14:paraId="56CF27DA" w14:textId="77777777" w:rsidR="0013488A" w:rsidRPr="0013488A" w:rsidRDefault="0013488A" w:rsidP="0013488A"/>
    <w:p w14:paraId="6438A94A" w14:textId="77777777" w:rsidR="0013488A" w:rsidRPr="0013488A" w:rsidRDefault="0013488A" w:rsidP="0013488A"/>
    <w:p w14:paraId="6CC36694" w14:textId="77777777" w:rsidR="0013488A" w:rsidRPr="0013488A" w:rsidRDefault="0013488A" w:rsidP="0013488A"/>
    <w:p w14:paraId="1F432EC8" w14:textId="77777777" w:rsidR="0013488A" w:rsidRPr="0013488A" w:rsidRDefault="0013488A" w:rsidP="0013488A"/>
    <w:p w14:paraId="6F668199" w14:textId="77777777" w:rsidR="0013488A" w:rsidRPr="0013488A" w:rsidRDefault="0013488A" w:rsidP="0013488A"/>
    <w:p w14:paraId="4A86CDB5" w14:textId="77777777" w:rsidR="0013488A" w:rsidRPr="0013488A" w:rsidRDefault="0013488A" w:rsidP="0013488A"/>
    <w:p w14:paraId="308E6DCC" w14:textId="77777777" w:rsidR="0013488A" w:rsidRPr="0013488A" w:rsidRDefault="0013488A" w:rsidP="0013488A"/>
    <w:p w14:paraId="63170B2A" w14:textId="77777777" w:rsidR="0013488A" w:rsidRPr="0013488A" w:rsidRDefault="0013488A" w:rsidP="0013488A"/>
    <w:p w14:paraId="06144538" w14:textId="77777777" w:rsidR="0013488A" w:rsidRPr="0013488A" w:rsidRDefault="0013488A" w:rsidP="0013488A"/>
    <w:p w14:paraId="52B02B97" w14:textId="77777777" w:rsidR="0013488A" w:rsidRDefault="0013488A" w:rsidP="0013488A"/>
    <w:p w14:paraId="4B852D2D" w14:textId="77777777" w:rsidR="0013488A" w:rsidRDefault="0013488A">
      <w:r>
        <w:br w:type="page"/>
      </w:r>
    </w:p>
    <w:p w14:paraId="4F22F1B6" w14:textId="3480EBF9" w:rsidR="00C20E98" w:rsidRPr="0013488A" w:rsidRDefault="001D0EBE" w:rsidP="0013488A">
      <w:pPr>
        <w:ind w:firstLine="720"/>
      </w:pPr>
      <w:r>
        <w:rPr>
          <w:noProof/>
        </w:rPr>
        <w:lastRenderedPageBreak/>
        <mc:AlternateContent>
          <mc:Choice Requires="wps">
            <w:drawing>
              <wp:anchor distT="0" distB="0" distL="114300" distR="114300" simplePos="0" relativeHeight="251659776" behindDoc="0" locked="0" layoutInCell="1" allowOverlap="1" wp14:anchorId="065317C9" wp14:editId="39116C13">
                <wp:simplePos x="0" y="0"/>
                <wp:positionH relativeFrom="margin">
                  <wp:posOffset>-601980</wp:posOffset>
                </wp:positionH>
                <wp:positionV relativeFrom="paragraph">
                  <wp:posOffset>5715000</wp:posOffset>
                </wp:positionV>
                <wp:extent cx="7115175" cy="998220"/>
                <wp:effectExtent l="0" t="0" r="28575" b="11430"/>
                <wp:wrapNone/>
                <wp:docPr id="23" name="Text Box 23"/>
                <wp:cNvGraphicFramePr/>
                <a:graphic xmlns:a="http://schemas.openxmlformats.org/drawingml/2006/main">
                  <a:graphicData uri="http://schemas.microsoft.com/office/word/2010/wordprocessingShape">
                    <wps:wsp>
                      <wps:cNvSpPr txBox="1"/>
                      <wps:spPr>
                        <a:xfrm>
                          <a:off x="0" y="0"/>
                          <a:ext cx="7115175" cy="998220"/>
                        </a:xfrm>
                        <a:prstGeom prst="rect">
                          <a:avLst/>
                        </a:prstGeom>
                        <a:solidFill>
                          <a:schemeClr val="lt1"/>
                        </a:solidFill>
                        <a:ln w="6350">
                          <a:solidFill>
                            <a:prstClr val="black"/>
                          </a:solidFill>
                        </a:ln>
                      </wps:spPr>
                      <wps:txbx>
                        <w:txbxContent>
                          <w:p w14:paraId="6B89EAEE" w14:textId="77777777" w:rsidR="001A0E47" w:rsidRPr="00015FED" w:rsidRDefault="001A0E47" w:rsidP="001A0E47">
                            <w:pPr>
                              <w:spacing w:after="60"/>
                              <w:rPr>
                                <w:sz w:val="24"/>
                              </w:rPr>
                            </w:pPr>
                            <w:r w:rsidRPr="009D242F">
                              <w:rPr>
                                <w:b/>
                                <w:sz w:val="24"/>
                                <w:u w:val="single"/>
                              </w:rPr>
                              <w:t>Questions &amp; General Inquires</w:t>
                            </w:r>
                            <w:r w:rsidRPr="008C577D">
                              <w:rPr>
                                <w:sz w:val="24"/>
                              </w:rPr>
                              <w:t xml:space="preserve">: </w:t>
                            </w:r>
                            <w:r>
                              <w:rPr>
                                <w:sz w:val="24"/>
                              </w:rPr>
                              <w:t>Email</w:t>
                            </w:r>
                            <w:r w:rsidRPr="00015FED">
                              <w:rPr>
                                <w:sz w:val="24"/>
                              </w:rPr>
                              <w:t>:</w:t>
                            </w:r>
                            <w:r>
                              <w:rPr>
                                <w:sz w:val="24"/>
                              </w:rPr>
                              <w:t xml:space="preserve"> </w:t>
                            </w:r>
                            <w:hyperlink r:id="rId7" w:history="1">
                              <w:r w:rsidRPr="00E61E94">
                                <w:rPr>
                                  <w:rStyle w:val="Hyperlink"/>
                                  <w:sz w:val="24"/>
                                </w:rPr>
                                <w:t>Pre.ETS@dhsoha.state.or.us</w:t>
                              </w:r>
                            </w:hyperlink>
                            <w:r>
                              <w:rPr>
                                <w:sz w:val="24"/>
                              </w:rPr>
                              <w:t xml:space="preserve"> </w:t>
                            </w:r>
                          </w:p>
                          <w:p w14:paraId="250695AA" w14:textId="7F30AB16" w:rsidR="001A0E47" w:rsidRPr="009E043D" w:rsidRDefault="001A0E47" w:rsidP="001A0E47">
                            <w:pPr>
                              <w:spacing w:after="0"/>
                              <w:rPr>
                                <w:sz w:val="24"/>
                              </w:rPr>
                            </w:pPr>
                            <w:r w:rsidRPr="009E043D">
                              <w:rPr>
                                <w:sz w:val="24"/>
                              </w:rPr>
                              <w:t>Pre-Employment Transition Service Coordinator:</w:t>
                            </w:r>
                          </w:p>
                          <w:p w14:paraId="39FECDF9" w14:textId="77777777" w:rsidR="009E043D" w:rsidRDefault="001A0E47" w:rsidP="001A0E47">
                            <w:pPr>
                              <w:spacing w:after="0"/>
                              <w:rPr>
                                <w:sz w:val="24"/>
                              </w:rPr>
                            </w:pPr>
                            <w:r w:rsidRPr="00854936">
                              <w:rPr>
                                <w:sz w:val="24"/>
                              </w:rPr>
                              <w:t xml:space="preserve">Toni </w:t>
                            </w:r>
                            <w:proofErr w:type="spellStart"/>
                            <w:r w:rsidRPr="00854936">
                              <w:rPr>
                                <w:sz w:val="24"/>
                              </w:rPr>
                              <w:t>DePeel</w:t>
                            </w:r>
                            <w:proofErr w:type="spellEnd"/>
                            <w:r w:rsidRPr="00854936">
                              <w:rPr>
                                <w:sz w:val="24"/>
                              </w:rPr>
                              <w:t xml:space="preserve">, </w:t>
                            </w:r>
                            <w:r w:rsidR="00042951">
                              <w:rPr>
                                <w:sz w:val="24"/>
                              </w:rPr>
                              <w:t>Clackamas, Multnomah, Hood River, Wasco, Gilliam &amp; Sherman Counties</w:t>
                            </w:r>
                            <w:r w:rsidRPr="00854936">
                              <w:rPr>
                                <w:sz w:val="24"/>
                              </w:rPr>
                              <w:t xml:space="preserve">       </w:t>
                            </w:r>
                            <w:r w:rsidR="003036BC">
                              <w:rPr>
                                <w:sz w:val="24"/>
                              </w:rPr>
                              <w:tab/>
                            </w:r>
                          </w:p>
                          <w:p w14:paraId="3BF0A3EB" w14:textId="57177560" w:rsidR="001A0E47" w:rsidRDefault="001A0E47" w:rsidP="001A0E47">
                            <w:pPr>
                              <w:spacing w:after="0"/>
                              <w:rPr>
                                <w:sz w:val="24"/>
                              </w:rPr>
                            </w:pPr>
                            <w:r w:rsidRPr="00854936">
                              <w:rPr>
                                <w:sz w:val="24"/>
                              </w:rPr>
                              <w:t xml:space="preserve">Email: </w:t>
                            </w:r>
                            <w:hyperlink r:id="rId8" w:history="1">
                              <w:r w:rsidRPr="00E61E94">
                                <w:rPr>
                                  <w:rStyle w:val="Hyperlink"/>
                                  <w:sz w:val="24"/>
                                </w:rPr>
                                <w:t>Toni.M.DePeel@dhsoha.state.or.us</w:t>
                              </w:r>
                            </w:hyperlink>
                            <w:r>
                              <w:rPr>
                                <w:sz w:val="24"/>
                              </w:rPr>
                              <w:t xml:space="preserve"> </w:t>
                            </w:r>
                            <w:r w:rsidR="003036BC">
                              <w:rPr>
                                <w:sz w:val="24"/>
                              </w:rPr>
                              <w:t xml:space="preserve">  </w:t>
                            </w:r>
                            <w:r w:rsidR="003036BC">
                              <w:rPr>
                                <w:sz w:val="24"/>
                              </w:rPr>
                              <w:tab/>
                            </w:r>
                            <w:r>
                              <w:rPr>
                                <w:sz w:val="24"/>
                              </w:rPr>
                              <w:t xml:space="preserve">Phone: (971) </w:t>
                            </w:r>
                            <w:r w:rsidRPr="00854936">
                              <w:rPr>
                                <w:sz w:val="24"/>
                              </w:rPr>
                              <w:t>600-8358</w:t>
                            </w:r>
                          </w:p>
                          <w:p w14:paraId="19CD3CAC" w14:textId="77777777" w:rsidR="001A0E47" w:rsidRDefault="001A0E47" w:rsidP="001A0E47">
                            <w:pPr>
                              <w:spacing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17C9" id="Text Box 23" o:spid="_x0000_s1041" type="#_x0000_t202" style="position:absolute;left:0;text-align:left;margin-left:-47.4pt;margin-top:450pt;width:560.25pt;height:78.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" fillcolor="white [3201]" strokeweight=".5pt">
                <v:textbox>
                  <w:txbxContent>
                    <w:p w14:paraId="6B89EAEE" w14:textId="77777777" w:rsidR="001A0E47" w:rsidRPr="00015FED" w:rsidRDefault="001A0E47" w:rsidP="001A0E47">
                      <w:pPr>
                        <w:spacing w:after="60"/>
                        <w:rPr>
                          <w:sz w:val="24"/>
                        </w:rPr>
                      </w:pPr>
                      <w:r w:rsidRPr="009D242F">
                        <w:rPr>
                          <w:b/>
                          <w:sz w:val="24"/>
                          <w:u w:val="single"/>
                        </w:rPr>
                        <w:t>Questions &amp; General Inquires</w:t>
                      </w:r>
                      <w:r w:rsidRPr="008C577D">
                        <w:rPr>
                          <w:sz w:val="24"/>
                        </w:rPr>
                        <w:t xml:space="preserve">: </w:t>
                      </w:r>
                      <w:r>
                        <w:rPr>
                          <w:sz w:val="24"/>
                        </w:rPr>
                        <w:t>Email</w:t>
                      </w:r>
                      <w:r w:rsidRPr="00015FED">
                        <w:rPr>
                          <w:sz w:val="24"/>
                        </w:rPr>
                        <w:t>:</w:t>
                      </w:r>
                      <w:r>
                        <w:rPr>
                          <w:sz w:val="24"/>
                        </w:rPr>
                        <w:t xml:space="preserve"> </w:t>
                      </w:r>
                      <w:hyperlink r:id="rId9" w:history="1">
                        <w:r w:rsidRPr="00E61E94">
                          <w:rPr>
                            <w:rStyle w:val="Hyperlink"/>
                            <w:sz w:val="24"/>
                          </w:rPr>
                          <w:t>Pre.ETS@dhsoha.state.or.us</w:t>
                        </w:r>
                      </w:hyperlink>
                      <w:r>
                        <w:rPr>
                          <w:sz w:val="24"/>
                        </w:rPr>
                        <w:t xml:space="preserve"> </w:t>
                      </w:r>
                    </w:p>
                    <w:p w14:paraId="250695AA" w14:textId="7F30AB16" w:rsidR="001A0E47" w:rsidRPr="009E043D" w:rsidRDefault="001A0E47" w:rsidP="001A0E47">
                      <w:pPr>
                        <w:spacing w:after="0"/>
                        <w:rPr>
                          <w:sz w:val="24"/>
                        </w:rPr>
                      </w:pPr>
                      <w:r w:rsidRPr="009E043D">
                        <w:rPr>
                          <w:sz w:val="24"/>
                        </w:rPr>
                        <w:t>Pre-Employment Transition Service Coordinator:</w:t>
                      </w:r>
                    </w:p>
                    <w:p w14:paraId="39FECDF9" w14:textId="77777777" w:rsidR="009E043D" w:rsidRDefault="001A0E47" w:rsidP="001A0E47">
                      <w:pPr>
                        <w:spacing w:after="0"/>
                        <w:rPr>
                          <w:sz w:val="24"/>
                        </w:rPr>
                      </w:pPr>
                      <w:r w:rsidRPr="00854936">
                        <w:rPr>
                          <w:sz w:val="24"/>
                        </w:rPr>
                        <w:t xml:space="preserve">Toni DePeel, </w:t>
                      </w:r>
                      <w:r w:rsidR="00042951">
                        <w:rPr>
                          <w:sz w:val="24"/>
                        </w:rPr>
                        <w:t>Clackamas, Multnomah, Hood River, Wasco, Gilliam &amp; Sherman Counties</w:t>
                      </w:r>
                      <w:r w:rsidRPr="00854936">
                        <w:rPr>
                          <w:sz w:val="24"/>
                        </w:rPr>
                        <w:t xml:space="preserve">       </w:t>
                      </w:r>
                      <w:r w:rsidR="003036BC">
                        <w:rPr>
                          <w:sz w:val="24"/>
                        </w:rPr>
                        <w:tab/>
                      </w:r>
                    </w:p>
                    <w:p w14:paraId="3BF0A3EB" w14:textId="57177560" w:rsidR="001A0E47" w:rsidRDefault="001A0E47" w:rsidP="001A0E47">
                      <w:pPr>
                        <w:spacing w:after="0"/>
                        <w:rPr>
                          <w:sz w:val="24"/>
                        </w:rPr>
                      </w:pPr>
                      <w:r w:rsidRPr="00854936">
                        <w:rPr>
                          <w:sz w:val="24"/>
                        </w:rPr>
                        <w:t xml:space="preserve">Email: </w:t>
                      </w:r>
                      <w:hyperlink r:id="rId10" w:history="1">
                        <w:r w:rsidRPr="00E61E94">
                          <w:rPr>
                            <w:rStyle w:val="Hyperlink"/>
                            <w:sz w:val="24"/>
                          </w:rPr>
                          <w:t>Toni.M.DePeel@dhsoha.state.or.us</w:t>
                        </w:r>
                      </w:hyperlink>
                      <w:r>
                        <w:rPr>
                          <w:sz w:val="24"/>
                        </w:rPr>
                        <w:t xml:space="preserve"> </w:t>
                      </w:r>
                      <w:r w:rsidR="003036BC">
                        <w:rPr>
                          <w:sz w:val="24"/>
                        </w:rPr>
                        <w:t xml:space="preserve">  </w:t>
                      </w:r>
                      <w:r w:rsidR="003036BC">
                        <w:rPr>
                          <w:sz w:val="24"/>
                        </w:rPr>
                        <w:tab/>
                      </w:r>
                      <w:r>
                        <w:rPr>
                          <w:sz w:val="24"/>
                        </w:rPr>
                        <w:t xml:space="preserve">Phone: (971) </w:t>
                      </w:r>
                      <w:r w:rsidRPr="00854936">
                        <w:rPr>
                          <w:sz w:val="24"/>
                        </w:rPr>
                        <w:t>600-8358</w:t>
                      </w:r>
                    </w:p>
                    <w:p w14:paraId="19CD3CAC" w14:textId="77777777" w:rsidR="001A0E47" w:rsidRDefault="001A0E47" w:rsidP="001A0E47">
                      <w:pPr>
                        <w:spacing w:after="0"/>
                        <w:rPr>
                          <w:sz w:val="24"/>
                        </w:rPr>
                      </w:pPr>
                    </w:p>
                  </w:txbxContent>
                </v:textbox>
                <w10:wrap anchorx="margin"/>
              </v:shape>
            </w:pict>
          </mc:Fallback>
        </mc:AlternateContent>
      </w:r>
      <w:r w:rsidR="007477E9">
        <w:rPr>
          <w:noProof/>
        </w:rPr>
        <mc:AlternateContent>
          <mc:Choice Requires="wps">
            <w:drawing>
              <wp:anchor distT="0" distB="0" distL="114300" distR="114300" simplePos="0" relativeHeight="251669504" behindDoc="0" locked="0" layoutInCell="1" allowOverlap="1" wp14:anchorId="4C9C581C" wp14:editId="50E9760A">
                <wp:simplePos x="0" y="0"/>
                <wp:positionH relativeFrom="column">
                  <wp:posOffset>-438150</wp:posOffset>
                </wp:positionH>
                <wp:positionV relativeFrom="paragraph">
                  <wp:posOffset>247650</wp:posOffset>
                </wp:positionV>
                <wp:extent cx="3141345" cy="5124450"/>
                <wp:effectExtent l="0" t="0" r="20955" b="19050"/>
                <wp:wrapNone/>
                <wp:docPr id="10" name="Text Box 10"/>
                <wp:cNvGraphicFramePr/>
                <a:graphic xmlns:a="http://schemas.openxmlformats.org/drawingml/2006/main">
                  <a:graphicData uri="http://schemas.microsoft.com/office/word/2010/wordprocessingShape">
                    <wps:wsp>
                      <wps:cNvSpPr txBox="1"/>
                      <wps:spPr>
                        <a:xfrm>
                          <a:off x="0" y="0"/>
                          <a:ext cx="3141345" cy="5124450"/>
                        </a:xfrm>
                        <a:prstGeom prst="rect">
                          <a:avLst/>
                        </a:prstGeom>
                        <a:solidFill>
                          <a:schemeClr val="lt1"/>
                        </a:solidFill>
                        <a:ln w="6350">
                          <a:solidFill>
                            <a:prstClr val="black"/>
                          </a:solidFill>
                        </a:ln>
                      </wps:spPr>
                      <wps:txbx>
                        <w:txbxContent>
                          <w:p w14:paraId="48339581" w14:textId="77777777" w:rsidR="0041429C" w:rsidRPr="007477E9" w:rsidRDefault="0041429C">
                            <w:pPr>
                              <w:rPr>
                                <w:rFonts w:ascii="Century Gothic" w:hAnsi="Century Gothic"/>
                                <w:b/>
                                <w:sz w:val="24"/>
                              </w:rPr>
                            </w:pPr>
                            <w:r w:rsidRPr="007477E9">
                              <w:rPr>
                                <w:rFonts w:ascii="Century Gothic" w:hAnsi="Century Gothic"/>
                                <w:b/>
                                <w:sz w:val="24"/>
                              </w:rPr>
                              <w:t xml:space="preserve">What is </w:t>
                            </w:r>
                            <w:r w:rsidR="00040F6C" w:rsidRPr="007477E9">
                              <w:rPr>
                                <w:rFonts w:ascii="Century Gothic" w:hAnsi="Century Gothic"/>
                                <w:b/>
                                <w:sz w:val="24"/>
                              </w:rPr>
                              <w:t>instruction in s</w:t>
                            </w:r>
                            <w:r w:rsidR="00E80431" w:rsidRPr="007477E9">
                              <w:rPr>
                                <w:rFonts w:ascii="Century Gothic" w:hAnsi="Century Gothic"/>
                                <w:b/>
                                <w:sz w:val="24"/>
                              </w:rPr>
                              <w:t>elf-</w:t>
                            </w:r>
                            <w:r w:rsidR="00040F6C" w:rsidRPr="007477E9">
                              <w:rPr>
                                <w:rFonts w:ascii="Century Gothic" w:hAnsi="Century Gothic"/>
                                <w:b/>
                                <w:sz w:val="24"/>
                              </w:rPr>
                              <w:t>advocacy?</w:t>
                            </w:r>
                          </w:p>
                          <w:p w14:paraId="7DFB4DD3" w14:textId="77777777" w:rsidR="008A4498" w:rsidRPr="00D73F22" w:rsidRDefault="00E80431" w:rsidP="00040F6C">
                            <w:pPr>
                              <w:numPr>
                                <w:ilvl w:val="0"/>
                                <w:numId w:val="7"/>
                              </w:numPr>
                              <w:rPr>
                                <w:rFonts w:ascii="Century Gothic" w:hAnsi="Century Gothic"/>
                                <w:sz w:val="24"/>
                              </w:rPr>
                            </w:pPr>
                            <w:r w:rsidRPr="00D73F22">
                              <w:rPr>
                                <w:rFonts w:ascii="Century Gothic" w:hAnsi="Century Gothic"/>
                                <w:sz w:val="24"/>
                              </w:rPr>
                              <w:t>Builds skills to demonstrate, “</w:t>
                            </w:r>
                            <w:r w:rsidR="00015FED" w:rsidRPr="00D73F22">
                              <w:rPr>
                                <w:rFonts w:ascii="Century Gothic" w:hAnsi="Century Gothic"/>
                                <w:sz w:val="24"/>
                              </w:rPr>
                              <w:t>[...]one form of advocacy, occurring any time people speak or act on their own behalf to improve their quality of life, effect personal change, or correct inequalities</w:t>
                            </w:r>
                            <w:r w:rsidRPr="00D73F22">
                              <w:rPr>
                                <w:rFonts w:ascii="Century Gothic" w:hAnsi="Century Gothic"/>
                                <w:sz w:val="24"/>
                              </w:rPr>
                              <w:t>.</w:t>
                            </w:r>
                            <w:r w:rsidR="00015FED" w:rsidRPr="00D73F22">
                              <w:rPr>
                                <w:rFonts w:ascii="Century Gothic" w:hAnsi="Century Gothic"/>
                                <w:sz w:val="24"/>
                              </w:rPr>
                              <w:t>”</w:t>
                            </w:r>
                          </w:p>
                          <w:p w14:paraId="2CE5A14C" w14:textId="77777777" w:rsidR="008A4498" w:rsidRPr="00D73F22" w:rsidRDefault="00015FED" w:rsidP="00040F6C">
                            <w:pPr>
                              <w:numPr>
                                <w:ilvl w:val="0"/>
                                <w:numId w:val="7"/>
                              </w:numPr>
                              <w:rPr>
                                <w:rFonts w:ascii="Century Gothic" w:hAnsi="Century Gothic"/>
                                <w:sz w:val="24"/>
                              </w:rPr>
                            </w:pPr>
                            <w:r w:rsidRPr="00D73F22">
                              <w:rPr>
                                <w:rFonts w:ascii="Century Gothic" w:hAnsi="Century Gothic"/>
                                <w:sz w:val="24"/>
                              </w:rPr>
                              <w:t>Increases the ability to articulate one’s needs and make informed decisions about the supports necessary to meet those needs.</w:t>
                            </w:r>
                          </w:p>
                          <w:p w14:paraId="0069AE04" w14:textId="77777777" w:rsidR="008A4498" w:rsidRPr="00D73F22" w:rsidRDefault="00015FED" w:rsidP="00040F6C">
                            <w:pPr>
                              <w:numPr>
                                <w:ilvl w:val="0"/>
                                <w:numId w:val="7"/>
                              </w:numPr>
                              <w:rPr>
                                <w:rFonts w:ascii="Century Gothic" w:hAnsi="Century Gothic"/>
                                <w:sz w:val="24"/>
                              </w:rPr>
                            </w:pPr>
                            <w:r w:rsidRPr="00D73F22">
                              <w:rPr>
                                <w:rFonts w:ascii="Century Gothic" w:hAnsi="Century Gothic"/>
                                <w:sz w:val="24"/>
                              </w:rPr>
                              <w:t>Provides students with the skills and abilities to: make choices; make decisions; problem solve; set and attain goals; self-advocate; and independently perform tasks.</w:t>
                            </w:r>
                          </w:p>
                          <w:p w14:paraId="714574EA" w14:textId="77777777" w:rsidR="0041429C" w:rsidRPr="007477E9" w:rsidRDefault="00015FED" w:rsidP="007477E9">
                            <w:pPr>
                              <w:numPr>
                                <w:ilvl w:val="0"/>
                                <w:numId w:val="7"/>
                              </w:numPr>
                              <w:rPr>
                                <w:rFonts w:ascii="Century Gothic" w:hAnsi="Century Gothic"/>
                                <w:sz w:val="24"/>
                              </w:rPr>
                            </w:pPr>
                            <w:r w:rsidRPr="00D73F22">
                              <w:rPr>
                                <w:rFonts w:ascii="Century Gothic" w:hAnsi="Century Gothic"/>
                                <w:sz w:val="24"/>
                              </w:rPr>
                              <w:t xml:space="preserve">Usually takes place between a person who has lived through a specific experience (peer mentor) and a person who is new to that experience (the peer mentee).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C581C" id="Text Box 10" o:spid="_x0000_s1042" type="#_x0000_t202" style="position:absolute;left:0;text-align:left;margin-left:-34.5pt;margin-top:19.5pt;width:247.35pt;height:40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" fillcolor="white [3201]" strokeweight=".5pt">
                <v:textbox>
                  <w:txbxContent>
                    <w:p w14:paraId="48339581" w14:textId="77777777" w:rsidR="0041429C" w:rsidRPr="007477E9" w:rsidRDefault="0041429C">
                      <w:pPr>
                        <w:rPr>
                          <w:rFonts w:ascii="Century Gothic" w:hAnsi="Century Gothic"/>
                          <w:b/>
                          <w:sz w:val="24"/>
                        </w:rPr>
                      </w:pPr>
                      <w:r w:rsidRPr="007477E9">
                        <w:rPr>
                          <w:rFonts w:ascii="Century Gothic" w:hAnsi="Century Gothic"/>
                          <w:b/>
                          <w:sz w:val="24"/>
                        </w:rPr>
                        <w:t xml:space="preserve">What is </w:t>
                      </w:r>
                      <w:r w:rsidR="00040F6C" w:rsidRPr="007477E9">
                        <w:rPr>
                          <w:rFonts w:ascii="Century Gothic" w:hAnsi="Century Gothic"/>
                          <w:b/>
                          <w:sz w:val="24"/>
                        </w:rPr>
                        <w:t>instruction in s</w:t>
                      </w:r>
                      <w:r w:rsidR="00E80431" w:rsidRPr="007477E9">
                        <w:rPr>
                          <w:rFonts w:ascii="Century Gothic" w:hAnsi="Century Gothic"/>
                          <w:b/>
                          <w:sz w:val="24"/>
                        </w:rPr>
                        <w:t>elf-</w:t>
                      </w:r>
                      <w:r w:rsidR="00040F6C" w:rsidRPr="007477E9">
                        <w:rPr>
                          <w:rFonts w:ascii="Century Gothic" w:hAnsi="Century Gothic"/>
                          <w:b/>
                          <w:sz w:val="24"/>
                        </w:rPr>
                        <w:t>advocacy?</w:t>
                      </w:r>
                    </w:p>
                    <w:p w14:paraId="7DFB4DD3" w14:textId="77777777" w:rsidR="008A4498" w:rsidRPr="00D73F22" w:rsidRDefault="00E80431" w:rsidP="00040F6C">
                      <w:pPr>
                        <w:numPr>
                          <w:ilvl w:val="0"/>
                          <w:numId w:val="7"/>
                        </w:numPr>
                        <w:rPr>
                          <w:rFonts w:ascii="Century Gothic" w:hAnsi="Century Gothic"/>
                          <w:sz w:val="24"/>
                        </w:rPr>
                      </w:pPr>
                      <w:r w:rsidRPr="00D73F22">
                        <w:rPr>
                          <w:rFonts w:ascii="Century Gothic" w:hAnsi="Century Gothic"/>
                          <w:sz w:val="24"/>
                        </w:rPr>
                        <w:t>Builds skills to demonstrate, “</w:t>
                      </w:r>
                      <w:r w:rsidR="00015FED" w:rsidRPr="00D73F22">
                        <w:rPr>
                          <w:rFonts w:ascii="Century Gothic" w:hAnsi="Century Gothic"/>
                          <w:sz w:val="24"/>
                        </w:rPr>
                        <w:t>[...]one form of advocacy, occurring any time people speak or act on their own behalf to improve their quality of life, effect personal change, or correct inequalities</w:t>
                      </w:r>
                      <w:r w:rsidRPr="00D73F22">
                        <w:rPr>
                          <w:rFonts w:ascii="Century Gothic" w:hAnsi="Century Gothic"/>
                          <w:sz w:val="24"/>
                        </w:rPr>
                        <w:t>.</w:t>
                      </w:r>
                      <w:r w:rsidR="00015FED" w:rsidRPr="00D73F22">
                        <w:rPr>
                          <w:rFonts w:ascii="Century Gothic" w:hAnsi="Century Gothic"/>
                          <w:sz w:val="24"/>
                        </w:rPr>
                        <w:t>”</w:t>
                      </w:r>
                    </w:p>
                    <w:p w14:paraId="2CE5A14C" w14:textId="77777777" w:rsidR="008A4498" w:rsidRPr="00D73F22" w:rsidRDefault="00015FED" w:rsidP="00040F6C">
                      <w:pPr>
                        <w:numPr>
                          <w:ilvl w:val="0"/>
                          <w:numId w:val="7"/>
                        </w:numPr>
                        <w:rPr>
                          <w:rFonts w:ascii="Century Gothic" w:hAnsi="Century Gothic"/>
                          <w:sz w:val="24"/>
                        </w:rPr>
                      </w:pPr>
                      <w:r w:rsidRPr="00D73F22">
                        <w:rPr>
                          <w:rFonts w:ascii="Century Gothic" w:hAnsi="Century Gothic"/>
                          <w:sz w:val="24"/>
                        </w:rPr>
                        <w:t>Increases the ability to articulate one’s needs and make informed decisions about the supports necessary to meet those needs.</w:t>
                      </w:r>
                    </w:p>
                    <w:p w14:paraId="0069AE04" w14:textId="77777777" w:rsidR="008A4498" w:rsidRPr="00D73F22" w:rsidRDefault="00015FED" w:rsidP="00040F6C">
                      <w:pPr>
                        <w:numPr>
                          <w:ilvl w:val="0"/>
                          <w:numId w:val="7"/>
                        </w:numPr>
                        <w:rPr>
                          <w:rFonts w:ascii="Century Gothic" w:hAnsi="Century Gothic"/>
                          <w:sz w:val="24"/>
                        </w:rPr>
                      </w:pPr>
                      <w:r w:rsidRPr="00D73F22">
                        <w:rPr>
                          <w:rFonts w:ascii="Century Gothic" w:hAnsi="Century Gothic"/>
                          <w:sz w:val="24"/>
                        </w:rPr>
                        <w:t>Provides students with the skills and abilities to: make choices; make decisions; problem solve; set and attain goals; self-advocate; and independently perform tasks.</w:t>
                      </w:r>
                    </w:p>
                    <w:p w14:paraId="714574EA" w14:textId="77777777" w:rsidR="0041429C" w:rsidRPr="007477E9" w:rsidRDefault="00015FED" w:rsidP="007477E9">
                      <w:pPr>
                        <w:numPr>
                          <w:ilvl w:val="0"/>
                          <w:numId w:val="7"/>
                        </w:numPr>
                        <w:rPr>
                          <w:rFonts w:ascii="Century Gothic" w:hAnsi="Century Gothic"/>
                          <w:sz w:val="24"/>
                        </w:rPr>
                      </w:pPr>
                      <w:r w:rsidRPr="00D73F22">
                        <w:rPr>
                          <w:rFonts w:ascii="Century Gothic" w:hAnsi="Century Gothic"/>
                          <w:sz w:val="24"/>
                        </w:rPr>
                        <w:t xml:space="preserve">Usually takes place between a person who has lived through a specific experience (peer mentor) and a person who is new to that experience (the peer mentee). </w:t>
                      </w:r>
                    </w:p>
                  </w:txbxContent>
                </v:textbox>
              </v:shape>
            </w:pict>
          </mc:Fallback>
        </mc:AlternateContent>
      </w:r>
      <w:r w:rsidR="007477E9">
        <w:rPr>
          <w:noProof/>
        </w:rPr>
        <mc:AlternateContent>
          <mc:Choice Requires="wps">
            <w:drawing>
              <wp:anchor distT="0" distB="0" distL="114300" distR="114300" simplePos="0" relativeHeight="251670528" behindDoc="0" locked="0" layoutInCell="1" allowOverlap="1" wp14:anchorId="36017EC5" wp14:editId="72690E40">
                <wp:simplePos x="0" y="0"/>
                <wp:positionH relativeFrom="column">
                  <wp:posOffset>2952750</wp:posOffset>
                </wp:positionH>
                <wp:positionV relativeFrom="paragraph">
                  <wp:posOffset>247650</wp:posOffset>
                </wp:positionV>
                <wp:extent cx="3434080" cy="5124450"/>
                <wp:effectExtent l="0" t="0" r="13970" b="19050"/>
                <wp:wrapNone/>
                <wp:docPr id="11" name="Text Box 11"/>
                <wp:cNvGraphicFramePr/>
                <a:graphic xmlns:a="http://schemas.openxmlformats.org/drawingml/2006/main">
                  <a:graphicData uri="http://schemas.microsoft.com/office/word/2010/wordprocessingShape">
                    <wps:wsp>
                      <wps:cNvSpPr txBox="1"/>
                      <wps:spPr>
                        <a:xfrm>
                          <a:off x="0" y="0"/>
                          <a:ext cx="3434080" cy="5124450"/>
                        </a:xfrm>
                        <a:prstGeom prst="rect">
                          <a:avLst/>
                        </a:prstGeom>
                        <a:solidFill>
                          <a:schemeClr val="lt1"/>
                        </a:solidFill>
                        <a:ln w="6350">
                          <a:solidFill>
                            <a:prstClr val="black"/>
                          </a:solidFill>
                        </a:ln>
                      </wps:spPr>
                      <wps:txbx>
                        <w:txbxContent>
                          <w:p w14:paraId="5F34C4A6" w14:textId="77777777" w:rsidR="0041429C" w:rsidRPr="007477E9" w:rsidRDefault="00E80431">
                            <w:pPr>
                              <w:rPr>
                                <w:rFonts w:ascii="Century Gothic" w:hAnsi="Century Gothic"/>
                                <w:sz w:val="24"/>
                              </w:rPr>
                            </w:pPr>
                            <w:r w:rsidRPr="007477E9">
                              <w:rPr>
                                <w:rFonts w:ascii="Century Gothic" w:hAnsi="Century Gothic"/>
                                <w:sz w:val="24"/>
                              </w:rPr>
                              <w:t>Examples of instruction in self-</w:t>
                            </w:r>
                            <w:r w:rsidR="00040F6C" w:rsidRPr="007477E9">
                              <w:rPr>
                                <w:rFonts w:ascii="Century Gothic" w:hAnsi="Century Gothic"/>
                                <w:sz w:val="24"/>
                              </w:rPr>
                              <w:t>advocacy</w:t>
                            </w:r>
                            <w:r w:rsidR="00457CA8" w:rsidRPr="007477E9">
                              <w:rPr>
                                <w:rFonts w:ascii="Century Gothic" w:hAnsi="Century Gothic"/>
                                <w:sz w:val="24"/>
                              </w:rPr>
                              <w:t>:</w:t>
                            </w:r>
                          </w:p>
                          <w:p w14:paraId="0668EB60"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Encourage student led IEP meetings</w:t>
                            </w:r>
                          </w:p>
                          <w:p w14:paraId="021A77E7"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 xml:space="preserve">Complete </w:t>
                            </w:r>
                            <w:r w:rsidR="00B6736E" w:rsidRPr="007477E9">
                              <w:rPr>
                                <w:rFonts w:ascii="Century Gothic" w:hAnsi="Century Gothic"/>
                                <w:sz w:val="24"/>
                              </w:rPr>
                              <w:t>person-centered</w:t>
                            </w:r>
                            <w:r w:rsidRPr="007477E9">
                              <w:rPr>
                                <w:rFonts w:ascii="Century Gothic" w:hAnsi="Century Gothic"/>
                                <w:sz w:val="24"/>
                              </w:rPr>
                              <w:t xml:space="preserve"> profiles</w:t>
                            </w:r>
                          </w:p>
                          <w:p w14:paraId="4C768AF8"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Encourage students to complete self-advocacy goals (</w:t>
                            </w:r>
                            <w:proofErr w:type="gramStart"/>
                            <w:r w:rsidRPr="007477E9">
                              <w:rPr>
                                <w:rFonts w:ascii="Century Gothic" w:hAnsi="Century Gothic"/>
                                <w:sz w:val="24"/>
                              </w:rPr>
                              <w:t>e.g.</w:t>
                            </w:r>
                            <w:proofErr w:type="gramEnd"/>
                            <w:r w:rsidRPr="007477E9">
                              <w:rPr>
                                <w:rFonts w:ascii="Century Gothic" w:hAnsi="Century Gothic"/>
                                <w:sz w:val="24"/>
                              </w:rPr>
                              <w:t xml:space="preserve"> setting a calendar</w:t>
                            </w:r>
                            <w:r w:rsidR="00D72BFF" w:rsidRPr="007477E9">
                              <w:rPr>
                                <w:rFonts w:ascii="Century Gothic" w:hAnsi="Century Gothic"/>
                                <w:sz w:val="24"/>
                              </w:rPr>
                              <w:t>, making medical appointments, e</w:t>
                            </w:r>
                            <w:r w:rsidRPr="007477E9">
                              <w:rPr>
                                <w:rFonts w:ascii="Century Gothic" w:hAnsi="Century Gothic"/>
                                <w:sz w:val="24"/>
                              </w:rPr>
                              <w:t>tc.</w:t>
                            </w:r>
                          </w:p>
                          <w:p w14:paraId="7ABE32D2" w14:textId="29D8B342"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 xml:space="preserve">Teach workplace </w:t>
                            </w:r>
                            <w:r w:rsidR="00AE2015" w:rsidRPr="007477E9">
                              <w:rPr>
                                <w:rFonts w:ascii="Century Gothic" w:hAnsi="Century Gothic"/>
                                <w:sz w:val="24"/>
                              </w:rPr>
                              <w:t>self-advocacy</w:t>
                            </w:r>
                            <w:r w:rsidRPr="007477E9">
                              <w:rPr>
                                <w:rFonts w:ascii="Century Gothic" w:hAnsi="Century Gothic"/>
                                <w:sz w:val="24"/>
                              </w:rPr>
                              <w:t xml:space="preserve"> skills (</w:t>
                            </w:r>
                            <w:proofErr w:type="gramStart"/>
                            <w:r w:rsidRPr="007477E9">
                              <w:rPr>
                                <w:rFonts w:ascii="Century Gothic" w:hAnsi="Century Gothic"/>
                                <w:sz w:val="24"/>
                              </w:rPr>
                              <w:t>e.g.</w:t>
                            </w:r>
                            <w:proofErr w:type="gramEnd"/>
                            <w:r w:rsidRPr="007477E9">
                              <w:rPr>
                                <w:rFonts w:ascii="Century Gothic" w:hAnsi="Century Gothic"/>
                                <w:sz w:val="24"/>
                              </w:rPr>
                              <w:t xml:space="preserve"> using a </w:t>
                            </w:r>
                            <w:r w:rsidR="00650E79" w:rsidRPr="007477E9">
                              <w:rPr>
                                <w:rFonts w:ascii="Century Gothic" w:hAnsi="Century Gothic"/>
                                <w:sz w:val="24"/>
                              </w:rPr>
                              <w:t>timecard</w:t>
                            </w:r>
                            <w:r w:rsidRPr="007477E9">
                              <w:rPr>
                                <w:rFonts w:ascii="Century Gothic" w:hAnsi="Century Gothic"/>
                                <w:sz w:val="24"/>
                              </w:rPr>
                              <w:t>, requesting vacation, etc.)</w:t>
                            </w:r>
                          </w:p>
                          <w:p w14:paraId="6DB09441"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 xml:space="preserve">Encourage students to research and access local service providers independently </w:t>
                            </w:r>
                          </w:p>
                          <w:p w14:paraId="2A346618"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Talk about/ teach a class around how to identify support needs and how to ask for support at work or college</w:t>
                            </w:r>
                          </w:p>
                          <w:p w14:paraId="373D7086" w14:textId="77777777" w:rsidR="00457CA8" w:rsidRPr="007477E9" w:rsidRDefault="00040F6C" w:rsidP="00040F6C">
                            <w:pPr>
                              <w:numPr>
                                <w:ilvl w:val="0"/>
                                <w:numId w:val="14"/>
                              </w:numPr>
                              <w:rPr>
                                <w:rFonts w:ascii="Century Gothic" w:hAnsi="Century Gothic"/>
                                <w:sz w:val="24"/>
                              </w:rPr>
                            </w:pPr>
                            <w:r w:rsidRPr="007477E9">
                              <w:rPr>
                                <w:rFonts w:ascii="Century Gothic" w:hAnsi="Century Gothic"/>
                                <w:sz w:val="24"/>
                              </w:rPr>
                              <w:t>Teach a class on disability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17EC5" id="Text Box 11" o:spid="_x0000_s1043" type="#_x0000_t202" style="position:absolute;left:0;text-align:left;margin-left:232.5pt;margin-top:19.5pt;width:270.4pt;height:4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" fillcolor="white [3201]" strokeweight=".5pt">
                <v:textbox>
                  <w:txbxContent>
                    <w:p w14:paraId="5F34C4A6" w14:textId="77777777" w:rsidR="0041429C" w:rsidRPr="007477E9" w:rsidRDefault="00E80431">
                      <w:pPr>
                        <w:rPr>
                          <w:rFonts w:ascii="Century Gothic" w:hAnsi="Century Gothic"/>
                          <w:sz w:val="24"/>
                        </w:rPr>
                      </w:pPr>
                      <w:r w:rsidRPr="007477E9">
                        <w:rPr>
                          <w:rFonts w:ascii="Century Gothic" w:hAnsi="Century Gothic"/>
                          <w:sz w:val="24"/>
                        </w:rPr>
                        <w:t>Examples of instruction in self-</w:t>
                      </w:r>
                      <w:r w:rsidR="00040F6C" w:rsidRPr="007477E9">
                        <w:rPr>
                          <w:rFonts w:ascii="Century Gothic" w:hAnsi="Century Gothic"/>
                          <w:sz w:val="24"/>
                        </w:rPr>
                        <w:t>advocacy</w:t>
                      </w:r>
                      <w:r w:rsidR="00457CA8" w:rsidRPr="007477E9">
                        <w:rPr>
                          <w:rFonts w:ascii="Century Gothic" w:hAnsi="Century Gothic"/>
                          <w:sz w:val="24"/>
                        </w:rPr>
                        <w:t>:</w:t>
                      </w:r>
                    </w:p>
                    <w:p w14:paraId="0668EB60"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Encourage student led IEP meetings</w:t>
                      </w:r>
                    </w:p>
                    <w:p w14:paraId="021A77E7"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 xml:space="preserve">Complete </w:t>
                      </w:r>
                      <w:r w:rsidR="00B6736E" w:rsidRPr="007477E9">
                        <w:rPr>
                          <w:rFonts w:ascii="Century Gothic" w:hAnsi="Century Gothic"/>
                          <w:sz w:val="24"/>
                        </w:rPr>
                        <w:t>person-centered</w:t>
                      </w:r>
                      <w:r w:rsidRPr="007477E9">
                        <w:rPr>
                          <w:rFonts w:ascii="Century Gothic" w:hAnsi="Century Gothic"/>
                          <w:sz w:val="24"/>
                        </w:rPr>
                        <w:t xml:space="preserve"> profiles</w:t>
                      </w:r>
                    </w:p>
                    <w:p w14:paraId="4C768AF8"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Encourage students to complete self-advocacy goals (e.g. setting a calendar</w:t>
                      </w:r>
                      <w:r w:rsidR="00D72BFF" w:rsidRPr="007477E9">
                        <w:rPr>
                          <w:rFonts w:ascii="Century Gothic" w:hAnsi="Century Gothic"/>
                          <w:sz w:val="24"/>
                        </w:rPr>
                        <w:t>, making medical appointments, e</w:t>
                      </w:r>
                      <w:r w:rsidRPr="007477E9">
                        <w:rPr>
                          <w:rFonts w:ascii="Century Gothic" w:hAnsi="Century Gothic"/>
                          <w:sz w:val="24"/>
                        </w:rPr>
                        <w:t>tc.</w:t>
                      </w:r>
                    </w:p>
                    <w:p w14:paraId="7ABE32D2" w14:textId="29D8B342"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 xml:space="preserve">Teach workplace </w:t>
                      </w:r>
                      <w:r w:rsidR="00AE2015" w:rsidRPr="007477E9">
                        <w:rPr>
                          <w:rFonts w:ascii="Century Gothic" w:hAnsi="Century Gothic"/>
                          <w:sz w:val="24"/>
                        </w:rPr>
                        <w:t>self-advocacy</w:t>
                      </w:r>
                      <w:r w:rsidRPr="007477E9">
                        <w:rPr>
                          <w:rFonts w:ascii="Century Gothic" w:hAnsi="Century Gothic"/>
                          <w:sz w:val="24"/>
                        </w:rPr>
                        <w:t xml:space="preserve"> skills (e.g. using a </w:t>
                      </w:r>
                      <w:r w:rsidR="00650E79" w:rsidRPr="007477E9">
                        <w:rPr>
                          <w:rFonts w:ascii="Century Gothic" w:hAnsi="Century Gothic"/>
                          <w:sz w:val="24"/>
                        </w:rPr>
                        <w:t>timecard</w:t>
                      </w:r>
                      <w:r w:rsidRPr="007477E9">
                        <w:rPr>
                          <w:rFonts w:ascii="Century Gothic" w:hAnsi="Century Gothic"/>
                          <w:sz w:val="24"/>
                        </w:rPr>
                        <w:t>, requesting vacation, etc.)</w:t>
                      </w:r>
                    </w:p>
                    <w:p w14:paraId="6DB09441"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 xml:space="preserve">Encourage students to research and access local service providers independently </w:t>
                      </w:r>
                    </w:p>
                    <w:p w14:paraId="2A346618" w14:textId="77777777" w:rsidR="008A4498" w:rsidRPr="007477E9" w:rsidRDefault="00015FED" w:rsidP="007477E9">
                      <w:pPr>
                        <w:numPr>
                          <w:ilvl w:val="0"/>
                          <w:numId w:val="14"/>
                        </w:numPr>
                        <w:rPr>
                          <w:rFonts w:ascii="Century Gothic" w:hAnsi="Century Gothic"/>
                          <w:sz w:val="24"/>
                        </w:rPr>
                      </w:pPr>
                      <w:r w:rsidRPr="007477E9">
                        <w:rPr>
                          <w:rFonts w:ascii="Century Gothic" w:hAnsi="Century Gothic"/>
                          <w:sz w:val="24"/>
                        </w:rPr>
                        <w:t>Talk about/ teach a class around how to identify support needs and how to ask for support at work or college</w:t>
                      </w:r>
                    </w:p>
                    <w:p w14:paraId="373D7086" w14:textId="77777777" w:rsidR="00457CA8" w:rsidRPr="007477E9" w:rsidRDefault="00040F6C" w:rsidP="00040F6C">
                      <w:pPr>
                        <w:numPr>
                          <w:ilvl w:val="0"/>
                          <w:numId w:val="14"/>
                        </w:numPr>
                        <w:rPr>
                          <w:rFonts w:ascii="Century Gothic" w:hAnsi="Century Gothic"/>
                          <w:sz w:val="24"/>
                        </w:rPr>
                      </w:pPr>
                      <w:r w:rsidRPr="007477E9">
                        <w:rPr>
                          <w:rFonts w:ascii="Century Gothic" w:hAnsi="Century Gothic"/>
                          <w:sz w:val="24"/>
                        </w:rPr>
                        <w:t>Teach a class on disability disclosure</w:t>
                      </w:r>
                    </w:p>
                  </w:txbxContent>
                </v:textbox>
              </v:shape>
            </w:pict>
          </mc:Fallback>
        </mc:AlternateContent>
      </w:r>
      <w:r w:rsidR="0013488A">
        <w:rPr>
          <w:noProof/>
        </w:rPr>
        <mc:AlternateContent>
          <mc:Choice Requires="wps">
            <w:drawing>
              <wp:anchor distT="0" distB="0" distL="114300" distR="114300" simplePos="0" relativeHeight="251668480" behindDoc="0" locked="0" layoutInCell="1" allowOverlap="1" wp14:anchorId="4354A06A" wp14:editId="209AE364">
                <wp:simplePos x="0" y="0"/>
                <wp:positionH relativeFrom="margin">
                  <wp:align>center</wp:align>
                </wp:positionH>
                <wp:positionV relativeFrom="paragraph">
                  <wp:posOffset>-510703</wp:posOffset>
                </wp:positionV>
                <wp:extent cx="6844419" cy="561315"/>
                <wp:effectExtent l="0" t="0" r="13970" b="10795"/>
                <wp:wrapNone/>
                <wp:docPr id="9" name="Text Box 9"/>
                <wp:cNvGraphicFramePr/>
                <a:graphic xmlns:a="http://schemas.openxmlformats.org/drawingml/2006/main">
                  <a:graphicData uri="http://schemas.microsoft.com/office/word/2010/wordprocessingShape">
                    <wps:wsp>
                      <wps:cNvSpPr txBox="1"/>
                      <wps:spPr>
                        <a:xfrm>
                          <a:off x="0" y="0"/>
                          <a:ext cx="6844419" cy="561315"/>
                        </a:xfrm>
                        <a:prstGeom prst="rect">
                          <a:avLst/>
                        </a:prstGeom>
                        <a:solidFill>
                          <a:sysClr val="window" lastClr="FFFFFF"/>
                        </a:solidFill>
                        <a:ln w="6350">
                          <a:solidFill>
                            <a:prstClr val="black"/>
                          </a:solidFill>
                        </a:ln>
                      </wps:spPr>
                      <wps:txbx>
                        <w:txbxContent>
                          <w:p w14:paraId="23DC8B8D" w14:textId="77777777" w:rsidR="0041429C" w:rsidRPr="00D73F22" w:rsidRDefault="00E80431" w:rsidP="00D73F22">
                            <w:pPr>
                              <w:pStyle w:val="ListParagraph"/>
                              <w:numPr>
                                <w:ilvl w:val="0"/>
                                <w:numId w:val="17"/>
                              </w:numPr>
                              <w:spacing w:after="0"/>
                              <w:jc w:val="center"/>
                              <w:rPr>
                                <w:sz w:val="36"/>
                              </w:rPr>
                            </w:pPr>
                            <w:r w:rsidRPr="00D73F22">
                              <w:rPr>
                                <w:sz w:val="36"/>
                              </w:rPr>
                              <w:t>Instruction in self-</w:t>
                            </w:r>
                            <w:r w:rsidR="00040F6C" w:rsidRPr="00D73F22">
                              <w:rPr>
                                <w:sz w:val="36"/>
                              </w:rPr>
                              <w:t>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4A06A" id="Text Box 9" o:spid="_x0000_s1044" type="#_x0000_t202" style="position:absolute;left:0;text-align:left;margin-left:0;margin-top:-40.2pt;width:538.95pt;height:44.2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" fillcolor="window" strokeweight=".5pt">
                <v:textbox>
                  <w:txbxContent>
                    <w:p w14:paraId="23DC8B8D" w14:textId="77777777" w:rsidR="0041429C" w:rsidRPr="00D73F22" w:rsidRDefault="00E80431" w:rsidP="00D73F22">
                      <w:pPr>
                        <w:pStyle w:val="ListParagraph"/>
                        <w:numPr>
                          <w:ilvl w:val="0"/>
                          <w:numId w:val="17"/>
                        </w:numPr>
                        <w:spacing w:after="0"/>
                        <w:jc w:val="center"/>
                        <w:rPr>
                          <w:sz w:val="36"/>
                        </w:rPr>
                      </w:pPr>
                      <w:r w:rsidRPr="00D73F22">
                        <w:rPr>
                          <w:sz w:val="36"/>
                        </w:rPr>
                        <w:t>Instruction in self-</w:t>
                      </w:r>
                      <w:r w:rsidR="00040F6C" w:rsidRPr="00D73F22">
                        <w:rPr>
                          <w:sz w:val="36"/>
                        </w:rPr>
                        <w:t>advocacy</w:t>
                      </w:r>
                    </w:p>
                  </w:txbxContent>
                </v:textbox>
                <w10:wrap anchorx="margin"/>
              </v:shape>
            </w:pict>
          </mc:Fallback>
        </mc:AlternateContent>
      </w:r>
    </w:p>
    <w:sectPr w:rsidR="00C20E98" w:rsidRPr="001348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A61B" w14:textId="77777777" w:rsidR="00207F2B" w:rsidRDefault="00207F2B" w:rsidP="00457CA8">
      <w:pPr>
        <w:spacing w:after="0" w:line="240" w:lineRule="auto"/>
      </w:pPr>
      <w:r>
        <w:separator/>
      </w:r>
    </w:p>
  </w:endnote>
  <w:endnote w:type="continuationSeparator" w:id="0">
    <w:p w14:paraId="36709328" w14:textId="77777777" w:rsidR="00207F2B" w:rsidRDefault="00207F2B" w:rsidP="0045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2F71" w14:textId="77777777" w:rsidR="00207F2B" w:rsidRDefault="00207F2B" w:rsidP="00457CA8">
      <w:pPr>
        <w:spacing w:after="0" w:line="240" w:lineRule="auto"/>
      </w:pPr>
      <w:r>
        <w:separator/>
      </w:r>
    </w:p>
  </w:footnote>
  <w:footnote w:type="continuationSeparator" w:id="0">
    <w:p w14:paraId="53F6D542" w14:textId="77777777" w:rsidR="00207F2B" w:rsidRDefault="00207F2B" w:rsidP="0045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8D6"/>
    <w:multiLevelType w:val="hybridMultilevel"/>
    <w:tmpl w:val="4008E1E0"/>
    <w:lvl w:ilvl="0" w:tplc="07D24400">
      <w:start w:val="1"/>
      <w:numFmt w:val="bullet"/>
      <w:lvlText w:val=""/>
      <w:lvlJc w:val="left"/>
      <w:pPr>
        <w:tabs>
          <w:tab w:val="num" w:pos="360"/>
        </w:tabs>
        <w:ind w:left="360" w:hanging="360"/>
      </w:pPr>
      <w:rPr>
        <w:rFonts w:ascii="Wingdings" w:hAnsi="Wingdings" w:hint="default"/>
      </w:rPr>
    </w:lvl>
    <w:lvl w:ilvl="1" w:tplc="15907D54" w:tentative="1">
      <w:start w:val="1"/>
      <w:numFmt w:val="bullet"/>
      <w:lvlText w:val=""/>
      <w:lvlJc w:val="left"/>
      <w:pPr>
        <w:tabs>
          <w:tab w:val="num" w:pos="1080"/>
        </w:tabs>
        <w:ind w:left="1080" w:hanging="360"/>
      </w:pPr>
      <w:rPr>
        <w:rFonts w:ascii="Wingdings" w:hAnsi="Wingdings" w:hint="default"/>
      </w:rPr>
    </w:lvl>
    <w:lvl w:ilvl="2" w:tplc="6566830E" w:tentative="1">
      <w:start w:val="1"/>
      <w:numFmt w:val="bullet"/>
      <w:lvlText w:val=""/>
      <w:lvlJc w:val="left"/>
      <w:pPr>
        <w:tabs>
          <w:tab w:val="num" w:pos="1800"/>
        </w:tabs>
        <w:ind w:left="1800" w:hanging="360"/>
      </w:pPr>
      <w:rPr>
        <w:rFonts w:ascii="Wingdings" w:hAnsi="Wingdings" w:hint="default"/>
      </w:rPr>
    </w:lvl>
    <w:lvl w:ilvl="3" w:tplc="545231D8" w:tentative="1">
      <w:start w:val="1"/>
      <w:numFmt w:val="bullet"/>
      <w:lvlText w:val=""/>
      <w:lvlJc w:val="left"/>
      <w:pPr>
        <w:tabs>
          <w:tab w:val="num" w:pos="2520"/>
        </w:tabs>
        <w:ind w:left="2520" w:hanging="360"/>
      </w:pPr>
      <w:rPr>
        <w:rFonts w:ascii="Wingdings" w:hAnsi="Wingdings" w:hint="default"/>
      </w:rPr>
    </w:lvl>
    <w:lvl w:ilvl="4" w:tplc="A2A08494" w:tentative="1">
      <w:start w:val="1"/>
      <w:numFmt w:val="bullet"/>
      <w:lvlText w:val=""/>
      <w:lvlJc w:val="left"/>
      <w:pPr>
        <w:tabs>
          <w:tab w:val="num" w:pos="3240"/>
        </w:tabs>
        <w:ind w:left="3240" w:hanging="360"/>
      </w:pPr>
      <w:rPr>
        <w:rFonts w:ascii="Wingdings" w:hAnsi="Wingdings" w:hint="default"/>
      </w:rPr>
    </w:lvl>
    <w:lvl w:ilvl="5" w:tplc="9ACCF728" w:tentative="1">
      <w:start w:val="1"/>
      <w:numFmt w:val="bullet"/>
      <w:lvlText w:val=""/>
      <w:lvlJc w:val="left"/>
      <w:pPr>
        <w:tabs>
          <w:tab w:val="num" w:pos="3960"/>
        </w:tabs>
        <w:ind w:left="3960" w:hanging="360"/>
      </w:pPr>
      <w:rPr>
        <w:rFonts w:ascii="Wingdings" w:hAnsi="Wingdings" w:hint="default"/>
      </w:rPr>
    </w:lvl>
    <w:lvl w:ilvl="6" w:tplc="7706BD20" w:tentative="1">
      <w:start w:val="1"/>
      <w:numFmt w:val="bullet"/>
      <w:lvlText w:val=""/>
      <w:lvlJc w:val="left"/>
      <w:pPr>
        <w:tabs>
          <w:tab w:val="num" w:pos="4680"/>
        </w:tabs>
        <w:ind w:left="4680" w:hanging="360"/>
      </w:pPr>
      <w:rPr>
        <w:rFonts w:ascii="Wingdings" w:hAnsi="Wingdings" w:hint="default"/>
      </w:rPr>
    </w:lvl>
    <w:lvl w:ilvl="7" w:tplc="2CFC2444" w:tentative="1">
      <w:start w:val="1"/>
      <w:numFmt w:val="bullet"/>
      <w:lvlText w:val=""/>
      <w:lvlJc w:val="left"/>
      <w:pPr>
        <w:tabs>
          <w:tab w:val="num" w:pos="5400"/>
        </w:tabs>
        <w:ind w:left="5400" w:hanging="360"/>
      </w:pPr>
      <w:rPr>
        <w:rFonts w:ascii="Wingdings" w:hAnsi="Wingdings" w:hint="default"/>
      </w:rPr>
    </w:lvl>
    <w:lvl w:ilvl="8" w:tplc="AE242CC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42757"/>
    <w:multiLevelType w:val="hybridMultilevel"/>
    <w:tmpl w:val="97D4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A5B7F"/>
    <w:multiLevelType w:val="hybridMultilevel"/>
    <w:tmpl w:val="1DDE2A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003C0"/>
    <w:multiLevelType w:val="hybridMultilevel"/>
    <w:tmpl w:val="1C44C2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07023"/>
    <w:multiLevelType w:val="hybridMultilevel"/>
    <w:tmpl w:val="761C7F34"/>
    <w:lvl w:ilvl="0" w:tplc="81DA1854">
      <w:start w:val="1"/>
      <w:numFmt w:val="bullet"/>
      <w:lvlText w:val="•"/>
      <w:lvlJc w:val="left"/>
      <w:pPr>
        <w:tabs>
          <w:tab w:val="num" w:pos="360"/>
        </w:tabs>
        <w:ind w:left="360" w:hanging="360"/>
      </w:pPr>
      <w:rPr>
        <w:rFonts w:ascii="Arial" w:hAnsi="Arial" w:hint="default"/>
      </w:rPr>
    </w:lvl>
    <w:lvl w:ilvl="1" w:tplc="8CA87D6C" w:tentative="1">
      <w:start w:val="1"/>
      <w:numFmt w:val="bullet"/>
      <w:lvlText w:val="•"/>
      <w:lvlJc w:val="left"/>
      <w:pPr>
        <w:tabs>
          <w:tab w:val="num" w:pos="1080"/>
        </w:tabs>
        <w:ind w:left="1080" w:hanging="360"/>
      </w:pPr>
      <w:rPr>
        <w:rFonts w:ascii="Arial" w:hAnsi="Arial" w:hint="default"/>
      </w:rPr>
    </w:lvl>
    <w:lvl w:ilvl="2" w:tplc="F78EC4AE" w:tentative="1">
      <w:start w:val="1"/>
      <w:numFmt w:val="bullet"/>
      <w:lvlText w:val="•"/>
      <w:lvlJc w:val="left"/>
      <w:pPr>
        <w:tabs>
          <w:tab w:val="num" w:pos="1800"/>
        </w:tabs>
        <w:ind w:left="1800" w:hanging="360"/>
      </w:pPr>
      <w:rPr>
        <w:rFonts w:ascii="Arial" w:hAnsi="Arial" w:hint="default"/>
      </w:rPr>
    </w:lvl>
    <w:lvl w:ilvl="3" w:tplc="DC3A4F4A" w:tentative="1">
      <w:start w:val="1"/>
      <w:numFmt w:val="bullet"/>
      <w:lvlText w:val="•"/>
      <w:lvlJc w:val="left"/>
      <w:pPr>
        <w:tabs>
          <w:tab w:val="num" w:pos="2520"/>
        </w:tabs>
        <w:ind w:left="2520" w:hanging="360"/>
      </w:pPr>
      <w:rPr>
        <w:rFonts w:ascii="Arial" w:hAnsi="Arial" w:hint="default"/>
      </w:rPr>
    </w:lvl>
    <w:lvl w:ilvl="4" w:tplc="22CAEDD2" w:tentative="1">
      <w:start w:val="1"/>
      <w:numFmt w:val="bullet"/>
      <w:lvlText w:val="•"/>
      <w:lvlJc w:val="left"/>
      <w:pPr>
        <w:tabs>
          <w:tab w:val="num" w:pos="3240"/>
        </w:tabs>
        <w:ind w:left="3240" w:hanging="360"/>
      </w:pPr>
      <w:rPr>
        <w:rFonts w:ascii="Arial" w:hAnsi="Arial" w:hint="default"/>
      </w:rPr>
    </w:lvl>
    <w:lvl w:ilvl="5" w:tplc="27C2C78C" w:tentative="1">
      <w:start w:val="1"/>
      <w:numFmt w:val="bullet"/>
      <w:lvlText w:val="•"/>
      <w:lvlJc w:val="left"/>
      <w:pPr>
        <w:tabs>
          <w:tab w:val="num" w:pos="3960"/>
        </w:tabs>
        <w:ind w:left="3960" w:hanging="360"/>
      </w:pPr>
      <w:rPr>
        <w:rFonts w:ascii="Arial" w:hAnsi="Arial" w:hint="default"/>
      </w:rPr>
    </w:lvl>
    <w:lvl w:ilvl="6" w:tplc="BB04072E" w:tentative="1">
      <w:start w:val="1"/>
      <w:numFmt w:val="bullet"/>
      <w:lvlText w:val="•"/>
      <w:lvlJc w:val="left"/>
      <w:pPr>
        <w:tabs>
          <w:tab w:val="num" w:pos="4680"/>
        </w:tabs>
        <w:ind w:left="4680" w:hanging="360"/>
      </w:pPr>
      <w:rPr>
        <w:rFonts w:ascii="Arial" w:hAnsi="Arial" w:hint="default"/>
      </w:rPr>
    </w:lvl>
    <w:lvl w:ilvl="7" w:tplc="E6B2FAE8" w:tentative="1">
      <w:start w:val="1"/>
      <w:numFmt w:val="bullet"/>
      <w:lvlText w:val="•"/>
      <w:lvlJc w:val="left"/>
      <w:pPr>
        <w:tabs>
          <w:tab w:val="num" w:pos="5400"/>
        </w:tabs>
        <w:ind w:left="5400" w:hanging="360"/>
      </w:pPr>
      <w:rPr>
        <w:rFonts w:ascii="Arial" w:hAnsi="Arial" w:hint="default"/>
      </w:rPr>
    </w:lvl>
    <w:lvl w:ilvl="8" w:tplc="2B721E5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9EE2C52"/>
    <w:multiLevelType w:val="hybridMultilevel"/>
    <w:tmpl w:val="4EE07482"/>
    <w:lvl w:ilvl="0" w:tplc="9E8E4234">
      <w:start w:val="5"/>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E43B3"/>
    <w:multiLevelType w:val="hybridMultilevel"/>
    <w:tmpl w:val="BAF4D712"/>
    <w:lvl w:ilvl="0" w:tplc="7CCAD784">
      <w:start w:val="1"/>
      <w:numFmt w:val="bullet"/>
      <w:lvlText w:val=""/>
      <w:lvlJc w:val="left"/>
      <w:pPr>
        <w:tabs>
          <w:tab w:val="num" w:pos="360"/>
        </w:tabs>
        <w:ind w:left="360" w:hanging="360"/>
      </w:pPr>
      <w:rPr>
        <w:rFonts w:ascii="Wingdings" w:hAnsi="Wingdings" w:hint="default"/>
      </w:rPr>
    </w:lvl>
    <w:lvl w:ilvl="1" w:tplc="604CBFD6" w:tentative="1">
      <w:start w:val="1"/>
      <w:numFmt w:val="bullet"/>
      <w:lvlText w:val=""/>
      <w:lvlJc w:val="left"/>
      <w:pPr>
        <w:tabs>
          <w:tab w:val="num" w:pos="1080"/>
        </w:tabs>
        <w:ind w:left="1080" w:hanging="360"/>
      </w:pPr>
      <w:rPr>
        <w:rFonts w:ascii="Wingdings" w:hAnsi="Wingdings" w:hint="default"/>
      </w:rPr>
    </w:lvl>
    <w:lvl w:ilvl="2" w:tplc="0F50BE9E" w:tentative="1">
      <w:start w:val="1"/>
      <w:numFmt w:val="bullet"/>
      <w:lvlText w:val=""/>
      <w:lvlJc w:val="left"/>
      <w:pPr>
        <w:tabs>
          <w:tab w:val="num" w:pos="1800"/>
        </w:tabs>
        <w:ind w:left="1800" w:hanging="360"/>
      </w:pPr>
      <w:rPr>
        <w:rFonts w:ascii="Wingdings" w:hAnsi="Wingdings" w:hint="default"/>
      </w:rPr>
    </w:lvl>
    <w:lvl w:ilvl="3" w:tplc="2D9E868A" w:tentative="1">
      <w:start w:val="1"/>
      <w:numFmt w:val="bullet"/>
      <w:lvlText w:val=""/>
      <w:lvlJc w:val="left"/>
      <w:pPr>
        <w:tabs>
          <w:tab w:val="num" w:pos="2520"/>
        </w:tabs>
        <w:ind w:left="2520" w:hanging="360"/>
      </w:pPr>
      <w:rPr>
        <w:rFonts w:ascii="Wingdings" w:hAnsi="Wingdings" w:hint="default"/>
      </w:rPr>
    </w:lvl>
    <w:lvl w:ilvl="4" w:tplc="D4E84000" w:tentative="1">
      <w:start w:val="1"/>
      <w:numFmt w:val="bullet"/>
      <w:lvlText w:val=""/>
      <w:lvlJc w:val="left"/>
      <w:pPr>
        <w:tabs>
          <w:tab w:val="num" w:pos="3240"/>
        </w:tabs>
        <w:ind w:left="3240" w:hanging="360"/>
      </w:pPr>
      <w:rPr>
        <w:rFonts w:ascii="Wingdings" w:hAnsi="Wingdings" w:hint="default"/>
      </w:rPr>
    </w:lvl>
    <w:lvl w:ilvl="5" w:tplc="CBD890E4" w:tentative="1">
      <w:start w:val="1"/>
      <w:numFmt w:val="bullet"/>
      <w:lvlText w:val=""/>
      <w:lvlJc w:val="left"/>
      <w:pPr>
        <w:tabs>
          <w:tab w:val="num" w:pos="3960"/>
        </w:tabs>
        <w:ind w:left="3960" w:hanging="360"/>
      </w:pPr>
      <w:rPr>
        <w:rFonts w:ascii="Wingdings" w:hAnsi="Wingdings" w:hint="default"/>
      </w:rPr>
    </w:lvl>
    <w:lvl w:ilvl="6" w:tplc="EF0C3F30" w:tentative="1">
      <w:start w:val="1"/>
      <w:numFmt w:val="bullet"/>
      <w:lvlText w:val=""/>
      <w:lvlJc w:val="left"/>
      <w:pPr>
        <w:tabs>
          <w:tab w:val="num" w:pos="4680"/>
        </w:tabs>
        <w:ind w:left="4680" w:hanging="360"/>
      </w:pPr>
      <w:rPr>
        <w:rFonts w:ascii="Wingdings" w:hAnsi="Wingdings" w:hint="default"/>
      </w:rPr>
    </w:lvl>
    <w:lvl w:ilvl="7" w:tplc="9500BA52" w:tentative="1">
      <w:start w:val="1"/>
      <w:numFmt w:val="bullet"/>
      <w:lvlText w:val=""/>
      <w:lvlJc w:val="left"/>
      <w:pPr>
        <w:tabs>
          <w:tab w:val="num" w:pos="5400"/>
        </w:tabs>
        <w:ind w:left="5400" w:hanging="360"/>
      </w:pPr>
      <w:rPr>
        <w:rFonts w:ascii="Wingdings" w:hAnsi="Wingdings" w:hint="default"/>
      </w:rPr>
    </w:lvl>
    <w:lvl w:ilvl="8" w:tplc="91F60A9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1319A1"/>
    <w:multiLevelType w:val="hybridMultilevel"/>
    <w:tmpl w:val="E5907F40"/>
    <w:lvl w:ilvl="0" w:tplc="4C3059F0">
      <w:start w:val="1"/>
      <w:numFmt w:val="bullet"/>
      <w:lvlText w:val=""/>
      <w:lvlJc w:val="left"/>
      <w:pPr>
        <w:tabs>
          <w:tab w:val="num" w:pos="360"/>
        </w:tabs>
        <w:ind w:left="360" w:hanging="360"/>
      </w:pPr>
      <w:rPr>
        <w:rFonts w:ascii="Wingdings" w:hAnsi="Wingdings" w:hint="default"/>
      </w:rPr>
    </w:lvl>
    <w:lvl w:ilvl="1" w:tplc="C30E85FA" w:tentative="1">
      <w:start w:val="1"/>
      <w:numFmt w:val="bullet"/>
      <w:lvlText w:val=""/>
      <w:lvlJc w:val="left"/>
      <w:pPr>
        <w:tabs>
          <w:tab w:val="num" w:pos="1080"/>
        </w:tabs>
        <w:ind w:left="1080" w:hanging="360"/>
      </w:pPr>
      <w:rPr>
        <w:rFonts w:ascii="Wingdings" w:hAnsi="Wingdings" w:hint="default"/>
      </w:rPr>
    </w:lvl>
    <w:lvl w:ilvl="2" w:tplc="4752A3BA" w:tentative="1">
      <w:start w:val="1"/>
      <w:numFmt w:val="bullet"/>
      <w:lvlText w:val=""/>
      <w:lvlJc w:val="left"/>
      <w:pPr>
        <w:tabs>
          <w:tab w:val="num" w:pos="1800"/>
        </w:tabs>
        <w:ind w:left="1800" w:hanging="360"/>
      </w:pPr>
      <w:rPr>
        <w:rFonts w:ascii="Wingdings" w:hAnsi="Wingdings" w:hint="default"/>
      </w:rPr>
    </w:lvl>
    <w:lvl w:ilvl="3" w:tplc="CA5CA416" w:tentative="1">
      <w:start w:val="1"/>
      <w:numFmt w:val="bullet"/>
      <w:lvlText w:val=""/>
      <w:lvlJc w:val="left"/>
      <w:pPr>
        <w:tabs>
          <w:tab w:val="num" w:pos="2520"/>
        </w:tabs>
        <w:ind w:left="2520" w:hanging="360"/>
      </w:pPr>
      <w:rPr>
        <w:rFonts w:ascii="Wingdings" w:hAnsi="Wingdings" w:hint="default"/>
      </w:rPr>
    </w:lvl>
    <w:lvl w:ilvl="4" w:tplc="53AEB33A" w:tentative="1">
      <w:start w:val="1"/>
      <w:numFmt w:val="bullet"/>
      <w:lvlText w:val=""/>
      <w:lvlJc w:val="left"/>
      <w:pPr>
        <w:tabs>
          <w:tab w:val="num" w:pos="3240"/>
        </w:tabs>
        <w:ind w:left="3240" w:hanging="360"/>
      </w:pPr>
      <w:rPr>
        <w:rFonts w:ascii="Wingdings" w:hAnsi="Wingdings" w:hint="default"/>
      </w:rPr>
    </w:lvl>
    <w:lvl w:ilvl="5" w:tplc="54B2B5E6" w:tentative="1">
      <w:start w:val="1"/>
      <w:numFmt w:val="bullet"/>
      <w:lvlText w:val=""/>
      <w:lvlJc w:val="left"/>
      <w:pPr>
        <w:tabs>
          <w:tab w:val="num" w:pos="3960"/>
        </w:tabs>
        <w:ind w:left="3960" w:hanging="360"/>
      </w:pPr>
      <w:rPr>
        <w:rFonts w:ascii="Wingdings" w:hAnsi="Wingdings" w:hint="default"/>
      </w:rPr>
    </w:lvl>
    <w:lvl w:ilvl="6" w:tplc="E91803D0" w:tentative="1">
      <w:start w:val="1"/>
      <w:numFmt w:val="bullet"/>
      <w:lvlText w:val=""/>
      <w:lvlJc w:val="left"/>
      <w:pPr>
        <w:tabs>
          <w:tab w:val="num" w:pos="4680"/>
        </w:tabs>
        <w:ind w:left="4680" w:hanging="360"/>
      </w:pPr>
      <w:rPr>
        <w:rFonts w:ascii="Wingdings" w:hAnsi="Wingdings" w:hint="default"/>
      </w:rPr>
    </w:lvl>
    <w:lvl w:ilvl="7" w:tplc="919A25A0" w:tentative="1">
      <w:start w:val="1"/>
      <w:numFmt w:val="bullet"/>
      <w:lvlText w:val=""/>
      <w:lvlJc w:val="left"/>
      <w:pPr>
        <w:tabs>
          <w:tab w:val="num" w:pos="5400"/>
        </w:tabs>
        <w:ind w:left="5400" w:hanging="360"/>
      </w:pPr>
      <w:rPr>
        <w:rFonts w:ascii="Wingdings" w:hAnsi="Wingdings" w:hint="default"/>
      </w:rPr>
    </w:lvl>
    <w:lvl w:ilvl="8" w:tplc="D600547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8F0CF4"/>
    <w:multiLevelType w:val="hybridMultilevel"/>
    <w:tmpl w:val="78A03620"/>
    <w:lvl w:ilvl="0" w:tplc="F042CD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27189D"/>
    <w:multiLevelType w:val="hybridMultilevel"/>
    <w:tmpl w:val="CCBE54AE"/>
    <w:lvl w:ilvl="0" w:tplc="1174D6EA">
      <w:start w:val="1"/>
      <w:numFmt w:val="bullet"/>
      <w:lvlText w:val="•"/>
      <w:lvlJc w:val="left"/>
      <w:pPr>
        <w:tabs>
          <w:tab w:val="num" w:pos="360"/>
        </w:tabs>
        <w:ind w:left="360" w:hanging="360"/>
      </w:pPr>
      <w:rPr>
        <w:rFonts w:ascii="Arial" w:hAnsi="Arial" w:hint="default"/>
      </w:rPr>
    </w:lvl>
    <w:lvl w:ilvl="1" w:tplc="750AA1A2" w:tentative="1">
      <w:start w:val="1"/>
      <w:numFmt w:val="bullet"/>
      <w:lvlText w:val="•"/>
      <w:lvlJc w:val="left"/>
      <w:pPr>
        <w:tabs>
          <w:tab w:val="num" w:pos="1080"/>
        </w:tabs>
        <w:ind w:left="1080" w:hanging="360"/>
      </w:pPr>
      <w:rPr>
        <w:rFonts w:ascii="Arial" w:hAnsi="Arial" w:hint="default"/>
      </w:rPr>
    </w:lvl>
    <w:lvl w:ilvl="2" w:tplc="4692D92A" w:tentative="1">
      <w:start w:val="1"/>
      <w:numFmt w:val="bullet"/>
      <w:lvlText w:val="•"/>
      <w:lvlJc w:val="left"/>
      <w:pPr>
        <w:tabs>
          <w:tab w:val="num" w:pos="1800"/>
        </w:tabs>
        <w:ind w:left="1800" w:hanging="360"/>
      </w:pPr>
      <w:rPr>
        <w:rFonts w:ascii="Arial" w:hAnsi="Arial" w:hint="default"/>
      </w:rPr>
    </w:lvl>
    <w:lvl w:ilvl="3" w:tplc="CA5015A4" w:tentative="1">
      <w:start w:val="1"/>
      <w:numFmt w:val="bullet"/>
      <w:lvlText w:val="•"/>
      <w:lvlJc w:val="left"/>
      <w:pPr>
        <w:tabs>
          <w:tab w:val="num" w:pos="2520"/>
        </w:tabs>
        <w:ind w:left="2520" w:hanging="360"/>
      </w:pPr>
      <w:rPr>
        <w:rFonts w:ascii="Arial" w:hAnsi="Arial" w:hint="default"/>
      </w:rPr>
    </w:lvl>
    <w:lvl w:ilvl="4" w:tplc="ADD0B624" w:tentative="1">
      <w:start w:val="1"/>
      <w:numFmt w:val="bullet"/>
      <w:lvlText w:val="•"/>
      <w:lvlJc w:val="left"/>
      <w:pPr>
        <w:tabs>
          <w:tab w:val="num" w:pos="3240"/>
        </w:tabs>
        <w:ind w:left="3240" w:hanging="360"/>
      </w:pPr>
      <w:rPr>
        <w:rFonts w:ascii="Arial" w:hAnsi="Arial" w:hint="default"/>
      </w:rPr>
    </w:lvl>
    <w:lvl w:ilvl="5" w:tplc="2AE63870" w:tentative="1">
      <w:start w:val="1"/>
      <w:numFmt w:val="bullet"/>
      <w:lvlText w:val="•"/>
      <w:lvlJc w:val="left"/>
      <w:pPr>
        <w:tabs>
          <w:tab w:val="num" w:pos="3960"/>
        </w:tabs>
        <w:ind w:left="3960" w:hanging="360"/>
      </w:pPr>
      <w:rPr>
        <w:rFonts w:ascii="Arial" w:hAnsi="Arial" w:hint="default"/>
      </w:rPr>
    </w:lvl>
    <w:lvl w:ilvl="6" w:tplc="6AF23864" w:tentative="1">
      <w:start w:val="1"/>
      <w:numFmt w:val="bullet"/>
      <w:lvlText w:val="•"/>
      <w:lvlJc w:val="left"/>
      <w:pPr>
        <w:tabs>
          <w:tab w:val="num" w:pos="4680"/>
        </w:tabs>
        <w:ind w:left="4680" w:hanging="360"/>
      </w:pPr>
      <w:rPr>
        <w:rFonts w:ascii="Arial" w:hAnsi="Arial" w:hint="default"/>
      </w:rPr>
    </w:lvl>
    <w:lvl w:ilvl="7" w:tplc="C8B2FB8E" w:tentative="1">
      <w:start w:val="1"/>
      <w:numFmt w:val="bullet"/>
      <w:lvlText w:val="•"/>
      <w:lvlJc w:val="left"/>
      <w:pPr>
        <w:tabs>
          <w:tab w:val="num" w:pos="5400"/>
        </w:tabs>
        <w:ind w:left="5400" w:hanging="360"/>
      </w:pPr>
      <w:rPr>
        <w:rFonts w:ascii="Arial" w:hAnsi="Arial" w:hint="default"/>
      </w:rPr>
    </w:lvl>
    <w:lvl w:ilvl="8" w:tplc="0DF4B7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0215612"/>
    <w:multiLevelType w:val="hybridMultilevel"/>
    <w:tmpl w:val="157213DC"/>
    <w:lvl w:ilvl="0" w:tplc="1F8A31E2">
      <w:start w:val="1"/>
      <w:numFmt w:val="decimal"/>
      <w:lvlText w:val="%1."/>
      <w:lvlJc w:val="left"/>
      <w:pPr>
        <w:tabs>
          <w:tab w:val="num" w:pos="720"/>
        </w:tabs>
        <w:ind w:left="720" w:hanging="360"/>
      </w:pPr>
      <w:rPr>
        <w:rFonts w:asciiTheme="minorHAnsi" w:eastAsiaTheme="minorHAnsi" w:hAnsiTheme="minorHAnsi" w:cstheme="minorBidi"/>
      </w:rPr>
    </w:lvl>
    <w:lvl w:ilvl="1" w:tplc="62885748" w:tentative="1">
      <w:start w:val="1"/>
      <w:numFmt w:val="decimal"/>
      <w:lvlText w:val="%2."/>
      <w:lvlJc w:val="left"/>
      <w:pPr>
        <w:tabs>
          <w:tab w:val="num" w:pos="1440"/>
        </w:tabs>
        <w:ind w:left="1440" w:hanging="360"/>
      </w:pPr>
    </w:lvl>
    <w:lvl w:ilvl="2" w:tplc="D730CB98" w:tentative="1">
      <w:start w:val="1"/>
      <w:numFmt w:val="decimal"/>
      <w:lvlText w:val="%3."/>
      <w:lvlJc w:val="left"/>
      <w:pPr>
        <w:tabs>
          <w:tab w:val="num" w:pos="2160"/>
        </w:tabs>
        <w:ind w:left="2160" w:hanging="360"/>
      </w:pPr>
    </w:lvl>
    <w:lvl w:ilvl="3" w:tplc="FE3C114A" w:tentative="1">
      <w:start w:val="1"/>
      <w:numFmt w:val="decimal"/>
      <w:lvlText w:val="%4."/>
      <w:lvlJc w:val="left"/>
      <w:pPr>
        <w:tabs>
          <w:tab w:val="num" w:pos="2880"/>
        </w:tabs>
        <w:ind w:left="2880" w:hanging="360"/>
      </w:pPr>
    </w:lvl>
    <w:lvl w:ilvl="4" w:tplc="9F2ABC66" w:tentative="1">
      <w:start w:val="1"/>
      <w:numFmt w:val="decimal"/>
      <w:lvlText w:val="%5."/>
      <w:lvlJc w:val="left"/>
      <w:pPr>
        <w:tabs>
          <w:tab w:val="num" w:pos="3600"/>
        </w:tabs>
        <w:ind w:left="3600" w:hanging="360"/>
      </w:pPr>
    </w:lvl>
    <w:lvl w:ilvl="5" w:tplc="104224CA" w:tentative="1">
      <w:start w:val="1"/>
      <w:numFmt w:val="decimal"/>
      <w:lvlText w:val="%6."/>
      <w:lvlJc w:val="left"/>
      <w:pPr>
        <w:tabs>
          <w:tab w:val="num" w:pos="4320"/>
        </w:tabs>
        <w:ind w:left="4320" w:hanging="360"/>
      </w:pPr>
    </w:lvl>
    <w:lvl w:ilvl="6" w:tplc="BE8C8960" w:tentative="1">
      <w:start w:val="1"/>
      <w:numFmt w:val="decimal"/>
      <w:lvlText w:val="%7."/>
      <w:lvlJc w:val="left"/>
      <w:pPr>
        <w:tabs>
          <w:tab w:val="num" w:pos="5040"/>
        </w:tabs>
        <w:ind w:left="5040" w:hanging="360"/>
      </w:pPr>
    </w:lvl>
    <w:lvl w:ilvl="7" w:tplc="A030BF10" w:tentative="1">
      <w:start w:val="1"/>
      <w:numFmt w:val="decimal"/>
      <w:lvlText w:val="%8."/>
      <w:lvlJc w:val="left"/>
      <w:pPr>
        <w:tabs>
          <w:tab w:val="num" w:pos="5760"/>
        </w:tabs>
        <w:ind w:left="5760" w:hanging="360"/>
      </w:pPr>
    </w:lvl>
    <w:lvl w:ilvl="8" w:tplc="3C8E6C66" w:tentative="1">
      <w:start w:val="1"/>
      <w:numFmt w:val="decimal"/>
      <w:lvlText w:val="%9."/>
      <w:lvlJc w:val="left"/>
      <w:pPr>
        <w:tabs>
          <w:tab w:val="num" w:pos="6480"/>
        </w:tabs>
        <w:ind w:left="6480" w:hanging="360"/>
      </w:pPr>
    </w:lvl>
  </w:abstractNum>
  <w:abstractNum w:abstractNumId="11" w15:restartNumberingAfterBreak="0">
    <w:nsid w:val="591C59AE"/>
    <w:multiLevelType w:val="hybridMultilevel"/>
    <w:tmpl w:val="59C2B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7F614F"/>
    <w:multiLevelType w:val="hybridMultilevel"/>
    <w:tmpl w:val="98A802BE"/>
    <w:lvl w:ilvl="0" w:tplc="8962099E">
      <w:start w:val="1"/>
      <w:numFmt w:val="bullet"/>
      <w:lvlText w:val="•"/>
      <w:lvlJc w:val="left"/>
      <w:pPr>
        <w:tabs>
          <w:tab w:val="num" w:pos="720"/>
        </w:tabs>
        <w:ind w:left="720" w:hanging="360"/>
      </w:pPr>
      <w:rPr>
        <w:rFonts w:ascii="Arial" w:hAnsi="Arial" w:hint="default"/>
      </w:rPr>
    </w:lvl>
    <w:lvl w:ilvl="1" w:tplc="72C20880" w:tentative="1">
      <w:start w:val="1"/>
      <w:numFmt w:val="bullet"/>
      <w:lvlText w:val="•"/>
      <w:lvlJc w:val="left"/>
      <w:pPr>
        <w:tabs>
          <w:tab w:val="num" w:pos="1440"/>
        </w:tabs>
        <w:ind w:left="1440" w:hanging="360"/>
      </w:pPr>
      <w:rPr>
        <w:rFonts w:ascii="Arial" w:hAnsi="Arial" w:hint="default"/>
      </w:rPr>
    </w:lvl>
    <w:lvl w:ilvl="2" w:tplc="8D626E06" w:tentative="1">
      <w:start w:val="1"/>
      <w:numFmt w:val="bullet"/>
      <w:lvlText w:val="•"/>
      <w:lvlJc w:val="left"/>
      <w:pPr>
        <w:tabs>
          <w:tab w:val="num" w:pos="2160"/>
        </w:tabs>
        <w:ind w:left="2160" w:hanging="360"/>
      </w:pPr>
      <w:rPr>
        <w:rFonts w:ascii="Arial" w:hAnsi="Arial" w:hint="default"/>
      </w:rPr>
    </w:lvl>
    <w:lvl w:ilvl="3" w:tplc="7BC8441A" w:tentative="1">
      <w:start w:val="1"/>
      <w:numFmt w:val="bullet"/>
      <w:lvlText w:val="•"/>
      <w:lvlJc w:val="left"/>
      <w:pPr>
        <w:tabs>
          <w:tab w:val="num" w:pos="2880"/>
        </w:tabs>
        <w:ind w:left="2880" w:hanging="360"/>
      </w:pPr>
      <w:rPr>
        <w:rFonts w:ascii="Arial" w:hAnsi="Arial" w:hint="default"/>
      </w:rPr>
    </w:lvl>
    <w:lvl w:ilvl="4" w:tplc="06C4F98A" w:tentative="1">
      <w:start w:val="1"/>
      <w:numFmt w:val="bullet"/>
      <w:lvlText w:val="•"/>
      <w:lvlJc w:val="left"/>
      <w:pPr>
        <w:tabs>
          <w:tab w:val="num" w:pos="3600"/>
        </w:tabs>
        <w:ind w:left="3600" w:hanging="360"/>
      </w:pPr>
      <w:rPr>
        <w:rFonts w:ascii="Arial" w:hAnsi="Arial" w:hint="default"/>
      </w:rPr>
    </w:lvl>
    <w:lvl w:ilvl="5" w:tplc="AA621ED4" w:tentative="1">
      <w:start w:val="1"/>
      <w:numFmt w:val="bullet"/>
      <w:lvlText w:val="•"/>
      <w:lvlJc w:val="left"/>
      <w:pPr>
        <w:tabs>
          <w:tab w:val="num" w:pos="4320"/>
        </w:tabs>
        <w:ind w:left="4320" w:hanging="360"/>
      </w:pPr>
      <w:rPr>
        <w:rFonts w:ascii="Arial" w:hAnsi="Arial" w:hint="default"/>
      </w:rPr>
    </w:lvl>
    <w:lvl w:ilvl="6" w:tplc="1C30BE4C" w:tentative="1">
      <w:start w:val="1"/>
      <w:numFmt w:val="bullet"/>
      <w:lvlText w:val="•"/>
      <w:lvlJc w:val="left"/>
      <w:pPr>
        <w:tabs>
          <w:tab w:val="num" w:pos="5040"/>
        </w:tabs>
        <w:ind w:left="5040" w:hanging="360"/>
      </w:pPr>
      <w:rPr>
        <w:rFonts w:ascii="Arial" w:hAnsi="Arial" w:hint="default"/>
      </w:rPr>
    </w:lvl>
    <w:lvl w:ilvl="7" w:tplc="018EDDB4" w:tentative="1">
      <w:start w:val="1"/>
      <w:numFmt w:val="bullet"/>
      <w:lvlText w:val="•"/>
      <w:lvlJc w:val="left"/>
      <w:pPr>
        <w:tabs>
          <w:tab w:val="num" w:pos="5760"/>
        </w:tabs>
        <w:ind w:left="5760" w:hanging="360"/>
      </w:pPr>
      <w:rPr>
        <w:rFonts w:ascii="Arial" w:hAnsi="Arial" w:hint="default"/>
      </w:rPr>
    </w:lvl>
    <w:lvl w:ilvl="8" w:tplc="02F0E8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E26DA0"/>
    <w:multiLevelType w:val="hybridMultilevel"/>
    <w:tmpl w:val="B6ECFC84"/>
    <w:lvl w:ilvl="0" w:tplc="DE087D0E">
      <w:start w:val="1"/>
      <w:numFmt w:val="bullet"/>
      <w:lvlText w:val="•"/>
      <w:lvlJc w:val="left"/>
      <w:pPr>
        <w:tabs>
          <w:tab w:val="num" w:pos="360"/>
        </w:tabs>
        <w:ind w:left="360" w:hanging="360"/>
      </w:pPr>
      <w:rPr>
        <w:rFonts w:ascii="Arial" w:hAnsi="Arial" w:hint="default"/>
      </w:rPr>
    </w:lvl>
    <w:lvl w:ilvl="1" w:tplc="E18C52AA" w:tentative="1">
      <w:start w:val="1"/>
      <w:numFmt w:val="bullet"/>
      <w:lvlText w:val="•"/>
      <w:lvlJc w:val="left"/>
      <w:pPr>
        <w:tabs>
          <w:tab w:val="num" w:pos="1080"/>
        </w:tabs>
        <w:ind w:left="1080" w:hanging="360"/>
      </w:pPr>
      <w:rPr>
        <w:rFonts w:ascii="Arial" w:hAnsi="Arial" w:hint="default"/>
      </w:rPr>
    </w:lvl>
    <w:lvl w:ilvl="2" w:tplc="9AB6B4C6" w:tentative="1">
      <w:start w:val="1"/>
      <w:numFmt w:val="bullet"/>
      <w:lvlText w:val="•"/>
      <w:lvlJc w:val="left"/>
      <w:pPr>
        <w:tabs>
          <w:tab w:val="num" w:pos="1800"/>
        </w:tabs>
        <w:ind w:left="1800" w:hanging="360"/>
      </w:pPr>
      <w:rPr>
        <w:rFonts w:ascii="Arial" w:hAnsi="Arial" w:hint="default"/>
      </w:rPr>
    </w:lvl>
    <w:lvl w:ilvl="3" w:tplc="A344D1B8" w:tentative="1">
      <w:start w:val="1"/>
      <w:numFmt w:val="bullet"/>
      <w:lvlText w:val="•"/>
      <w:lvlJc w:val="left"/>
      <w:pPr>
        <w:tabs>
          <w:tab w:val="num" w:pos="2520"/>
        </w:tabs>
        <w:ind w:left="2520" w:hanging="360"/>
      </w:pPr>
      <w:rPr>
        <w:rFonts w:ascii="Arial" w:hAnsi="Arial" w:hint="default"/>
      </w:rPr>
    </w:lvl>
    <w:lvl w:ilvl="4" w:tplc="0F76905E" w:tentative="1">
      <w:start w:val="1"/>
      <w:numFmt w:val="bullet"/>
      <w:lvlText w:val="•"/>
      <w:lvlJc w:val="left"/>
      <w:pPr>
        <w:tabs>
          <w:tab w:val="num" w:pos="3240"/>
        </w:tabs>
        <w:ind w:left="3240" w:hanging="360"/>
      </w:pPr>
      <w:rPr>
        <w:rFonts w:ascii="Arial" w:hAnsi="Arial" w:hint="default"/>
      </w:rPr>
    </w:lvl>
    <w:lvl w:ilvl="5" w:tplc="06DEC5D6" w:tentative="1">
      <w:start w:val="1"/>
      <w:numFmt w:val="bullet"/>
      <w:lvlText w:val="•"/>
      <w:lvlJc w:val="left"/>
      <w:pPr>
        <w:tabs>
          <w:tab w:val="num" w:pos="3960"/>
        </w:tabs>
        <w:ind w:left="3960" w:hanging="360"/>
      </w:pPr>
      <w:rPr>
        <w:rFonts w:ascii="Arial" w:hAnsi="Arial" w:hint="default"/>
      </w:rPr>
    </w:lvl>
    <w:lvl w:ilvl="6" w:tplc="4FC8293C" w:tentative="1">
      <w:start w:val="1"/>
      <w:numFmt w:val="bullet"/>
      <w:lvlText w:val="•"/>
      <w:lvlJc w:val="left"/>
      <w:pPr>
        <w:tabs>
          <w:tab w:val="num" w:pos="4680"/>
        </w:tabs>
        <w:ind w:left="4680" w:hanging="360"/>
      </w:pPr>
      <w:rPr>
        <w:rFonts w:ascii="Arial" w:hAnsi="Arial" w:hint="default"/>
      </w:rPr>
    </w:lvl>
    <w:lvl w:ilvl="7" w:tplc="3B988558" w:tentative="1">
      <w:start w:val="1"/>
      <w:numFmt w:val="bullet"/>
      <w:lvlText w:val="•"/>
      <w:lvlJc w:val="left"/>
      <w:pPr>
        <w:tabs>
          <w:tab w:val="num" w:pos="5400"/>
        </w:tabs>
        <w:ind w:left="5400" w:hanging="360"/>
      </w:pPr>
      <w:rPr>
        <w:rFonts w:ascii="Arial" w:hAnsi="Arial" w:hint="default"/>
      </w:rPr>
    </w:lvl>
    <w:lvl w:ilvl="8" w:tplc="E94A64A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3D773C3"/>
    <w:multiLevelType w:val="hybridMultilevel"/>
    <w:tmpl w:val="82684440"/>
    <w:lvl w:ilvl="0" w:tplc="BCACC7C2">
      <w:start w:val="1"/>
      <w:numFmt w:val="bullet"/>
      <w:lvlText w:val=""/>
      <w:lvlJc w:val="left"/>
      <w:pPr>
        <w:tabs>
          <w:tab w:val="num" w:pos="360"/>
        </w:tabs>
        <w:ind w:left="360" w:hanging="360"/>
      </w:pPr>
      <w:rPr>
        <w:rFonts w:ascii="Wingdings" w:hAnsi="Wingdings" w:hint="default"/>
      </w:rPr>
    </w:lvl>
    <w:lvl w:ilvl="1" w:tplc="D834CADE" w:tentative="1">
      <w:start w:val="1"/>
      <w:numFmt w:val="bullet"/>
      <w:lvlText w:val=""/>
      <w:lvlJc w:val="left"/>
      <w:pPr>
        <w:tabs>
          <w:tab w:val="num" w:pos="1080"/>
        </w:tabs>
        <w:ind w:left="1080" w:hanging="360"/>
      </w:pPr>
      <w:rPr>
        <w:rFonts w:ascii="Wingdings" w:hAnsi="Wingdings" w:hint="default"/>
      </w:rPr>
    </w:lvl>
    <w:lvl w:ilvl="2" w:tplc="29B45D74" w:tentative="1">
      <w:start w:val="1"/>
      <w:numFmt w:val="bullet"/>
      <w:lvlText w:val=""/>
      <w:lvlJc w:val="left"/>
      <w:pPr>
        <w:tabs>
          <w:tab w:val="num" w:pos="1800"/>
        </w:tabs>
        <w:ind w:left="1800" w:hanging="360"/>
      </w:pPr>
      <w:rPr>
        <w:rFonts w:ascii="Wingdings" w:hAnsi="Wingdings" w:hint="default"/>
      </w:rPr>
    </w:lvl>
    <w:lvl w:ilvl="3" w:tplc="A7A2A178" w:tentative="1">
      <w:start w:val="1"/>
      <w:numFmt w:val="bullet"/>
      <w:lvlText w:val=""/>
      <w:lvlJc w:val="left"/>
      <w:pPr>
        <w:tabs>
          <w:tab w:val="num" w:pos="2520"/>
        </w:tabs>
        <w:ind w:left="2520" w:hanging="360"/>
      </w:pPr>
      <w:rPr>
        <w:rFonts w:ascii="Wingdings" w:hAnsi="Wingdings" w:hint="default"/>
      </w:rPr>
    </w:lvl>
    <w:lvl w:ilvl="4" w:tplc="1AFA3F34" w:tentative="1">
      <w:start w:val="1"/>
      <w:numFmt w:val="bullet"/>
      <w:lvlText w:val=""/>
      <w:lvlJc w:val="left"/>
      <w:pPr>
        <w:tabs>
          <w:tab w:val="num" w:pos="3240"/>
        </w:tabs>
        <w:ind w:left="3240" w:hanging="360"/>
      </w:pPr>
      <w:rPr>
        <w:rFonts w:ascii="Wingdings" w:hAnsi="Wingdings" w:hint="default"/>
      </w:rPr>
    </w:lvl>
    <w:lvl w:ilvl="5" w:tplc="37BA6092" w:tentative="1">
      <w:start w:val="1"/>
      <w:numFmt w:val="bullet"/>
      <w:lvlText w:val=""/>
      <w:lvlJc w:val="left"/>
      <w:pPr>
        <w:tabs>
          <w:tab w:val="num" w:pos="3960"/>
        </w:tabs>
        <w:ind w:left="3960" w:hanging="360"/>
      </w:pPr>
      <w:rPr>
        <w:rFonts w:ascii="Wingdings" w:hAnsi="Wingdings" w:hint="default"/>
      </w:rPr>
    </w:lvl>
    <w:lvl w:ilvl="6" w:tplc="382C3ADC" w:tentative="1">
      <w:start w:val="1"/>
      <w:numFmt w:val="bullet"/>
      <w:lvlText w:val=""/>
      <w:lvlJc w:val="left"/>
      <w:pPr>
        <w:tabs>
          <w:tab w:val="num" w:pos="4680"/>
        </w:tabs>
        <w:ind w:left="4680" w:hanging="360"/>
      </w:pPr>
      <w:rPr>
        <w:rFonts w:ascii="Wingdings" w:hAnsi="Wingdings" w:hint="default"/>
      </w:rPr>
    </w:lvl>
    <w:lvl w:ilvl="7" w:tplc="89B44D64" w:tentative="1">
      <w:start w:val="1"/>
      <w:numFmt w:val="bullet"/>
      <w:lvlText w:val=""/>
      <w:lvlJc w:val="left"/>
      <w:pPr>
        <w:tabs>
          <w:tab w:val="num" w:pos="5400"/>
        </w:tabs>
        <w:ind w:left="5400" w:hanging="360"/>
      </w:pPr>
      <w:rPr>
        <w:rFonts w:ascii="Wingdings" w:hAnsi="Wingdings" w:hint="default"/>
      </w:rPr>
    </w:lvl>
    <w:lvl w:ilvl="8" w:tplc="51E082E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D613E1"/>
    <w:multiLevelType w:val="hybridMultilevel"/>
    <w:tmpl w:val="C2D05696"/>
    <w:lvl w:ilvl="0" w:tplc="2C344CE6">
      <w:start w:val="1"/>
      <w:numFmt w:val="bullet"/>
      <w:lvlText w:val="•"/>
      <w:lvlJc w:val="left"/>
      <w:pPr>
        <w:tabs>
          <w:tab w:val="num" w:pos="360"/>
        </w:tabs>
        <w:ind w:left="360" w:hanging="360"/>
      </w:pPr>
      <w:rPr>
        <w:rFonts w:ascii="Arial" w:hAnsi="Arial" w:hint="default"/>
      </w:rPr>
    </w:lvl>
    <w:lvl w:ilvl="1" w:tplc="65C0F006" w:tentative="1">
      <w:start w:val="1"/>
      <w:numFmt w:val="bullet"/>
      <w:lvlText w:val="•"/>
      <w:lvlJc w:val="left"/>
      <w:pPr>
        <w:tabs>
          <w:tab w:val="num" w:pos="1080"/>
        </w:tabs>
        <w:ind w:left="1080" w:hanging="360"/>
      </w:pPr>
      <w:rPr>
        <w:rFonts w:ascii="Arial" w:hAnsi="Arial" w:hint="default"/>
      </w:rPr>
    </w:lvl>
    <w:lvl w:ilvl="2" w:tplc="DFC4FCFA" w:tentative="1">
      <w:start w:val="1"/>
      <w:numFmt w:val="bullet"/>
      <w:lvlText w:val="•"/>
      <w:lvlJc w:val="left"/>
      <w:pPr>
        <w:tabs>
          <w:tab w:val="num" w:pos="1800"/>
        </w:tabs>
        <w:ind w:left="1800" w:hanging="360"/>
      </w:pPr>
      <w:rPr>
        <w:rFonts w:ascii="Arial" w:hAnsi="Arial" w:hint="default"/>
      </w:rPr>
    </w:lvl>
    <w:lvl w:ilvl="3" w:tplc="997EFABE" w:tentative="1">
      <w:start w:val="1"/>
      <w:numFmt w:val="bullet"/>
      <w:lvlText w:val="•"/>
      <w:lvlJc w:val="left"/>
      <w:pPr>
        <w:tabs>
          <w:tab w:val="num" w:pos="2520"/>
        </w:tabs>
        <w:ind w:left="2520" w:hanging="360"/>
      </w:pPr>
      <w:rPr>
        <w:rFonts w:ascii="Arial" w:hAnsi="Arial" w:hint="default"/>
      </w:rPr>
    </w:lvl>
    <w:lvl w:ilvl="4" w:tplc="D43A5E18" w:tentative="1">
      <w:start w:val="1"/>
      <w:numFmt w:val="bullet"/>
      <w:lvlText w:val="•"/>
      <w:lvlJc w:val="left"/>
      <w:pPr>
        <w:tabs>
          <w:tab w:val="num" w:pos="3240"/>
        </w:tabs>
        <w:ind w:left="3240" w:hanging="360"/>
      </w:pPr>
      <w:rPr>
        <w:rFonts w:ascii="Arial" w:hAnsi="Arial" w:hint="default"/>
      </w:rPr>
    </w:lvl>
    <w:lvl w:ilvl="5" w:tplc="40CC55E4" w:tentative="1">
      <w:start w:val="1"/>
      <w:numFmt w:val="bullet"/>
      <w:lvlText w:val="•"/>
      <w:lvlJc w:val="left"/>
      <w:pPr>
        <w:tabs>
          <w:tab w:val="num" w:pos="3960"/>
        </w:tabs>
        <w:ind w:left="3960" w:hanging="360"/>
      </w:pPr>
      <w:rPr>
        <w:rFonts w:ascii="Arial" w:hAnsi="Arial" w:hint="default"/>
      </w:rPr>
    </w:lvl>
    <w:lvl w:ilvl="6" w:tplc="768C63F0" w:tentative="1">
      <w:start w:val="1"/>
      <w:numFmt w:val="bullet"/>
      <w:lvlText w:val="•"/>
      <w:lvlJc w:val="left"/>
      <w:pPr>
        <w:tabs>
          <w:tab w:val="num" w:pos="4680"/>
        </w:tabs>
        <w:ind w:left="4680" w:hanging="360"/>
      </w:pPr>
      <w:rPr>
        <w:rFonts w:ascii="Arial" w:hAnsi="Arial" w:hint="default"/>
      </w:rPr>
    </w:lvl>
    <w:lvl w:ilvl="7" w:tplc="70D40A3E" w:tentative="1">
      <w:start w:val="1"/>
      <w:numFmt w:val="bullet"/>
      <w:lvlText w:val="•"/>
      <w:lvlJc w:val="left"/>
      <w:pPr>
        <w:tabs>
          <w:tab w:val="num" w:pos="5400"/>
        </w:tabs>
        <w:ind w:left="5400" w:hanging="360"/>
      </w:pPr>
      <w:rPr>
        <w:rFonts w:ascii="Arial" w:hAnsi="Arial" w:hint="default"/>
      </w:rPr>
    </w:lvl>
    <w:lvl w:ilvl="8" w:tplc="4AA87E2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EC601F1"/>
    <w:multiLevelType w:val="hybridMultilevel"/>
    <w:tmpl w:val="51549C20"/>
    <w:lvl w:ilvl="0" w:tplc="10AABB78">
      <w:start w:val="1"/>
      <w:numFmt w:val="bullet"/>
      <w:lvlText w:val=""/>
      <w:lvlJc w:val="left"/>
      <w:pPr>
        <w:tabs>
          <w:tab w:val="num" w:pos="360"/>
        </w:tabs>
        <w:ind w:left="360" w:hanging="360"/>
      </w:pPr>
      <w:rPr>
        <w:rFonts w:ascii="Wingdings" w:hAnsi="Wingdings" w:hint="default"/>
      </w:rPr>
    </w:lvl>
    <w:lvl w:ilvl="1" w:tplc="8B7EEC7E" w:tentative="1">
      <w:start w:val="1"/>
      <w:numFmt w:val="bullet"/>
      <w:lvlText w:val=""/>
      <w:lvlJc w:val="left"/>
      <w:pPr>
        <w:tabs>
          <w:tab w:val="num" w:pos="1080"/>
        </w:tabs>
        <w:ind w:left="1080" w:hanging="360"/>
      </w:pPr>
      <w:rPr>
        <w:rFonts w:ascii="Wingdings" w:hAnsi="Wingdings" w:hint="default"/>
      </w:rPr>
    </w:lvl>
    <w:lvl w:ilvl="2" w:tplc="3062707C" w:tentative="1">
      <w:start w:val="1"/>
      <w:numFmt w:val="bullet"/>
      <w:lvlText w:val=""/>
      <w:lvlJc w:val="left"/>
      <w:pPr>
        <w:tabs>
          <w:tab w:val="num" w:pos="1800"/>
        </w:tabs>
        <w:ind w:left="1800" w:hanging="360"/>
      </w:pPr>
      <w:rPr>
        <w:rFonts w:ascii="Wingdings" w:hAnsi="Wingdings" w:hint="default"/>
      </w:rPr>
    </w:lvl>
    <w:lvl w:ilvl="3" w:tplc="D17ADB56" w:tentative="1">
      <w:start w:val="1"/>
      <w:numFmt w:val="bullet"/>
      <w:lvlText w:val=""/>
      <w:lvlJc w:val="left"/>
      <w:pPr>
        <w:tabs>
          <w:tab w:val="num" w:pos="2520"/>
        </w:tabs>
        <w:ind w:left="2520" w:hanging="360"/>
      </w:pPr>
      <w:rPr>
        <w:rFonts w:ascii="Wingdings" w:hAnsi="Wingdings" w:hint="default"/>
      </w:rPr>
    </w:lvl>
    <w:lvl w:ilvl="4" w:tplc="F2E84850" w:tentative="1">
      <w:start w:val="1"/>
      <w:numFmt w:val="bullet"/>
      <w:lvlText w:val=""/>
      <w:lvlJc w:val="left"/>
      <w:pPr>
        <w:tabs>
          <w:tab w:val="num" w:pos="3240"/>
        </w:tabs>
        <w:ind w:left="3240" w:hanging="360"/>
      </w:pPr>
      <w:rPr>
        <w:rFonts w:ascii="Wingdings" w:hAnsi="Wingdings" w:hint="default"/>
      </w:rPr>
    </w:lvl>
    <w:lvl w:ilvl="5" w:tplc="754A0CD6" w:tentative="1">
      <w:start w:val="1"/>
      <w:numFmt w:val="bullet"/>
      <w:lvlText w:val=""/>
      <w:lvlJc w:val="left"/>
      <w:pPr>
        <w:tabs>
          <w:tab w:val="num" w:pos="3960"/>
        </w:tabs>
        <w:ind w:left="3960" w:hanging="360"/>
      </w:pPr>
      <w:rPr>
        <w:rFonts w:ascii="Wingdings" w:hAnsi="Wingdings" w:hint="default"/>
      </w:rPr>
    </w:lvl>
    <w:lvl w:ilvl="6" w:tplc="EE4C7D76" w:tentative="1">
      <w:start w:val="1"/>
      <w:numFmt w:val="bullet"/>
      <w:lvlText w:val=""/>
      <w:lvlJc w:val="left"/>
      <w:pPr>
        <w:tabs>
          <w:tab w:val="num" w:pos="4680"/>
        </w:tabs>
        <w:ind w:left="4680" w:hanging="360"/>
      </w:pPr>
      <w:rPr>
        <w:rFonts w:ascii="Wingdings" w:hAnsi="Wingdings" w:hint="default"/>
      </w:rPr>
    </w:lvl>
    <w:lvl w:ilvl="7" w:tplc="807EC386" w:tentative="1">
      <w:start w:val="1"/>
      <w:numFmt w:val="bullet"/>
      <w:lvlText w:val=""/>
      <w:lvlJc w:val="left"/>
      <w:pPr>
        <w:tabs>
          <w:tab w:val="num" w:pos="5400"/>
        </w:tabs>
        <w:ind w:left="5400" w:hanging="360"/>
      </w:pPr>
      <w:rPr>
        <w:rFonts w:ascii="Wingdings" w:hAnsi="Wingdings" w:hint="default"/>
      </w:rPr>
    </w:lvl>
    <w:lvl w:ilvl="8" w:tplc="9DFEB3B2"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13"/>
  </w:num>
  <w:num w:numId="6">
    <w:abstractNumId w:val="14"/>
  </w:num>
  <w:num w:numId="7">
    <w:abstractNumId w:val="4"/>
  </w:num>
  <w:num w:numId="8">
    <w:abstractNumId w:val="6"/>
  </w:num>
  <w:num w:numId="9">
    <w:abstractNumId w:val="2"/>
  </w:num>
  <w:num w:numId="10">
    <w:abstractNumId w:val="3"/>
  </w:num>
  <w:num w:numId="11">
    <w:abstractNumId w:val="15"/>
  </w:num>
  <w:num w:numId="12">
    <w:abstractNumId w:val="16"/>
  </w:num>
  <w:num w:numId="13">
    <w:abstractNumId w:val="12"/>
  </w:num>
  <w:num w:numId="14">
    <w:abstractNumId w:val="7"/>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5F"/>
    <w:rsid w:val="00015FED"/>
    <w:rsid w:val="00040F6C"/>
    <w:rsid w:val="00042951"/>
    <w:rsid w:val="000E2D9C"/>
    <w:rsid w:val="0013488A"/>
    <w:rsid w:val="0019045F"/>
    <w:rsid w:val="001A0E47"/>
    <w:rsid w:val="001D0EBE"/>
    <w:rsid w:val="0020691E"/>
    <w:rsid w:val="00207F2B"/>
    <w:rsid w:val="002155DF"/>
    <w:rsid w:val="002C5AFE"/>
    <w:rsid w:val="002E5E04"/>
    <w:rsid w:val="003036BC"/>
    <w:rsid w:val="00354321"/>
    <w:rsid w:val="003617F8"/>
    <w:rsid w:val="0041429C"/>
    <w:rsid w:val="00457CA8"/>
    <w:rsid w:val="00611DA5"/>
    <w:rsid w:val="00650E79"/>
    <w:rsid w:val="0071644E"/>
    <w:rsid w:val="007477E9"/>
    <w:rsid w:val="00752A27"/>
    <w:rsid w:val="0077665C"/>
    <w:rsid w:val="0082223C"/>
    <w:rsid w:val="0083614D"/>
    <w:rsid w:val="00854936"/>
    <w:rsid w:val="008A4498"/>
    <w:rsid w:val="008C577D"/>
    <w:rsid w:val="00901FA7"/>
    <w:rsid w:val="009D242F"/>
    <w:rsid w:val="009E043D"/>
    <w:rsid w:val="00A573D5"/>
    <w:rsid w:val="00A74475"/>
    <w:rsid w:val="00A92027"/>
    <w:rsid w:val="00AE2015"/>
    <w:rsid w:val="00B04E01"/>
    <w:rsid w:val="00B60472"/>
    <w:rsid w:val="00B6736E"/>
    <w:rsid w:val="00C14E36"/>
    <w:rsid w:val="00C20E98"/>
    <w:rsid w:val="00C735F3"/>
    <w:rsid w:val="00D132A1"/>
    <w:rsid w:val="00D30EE4"/>
    <w:rsid w:val="00D72BFF"/>
    <w:rsid w:val="00D73F22"/>
    <w:rsid w:val="00E069CB"/>
    <w:rsid w:val="00E71D18"/>
    <w:rsid w:val="00E80431"/>
    <w:rsid w:val="00E82DF0"/>
    <w:rsid w:val="00EC4671"/>
    <w:rsid w:val="00ED62F1"/>
    <w:rsid w:val="00EE22A6"/>
    <w:rsid w:val="00F6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2528"/>
  <w15:chartTrackingRefBased/>
  <w15:docId w15:val="{4607AE2C-B398-470F-AFCC-75872BC6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5F"/>
    <w:pPr>
      <w:ind w:left="720"/>
      <w:contextualSpacing/>
    </w:pPr>
  </w:style>
  <w:style w:type="paragraph" w:styleId="Header">
    <w:name w:val="header"/>
    <w:basedOn w:val="Normal"/>
    <w:link w:val="HeaderChar"/>
    <w:uiPriority w:val="99"/>
    <w:unhideWhenUsed/>
    <w:rsid w:val="0045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A8"/>
  </w:style>
  <w:style w:type="paragraph" w:styleId="Footer">
    <w:name w:val="footer"/>
    <w:basedOn w:val="Normal"/>
    <w:link w:val="FooterChar"/>
    <w:uiPriority w:val="99"/>
    <w:unhideWhenUsed/>
    <w:rsid w:val="0045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A8"/>
  </w:style>
  <w:style w:type="character" w:styleId="Hyperlink">
    <w:name w:val="Hyperlink"/>
    <w:basedOn w:val="DefaultParagraphFont"/>
    <w:uiPriority w:val="99"/>
    <w:unhideWhenUsed/>
    <w:rsid w:val="00A74475"/>
    <w:rPr>
      <w:color w:val="0563C1" w:themeColor="hyperlink"/>
      <w:u w:val="single"/>
    </w:rPr>
  </w:style>
  <w:style w:type="character" w:styleId="UnresolvedMention">
    <w:name w:val="Unresolved Mention"/>
    <w:basedOn w:val="DefaultParagraphFont"/>
    <w:uiPriority w:val="99"/>
    <w:semiHidden/>
    <w:unhideWhenUsed/>
    <w:rsid w:val="00B04E01"/>
    <w:rPr>
      <w:color w:val="808080"/>
      <w:shd w:val="clear" w:color="auto" w:fill="E6E6E6"/>
    </w:rPr>
  </w:style>
  <w:style w:type="paragraph" w:styleId="BalloonText">
    <w:name w:val="Balloon Text"/>
    <w:basedOn w:val="Normal"/>
    <w:link w:val="BalloonTextChar"/>
    <w:uiPriority w:val="99"/>
    <w:semiHidden/>
    <w:unhideWhenUsed/>
    <w:rsid w:val="008C5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2513">
      <w:bodyDiv w:val="1"/>
      <w:marLeft w:val="0"/>
      <w:marRight w:val="0"/>
      <w:marTop w:val="0"/>
      <w:marBottom w:val="0"/>
      <w:divBdr>
        <w:top w:val="none" w:sz="0" w:space="0" w:color="auto"/>
        <w:left w:val="none" w:sz="0" w:space="0" w:color="auto"/>
        <w:bottom w:val="none" w:sz="0" w:space="0" w:color="auto"/>
        <w:right w:val="none" w:sz="0" w:space="0" w:color="auto"/>
      </w:divBdr>
      <w:divsChild>
        <w:div w:id="938365587">
          <w:marLeft w:val="720"/>
          <w:marRight w:val="0"/>
          <w:marTop w:val="86"/>
          <w:marBottom w:val="120"/>
          <w:divBdr>
            <w:top w:val="none" w:sz="0" w:space="0" w:color="auto"/>
            <w:left w:val="none" w:sz="0" w:space="0" w:color="auto"/>
            <w:bottom w:val="none" w:sz="0" w:space="0" w:color="auto"/>
            <w:right w:val="none" w:sz="0" w:space="0" w:color="auto"/>
          </w:divBdr>
        </w:div>
        <w:div w:id="1888223735">
          <w:marLeft w:val="720"/>
          <w:marRight w:val="0"/>
          <w:marTop w:val="86"/>
          <w:marBottom w:val="120"/>
          <w:divBdr>
            <w:top w:val="none" w:sz="0" w:space="0" w:color="auto"/>
            <w:left w:val="none" w:sz="0" w:space="0" w:color="auto"/>
            <w:bottom w:val="none" w:sz="0" w:space="0" w:color="auto"/>
            <w:right w:val="none" w:sz="0" w:space="0" w:color="auto"/>
          </w:divBdr>
        </w:div>
        <w:div w:id="2030719760">
          <w:marLeft w:val="720"/>
          <w:marRight w:val="0"/>
          <w:marTop w:val="86"/>
          <w:marBottom w:val="120"/>
          <w:divBdr>
            <w:top w:val="none" w:sz="0" w:space="0" w:color="auto"/>
            <w:left w:val="none" w:sz="0" w:space="0" w:color="auto"/>
            <w:bottom w:val="none" w:sz="0" w:space="0" w:color="auto"/>
            <w:right w:val="none" w:sz="0" w:space="0" w:color="auto"/>
          </w:divBdr>
        </w:div>
        <w:div w:id="789543955">
          <w:marLeft w:val="720"/>
          <w:marRight w:val="0"/>
          <w:marTop w:val="86"/>
          <w:marBottom w:val="120"/>
          <w:divBdr>
            <w:top w:val="none" w:sz="0" w:space="0" w:color="auto"/>
            <w:left w:val="none" w:sz="0" w:space="0" w:color="auto"/>
            <w:bottom w:val="none" w:sz="0" w:space="0" w:color="auto"/>
            <w:right w:val="none" w:sz="0" w:space="0" w:color="auto"/>
          </w:divBdr>
        </w:div>
      </w:divsChild>
    </w:div>
    <w:div w:id="262495753">
      <w:bodyDiv w:val="1"/>
      <w:marLeft w:val="0"/>
      <w:marRight w:val="0"/>
      <w:marTop w:val="0"/>
      <w:marBottom w:val="0"/>
      <w:divBdr>
        <w:top w:val="none" w:sz="0" w:space="0" w:color="auto"/>
        <w:left w:val="none" w:sz="0" w:space="0" w:color="auto"/>
        <w:bottom w:val="none" w:sz="0" w:space="0" w:color="auto"/>
        <w:right w:val="none" w:sz="0" w:space="0" w:color="auto"/>
      </w:divBdr>
      <w:divsChild>
        <w:div w:id="664358949">
          <w:marLeft w:val="720"/>
          <w:marRight w:val="0"/>
          <w:marTop w:val="0"/>
          <w:marBottom w:val="0"/>
          <w:divBdr>
            <w:top w:val="none" w:sz="0" w:space="0" w:color="auto"/>
            <w:left w:val="none" w:sz="0" w:space="0" w:color="auto"/>
            <w:bottom w:val="none" w:sz="0" w:space="0" w:color="auto"/>
            <w:right w:val="none" w:sz="0" w:space="0" w:color="auto"/>
          </w:divBdr>
        </w:div>
        <w:div w:id="2044164811">
          <w:marLeft w:val="720"/>
          <w:marRight w:val="0"/>
          <w:marTop w:val="0"/>
          <w:marBottom w:val="0"/>
          <w:divBdr>
            <w:top w:val="none" w:sz="0" w:space="0" w:color="auto"/>
            <w:left w:val="none" w:sz="0" w:space="0" w:color="auto"/>
            <w:bottom w:val="none" w:sz="0" w:space="0" w:color="auto"/>
            <w:right w:val="none" w:sz="0" w:space="0" w:color="auto"/>
          </w:divBdr>
        </w:div>
        <w:div w:id="937522902">
          <w:marLeft w:val="720"/>
          <w:marRight w:val="0"/>
          <w:marTop w:val="0"/>
          <w:marBottom w:val="0"/>
          <w:divBdr>
            <w:top w:val="none" w:sz="0" w:space="0" w:color="auto"/>
            <w:left w:val="none" w:sz="0" w:space="0" w:color="auto"/>
            <w:bottom w:val="none" w:sz="0" w:space="0" w:color="auto"/>
            <w:right w:val="none" w:sz="0" w:space="0" w:color="auto"/>
          </w:divBdr>
        </w:div>
        <w:div w:id="281502567">
          <w:marLeft w:val="720"/>
          <w:marRight w:val="0"/>
          <w:marTop w:val="0"/>
          <w:marBottom w:val="0"/>
          <w:divBdr>
            <w:top w:val="none" w:sz="0" w:space="0" w:color="auto"/>
            <w:left w:val="none" w:sz="0" w:space="0" w:color="auto"/>
            <w:bottom w:val="none" w:sz="0" w:space="0" w:color="auto"/>
            <w:right w:val="none" w:sz="0" w:space="0" w:color="auto"/>
          </w:divBdr>
        </w:div>
        <w:div w:id="945118054">
          <w:marLeft w:val="720"/>
          <w:marRight w:val="0"/>
          <w:marTop w:val="0"/>
          <w:marBottom w:val="0"/>
          <w:divBdr>
            <w:top w:val="none" w:sz="0" w:space="0" w:color="auto"/>
            <w:left w:val="none" w:sz="0" w:space="0" w:color="auto"/>
            <w:bottom w:val="none" w:sz="0" w:space="0" w:color="auto"/>
            <w:right w:val="none" w:sz="0" w:space="0" w:color="auto"/>
          </w:divBdr>
        </w:div>
        <w:div w:id="272523388">
          <w:marLeft w:val="720"/>
          <w:marRight w:val="0"/>
          <w:marTop w:val="0"/>
          <w:marBottom w:val="0"/>
          <w:divBdr>
            <w:top w:val="none" w:sz="0" w:space="0" w:color="auto"/>
            <w:left w:val="none" w:sz="0" w:space="0" w:color="auto"/>
            <w:bottom w:val="none" w:sz="0" w:space="0" w:color="auto"/>
            <w:right w:val="none" w:sz="0" w:space="0" w:color="auto"/>
          </w:divBdr>
        </w:div>
      </w:divsChild>
    </w:div>
    <w:div w:id="390663342">
      <w:bodyDiv w:val="1"/>
      <w:marLeft w:val="0"/>
      <w:marRight w:val="0"/>
      <w:marTop w:val="0"/>
      <w:marBottom w:val="0"/>
      <w:divBdr>
        <w:top w:val="none" w:sz="0" w:space="0" w:color="auto"/>
        <w:left w:val="none" w:sz="0" w:space="0" w:color="auto"/>
        <w:bottom w:val="none" w:sz="0" w:space="0" w:color="auto"/>
        <w:right w:val="none" w:sz="0" w:space="0" w:color="auto"/>
      </w:divBdr>
      <w:divsChild>
        <w:div w:id="129858401">
          <w:marLeft w:val="806"/>
          <w:marRight w:val="0"/>
          <w:marTop w:val="149"/>
          <w:marBottom w:val="120"/>
          <w:divBdr>
            <w:top w:val="none" w:sz="0" w:space="0" w:color="auto"/>
            <w:left w:val="none" w:sz="0" w:space="0" w:color="auto"/>
            <w:bottom w:val="none" w:sz="0" w:space="0" w:color="auto"/>
            <w:right w:val="none" w:sz="0" w:space="0" w:color="auto"/>
          </w:divBdr>
        </w:div>
        <w:div w:id="493684368">
          <w:marLeft w:val="806"/>
          <w:marRight w:val="0"/>
          <w:marTop w:val="149"/>
          <w:marBottom w:val="120"/>
          <w:divBdr>
            <w:top w:val="none" w:sz="0" w:space="0" w:color="auto"/>
            <w:left w:val="none" w:sz="0" w:space="0" w:color="auto"/>
            <w:bottom w:val="none" w:sz="0" w:space="0" w:color="auto"/>
            <w:right w:val="none" w:sz="0" w:space="0" w:color="auto"/>
          </w:divBdr>
        </w:div>
        <w:div w:id="1143276467">
          <w:marLeft w:val="806"/>
          <w:marRight w:val="0"/>
          <w:marTop w:val="149"/>
          <w:marBottom w:val="120"/>
          <w:divBdr>
            <w:top w:val="none" w:sz="0" w:space="0" w:color="auto"/>
            <w:left w:val="none" w:sz="0" w:space="0" w:color="auto"/>
            <w:bottom w:val="none" w:sz="0" w:space="0" w:color="auto"/>
            <w:right w:val="none" w:sz="0" w:space="0" w:color="auto"/>
          </w:divBdr>
        </w:div>
        <w:div w:id="159464041">
          <w:marLeft w:val="806"/>
          <w:marRight w:val="0"/>
          <w:marTop w:val="149"/>
          <w:marBottom w:val="120"/>
          <w:divBdr>
            <w:top w:val="none" w:sz="0" w:space="0" w:color="auto"/>
            <w:left w:val="none" w:sz="0" w:space="0" w:color="auto"/>
            <w:bottom w:val="none" w:sz="0" w:space="0" w:color="auto"/>
            <w:right w:val="none" w:sz="0" w:space="0" w:color="auto"/>
          </w:divBdr>
        </w:div>
        <w:div w:id="792558121">
          <w:marLeft w:val="806"/>
          <w:marRight w:val="0"/>
          <w:marTop w:val="149"/>
          <w:marBottom w:val="120"/>
          <w:divBdr>
            <w:top w:val="none" w:sz="0" w:space="0" w:color="auto"/>
            <w:left w:val="none" w:sz="0" w:space="0" w:color="auto"/>
            <w:bottom w:val="none" w:sz="0" w:space="0" w:color="auto"/>
            <w:right w:val="none" w:sz="0" w:space="0" w:color="auto"/>
          </w:divBdr>
        </w:div>
      </w:divsChild>
    </w:div>
    <w:div w:id="673532841">
      <w:bodyDiv w:val="1"/>
      <w:marLeft w:val="0"/>
      <w:marRight w:val="0"/>
      <w:marTop w:val="0"/>
      <w:marBottom w:val="0"/>
      <w:divBdr>
        <w:top w:val="none" w:sz="0" w:space="0" w:color="auto"/>
        <w:left w:val="none" w:sz="0" w:space="0" w:color="auto"/>
        <w:bottom w:val="none" w:sz="0" w:space="0" w:color="auto"/>
        <w:right w:val="none" w:sz="0" w:space="0" w:color="auto"/>
      </w:divBdr>
      <w:divsChild>
        <w:div w:id="822350402">
          <w:marLeft w:val="720"/>
          <w:marRight w:val="0"/>
          <w:marTop w:val="110"/>
          <w:marBottom w:val="120"/>
          <w:divBdr>
            <w:top w:val="none" w:sz="0" w:space="0" w:color="auto"/>
            <w:left w:val="none" w:sz="0" w:space="0" w:color="auto"/>
            <w:bottom w:val="none" w:sz="0" w:space="0" w:color="auto"/>
            <w:right w:val="none" w:sz="0" w:space="0" w:color="auto"/>
          </w:divBdr>
        </w:div>
        <w:div w:id="460271623">
          <w:marLeft w:val="720"/>
          <w:marRight w:val="0"/>
          <w:marTop w:val="110"/>
          <w:marBottom w:val="120"/>
          <w:divBdr>
            <w:top w:val="none" w:sz="0" w:space="0" w:color="auto"/>
            <w:left w:val="none" w:sz="0" w:space="0" w:color="auto"/>
            <w:bottom w:val="none" w:sz="0" w:space="0" w:color="auto"/>
            <w:right w:val="none" w:sz="0" w:space="0" w:color="auto"/>
          </w:divBdr>
        </w:div>
        <w:div w:id="297926719">
          <w:marLeft w:val="720"/>
          <w:marRight w:val="0"/>
          <w:marTop w:val="110"/>
          <w:marBottom w:val="120"/>
          <w:divBdr>
            <w:top w:val="none" w:sz="0" w:space="0" w:color="auto"/>
            <w:left w:val="none" w:sz="0" w:space="0" w:color="auto"/>
            <w:bottom w:val="none" w:sz="0" w:space="0" w:color="auto"/>
            <w:right w:val="none" w:sz="0" w:space="0" w:color="auto"/>
          </w:divBdr>
        </w:div>
        <w:div w:id="40322706">
          <w:marLeft w:val="720"/>
          <w:marRight w:val="0"/>
          <w:marTop w:val="110"/>
          <w:marBottom w:val="120"/>
          <w:divBdr>
            <w:top w:val="none" w:sz="0" w:space="0" w:color="auto"/>
            <w:left w:val="none" w:sz="0" w:space="0" w:color="auto"/>
            <w:bottom w:val="none" w:sz="0" w:space="0" w:color="auto"/>
            <w:right w:val="none" w:sz="0" w:space="0" w:color="auto"/>
          </w:divBdr>
        </w:div>
        <w:div w:id="1221554164">
          <w:marLeft w:val="720"/>
          <w:marRight w:val="0"/>
          <w:marTop w:val="110"/>
          <w:marBottom w:val="120"/>
          <w:divBdr>
            <w:top w:val="none" w:sz="0" w:space="0" w:color="auto"/>
            <w:left w:val="none" w:sz="0" w:space="0" w:color="auto"/>
            <w:bottom w:val="none" w:sz="0" w:space="0" w:color="auto"/>
            <w:right w:val="none" w:sz="0" w:space="0" w:color="auto"/>
          </w:divBdr>
        </w:div>
        <w:div w:id="2025131568">
          <w:marLeft w:val="720"/>
          <w:marRight w:val="0"/>
          <w:marTop w:val="110"/>
          <w:marBottom w:val="120"/>
          <w:divBdr>
            <w:top w:val="none" w:sz="0" w:space="0" w:color="auto"/>
            <w:left w:val="none" w:sz="0" w:space="0" w:color="auto"/>
            <w:bottom w:val="none" w:sz="0" w:space="0" w:color="auto"/>
            <w:right w:val="none" w:sz="0" w:space="0" w:color="auto"/>
          </w:divBdr>
        </w:div>
        <w:div w:id="1543513395">
          <w:marLeft w:val="720"/>
          <w:marRight w:val="0"/>
          <w:marTop w:val="110"/>
          <w:marBottom w:val="120"/>
          <w:divBdr>
            <w:top w:val="none" w:sz="0" w:space="0" w:color="auto"/>
            <w:left w:val="none" w:sz="0" w:space="0" w:color="auto"/>
            <w:bottom w:val="none" w:sz="0" w:space="0" w:color="auto"/>
            <w:right w:val="none" w:sz="0" w:space="0" w:color="auto"/>
          </w:divBdr>
        </w:div>
      </w:divsChild>
    </w:div>
    <w:div w:id="726343581">
      <w:bodyDiv w:val="1"/>
      <w:marLeft w:val="0"/>
      <w:marRight w:val="0"/>
      <w:marTop w:val="0"/>
      <w:marBottom w:val="0"/>
      <w:divBdr>
        <w:top w:val="none" w:sz="0" w:space="0" w:color="auto"/>
        <w:left w:val="none" w:sz="0" w:space="0" w:color="auto"/>
        <w:bottom w:val="none" w:sz="0" w:space="0" w:color="auto"/>
        <w:right w:val="none" w:sz="0" w:space="0" w:color="auto"/>
      </w:divBdr>
      <w:divsChild>
        <w:div w:id="2107915915">
          <w:marLeft w:val="720"/>
          <w:marRight w:val="0"/>
          <w:marTop w:val="0"/>
          <w:marBottom w:val="0"/>
          <w:divBdr>
            <w:top w:val="none" w:sz="0" w:space="0" w:color="auto"/>
            <w:left w:val="none" w:sz="0" w:space="0" w:color="auto"/>
            <w:bottom w:val="none" w:sz="0" w:space="0" w:color="auto"/>
            <w:right w:val="none" w:sz="0" w:space="0" w:color="auto"/>
          </w:divBdr>
        </w:div>
        <w:div w:id="911962293">
          <w:marLeft w:val="720"/>
          <w:marRight w:val="0"/>
          <w:marTop w:val="0"/>
          <w:marBottom w:val="0"/>
          <w:divBdr>
            <w:top w:val="none" w:sz="0" w:space="0" w:color="auto"/>
            <w:left w:val="none" w:sz="0" w:space="0" w:color="auto"/>
            <w:bottom w:val="none" w:sz="0" w:space="0" w:color="auto"/>
            <w:right w:val="none" w:sz="0" w:space="0" w:color="auto"/>
          </w:divBdr>
        </w:div>
        <w:div w:id="1774785804">
          <w:marLeft w:val="720"/>
          <w:marRight w:val="0"/>
          <w:marTop w:val="0"/>
          <w:marBottom w:val="0"/>
          <w:divBdr>
            <w:top w:val="none" w:sz="0" w:space="0" w:color="auto"/>
            <w:left w:val="none" w:sz="0" w:space="0" w:color="auto"/>
            <w:bottom w:val="none" w:sz="0" w:space="0" w:color="auto"/>
            <w:right w:val="none" w:sz="0" w:space="0" w:color="auto"/>
          </w:divBdr>
        </w:div>
        <w:div w:id="1634022216">
          <w:marLeft w:val="720"/>
          <w:marRight w:val="0"/>
          <w:marTop w:val="0"/>
          <w:marBottom w:val="0"/>
          <w:divBdr>
            <w:top w:val="none" w:sz="0" w:space="0" w:color="auto"/>
            <w:left w:val="none" w:sz="0" w:space="0" w:color="auto"/>
            <w:bottom w:val="none" w:sz="0" w:space="0" w:color="auto"/>
            <w:right w:val="none" w:sz="0" w:space="0" w:color="auto"/>
          </w:divBdr>
        </w:div>
        <w:div w:id="311450896">
          <w:marLeft w:val="720"/>
          <w:marRight w:val="0"/>
          <w:marTop w:val="0"/>
          <w:marBottom w:val="0"/>
          <w:divBdr>
            <w:top w:val="none" w:sz="0" w:space="0" w:color="auto"/>
            <w:left w:val="none" w:sz="0" w:space="0" w:color="auto"/>
            <w:bottom w:val="none" w:sz="0" w:space="0" w:color="auto"/>
            <w:right w:val="none" w:sz="0" w:space="0" w:color="auto"/>
          </w:divBdr>
        </w:div>
        <w:div w:id="722290309">
          <w:marLeft w:val="720"/>
          <w:marRight w:val="0"/>
          <w:marTop w:val="0"/>
          <w:marBottom w:val="0"/>
          <w:divBdr>
            <w:top w:val="none" w:sz="0" w:space="0" w:color="auto"/>
            <w:left w:val="none" w:sz="0" w:space="0" w:color="auto"/>
            <w:bottom w:val="none" w:sz="0" w:space="0" w:color="auto"/>
            <w:right w:val="none" w:sz="0" w:space="0" w:color="auto"/>
          </w:divBdr>
        </w:div>
        <w:div w:id="1441074386">
          <w:marLeft w:val="720"/>
          <w:marRight w:val="0"/>
          <w:marTop w:val="0"/>
          <w:marBottom w:val="0"/>
          <w:divBdr>
            <w:top w:val="none" w:sz="0" w:space="0" w:color="auto"/>
            <w:left w:val="none" w:sz="0" w:space="0" w:color="auto"/>
            <w:bottom w:val="none" w:sz="0" w:space="0" w:color="auto"/>
            <w:right w:val="none" w:sz="0" w:space="0" w:color="auto"/>
          </w:divBdr>
        </w:div>
        <w:div w:id="1516723181">
          <w:marLeft w:val="720"/>
          <w:marRight w:val="0"/>
          <w:marTop w:val="0"/>
          <w:marBottom w:val="0"/>
          <w:divBdr>
            <w:top w:val="none" w:sz="0" w:space="0" w:color="auto"/>
            <w:left w:val="none" w:sz="0" w:space="0" w:color="auto"/>
            <w:bottom w:val="none" w:sz="0" w:space="0" w:color="auto"/>
            <w:right w:val="none" w:sz="0" w:space="0" w:color="auto"/>
          </w:divBdr>
        </w:div>
      </w:divsChild>
    </w:div>
    <w:div w:id="953636685">
      <w:bodyDiv w:val="1"/>
      <w:marLeft w:val="0"/>
      <w:marRight w:val="0"/>
      <w:marTop w:val="0"/>
      <w:marBottom w:val="0"/>
      <w:divBdr>
        <w:top w:val="none" w:sz="0" w:space="0" w:color="auto"/>
        <w:left w:val="none" w:sz="0" w:space="0" w:color="auto"/>
        <w:bottom w:val="none" w:sz="0" w:space="0" w:color="auto"/>
        <w:right w:val="none" w:sz="0" w:space="0" w:color="auto"/>
      </w:divBdr>
      <w:divsChild>
        <w:div w:id="1781143443">
          <w:marLeft w:val="720"/>
          <w:marRight w:val="0"/>
          <w:marTop w:val="0"/>
          <w:marBottom w:val="0"/>
          <w:divBdr>
            <w:top w:val="none" w:sz="0" w:space="0" w:color="auto"/>
            <w:left w:val="none" w:sz="0" w:space="0" w:color="auto"/>
            <w:bottom w:val="none" w:sz="0" w:space="0" w:color="auto"/>
            <w:right w:val="none" w:sz="0" w:space="0" w:color="auto"/>
          </w:divBdr>
        </w:div>
        <w:div w:id="271933884">
          <w:marLeft w:val="720"/>
          <w:marRight w:val="0"/>
          <w:marTop w:val="0"/>
          <w:marBottom w:val="0"/>
          <w:divBdr>
            <w:top w:val="none" w:sz="0" w:space="0" w:color="auto"/>
            <w:left w:val="none" w:sz="0" w:space="0" w:color="auto"/>
            <w:bottom w:val="none" w:sz="0" w:space="0" w:color="auto"/>
            <w:right w:val="none" w:sz="0" w:space="0" w:color="auto"/>
          </w:divBdr>
        </w:div>
        <w:div w:id="1427194637">
          <w:marLeft w:val="720"/>
          <w:marRight w:val="0"/>
          <w:marTop w:val="0"/>
          <w:marBottom w:val="0"/>
          <w:divBdr>
            <w:top w:val="none" w:sz="0" w:space="0" w:color="auto"/>
            <w:left w:val="none" w:sz="0" w:space="0" w:color="auto"/>
            <w:bottom w:val="none" w:sz="0" w:space="0" w:color="auto"/>
            <w:right w:val="none" w:sz="0" w:space="0" w:color="auto"/>
          </w:divBdr>
        </w:div>
        <w:div w:id="148448491">
          <w:marLeft w:val="720"/>
          <w:marRight w:val="0"/>
          <w:marTop w:val="0"/>
          <w:marBottom w:val="0"/>
          <w:divBdr>
            <w:top w:val="none" w:sz="0" w:space="0" w:color="auto"/>
            <w:left w:val="none" w:sz="0" w:space="0" w:color="auto"/>
            <w:bottom w:val="none" w:sz="0" w:space="0" w:color="auto"/>
            <w:right w:val="none" w:sz="0" w:space="0" w:color="auto"/>
          </w:divBdr>
        </w:div>
        <w:div w:id="107939797">
          <w:marLeft w:val="720"/>
          <w:marRight w:val="0"/>
          <w:marTop w:val="0"/>
          <w:marBottom w:val="0"/>
          <w:divBdr>
            <w:top w:val="none" w:sz="0" w:space="0" w:color="auto"/>
            <w:left w:val="none" w:sz="0" w:space="0" w:color="auto"/>
            <w:bottom w:val="none" w:sz="0" w:space="0" w:color="auto"/>
            <w:right w:val="none" w:sz="0" w:space="0" w:color="auto"/>
          </w:divBdr>
        </w:div>
        <w:div w:id="1650860543">
          <w:marLeft w:val="720"/>
          <w:marRight w:val="0"/>
          <w:marTop w:val="0"/>
          <w:marBottom w:val="0"/>
          <w:divBdr>
            <w:top w:val="none" w:sz="0" w:space="0" w:color="auto"/>
            <w:left w:val="none" w:sz="0" w:space="0" w:color="auto"/>
            <w:bottom w:val="none" w:sz="0" w:space="0" w:color="auto"/>
            <w:right w:val="none" w:sz="0" w:space="0" w:color="auto"/>
          </w:divBdr>
        </w:div>
      </w:divsChild>
    </w:div>
    <w:div w:id="1050836756">
      <w:bodyDiv w:val="1"/>
      <w:marLeft w:val="0"/>
      <w:marRight w:val="0"/>
      <w:marTop w:val="0"/>
      <w:marBottom w:val="0"/>
      <w:divBdr>
        <w:top w:val="none" w:sz="0" w:space="0" w:color="auto"/>
        <w:left w:val="none" w:sz="0" w:space="0" w:color="auto"/>
        <w:bottom w:val="none" w:sz="0" w:space="0" w:color="auto"/>
        <w:right w:val="none" w:sz="0" w:space="0" w:color="auto"/>
      </w:divBdr>
      <w:divsChild>
        <w:div w:id="715812580">
          <w:marLeft w:val="720"/>
          <w:marRight w:val="0"/>
          <w:marTop w:val="101"/>
          <w:marBottom w:val="120"/>
          <w:divBdr>
            <w:top w:val="none" w:sz="0" w:space="0" w:color="auto"/>
            <w:left w:val="none" w:sz="0" w:space="0" w:color="auto"/>
            <w:bottom w:val="none" w:sz="0" w:space="0" w:color="auto"/>
            <w:right w:val="none" w:sz="0" w:space="0" w:color="auto"/>
          </w:divBdr>
        </w:div>
        <w:div w:id="1736001969">
          <w:marLeft w:val="720"/>
          <w:marRight w:val="0"/>
          <w:marTop w:val="101"/>
          <w:marBottom w:val="120"/>
          <w:divBdr>
            <w:top w:val="none" w:sz="0" w:space="0" w:color="auto"/>
            <w:left w:val="none" w:sz="0" w:space="0" w:color="auto"/>
            <w:bottom w:val="none" w:sz="0" w:space="0" w:color="auto"/>
            <w:right w:val="none" w:sz="0" w:space="0" w:color="auto"/>
          </w:divBdr>
        </w:div>
        <w:div w:id="49884731">
          <w:marLeft w:val="720"/>
          <w:marRight w:val="0"/>
          <w:marTop w:val="101"/>
          <w:marBottom w:val="120"/>
          <w:divBdr>
            <w:top w:val="none" w:sz="0" w:space="0" w:color="auto"/>
            <w:left w:val="none" w:sz="0" w:space="0" w:color="auto"/>
            <w:bottom w:val="none" w:sz="0" w:space="0" w:color="auto"/>
            <w:right w:val="none" w:sz="0" w:space="0" w:color="auto"/>
          </w:divBdr>
        </w:div>
        <w:div w:id="1834102665">
          <w:marLeft w:val="720"/>
          <w:marRight w:val="0"/>
          <w:marTop w:val="101"/>
          <w:marBottom w:val="120"/>
          <w:divBdr>
            <w:top w:val="none" w:sz="0" w:space="0" w:color="auto"/>
            <w:left w:val="none" w:sz="0" w:space="0" w:color="auto"/>
            <w:bottom w:val="none" w:sz="0" w:space="0" w:color="auto"/>
            <w:right w:val="none" w:sz="0" w:space="0" w:color="auto"/>
          </w:divBdr>
        </w:div>
      </w:divsChild>
    </w:div>
    <w:div w:id="1466705053">
      <w:bodyDiv w:val="1"/>
      <w:marLeft w:val="0"/>
      <w:marRight w:val="0"/>
      <w:marTop w:val="0"/>
      <w:marBottom w:val="0"/>
      <w:divBdr>
        <w:top w:val="none" w:sz="0" w:space="0" w:color="auto"/>
        <w:left w:val="none" w:sz="0" w:space="0" w:color="auto"/>
        <w:bottom w:val="none" w:sz="0" w:space="0" w:color="auto"/>
        <w:right w:val="none" w:sz="0" w:space="0" w:color="auto"/>
      </w:divBdr>
      <w:divsChild>
        <w:div w:id="1698192172">
          <w:marLeft w:val="446"/>
          <w:marRight w:val="0"/>
          <w:marTop w:val="106"/>
          <w:marBottom w:val="120"/>
          <w:divBdr>
            <w:top w:val="none" w:sz="0" w:space="0" w:color="auto"/>
            <w:left w:val="none" w:sz="0" w:space="0" w:color="auto"/>
            <w:bottom w:val="none" w:sz="0" w:space="0" w:color="auto"/>
            <w:right w:val="none" w:sz="0" w:space="0" w:color="auto"/>
          </w:divBdr>
        </w:div>
      </w:divsChild>
    </w:div>
    <w:div w:id="1562864533">
      <w:bodyDiv w:val="1"/>
      <w:marLeft w:val="0"/>
      <w:marRight w:val="0"/>
      <w:marTop w:val="0"/>
      <w:marBottom w:val="0"/>
      <w:divBdr>
        <w:top w:val="none" w:sz="0" w:space="0" w:color="auto"/>
        <w:left w:val="none" w:sz="0" w:space="0" w:color="auto"/>
        <w:bottom w:val="none" w:sz="0" w:space="0" w:color="auto"/>
        <w:right w:val="none" w:sz="0" w:space="0" w:color="auto"/>
      </w:divBdr>
      <w:divsChild>
        <w:div w:id="383911773">
          <w:marLeft w:val="720"/>
          <w:marRight w:val="0"/>
          <w:marTop w:val="0"/>
          <w:marBottom w:val="0"/>
          <w:divBdr>
            <w:top w:val="none" w:sz="0" w:space="0" w:color="auto"/>
            <w:left w:val="none" w:sz="0" w:space="0" w:color="auto"/>
            <w:bottom w:val="none" w:sz="0" w:space="0" w:color="auto"/>
            <w:right w:val="none" w:sz="0" w:space="0" w:color="auto"/>
          </w:divBdr>
        </w:div>
        <w:div w:id="988752348">
          <w:marLeft w:val="720"/>
          <w:marRight w:val="0"/>
          <w:marTop w:val="0"/>
          <w:marBottom w:val="0"/>
          <w:divBdr>
            <w:top w:val="none" w:sz="0" w:space="0" w:color="auto"/>
            <w:left w:val="none" w:sz="0" w:space="0" w:color="auto"/>
            <w:bottom w:val="none" w:sz="0" w:space="0" w:color="auto"/>
            <w:right w:val="none" w:sz="0" w:space="0" w:color="auto"/>
          </w:divBdr>
        </w:div>
        <w:div w:id="458769868">
          <w:marLeft w:val="720"/>
          <w:marRight w:val="0"/>
          <w:marTop w:val="0"/>
          <w:marBottom w:val="0"/>
          <w:divBdr>
            <w:top w:val="none" w:sz="0" w:space="0" w:color="auto"/>
            <w:left w:val="none" w:sz="0" w:space="0" w:color="auto"/>
            <w:bottom w:val="none" w:sz="0" w:space="0" w:color="auto"/>
            <w:right w:val="none" w:sz="0" w:space="0" w:color="auto"/>
          </w:divBdr>
        </w:div>
        <w:div w:id="1142579786">
          <w:marLeft w:val="720"/>
          <w:marRight w:val="0"/>
          <w:marTop w:val="0"/>
          <w:marBottom w:val="0"/>
          <w:divBdr>
            <w:top w:val="none" w:sz="0" w:space="0" w:color="auto"/>
            <w:left w:val="none" w:sz="0" w:space="0" w:color="auto"/>
            <w:bottom w:val="none" w:sz="0" w:space="0" w:color="auto"/>
            <w:right w:val="none" w:sz="0" w:space="0" w:color="auto"/>
          </w:divBdr>
        </w:div>
        <w:div w:id="802040500">
          <w:marLeft w:val="720"/>
          <w:marRight w:val="0"/>
          <w:marTop w:val="0"/>
          <w:marBottom w:val="0"/>
          <w:divBdr>
            <w:top w:val="none" w:sz="0" w:space="0" w:color="auto"/>
            <w:left w:val="none" w:sz="0" w:space="0" w:color="auto"/>
            <w:bottom w:val="none" w:sz="0" w:space="0" w:color="auto"/>
            <w:right w:val="none" w:sz="0" w:space="0" w:color="auto"/>
          </w:divBdr>
        </w:div>
        <w:div w:id="1332634712">
          <w:marLeft w:val="720"/>
          <w:marRight w:val="0"/>
          <w:marTop w:val="0"/>
          <w:marBottom w:val="0"/>
          <w:divBdr>
            <w:top w:val="none" w:sz="0" w:space="0" w:color="auto"/>
            <w:left w:val="none" w:sz="0" w:space="0" w:color="auto"/>
            <w:bottom w:val="none" w:sz="0" w:space="0" w:color="auto"/>
            <w:right w:val="none" w:sz="0" w:space="0" w:color="auto"/>
          </w:divBdr>
        </w:div>
        <w:div w:id="130486979">
          <w:marLeft w:val="720"/>
          <w:marRight w:val="0"/>
          <w:marTop w:val="0"/>
          <w:marBottom w:val="0"/>
          <w:divBdr>
            <w:top w:val="none" w:sz="0" w:space="0" w:color="auto"/>
            <w:left w:val="none" w:sz="0" w:space="0" w:color="auto"/>
            <w:bottom w:val="none" w:sz="0" w:space="0" w:color="auto"/>
            <w:right w:val="none" w:sz="0" w:space="0" w:color="auto"/>
          </w:divBdr>
        </w:div>
        <w:div w:id="2078933915">
          <w:marLeft w:val="720"/>
          <w:marRight w:val="0"/>
          <w:marTop w:val="0"/>
          <w:marBottom w:val="0"/>
          <w:divBdr>
            <w:top w:val="none" w:sz="0" w:space="0" w:color="auto"/>
            <w:left w:val="none" w:sz="0" w:space="0" w:color="auto"/>
            <w:bottom w:val="none" w:sz="0" w:space="0" w:color="auto"/>
            <w:right w:val="none" w:sz="0" w:space="0" w:color="auto"/>
          </w:divBdr>
        </w:div>
        <w:div w:id="1673096630">
          <w:marLeft w:val="720"/>
          <w:marRight w:val="0"/>
          <w:marTop w:val="0"/>
          <w:marBottom w:val="0"/>
          <w:divBdr>
            <w:top w:val="none" w:sz="0" w:space="0" w:color="auto"/>
            <w:left w:val="none" w:sz="0" w:space="0" w:color="auto"/>
            <w:bottom w:val="none" w:sz="0" w:space="0" w:color="auto"/>
            <w:right w:val="none" w:sz="0" w:space="0" w:color="auto"/>
          </w:divBdr>
        </w:div>
        <w:div w:id="1893425760">
          <w:marLeft w:val="720"/>
          <w:marRight w:val="0"/>
          <w:marTop w:val="0"/>
          <w:marBottom w:val="0"/>
          <w:divBdr>
            <w:top w:val="none" w:sz="0" w:space="0" w:color="auto"/>
            <w:left w:val="none" w:sz="0" w:space="0" w:color="auto"/>
            <w:bottom w:val="none" w:sz="0" w:space="0" w:color="auto"/>
            <w:right w:val="none" w:sz="0" w:space="0" w:color="auto"/>
          </w:divBdr>
        </w:div>
        <w:div w:id="1969970261">
          <w:marLeft w:val="720"/>
          <w:marRight w:val="0"/>
          <w:marTop w:val="0"/>
          <w:marBottom w:val="0"/>
          <w:divBdr>
            <w:top w:val="none" w:sz="0" w:space="0" w:color="auto"/>
            <w:left w:val="none" w:sz="0" w:space="0" w:color="auto"/>
            <w:bottom w:val="none" w:sz="0" w:space="0" w:color="auto"/>
            <w:right w:val="none" w:sz="0" w:space="0" w:color="auto"/>
          </w:divBdr>
        </w:div>
      </w:divsChild>
    </w:div>
    <w:div w:id="1690720754">
      <w:bodyDiv w:val="1"/>
      <w:marLeft w:val="0"/>
      <w:marRight w:val="0"/>
      <w:marTop w:val="0"/>
      <w:marBottom w:val="0"/>
      <w:divBdr>
        <w:top w:val="none" w:sz="0" w:space="0" w:color="auto"/>
        <w:left w:val="none" w:sz="0" w:space="0" w:color="auto"/>
        <w:bottom w:val="none" w:sz="0" w:space="0" w:color="auto"/>
        <w:right w:val="none" w:sz="0" w:space="0" w:color="auto"/>
      </w:divBdr>
      <w:divsChild>
        <w:div w:id="1087505319">
          <w:marLeft w:val="720"/>
          <w:marRight w:val="0"/>
          <w:marTop w:val="0"/>
          <w:marBottom w:val="0"/>
          <w:divBdr>
            <w:top w:val="none" w:sz="0" w:space="0" w:color="auto"/>
            <w:left w:val="none" w:sz="0" w:space="0" w:color="auto"/>
            <w:bottom w:val="none" w:sz="0" w:space="0" w:color="auto"/>
            <w:right w:val="none" w:sz="0" w:space="0" w:color="auto"/>
          </w:divBdr>
        </w:div>
        <w:div w:id="1469349863">
          <w:marLeft w:val="720"/>
          <w:marRight w:val="0"/>
          <w:marTop w:val="0"/>
          <w:marBottom w:val="0"/>
          <w:divBdr>
            <w:top w:val="none" w:sz="0" w:space="0" w:color="auto"/>
            <w:left w:val="none" w:sz="0" w:space="0" w:color="auto"/>
            <w:bottom w:val="none" w:sz="0" w:space="0" w:color="auto"/>
            <w:right w:val="none" w:sz="0" w:space="0" w:color="auto"/>
          </w:divBdr>
        </w:div>
        <w:div w:id="1214152056">
          <w:marLeft w:val="720"/>
          <w:marRight w:val="0"/>
          <w:marTop w:val="0"/>
          <w:marBottom w:val="0"/>
          <w:divBdr>
            <w:top w:val="none" w:sz="0" w:space="0" w:color="auto"/>
            <w:left w:val="none" w:sz="0" w:space="0" w:color="auto"/>
            <w:bottom w:val="none" w:sz="0" w:space="0" w:color="auto"/>
            <w:right w:val="none" w:sz="0" w:space="0" w:color="auto"/>
          </w:divBdr>
        </w:div>
        <w:div w:id="1090807783">
          <w:marLeft w:val="720"/>
          <w:marRight w:val="0"/>
          <w:marTop w:val="0"/>
          <w:marBottom w:val="0"/>
          <w:divBdr>
            <w:top w:val="none" w:sz="0" w:space="0" w:color="auto"/>
            <w:left w:val="none" w:sz="0" w:space="0" w:color="auto"/>
            <w:bottom w:val="none" w:sz="0" w:space="0" w:color="auto"/>
            <w:right w:val="none" w:sz="0" w:space="0" w:color="auto"/>
          </w:divBdr>
        </w:div>
        <w:div w:id="665475324">
          <w:marLeft w:val="720"/>
          <w:marRight w:val="0"/>
          <w:marTop w:val="0"/>
          <w:marBottom w:val="0"/>
          <w:divBdr>
            <w:top w:val="none" w:sz="0" w:space="0" w:color="auto"/>
            <w:left w:val="none" w:sz="0" w:space="0" w:color="auto"/>
            <w:bottom w:val="none" w:sz="0" w:space="0" w:color="auto"/>
            <w:right w:val="none" w:sz="0" w:space="0" w:color="auto"/>
          </w:divBdr>
        </w:div>
        <w:div w:id="643892562">
          <w:marLeft w:val="720"/>
          <w:marRight w:val="0"/>
          <w:marTop w:val="0"/>
          <w:marBottom w:val="0"/>
          <w:divBdr>
            <w:top w:val="none" w:sz="0" w:space="0" w:color="auto"/>
            <w:left w:val="none" w:sz="0" w:space="0" w:color="auto"/>
            <w:bottom w:val="none" w:sz="0" w:space="0" w:color="auto"/>
            <w:right w:val="none" w:sz="0" w:space="0" w:color="auto"/>
          </w:divBdr>
        </w:div>
        <w:div w:id="1790315223">
          <w:marLeft w:val="720"/>
          <w:marRight w:val="0"/>
          <w:marTop w:val="0"/>
          <w:marBottom w:val="0"/>
          <w:divBdr>
            <w:top w:val="none" w:sz="0" w:space="0" w:color="auto"/>
            <w:left w:val="none" w:sz="0" w:space="0" w:color="auto"/>
            <w:bottom w:val="none" w:sz="0" w:space="0" w:color="auto"/>
            <w:right w:val="none" w:sz="0" w:space="0" w:color="auto"/>
          </w:divBdr>
        </w:div>
      </w:divsChild>
    </w:div>
    <w:div w:id="1763263007">
      <w:bodyDiv w:val="1"/>
      <w:marLeft w:val="0"/>
      <w:marRight w:val="0"/>
      <w:marTop w:val="0"/>
      <w:marBottom w:val="0"/>
      <w:divBdr>
        <w:top w:val="none" w:sz="0" w:space="0" w:color="auto"/>
        <w:left w:val="none" w:sz="0" w:space="0" w:color="auto"/>
        <w:bottom w:val="none" w:sz="0" w:space="0" w:color="auto"/>
        <w:right w:val="none" w:sz="0" w:space="0" w:color="auto"/>
      </w:divBdr>
      <w:divsChild>
        <w:div w:id="1924533145">
          <w:marLeft w:val="720"/>
          <w:marRight w:val="0"/>
          <w:marTop w:val="0"/>
          <w:marBottom w:val="0"/>
          <w:divBdr>
            <w:top w:val="none" w:sz="0" w:space="0" w:color="auto"/>
            <w:left w:val="none" w:sz="0" w:space="0" w:color="auto"/>
            <w:bottom w:val="none" w:sz="0" w:space="0" w:color="auto"/>
            <w:right w:val="none" w:sz="0" w:space="0" w:color="auto"/>
          </w:divBdr>
        </w:div>
        <w:div w:id="374234694">
          <w:marLeft w:val="720"/>
          <w:marRight w:val="0"/>
          <w:marTop w:val="0"/>
          <w:marBottom w:val="0"/>
          <w:divBdr>
            <w:top w:val="none" w:sz="0" w:space="0" w:color="auto"/>
            <w:left w:val="none" w:sz="0" w:space="0" w:color="auto"/>
            <w:bottom w:val="none" w:sz="0" w:space="0" w:color="auto"/>
            <w:right w:val="none" w:sz="0" w:space="0" w:color="auto"/>
          </w:divBdr>
        </w:div>
        <w:div w:id="664553287">
          <w:marLeft w:val="720"/>
          <w:marRight w:val="0"/>
          <w:marTop w:val="0"/>
          <w:marBottom w:val="0"/>
          <w:divBdr>
            <w:top w:val="none" w:sz="0" w:space="0" w:color="auto"/>
            <w:left w:val="none" w:sz="0" w:space="0" w:color="auto"/>
            <w:bottom w:val="none" w:sz="0" w:space="0" w:color="auto"/>
            <w:right w:val="none" w:sz="0" w:space="0" w:color="auto"/>
          </w:divBdr>
        </w:div>
        <w:div w:id="1166482550">
          <w:marLeft w:val="720"/>
          <w:marRight w:val="0"/>
          <w:marTop w:val="0"/>
          <w:marBottom w:val="0"/>
          <w:divBdr>
            <w:top w:val="none" w:sz="0" w:space="0" w:color="auto"/>
            <w:left w:val="none" w:sz="0" w:space="0" w:color="auto"/>
            <w:bottom w:val="none" w:sz="0" w:space="0" w:color="auto"/>
            <w:right w:val="none" w:sz="0" w:space="0" w:color="auto"/>
          </w:divBdr>
        </w:div>
        <w:div w:id="2113163907">
          <w:marLeft w:val="720"/>
          <w:marRight w:val="0"/>
          <w:marTop w:val="0"/>
          <w:marBottom w:val="0"/>
          <w:divBdr>
            <w:top w:val="none" w:sz="0" w:space="0" w:color="auto"/>
            <w:left w:val="none" w:sz="0" w:space="0" w:color="auto"/>
            <w:bottom w:val="none" w:sz="0" w:space="0" w:color="auto"/>
            <w:right w:val="none" w:sz="0" w:space="0" w:color="auto"/>
          </w:divBdr>
        </w:div>
        <w:div w:id="18228504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M.DePeel@dhsoha.state.or.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re.ETS@dhsoha.state.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Toni.M.DePeel@dhsoha.state.or.us" TargetMode="External"/><Relationship Id="rId4" Type="http://schemas.openxmlformats.org/officeDocument/2006/relationships/webSettings" Target="webSettings.xml"/><Relationship Id="rId9" Type="http://schemas.openxmlformats.org/officeDocument/2006/relationships/hyperlink" Target="mailto:Pre.ETS@dhsoha.state.or.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0168F8D1A274DB0C136264DF11CB5" ma:contentTypeVersion="4" ma:contentTypeDescription="Create a new document." ma:contentTypeScope="" ma:versionID="5aa66ec8443af9ab2a630a707588232e">
  <xsd:schema xmlns:xsd="http://www.w3.org/2001/XMLSchema" xmlns:xs="http://www.w3.org/2001/XMLSchema" xmlns:p="http://schemas.microsoft.com/office/2006/metadata/properties" xmlns:ns2="2a34c375-2a84-4aae-890c-722b14189cbf" xmlns:ns3="49e1b1f5-4598-4f10-9cb7-32cc96214367" targetNamespace="http://schemas.microsoft.com/office/2006/metadata/properties" ma:root="true" ma:fieldsID="f37e957baaf819746d4fa55d6f82d1b1" ns2:_="" ns3:_="">
    <xsd:import namespace="2a34c375-2a84-4aae-890c-722b14189cbf"/>
    <xsd:import namespace="49e1b1f5-4598-4f10-9cb7-32cc96214367"/>
    <xsd:element name="properties">
      <xsd:complexType>
        <xsd:sequence>
          <xsd:element name="documentManagement">
            <xsd:complexType>
              <xsd:all>
                <xsd:element ref="ns2:Catagory" minOccurs="0"/>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c375-2a84-4aae-890c-722b14189cbf" elementFormDefault="qualified">
    <xsd:import namespace="http://schemas.microsoft.com/office/2006/documentManagement/types"/>
    <xsd:import namespace="http://schemas.microsoft.com/office/infopath/2007/PartnerControls"/>
    <xsd:element name="Catagory" ma:index="8" nillable="true" ma:displayName="Category" ma:format="Dropdown" ma:internalName="Catagory">
      <xsd:simpleType>
        <xsd:restriction base="dms:Choice">
          <xsd:enumeration value="21–23 YTP IGA Amendment"/>
          <xsd:enumeration value="Intake Binder Resources"/>
          <xsd:enumeration value="New Team Resources"/>
        </xsd:restriction>
      </xsd:simpleType>
    </xsd:element>
    <xsd:element name="Date" ma:index="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a34c375-2a84-4aae-890c-722b14189cbf" xsi:nil="true"/>
    <Catagory xmlns="2a34c375-2a84-4aae-890c-722b14189cbf">Intake Binder Resources</Catagory>
  </documentManagement>
</p:properties>
</file>

<file path=customXml/itemProps1.xml><?xml version="1.0" encoding="utf-8"?>
<ds:datastoreItem xmlns:ds="http://schemas.openxmlformats.org/officeDocument/2006/customXml" ds:itemID="{1B87A842-E0DF-4F8E-97E6-1EBDA7A0F77F}"/>
</file>

<file path=customXml/itemProps2.xml><?xml version="1.0" encoding="utf-8"?>
<ds:datastoreItem xmlns:ds="http://schemas.openxmlformats.org/officeDocument/2006/customXml" ds:itemID="{B87AFCF4-0BF8-4A93-8163-94A3A2F8D613}"/>
</file>

<file path=customXml/itemProps3.xml><?xml version="1.0" encoding="utf-8"?>
<ds:datastoreItem xmlns:ds="http://schemas.openxmlformats.org/officeDocument/2006/customXml" ds:itemID="{8CB646FE-BFAA-4327-A218-7A158C69D8DA}"/>
</file>

<file path=docProps/app.xml><?xml version="1.0" encoding="utf-8"?>
<Properties xmlns="http://schemas.openxmlformats.org/officeDocument/2006/extended-properties" xmlns:vt="http://schemas.openxmlformats.org/officeDocument/2006/docPropsVTypes">
  <Template>Normal</Template>
  <TotalTime>1</TotalTime>
  <Pages>4</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Pre-ETS Transition Services</dc:title>
  <dc:subject/>
  <dc:creator>Perdue Nicole J</dc:creator>
  <cp:keywords/>
  <dc:description/>
  <cp:lastModifiedBy>Newton Suzanne H</cp:lastModifiedBy>
  <cp:revision>2</cp:revision>
  <cp:lastPrinted>2018-12-10T20:32:00Z</cp:lastPrinted>
  <dcterms:created xsi:type="dcterms:W3CDTF">2023-05-24T20:23:00Z</dcterms:created>
  <dcterms:modified xsi:type="dcterms:W3CDTF">2023-05-24T20:23:00Z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0x0101009260168F8D1A274DB0C136264DF11CB5</vt:lpwstr>
  </property>
  <property fmtid="{D5CDD505-2E9C-101B-9397-08002B2CF9AE}" pid="3" name="Category">
    <vt:lpwstr>Intake Binder Resources</vt:lpwstr>
  </property>
</Properties>
</file>