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3F626E" w14:textId="7C1992EA" w:rsidR="00D76410" w:rsidRPr="00913BE4" w:rsidRDefault="008C1BDD" w:rsidP="00D76410">
      <w:pPr>
        <w:pStyle w:val="SPTitle"/>
      </w:pPr>
      <w:bookmarkStart w:id="0" w:name="_GoBack"/>
      <w:bookmarkEnd w:id="0"/>
      <w:proofErr w:type="gramStart"/>
      <w:r w:rsidRPr="00913BE4">
        <w:t>SP</w:t>
      </w:r>
      <w:r w:rsidR="00F9291D" w:rsidRPr="00913BE4">
        <w:t>00</w:t>
      </w:r>
      <w:r w:rsidRPr="00913BE4">
        <w:t xml:space="preserve">160  </w:t>
      </w:r>
      <w:r w:rsidR="00D76410" w:rsidRPr="00913BE4">
        <w:t>(</w:t>
      </w:r>
      <w:proofErr w:type="gramEnd"/>
      <w:r w:rsidR="00D76410" w:rsidRPr="00913BE4">
        <w:t xml:space="preserve">Special Provisions for the 2021 Book) </w:t>
      </w:r>
      <w:r w:rsidR="00D76410" w:rsidRPr="00913BE4">
        <w:tab/>
        <w:t xml:space="preserve">(Bidding on or after: </w:t>
      </w:r>
      <w:r w:rsidR="005A6EF7">
        <w:t>0</w:t>
      </w:r>
      <w:r w:rsidR="006852A8">
        <w:t>3</w:t>
      </w:r>
      <w:r w:rsidR="00D76410" w:rsidRPr="00913BE4">
        <w:t>-01-2</w:t>
      </w:r>
      <w:r w:rsidR="005C4BDB">
        <w:t>3</w:t>
      </w:r>
    </w:p>
    <w:p w14:paraId="74130989" w14:textId="377D2CE0" w:rsidR="00D76410" w:rsidRPr="00913BE4" w:rsidRDefault="00D76410" w:rsidP="00D76410">
      <w:pPr>
        <w:pStyle w:val="SPTitle"/>
      </w:pPr>
      <w:r w:rsidRPr="00913BE4">
        <w:tab/>
        <w:t xml:space="preserve">Last updated: </w:t>
      </w:r>
      <w:r w:rsidR="003C2825">
        <w:t>1</w:t>
      </w:r>
      <w:r w:rsidR="006852A8">
        <w:t>2</w:t>
      </w:r>
      <w:r w:rsidR="00AC7DDB" w:rsidRPr="00913BE4">
        <w:t>-</w:t>
      </w:r>
      <w:r w:rsidR="006852A8">
        <w:t>05</w:t>
      </w:r>
      <w:r w:rsidRPr="00913BE4">
        <w:t>-2</w:t>
      </w:r>
      <w:r w:rsidR="005C4BDB">
        <w:t>2</w:t>
      </w:r>
    </w:p>
    <w:p w14:paraId="66E572B7" w14:textId="2B3F779A" w:rsidR="00AF66CE" w:rsidRPr="00913BE4" w:rsidRDefault="00D76410" w:rsidP="002E56E0">
      <w:pPr>
        <w:pStyle w:val="SPTitle"/>
        <w:rPr>
          <w:i/>
        </w:rPr>
      </w:pPr>
      <w:r w:rsidRPr="00913BE4">
        <w:tab/>
      </w:r>
      <w:r w:rsidR="008C1BDD" w:rsidRPr="00913BE4">
        <w:rPr>
          <w:i/>
        </w:rPr>
        <w:t>This Section require</w:t>
      </w:r>
      <w:r w:rsidR="00AF66CE" w:rsidRPr="00913BE4">
        <w:rPr>
          <w:i/>
        </w:rPr>
        <w:t>s</w:t>
      </w:r>
      <w:r w:rsidR="008C1BDD" w:rsidRPr="00913BE4">
        <w:rPr>
          <w:i/>
        </w:rPr>
        <w:t xml:space="preserve"> SP</w:t>
      </w:r>
      <w:r w:rsidR="002069EF" w:rsidRPr="00913BE4">
        <w:rPr>
          <w:i/>
        </w:rPr>
        <w:t>00</w:t>
      </w:r>
      <w:r w:rsidR="008C1BDD" w:rsidRPr="00913BE4">
        <w:rPr>
          <w:i/>
        </w:rPr>
        <w:t>235</w:t>
      </w:r>
    </w:p>
    <w:p w14:paraId="0B6ED4E3" w14:textId="77777777" w:rsidR="00AF66CE" w:rsidRPr="00913BE4" w:rsidRDefault="00AF66CE" w:rsidP="002E56E0">
      <w:pPr>
        <w:pStyle w:val="SPTitle"/>
        <w:rPr>
          <w:i/>
        </w:rPr>
      </w:pPr>
      <w:r w:rsidRPr="00913BE4">
        <w:rPr>
          <w:i/>
        </w:rPr>
        <w:tab/>
      </w:r>
      <w:proofErr w:type="gramStart"/>
      <w:r w:rsidRPr="00913BE4">
        <w:rPr>
          <w:i/>
        </w:rPr>
        <w:t>when</w:t>
      </w:r>
      <w:proofErr w:type="gramEnd"/>
      <w:r w:rsidRPr="00913BE4">
        <w:rPr>
          <w:i/>
        </w:rPr>
        <w:t xml:space="preserve"> Agency</w:t>
      </w:r>
      <w:r w:rsidRPr="00913BE4">
        <w:rPr>
          <w:i/>
        </w:rPr>
        <w:noBreakHyphen/>
        <w:t>furnished material</w:t>
      </w:r>
    </w:p>
    <w:p w14:paraId="35E9CC5A" w14:textId="77777777" w:rsidR="008C1BDD" w:rsidRPr="00913BE4" w:rsidRDefault="00AF66CE" w:rsidP="002E56E0">
      <w:pPr>
        <w:pStyle w:val="SPTitle"/>
      </w:pPr>
      <w:r w:rsidRPr="00913BE4">
        <w:rPr>
          <w:i/>
        </w:rPr>
        <w:tab/>
      </w:r>
      <w:proofErr w:type="gramStart"/>
      <w:r w:rsidRPr="00913BE4">
        <w:rPr>
          <w:i/>
        </w:rPr>
        <w:t>sources</w:t>
      </w:r>
      <w:proofErr w:type="gramEnd"/>
      <w:r w:rsidRPr="00913BE4">
        <w:rPr>
          <w:i/>
        </w:rPr>
        <w:t xml:space="preserve"> are used</w:t>
      </w:r>
      <w:r w:rsidR="008C1BDD" w:rsidRPr="00913BE4">
        <w:rPr>
          <w:i/>
        </w:rPr>
        <w:t>.)</w:t>
      </w:r>
    </w:p>
    <w:p w14:paraId="655161E6" w14:textId="77777777" w:rsidR="008C1BDD" w:rsidRPr="00913BE4" w:rsidRDefault="008C1BDD"/>
    <w:p w14:paraId="7E25A026" w14:textId="0263937A" w:rsidR="008C1BDD" w:rsidRPr="00913BE4" w:rsidRDefault="008C1BDD" w:rsidP="006049D5">
      <w:pPr>
        <w:pStyle w:val="Heading1"/>
      </w:pPr>
      <w:r w:rsidRPr="00913BE4">
        <w:t>SECTION 00160 - SOURCE OF MATERIALS</w:t>
      </w:r>
    </w:p>
    <w:p w14:paraId="047DCBB8" w14:textId="77777777" w:rsidR="008C1BDD" w:rsidRPr="00913BE4" w:rsidRDefault="008C1BDD"/>
    <w:p w14:paraId="68FCF356" w14:textId="053BFFA8" w:rsidR="008C1BDD" w:rsidRPr="00913BE4" w:rsidRDefault="00D76410" w:rsidP="002E56E0">
      <w:pPr>
        <w:pStyle w:val="Instructions"/>
      </w:pPr>
      <w:r w:rsidRPr="00913BE4">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State Specifications Engineer approval and the State Specifications Engineer will obtain approval from the Department of Justice.)</w:t>
      </w:r>
    </w:p>
    <w:p w14:paraId="1C7A3B60" w14:textId="77777777" w:rsidR="00AC7DDB" w:rsidRPr="00913BE4" w:rsidRDefault="00AC7DDB" w:rsidP="00AC7DDB">
      <w:pPr>
        <w:pStyle w:val="Instructions-Indented"/>
      </w:pPr>
    </w:p>
    <w:p w14:paraId="4195FE7F" w14:textId="77777777" w:rsidR="008C1BDD" w:rsidRPr="00913BE4" w:rsidRDefault="008C1BDD">
      <w:r w:rsidRPr="00913BE4">
        <w:t>Comply with Section 00160 of the Standard Specifications modified as follows:</w:t>
      </w:r>
    </w:p>
    <w:p w14:paraId="71A8DE87" w14:textId="20AF9562" w:rsidR="007B0D53" w:rsidRDefault="007B0D53" w:rsidP="007B0D53"/>
    <w:p w14:paraId="4A5E0A74" w14:textId="77777777" w:rsidR="006852A8" w:rsidRDefault="006852A8" w:rsidP="006852A8">
      <w:r w:rsidRPr="002503D4">
        <w:rPr>
          <w:b/>
        </w:rPr>
        <w:t>00160.07</w:t>
      </w:r>
      <w:proofErr w:type="gramStart"/>
      <w:r w:rsidRPr="002503D4">
        <w:rPr>
          <w:b/>
        </w:rPr>
        <w:t>  Electrical</w:t>
      </w:r>
      <w:proofErr w:type="gramEnd"/>
      <w:r w:rsidRPr="002503D4">
        <w:rPr>
          <w:b/>
        </w:rPr>
        <w:t xml:space="preserve"> Equipment and Materials</w:t>
      </w:r>
      <w:r>
        <w:t> - Replace the paragraph beginning “When the Contract specifies the use of….” with the following paragraph:</w:t>
      </w:r>
    </w:p>
    <w:p w14:paraId="14C3ECAB" w14:textId="77777777" w:rsidR="006852A8" w:rsidRDefault="006852A8" w:rsidP="006852A8"/>
    <w:p w14:paraId="3B5B1E82" w14:textId="77777777" w:rsidR="006852A8" w:rsidRDefault="006852A8" w:rsidP="006852A8">
      <w:r>
        <w:t>When the Contract specifies the use of the Blue Sheets and Green Sheets, unless specified as the subject of an exemption per ORS 279C.345, the Agency may approve for use a product qualified for inclusion in a later edition of the Blue Sheets and Green Sheets or other equivalent product that meets the requirements of the Blue Sheets, following the Blue Sheet Qualification/Specification Information, or the Green Sheets, following the Green Sheet Qualification/Specification Information, if the Agency finds the product acceptable for use on the Project.</w:t>
      </w:r>
    </w:p>
    <w:p w14:paraId="0B029816" w14:textId="77777777" w:rsidR="006852A8" w:rsidRPr="00913BE4" w:rsidRDefault="006852A8" w:rsidP="007B0D53"/>
    <w:p w14:paraId="3AF8D952" w14:textId="77777777" w:rsidR="008C1BDD" w:rsidRPr="00913BE4" w:rsidRDefault="008C1BDD" w:rsidP="002E56E0">
      <w:pPr>
        <w:pStyle w:val="Instructions-Indented"/>
      </w:pPr>
      <w:r w:rsidRPr="00913BE4">
        <w:t>(Use the following subsection .20 when this contract is state funded and the work was considered and included in a NEPA decision that also applies to any other work that has any federal funding.)</w:t>
      </w:r>
    </w:p>
    <w:p w14:paraId="77B5E96A" w14:textId="77777777" w:rsidR="008C1BDD" w:rsidRPr="00913BE4" w:rsidRDefault="008C1BDD"/>
    <w:p w14:paraId="18C8846A" w14:textId="77777777" w:rsidR="008C1BDD" w:rsidRPr="00913BE4" w:rsidRDefault="008C1BDD">
      <w:r w:rsidRPr="00913BE4">
        <w:rPr>
          <w:b/>
          <w:bCs/>
        </w:rPr>
        <w:t>00160.20</w:t>
      </w:r>
      <w:proofErr w:type="gramStart"/>
      <w:r w:rsidRPr="00913BE4">
        <w:rPr>
          <w:b/>
          <w:bCs/>
        </w:rPr>
        <w:t>  Preferences</w:t>
      </w:r>
      <w:proofErr w:type="gramEnd"/>
      <w:r w:rsidRPr="00913BE4">
        <w:rPr>
          <w:b/>
          <w:bCs/>
        </w:rPr>
        <w:t xml:space="preserve"> for Materials</w:t>
      </w:r>
      <w:r w:rsidRPr="00913BE4">
        <w:t> - Add the following paragraph to the beginning of this subsection:</w:t>
      </w:r>
    </w:p>
    <w:p w14:paraId="5F8CA88D" w14:textId="77777777" w:rsidR="008C1BDD" w:rsidRPr="00913BE4" w:rsidRDefault="008C1BDD"/>
    <w:p w14:paraId="322B2574" w14:textId="02C00833" w:rsidR="008C1BDD" w:rsidRPr="00913BE4" w:rsidRDefault="008C1BDD">
      <w:r w:rsidRPr="00913BE4">
        <w:rPr>
          <w:rFonts w:cs="Arial"/>
        </w:rPr>
        <w:t xml:space="preserve">Section 1518 of Moving Ahead for Progress in the 21st Century Act provides that Buy America applies to all Contracts eligible for federal assistance under Title 23, United States Code, included within the scope of an applicable National Environmental Policy Act (NEPA) finding, determination or decision, regardless of the funding source of such Contracts, where at least one Contract is funded with Title 23 funds. This Contract includes Title 23 funds under such a NEPA finding, determination or decision and Buy America </w:t>
      </w:r>
      <w:r w:rsidR="005C4BDB" w:rsidRPr="005C4BDB">
        <w:rPr>
          <w:rFonts w:cs="Arial"/>
        </w:rPr>
        <w:t xml:space="preserve">under subsection (a) and Build America Buy America under subsection (d) apply </w:t>
      </w:r>
      <w:r w:rsidRPr="00913BE4">
        <w:rPr>
          <w:rFonts w:cs="Arial"/>
        </w:rPr>
        <w:t>to this Contract.</w:t>
      </w:r>
    </w:p>
    <w:p w14:paraId="601A08A2" w14:textId="2616BD44" w:rsidR="00753DAA" w:rsidRDefault="00753DAA"/>
    <w:p w14:paraId="412715BF" w14:textId="20CA00D7" w:rsidR="005C4BDB" w:rsidRDefault="005C4BDB" w:rsidP="005C4BDB">
      <w:pPr>
        <w:pStyle w:val="Instructions-Indented"/>
      </w:pPr>
      <w:r>
        <w:t>(Use the following subsection .20</w:t>
      </w:r>
      <w:r w:rsidR="00380C5A">
        <w:t>(d)</w:t>
      </w:r>
      <w:r>
        <w:t xml:space="preserve"> on projects that have any federal funding. Use the following subsection .20</w:t>
      </w:r>
      <w:r w:rsidR="00380C5A">
        <w:t>(d)</w:t>
      </w:r>
      <w:r>
        <w:t xml:space="preserve"> when this contract is state funded and the work was considered and included in a NEPA decision that also applies to any other work that has any federal funding.)</w:t>
      </w:r>
    </w:p>
    <w:p w14:paraId="137A161C" w14:textId="62FFE467" w:rsidR="005C4BDB" w:rsidRDefault="005C4BDB" w:rsidP="005C4BDB"/>
    <w:p w14:paraId="0DEA24FA" w14:textId="0F8EAAFB" w:rsidR="00380C5A" w:rsidRDefault="00380C5A" w:rsidP="005C4BDB">
      <w:r>
        <w:t>Add the following subsection:</w:t>
      </w:r>
    </w:p>
    <w:p w14:paraId="4BC6733A" w14:textId="77777777" w:rsidR="00380C5A" w:rsidRDefault="00380C5A" w:rsidP="005C4BDB"/>
    <w:p w14:paraId="3C75D395" w14:textId="0CB9E5DF" w:rsidR="005C4BDB" w:rsidRDefault="005C4BDB" w:rsidP="005C4BDB">
      <w:r w:rsidRPr="005C4BDB">
        <w:rPr>
          <w:b/>
        </w:rPr>
        <w:t>00160.20(d)  Build America Buy America Act Requirements</w:t>
      </w:r>
      <w:r>
        <w:t> </w:t>
      </w:r>
      <w:r>
        <w:noBreakHyphen/>
        <w:t> If federal highway funds are involved on the Project, the Contractor shall comply with the Build America Buy America Act and implementing regulations (Infrastructure Investment and Jobs Act (“IIJA</w:t>
      </w:r>
      <w:r w:rsidR="006719FF">
        <w:t>”), Pub. L. No. 117</w:t>
      </w:r>
      <w:r w:rsidR="006719FF">
        <w:noBreakHyphen/>
      </w:r>
      <w:r>
        <w:t>58, which includes the Build America, Buy America A</w:t>
      </w:r>
      <w:r w:rsidR="006719FF">
        <w:t>ct (“the Act”). Pub. L. No. 117</w:t>
      </w:r>
      <w:r w:rsidR="006719FF">
        <w:noBreakHyphen/>
        <w:t>58, Sections 70901</w:t>
      </w:r>
      <w:r w:rsidR="006719FF">
        <w:noBreakHyphen/>
      </w:r>
      <w:r w:rsidR="00E5212D">
        <w:t>70941</w:t>
      </w:r>
      <w:r>
        <w:t>).</w:t>
      </w:r>
    </w:p>
    <w:p w14:paraId="0F42C8C2" w14:textId="77777777" w:rsidR="005C4BDB" w:rsidRDefault="005C4BDB" w:rsidP="005C4BDB"/>
    <w:p w14:paraId="101C74D9" w14:textId="77777777" w:rsidR="005C4BDB" w:rsidRDefault="005C4BDB" w:rsidP="005C4BDB">
      <w:r>
        <w:t>All of the manufacturing processes must occur in the United States for the applicable construction materials permanently incorporated in the Project as listed below.</w:t>
      </w:r>
    </w:p>
    <w:p w14:paraId="2EBB6F6A" w14:textId="77777777" w:rsidR="005C4BDB" w:rsidRDefault="005C4BDB" w:rsidP="005C4BDB"/>
    <w:p w14:paraId="67AE1364" w14:textId="52B44FDC" w:rsidR="005C4BDB" w:rsidRDefault="005C4BDB" w:rsidP="005C4BDB">
      <w:r>
        <w:t>Construction materials include an article, Material, or supply that is or consists primarily of:</w:t>
      </w:r>
    </w:p>
    <w:p w14:paraId="1C2AD406" w14:textId="443BCA98" w:rsidR="005C4BDB" w:rsidRDefault="005C4BDB" w:rsidP="005C4BDB">
      <w:pPr>
        <w:pStyle w:val="Bullet1-After1st"/>
      </w:pPr>
      <w:r>
        <w:t xml:space="preserve">non-ferrous metals; </w:t>
      </w:r>
    </w:p>
    <w:p w14:paraId="3214A4DA" w14:textId="2A3EF6A7" w:rsidR="005C4BDB" w:rsidRDefault="005C4BDB" w:rsidP="005C4BDB">
      <w:pPr>
        <w:pStyle w:val="Bullet1-After1st"/>
      </w:pPr>
      <w:r>
        <w:t>plastic and polymer-based products (including polyvinylchloride, composite building materials, and polymers used in fiber optic cables);</w:t>
      </w:r>
    </w:p>
    <w:p w14:paraId="5D04FB49" w14:textId="6F60FF34" w:rsidR="005C4BDB" w:rsidRDefault="005C4BDB" w:rsidP="005C4BDB">
      <w:pPr>
        <w:pStyle w:val="Bullet1-After1st"/>
      </w:pPr>
      <w:r>
        <w:t>glass;</w:t>
      </w:r>
    </w:p>
    <w:p w14:paraId="23291349" w14:textId="580ED4A6" w:rsidR="005C4BDB" w:rsidRDefault="005C4BDB" w:rsidP="005C4BDB">
      <w:pPr>
        <w:pStyle w:val="Bullet1-After1st"/>
      </w:pPr>
      <w:r>
        <w:t>lumber; or</w:t>
      </w:r>
    </w:p>
    <w:p w14:paraId="79D5A358" w14:textId="2C7FFE43" w:rsidR="005C4BDB" w:rsidRDefault="005C4BDB" w:rsidP="005C4BDB">
      <w:pPr>
        <w:pStyle w:val="Bullet1-After1st"/>
      </w:pPr>
      <w:proofErr w:type="gramStart"/>
      <w:r>
        <w:t>drywall</w:t>
      </w:r>
      <w:proofErr w:type="gramEnd"/>
      <w:r>
        <w:t>.</w:t>
      </w:r>
    </w:p>
    <w:p w14:paraId="13E86048" w14:textId="77777777" w:rsidR="005C4BDB" w:rsidRDefault="005C4BDB" w:rsidP="005C4BDB"/>
    <w:p w14:paraId="54C260A1" w14:textId="1FA2483F" w:rsidR="005C4BDB" w:rsidRDefault="005C4BDB" w:rsidP="005C4BDB">
      <w:r>
        <w:t>The Contractor shall provide the Engineer with a Certificate of Materials Origin, on a form furnished by the Engineer, before incorporating any applicable construction materials into the Project. Unless a Certificate of Materials Origin has been provided to the Engineer, the products and Materials shall be considered of foreign origin.</w:t>
      </w:r>
    </w:p>
    <w:p w14:paraId="4001DC5A" w14:textId="77777777" w:rsidR="005C4BDB" w:rsidRDefault="005C4BDB" w:rsidP="005C4BDB"/>
    <w:p w14:paraId="226F36B3" w14:textId="55AEB464" w:rsidR="005C4BDB" w:rsidRDefault="005C4BDB" w:rsidP="005C4BDB">
      <w:r>
        <w:t>No de minimis amount has been established for applicable construction materials permanently incorporated into the Project. Strict compliance is required.</w:t>
      </w:r>
    </w:p>
    <w:p w14:paraId="1F9227E1" w14:textId="77777777" w:rsidR="005C4BDB" w:rsidRDefault="005C4BDB" w:rsidP="005C4BDB"/>
    <w:p w14:paraId="451094B7" w14:textId="77777777" w:rsidR="005C4BDB" w:rsidRDefault="005C4BDB" w:rsidP="005C4BDB">
      <w:r>
        <w:t>The Contractor shall retain manufacturers' certificates verifying the origin of all applicable construction materials for 3 years after the date of final payment for the Project, and shall furnish copies to the Engineer upon request.</w:t>
      </w:r>
    </w:p>
    <w:p w14:paraId="2826103E" w14:textId="77777777" w:rsidR="005C4BDB" w:rsidRDefault="005C4BDB" w:rsidP="005C4BDB"/>
    <w:p w14:paraId="5749D33E" w14:textId="0004F7B9" w:rsidR="005C4BDB" w:rsidRDefault="005C4BDB" w:rsidP="005C4BDB">
      <w:r>
        <w:t>Manufactured products assembled outside the Project Site are not subject to the Build America Buy America requirements. Manufactured products are items that consist of two or more of the listed construction materials that have been combined together through a manufacturing process, and items that include at least one of the listed construction materials combined with a Material that is not listed through a manufacturing process, and should be treated as manufactured products, rather than as construction materials.</w:t>
      </w:r>
    </w:p>
    <w:p w14:paraId="4639DE9E" w14:textId="77777777" w:rsidR="005C4BDB" w:rsidRDefault="005C4BDB" w:rsidP="005C4BDB"/>
    <w:p w14:paraId="351E3F39" w14:textId="77777777" w:rsidR="005C4BDB" w:rsidRDefault="005C4BDB" w:rsidP="005C4BDB">
      <w:r>
        <w:t>Iron and steel Materials are subject to 00160.20(a).</w:t>
      </w:r>
    </w:p>
    <w:p w14:paraId="646C2FCB" w14:textId="77777777" w:rsidR="005C4BDB" w:rsidRDefault="005C4BDB" w:rsidP="005C4BDB"/>
    <w:p w14:paraId="5167AC59" w14:textId="25726088" w:rsidR="005C4BDB" w:rsidRDefault="005C4BDB" w:rsidP="005C4BDB">
      <w:r>
        <w:t>The Contractor shall include this provision in all subcontracts.</w:t>
      </w:r>
    </w:p>
    <w:p w14:paraId="78ED52E0" w14:textId="77777777" w:rsidR="005C4BDB" w:rsidRPr="00913BE4" w:rsidRDefault="005C4BDB"/>
    <w:p w14:paraId="4C0CA040" w14:textId="60D69D1C" w:rsidR="00AF66CE" w:rsidRPr="00913BE4" w:rsidRDefault="00AF66CE" w:rsidP="00AF66CE">
      <w:pPr>
        <w:pStyle w:val="Instructions-Indented"/>
      </w:pPr>
      <w:r w:rsidRPr="00913BE4">
        <w:t>(Use the following subsection .21 on Federal funded projects.)</w:t>
      </w:r>
    </w:p>
    <w:p w14:paraId="1B6C97FC" w14:textId="77777777" w:rsidR="00AF66CE" w:rsidRPr="00913BE4" w:rsidRDefault="00AF66CE"/>
    <w:p w14:paraId="0A07DBB5" w14:textId="6183A871" w:rsidR="007530A8" w:rsidRPr="00913BE4" w:rsidRDefault="007530A8" w:rsidP="007530A8">
      <w:r w:rsidRPr="00913BE4">
        <w:rPr>
          <w:b/>
        </w:rPr>
        <w:t>00160.21</w:t>
      </w:r>
      <w:proofErr w:type="gramStart"/>
      <w:r w:rsidRPr="00913BE4">
        <w:rPr>
          <w:b/>
        </w:rPr>
        <w:t>  Cargo</w:t>
      </w:r>
      <w:proofErr w:type="gramEnd"/>
      <w:r w:rsidRPr="00913BE4">
        <w:rPr>
          <w:b/>
        </w:rPr>
        <w:t xml:space="preserve"> Preference Act Requirements</w:t>
      </w:r>
      <w:r w:rsidRPr="00913BE4">
        <w:t> - </w:t>
      </w:r>
      <w:r w:rsidR="00665591" w:rsidRPr="00913BE4">
        <w:t>Add the following to the end of this subsection:</w:t>
      </w:r>
    </w:p>
    <w:p w14:paraId="6A84696C" w14:textId="77777777" w:rsidR="007530A8" w:rsidRPr="00913BE4" w:rsidRDefault="007530A8" w:rsidP="007530A8"/>
    <w:p w14:paraId="74CD36B0" w14:textId="60011F8E" w:rsidR="007530A8" w:rsidRDefault="007530A8" w:rsidP="007530A8">
      <w:r w:rsidRPr="00913BE4">
        <w:t>Additional information may be available at the following websites:</w:t>
      </w:r>
    </w:p>
    <w:p w14:paraId="26247224" w14:textId="77777777" w:rsidR="00913BE4" w:rsidRPr="00913BE4" w:rsidRDefault="00913BE4" w:rsidP="007530A8"/>
    <w:p w14:paraId="7FB7F1B3" w14:textId="77777777" w:rsidR="007530A8" w:rsidRPr="00913BE4" w:rsidRDefault="007530A8" w:rsidP="007530A8">
      <w:pPr>
        <w:spacing w:before="80"/>
      </w:pPr>
      <w:r w:rsidRPr="00913BE4">
        <w:t>https://www.fhwa.dot.gov/construction/cqit/cargo.cfm</w:t>
      </w:r>
    </w:p>
    <w:p w14:paraId="4EC0524B" w14:textId="5A2956C2" w:rsidR="007530A8" w:rsidRPr="00913BE4" w:rsidRDefault="007530A8" w:rsidP="007530A8">
      <w:pPr>
        <w:spacing w:before="80"/>
      </w:pPr>
      <w:r w:rsidRPr="00913BE4">
        <w:lastRenderedPageBreak/>
        <w:t>https://www.fhwa.dot.gov/construction/cqit/cargo/qa.cfm.</w:t>
      </w:r>
    </w:p>
    <w:p w14:paraId="4321E13C" w14:textId="77777777" w:rsidR="007530A8" w:rsidRPr="00913BE4" w:rsidRDefault="007530A8"/>
    <w:p w14:paraId="05CA9A69" w14:textId="3475F72B" w:rsidR="008C1BDD" w:rsidRPr="00913BE4" w:rsidRDefault="008C1BDD" w:rsidP="002E56E0">
      <w:pPr>
        <w:pStyle w:val="Instructions-Indented"/>
      </w:pPr>
      <w:r w:rsidRPr="00913BE4">
        <w:t>(Use the following subsection .30 when the Agency will furnish items or materials other than material from a borrow source - for example: poles, timbers, guardrail, etc. Give the location where the items/materials may be picked up. Delete parentheses and the words in parenthes</w:t>
      </w:r>
      <w:r w:rsidR="00090957" w:rsidRPr="00913BE4">
        <w:t>e</w:t>
      </w:r>
      <w:r w:rsidRPr="00913BE4">
        <w:t>s as needed. For aggregates and other similar materials, use 00160.40.)</w:t>
      </w:r>
    </w:p>
    <w:p w14:paraId="489258EE" w14:textId="77777777" w:rsidR="008C1BDD" w:rsidRPr="00913BE4" w:rsidRDefault="008C1BDD"/>
    <w:p w14:paraId="316A7170" w14:textId="77777777" w:rsidR="008C1BDD" w:rsidRPr="00913BE4" w:rsidRDefault="008C1BDD">
      <w:r w:rsidRPr="00913BE4">
        <w:rPr>
          <w:b/>
          <w:bCs/>
        </w:rPr>
        <w:t>00160.30</w:t>
      </w:r>
      <w:proofErr w:type="gramStart"/>
      <w:r w:rsidRPr="00913BE4">
        <w:rPr>
          <w:b/>
          <w:bCs/>
        </w:rPr>
        <w:t>  Agency</w:t>
      </w:r>
      <w:proofErr w:type="gramEnd"/>
      <w:r w:rsidRPr="00913BE4">
        <w:rPr>
          <w:b/>
          <w:bCs/>
        </w:rPr>
        <w:t>-Furnished Material</w:t>
      </w:r>
      <w:r w:rsidRPr="00913BE4">
        <w:t> - Add the following to the end of this subsection:</w:t>
      </w:r>
    </w:p>
    <w:p w14:paraId="5B8E9A65" w14:textId="77777777" w:rsidR="008C1BDD" w:rsidRPr="00913BE4" w:rsidRDefault="008C1BDD"/>
    <w:p w14:paraId="08C60430" w14:textId="7D200099" w:rsidR="008C1BDD" w:rsidRPr="00913BE4" w:rsidRDefault="008C1BDD">
      <w:r w:rsidRPr="00913BE4">
        <w:t xml:space="preserve">The Agency will furnish the listed items at the </w:t>
      </w:r>
      <w:r w:rsidRPr="00913BE4">
        <w:rPr>
          <w:b/>
          <w:i/>
          <w:color w:val="FF6600"/>
        </w:rPr>
        <w:t>(</w:t>
      </w:r>
      <w:r w:rsidRPr="00913BE4">
        <w:t xml:space="preserve">Project </w:t>
      </w:r>
      <w:proofErr w:type="gramStart"/>
      <w:r w:rsidRPr="00913BE4">
        <w:t>Site:</w:t>
      </w:r>
      <w:proofErr w:type="gramEnd"/>
      <w:r w:rsidRPr="00913BE4">
        <w:rPr>
          <w:b/>
          <w:i/>
          <w:color w:val="FF6600"/>
        </w:rPr>
        <w:t>)(</w:t>
      </w:r>
      <w:r w:rsidRPr="00913BE4">
        <w:t>following locations:</w:t>
      </w:r>
      <w:r w:rsidRPr="00913BE4">
        <w:rPr>
          <w:b/>
          <w:i/>
          <w:color w:val="FF6600"/>
        </w:rPr>
        <w:t>)</w:t>
      </w:r>
    </w:p>
    <w:p w14:paraId="2F9B63B4" w14:textId="3178E53B" w:rsidR="008C1BDD" w:rsidRDefault="008C1BDD"/>
    <w:p w14:paraId="6607A748" w14:textId="77777777" w:rsidR="00582986" w:rsidRDefault="00582986" w:rsidP="00582986">
      <w:pPr>
        <w:pStyle w:val="Instructions-Indented"/>
      </w:pPr>
      <w:r>
        <w:t xml:space="preserve">(Use the following paragraph when Agency supplied materials need to be returned. </w:t>
      </w:r>
      <w:r w:rsidRPr="00913BE4">
        <w:t>Give the location</w:t>
      </w:r>
      <w:r>
        <w:t xml:space="preserve"> and contact information</w:t>
      </w:r>
      <w:r w:rsidRPr="00913BE4">
        <w:t xml:space="preserve"> where the items/materials may be </w:t>
      </w:r>
      <w:r>
        <w:t>dropped</w:t>
      </w:r>
      <w:r w:rsidRPr="00913BE4">
        <w:t xml:space="preserve"> </w:t>
      </w:r>
      <w:r>
        <w:t>off</w:t>
      </w:r>
      <w:r w:rsidRPr="00913BE4">
        <w:t>. Delete parentheses and the words in parentheses as needed.</w:t>
      </w:r>
      <w:r>
        <w:t>)</w:t>
      </w:r>
    </w:p>
    <w:p w14:paraId="4EA967A5" w14:textId="77777777" w:rsidR="00582986" w:rsidRDefault="00582986" w:rsidP="00582986"/>
    <w:p w14:paraId="53FA13C2" w14:textId="77777777" w:rsidR="00582986" w:rsidRPr="00913BE4" w:rsidRDefault="00582986" w:rsidP="00582986">
      <w:r w:rsidRPr="00913BE4">
        <w:t>Add the following to the end of this subsection:</w:t>
      </w:r>
    </w:p>
    <w:p w14:paraId="3BD4EC1E" w14:textId="77777777" w:rsidR="00582986" w:rsidRPr="00913BE4" w:rsidRDefault="00582986" w:rsidP="00582986"/>
    <w:p w14:paraId="7273114A" w14:textId="53B8D59E" w:rsidR="00582986" w:rsidRPr="00913BE4" w:rsidRDefault="00582986" w:rsidP="00582986">
      <w:r>
        <w:t>The Contractor shall return the Agency-</w:t>
      </w:r>
      <w:r w:rsidRPr="00913BE4">
        <w:t>furnish</w:t>
      </w:r>
      <w:r>
        <w:t>ed</w:t>
      </w:r>
      <w:r w:rsidRPr="00913BE4">
        <w:t xml:space="preserve"> items </w:t>
      </w:r>
      <w:r>
        <w:t>to</w:t>
      </w:r>
      <w:r w:rsidRPr="00913BE4">
        <w:t xml:space="preserve"> the </w:t>
      </w:r>
      <w:r w:rsidRPr="00913BE4">
        <w:rPr>
          <w:b/>
          <w:i/>
          <w:color w:val="FF6600"/>
        </w:rPr>
        <w:t>(</w:t>
      </w:r>
      <w:r w:rsidRPr="00913BE4">
        <w:t xml:space="preserve">following </w:t>
      </w:r>
      <w:proofErr w:type="gramStart"/>
      <w:r w:rsidRPr="00913BE4">
        <w:t>locations:</w:t>
      </w:r>
      <w:proofErr w:type="gramEnd"/>
      <w:r w:rsidRPr="00913BE4">
        <w:rPr>
          <w:b/>
          <w:i/>
          <w:color w:val="FF6600"/>
        </w:rPr>
        <w:t>)</w:t>
      </w:r>
    </w:p>
    <w:p w14:paraId="05FECFB2" w14:textId="77777777" w:rsidR="00582986" w:rsidRPr="00913BE4" w:rsidRDefault="00582986"/>
    <w:p w14:paraId="3D77E572" w14:textId="2C97F1C8" w:rsidR="008C1BDD" w:rsidRPr="00913BE4" w:rsidRDefault="008C1BDD" w:rsidP="002E56E0">
      <w:pPr>
        <w:pStyle w:val="Instructions-Indented"/>
      </w:pPr>
      <w:r w:rsidRPr="00913BE4">
        <w:t xml:space="preserve">(Use the following subsection .40 on projects </w:t>
      </w:r>
      <w:r w:rsidR="00090957" w:rsidRPr="00913BE4">
        <w:t xml:space="preserve">with </w:t>
      </w:r>
      <w:r w:rsidRPr="00913BE4">
        <w:t>Agency-furnished material sources. Include SP</w:t>
      </w:r>
      <w:r w:rsidR="007F5467" w:rsidRPr="00913BE4">
        <w:t>00</w:t>
      </w:r>
      <w:r w:rsidRPr="00913BE4">
        <w:t>235 when using this subsection.)</w:t>
      </w:r>
    </w:p>
    <w:p w14:paraId="3BAA10BE" w14:textId="77777777" w:rsidR="008C1BDD" w:rsidRPr="00913BE4" w:rsidRDefault="008C1BDD"/>
    <w:p w14:paraId="06512A0F" w14:textId="77777777" w:rsidR="008C1BDD" w:rsidRPr="00913BE4" w:rsidRDefault="008C1BDD">
      <w:r w:rsidRPr="00913BE4">
        <w:rPr>
          <w:b/>
        </w:rPr>
        <w:t>00160.40</w:t>
      </w:r>
      <w:proofErr w:type="gramStart"/>
      <w:r w:rsidRPr="00913BE4">
        <w:rPr>
          <w:b/>
        </w:rPr>
        <w:t>  Agency</w:t>
      </w:r>
      <w:proofErr w:type="gramEnd"/>
      <w:r w:rsidRPr="00913BE4">
        <w:rPr>
          <w:b/>
        </w:rPr>
        <w:t>-Furnished Sources</w:t>
      </w:r>
      <w:r w:rsidRPr="00913BE4">
        <w:t> - Add the following paragraph after the paragraph that begins "The Agency may list in the…":</w:t>
      </w:r>
    </w:p>
    <w:p w14:paraId="72C73D8A" w14:textId="77777777" w:rsidR="008C1BDD" w:rsidRPr="00913BE4" w:rsidRDefault="008C1BDD"/>
    <w:p w14:paraId="6090CAE5" w14:textId="7FC3749E" w:rsidR="008C1BDD" w:rsidRPr="00913BE4" w:rsidRDefault="008C1BDD">
      <w:r w:rsidRPr="00913BE4">
        <w:t>Agency-Furnished Sources for this Project are listed in Section 00235 of the Special Provisions.</w:t>
      </w:r>
    </w:p>
    <w:p w14:paraId="5F52C00B" w14:textId="77777777" w:rsidR="008C1BDD" w:rsidRPr="00913BE4" w:rsidRDefault="008C1BDD"/>
    <w:p w14:paraId="049E40BD" w14:textId="77777777" w:rsidR="00CB5C52" w:rsidRPr="00913BE4" w:rsidRDefault="00CB5C52" w:rsidP="00065E18"/>
    <w:sectPr w:rsidR="00CB5C52" w:rsidRPr="00913BE4">
      <w:footerReference w:type="default" r:id="rId10"/>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781ABD" w14:textId="77777777" w:rsidR="00735941" w:rsidRDefault="00735941">
      <w:r>
        <w:separator/>
      </w:r>
    </w:p>
  </w:endnote>
  <w:endnote w:type="continuationSeparator" w:id="0">
    <w:p w14:paraId="20C2A134" w14:textId="77777777" w:rsidR="00735941" w:rsidRDefault="00735941">
      <w:r>
        <w:continuationSeparator/>
      </w:r>
    </w:p>
  </w:endnote>
  <w:endnote w:type="continuationNotice" w:id="1">
    <w:p w14:paraId="0774D9BA" w14:textId="77777777" w:rsidR="00735941" w:rsidRDefault="007359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644DD" w14:textId="7FF246A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D655D3">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7A6F66" w14:textId="77777777" w:rsidR="00735941" w:rsidRDefault="00735941">
      <w:r>
        <w:separator/>
      </w:r>
    </w:p>
  </w:footnote>
  <w:footnote w:type="continuationSeparator" w:id="0">
    <w:p w14:paraId="4E9ECE57" w14:textId="77777777" w:rsidR="00735941" w:rsidRDefault="00735941">
      <w:r>
        <w:continuationSeparator/>
      </w:r>
    </w:p>
  </w:footnote>
  <w:footnote w:type="continuationNotice" w:id="1">
    <w:p w14:paraId="743410A5" w14:textId="77777777" w:rsidR="00735941" w:rsidRDefault="0073594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mirrorMargins/>
  <w:activeWritingStyle w:appName="MSWord" w:lang="en-US" w:vendorID="64" w:dllVersion="131078" w:nlCheck="1" w:checkStyle="1"/>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0AEC"/>
    <w:rsid w:val="000164C8"/>
    <w:rsid w:val="000235CF"/>
    <w:rsid w:val="00027185"/>
    <w:rsid w:val="000429A7"/>
    <w:rsid w:val="0004646B"/>
    <w:rsid w:val="00065E18"/>
    <w:rsid w:val="00090957"/>
    <w:rsid w:val="000B0527"/>
    <w:rsid w:val="000C2398"/>
    <w:rsid w:val="000D0906"/>
    <w:rsid w:val="00137B4B"/>
    <w:rsid w:val="001A46A7"/>
    <w:rsid w:val="001D0AEC"/>
    <w:rsid w:val="002069EF"/>
    <w:rsid w:val="00237D8A"/>
    <w:rsid w:val="00252EEE"/>
    <w:rsid w:val="00257FC7"/>
    <w:rsid w:val="0028437C"/>
    <w:rsid w:val="002B770E"/>
    <w:rsid w:val="002C0FFB"/>
    <w:rsid w:val="002D77E9"/>
    <w:rsid w:val="002E56E0"/>
    <w:rsid w:val="00313841"/>
    <w:rsid w:val="0034366A"/>
    <w:rsid w:val="00347973"/>
    <w:rsid w:val="0035361D"/>
    <w:rsid w:val="00360D4C"/>
    <w:rsid w:val="00375F0C"/>
    <w:rsid w:val="00380C5A"/>
    <w:rsid w:val="00382FFF"/>
    <w:rsid w:val="003A22B7"/>
    <w:rsid w:val="003B596B"/>
    <w:rsid w:val="003C2825"/>
    <w:rsid w:val="003C4EF7"/>
    <w:rsid w:val="003C5B4C"/>
    <w:rsid w:val="003C6C9E"/>
    <w:rsid w:val="003D7DD1"/>
    <w:rsid w:val="003E0F7D"/>
    <w:rsid w:val="004317E4"/>
    <w:rsid w:val="004B59FA"/>
    <w:rsid w:val="004D0B31"/>
    <w:rsid w:val="004D7A90"/>
    <w:rsid w:val="005569A6"/>
    <w:rsid w:val="00561C76"/>
    <w:rsid w:val="00563415"/>
    <w:rsid w:val="00574438"/>
    <w:rsid w:val="00582986"/>
    <w:rsid w:val="005A1B30"/>
    <w:rsid w:val="005A1FAC"/>
    <w:rsid w:val="005A6EF7"/>
    <w:rsid w:val="005B3783"/>
    <w:rsid w:val="005C4BDB"/>
    <w:rsid w:val="005C602C"/>
    <w:rsid w:val="005F0CF2"/>
    <w:rsid w:val="006049D5"/>
    <w:rsid w:val="006163DB"/>
    <w:rsid w:val="00626A20"/>
    <w:rsid w:val="00630A9C"/>
    <w:rsid w:val="00636879"/>
    <w:rsid w:val="006400D7"/>
    <w:rsid w:val="0065644A"/>
    <w:rsid w:val="00663A9B"/>
    <w:rsid w:val="00665591"/>
    <w:rsid w:val="006719FF"/>
    <w:rsid w:val="00671AD9"/>
    <w:rsid w:val="006852A8"/>
    <w:rsid w:val="00687DA5"/>
    <w:rsid w:val="0069026E"/>
    <w:rsid w:val="006A0653"/>
    <w:rsid w:val="006A0A24"/>
    <w:rsid w:val="006A0F1E"/>
    <w:rsid w:val="006A53D4"/>
    <w:rsid w:val="006A75A1"/>
    <w:rsid w:val="006B0D5D"/>
    <w:rsid w:val="006B382F"/>
    <w:rsid w:val="006E4098"/>
    <w:rsid w:val="00735941"/>
    <w:rsid w:val="00741E60"/>
    <w:rsid w:val="007530A8"/>
    <w:rsid w:val="00753DAA"/>
    <w:rsid w:val="00790B68"/>
    <w:rsid w:val="007914EF"/>
    <w:rsid w:val="007B0D53"/>
    <w:rsid w:val="007E0A0D"/>
    <w:rsid w:val="007E2538"/>
    <w:rsid w:val="007F2EDF"/>
    <w:rsid w:val="007F5467"/>
    <w:rsid w:val="00885BD8"/>
    <w:rsid w:val="008919DF"/>
    <w:rsid w:val="008B7E59"/>
    <w:rsid w:val="008C1BDD"/>
    <w:rsid w:val="008D2D75"/>
    <w:rsid w:val="008F6FE5"/>
    <w:rsid w:val="00913BE4"/>
    <w:rsid w:val="00921CA0"/>
    <w:rsid w:val="0092239A"/>
    <w:rsid w:val="009266AB"/>
    <w:rsid w:val="00933D51"/>
    <w:rsid w:val="0096234B"/>
    <w:rsid w:val="00976AD4"/>
    <w:rsid w:val="009841A2"/>
    <w:rsid w:val="009A1CED"/>
    <w:rsid w:val="009A584F"/>
    <w:rsid w:val="009A79FF"/>
    <w:rsid w:val="009C4602"/>
    <w:rsid w:val="009F1831"/>
    <w:rsid w:val="00A01400"/>
    <w:rsid w:val="00A0685B"/>
    <w:rsid w:val="00A2291B"/>
    <w:rsid w:val="00A70056"/>
    <w:rsid w:val="00A77747"/>
    <w:rsid w:val="00AB4B42"/>
    <w:rsid w:val="00AC3124"/>
    <w:rsid w:val="00AC7DDB"/>
    <w:rsid w:val="00AD48F3"/>
    <w:rsid w:val="00AE2C9E"/>
    <w:rsid w:val="00AF66CE"/>
    <w:rsid w:val="00B00E2C"/>
    <w:rsid w:val="00B0419B"/>
    <w:rsid w:val="00B167E3"/>
    <w:rsid w:val="00B31BBF"/>
    <w:rsid w:val="00B52D59"/>
    <w:rsid w:val="00B557FB"/>
    <w:rsid w:val="00B577DE"/>
    <w:rsid w:val="00B7409C"/>
    <w:rsid w:val="00B83A1A"/>
    <w:rsid w:val="00BB1333"/>
    <w:rsid w:val="00BB53B0"/>
    <w:rsid w:val="00BC7A76"/>
    <w:rsid w:val="00BF1D57"/>
    <w:rsid w:val="00BF58EC"/>
    <w:rsid w:val="00C0790F"/>
    <w:rsid w:val="00C14D4A"/>
    <w:rsid w:val="00C5686D"/>
    <w:rsid w:val="00C70EF9"/>
    <w:rsid w:val="00CA3C12"/>
    <w:rsid w:val="00CB40B2"/>
    <w:rsid w:val="00CB5C52"/>
    <w:rsid w:val="00CC2733"/>
    <w:rsid w:val="00CE4BD7"/>
    <w:rsid w:val="00CE79E5"/>
    <w:rsid w:val="00D07A13"/>
    <w:rsid w:val="00D10EC8"/>
    <w:rsid w:val="00D305E9"/>
    <w:rsid w:val="00D31EAD"/>
    <w:rsid w:val="00D655D3"/>
    <w:rsid w:val="00D76410"/>
    <w:rsid w:val="00D845AC"/>
    <w:rsid w:val="00D93461"/>
    <w:rsid w:val="00DA5073"/>
    <w:rsid w:val="00DB091F"/>
    <w:rsid w:val="00E05E79"/>
    <w:rsid w:val="00E06BDD"/>
    <w:rsid w:val="00E15246"/>
    <w:rsid w:val="00E3023E"/>
    <w:rsid w:val="00E5212D"/>
    <w:rsid w:val="00E6555E"/>
    <w:rsid w:val="00E6636F"/>
    <w:rsid w:val="00E71EFF"/>
    <w:rsid w:val="00EC5FC1"/>
    <w:rsid w:val="00EE55CB"/>
    <w:rsid w:val="00F56E3F"/>
    <w:rsid w:val="00F70006"/>
    <w:rsid w:val="00F856D8"/>
    <w:rsid w:val="00F9291D"/>
    <w:rsid w:val="00FF3A3B"/>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BF96BA"/>
  <w15:docId w15:val="{8604E587-3F24-4D5A-9F10-76F709122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A2291B"/>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character" w:styleId="CommentReference">
    <w:name w:val="annotation reference"/>
    <w:basedOn w:val="DefaultParagraphFont"/>
    <w:rsid w:val="005A1FAC"/>
    <w:rPr>
      <w:sz w:val="16"/>
      <w:szCs w:val="16"/>
    </w:rPr>
  </w:style>
  <w:style w:type="paragraph" w:styleId="CommentText">
    <w:name w:val="annotation text"/>
    <w:basedOn w:val="Normal"/>
    <w:link w:val="CommentTextChar"/>
    <w:rsid w:val="005A1FAC"/>
    <w:rPr>
      <w:sz w:val="20"/>
    </w:rPr>
  </w:style>
  <w:style w:type="character" w:customStyle="1" w:styleId="CommentTextChar">
    <w:name w:val="Comment Text Char"/>
    <w:basedOn w:val="DefaultParagraphFont"/>
    <w:link w:val="CommentText"/>
    <w:rsid w:val="005A1FAC"/>
    <w:rPr>
      <w:rFonts w:ascii="Arial" w:hAnsi="Arial"/>
    </w:rPr>
  </w:style>
  <w:style w:type="paragraph" w:styleId="CommentSubject">
    <w:name w:val="annotation subject"/>
    <w:basedOn w:val="CommentText"/>
    <w:next w:val="CommentText"/>
    <w:link w:val="CommentSubjectChar"/>
    <w:rsid w:val="005A1FAC"/>
    <w:rPr>
      <w:b/>
      <w:bCs/>
    </w:rPr>
  </w:style>
  <w:style w:type="character" w:customStyle="1" w:styleId="CommentSubjectChar">
    <w:name w:val="Comment Subject Char"/>
    <w:basedOn w:val="CommentTextChar"/>
    <w:link w:val="CommentSubject"/>
    <w:rsid w:val="005A1FAC"/>
    <w:rPr>
      <w:rFonts w:ascii="Arial" w:hAnsi="Arial"/>
      <w:b/>
      <w:bCs/>
    </w:rPr>
  </w:style>
  <w:style w:type="paragraph" w:customStyle="1" w:styleId="Instructions-Center">
    <w:name w:val="Instructions - Center"/>
    <w:basedOn w:val="Instructions"/>
    <w:qFormat/>
    <w:rsid w:val="006A0653"/>
    <w:pPr>
      <w:tabs>
        <w:tab w:val="left" w:pos="1260"/>
        <w:tab w:val="left" w:pos="1530"/>
      </w:tabs>
      <w:jc w:val="center"/>
    </w:pPr>
  </w:style>
  <w:style w:type="paragraph" w:customStyle="1" w:styleId="Listmaterials">
    <w:name w:val="List materials"/>
    <w:basedOn w:val="Normal"/>
    <w:next w:val="Normal"/>
    <w:link w:val="ListmaterialsChar"/>
    <w:qFormat/>
    <w:rsid w:val="00663A9B"/>
    <w:pPr>
      <w:tabs>
        <w:tab w:val="left" w:pos="1440"/>
        <w:tab w:val="right" w:leader="dot" w:pos="7200"/>
      </w:tabs>
    </w:pPr>
  </w:style>
  <w:style w:type="character" w:customStyle="1" w:styleId="ListmaterialsChar">
    <w:name w:val="List materials Char"/>
    <w:basedOn w:val="DefaultParagraphFont"/>
    <w:link w:val="Listmaterials"/>
    <w:rsid w:val="00663A9B"/>
    <w:rPr>
      <w:rFonts w:ascii="Arial" w:hAnsi="Arial"/>
      <w:sz w:val="22"/>
    </w:rPr>
  </w:style>
  <w:style w:type="paragraph" w:customStyle="1" w:styleId="Listpayment">
    <w:name w:val="List payment"/>
    <w:basedOn w:val="Normal"/>
    <w:next w:val="Normal"/>
    <w:link w:val="ListpaymentChar"/>
    <w:qFormat/>
    <w:rsid w:val="00663A9B"/>
    <w:pPr>
      <w:tabs>
        <w:tab w:val="right" w:pos="1440"/>
        <w:tab w:val="left" w:pos="1584"/>
        <w:tab w:val="center" w:leader="dot" w:pos="7200"/>
      </w:tabs>
    </w:pPr>
  </w:style>
  <w:style w:type="character" w:customStyle="1" w:styleId="ListpaymentChar">
    <w:name w:val="List payment Char"/>
    <w:basedOn w:val="DefaultParagraphFont"/>
    <w:link w:val="Listpayment"/>
    <w:rsid w:val="00663A9B"/>
    <w:rPr>
      <w:rFonts w:ascii="Arial" w:hAnsi="Arial"/>
      <w:sz w:val="22"/>
    </w:rPr>
  </w:style>
  <w:style w:type="paragraph" w:customStyle="1" w:styleId="Listpaymentheading">
    <w:name w:val="List payment heading"/>
    <w:basedOn w:val="Normal"/>
    <w:next w:val="Normal"/>
    <w:link w:val="ListpaymentheadingChar"/>
    <w:qFormat/>
    <w:rsid w:val="00663A9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3A9B"/>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FEB9EA-64BE-4397-A1D1-9BB64AC3DD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3D3545-A4AD-42D4-936F-C471956657D6}">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760B8F6B-207E-439F-8EEB-2C6CA2F9D8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15 Special Provisions.dotx</Template>
  <TotalTime>4</TotalTime>
  <Pages>3</Pages>
  <Words>968</Words>
  <Characters>5521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SP00160</vt:lpstr>
    </vt:vector>
  </TitlesOfParts>
  <Company>Oregon Dept of Transportation</Company>
  <LinksUpToDate>false</LinksUpToDate>
  <CharactersWithSpaces>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SP00160</dc:title>
  <dc:subject>ODOT Specifications (2015)</dc:subject>
  <dc:creator>Proposed</dc:creator>
  <cp:lastModifiedBy>ODOT_Specs</cp:lastModifiedBy>
  <cp:revision>6</cp:revision>
  <cp:lastPrinted>2016-09-09T17:18:00Z</cp:lastPrinted>
  <dcterms:created xsi:type="dcterms:W3CDTF">2022-10-21T15:56:00Z</dcterms:created>
  <dcterms:modified xsi:type="dcterms:W3CDTF">2022-12-08T15:38:00Z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