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9758D" w14:textId="77777777" w:rsidR="006E43E5" w:rsidRDefault="00532F52" w:rsidP="006E43E5">
      <w:pPr>
        <w:pStyle w:val="SPTitle"/>
      </w:pPr>
      <w:r w:rsidRPr="00BC5056">
        <w:t>SP00012_TOC_</w:t>
      </w:r>
      <w:proofErr w:type="gramStart"/>
      <w:r w:rsidRPr="00BC5056">
        <w:t xml:space="preserve">STA  </w:t>
      </w:r>
      <w:r w:rsidR="006E43E5" w:rsidRPr="00CA6613">
        <w:t>(</w:t>
      </w:r>
      <w:proofErr w:type="gramEnd"/>
      <w:r w:rsidR="006E43E5">
        <w:t>Special Provisions for the 2021 Book</w:t>
      </w:r>
      <w:r w:rsidR="006E43E5" w:rsidRPr="00CA6613">
        <w:t>)</w:t>
      </w:r>
      <w:r w:rsidR="006E43E5" w:rsidRPr="00B212DB">
        <w:t xml:space="preserve"> </w:t>
      </w:r>
    </w:p>
    <w:p w14:paraId="1BF4ACE3" w14:textId="653C6E1F" w:rsidR="006E43E5" w:rsidRDefault="006E43E5" w:rsidP="006E43E5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01B33E78" w14:textId="75DCF5BB" w:rsidR="00532F52" w:rsidRPr="00BC5056" w:rsidRDefault="006E43E5" w:rsidP="00233818">
      <w:pPr>
        <w:pStyle w:val="SPTitle"/>
      </w:pPr>
      <w:r>
        <w:tab/>
        <w:t>Last updated: 0</w:t>
      </w:r>
      <w:r w:rsidR="005730BF">
        <w:t>6</w:t>
      </w:r>
      <w:r>
        <w:t>-</w:t>
      </w:r>
      <w:r w:rsidR="005730BF">
        <w:t>1</w:t>
      </w:r>
      <w:r w:rsidR="00EA773F">
        <w:t>5</w:t>
      </w:r>
      <w:r>
        <w:t>-20</w:t>
      </w:r>
    </w:p>
    <w:p w14:paraId="547028A1" w14:textId="77777777" w:rsidR="00532F52" w:rsidRPr="00BC5056" w:rsidRDefault="00532F52"/>
    <w:p w14:paraId="6DD39AAE" w14:textId="4C3BFF78" w:rsidR="00532F52" w:rsidRPr="00BC5056" w:rsidRDefault="00532F52" w:rsidP="00233818">
      <w:pPr>
        <w:pStyle w:val="Instructions"/>
      </w:pPr>
      <w:r w:rsidRPr="00BC5056">
        <w:t>(Follow all instructions. If there ar</w:t>
      </w:r>
      <w:bookmarkStart w:id="0" w:name="_GoBack"/>
      <w:bookmarkEnd w:id="0"/>
      <w:r w:rsidRPr="00BC5056">
        <w:t>e no instructions</w:t>
      </w:r>
      <w:r w:rsidR="00D415B0" w:rsidRPr="00BC5056">
        <w:t xml:space="preserve"> above a line,</w:t>
      </w:r>
      <w:r w:rsidRPr="00BC5056">
        <w:t xml:space="preserve"> then include the line on all projects. </w:t>
      </w:r>
      <w:r w:rsidR="00C7466E" w:rsidRPr="00BC5056">
        <w:t xml:space="preserve">Delete items that are not included in the project special provisions. </w:t>
      </w:r>
      <w:r w:rsidRPr="00BC5056">
        <w:t>Remove all instructions before preparing the final document.)</w:t>
      </w:r>
    </w:p>
    <w:p w14:paraId="69E1EF28" w14:textId="77777777" w:rsidR="00532F52" w:rsidRPr="00BC5056" w:rsidRDefault="00532F52"/>
    <w:p w14:paraId="1BA0CBBE" w14:textId="77777777" w:rsidR="00532F52" w:rsidRPr="00BC5056" w:rsidRDefault="00532F52">
      <w:pPr>
        <w:jc w:val="center"/>
        <w:rPr>
          <w:b/>
        </w:rPr>
      </w:pPr>
      <w:r w:rsidRPr="00BC5056">
        <w:rPr>
          <w:b/>
        </w:rPr>
        <w:t>TABLE OF CONTENTS FOR SPECIAL PROVISIONS</w:t>
      </w:r>
    </w:p>
    <w:p w14:paraId="02B4F552" w14:textId="77777777" w:rsidR="00532F52" w:rsidRPr="00BC5056" w:rsidRDefault="00532F52"/>
    <w:p w14:paraId="7333EE3A" w14:textId="77777777" w:rsidR="00532F52" w:rsidRPr="00BC5056" w:rsidRDefault="00532F52"/>
    <w:p w14:paraId="2A47240E" w14:textId="34C48672" w:rsidR="00D415B0" w:rsidRPr="00BC5056" w:rsidRDefault="00D415B0" w:rsidP="00D415B0">
      <w:pPr>
        <w:pStyle w:val="Instructions-Indented"/>
      </w:pPr>
      <w:r w:rsidRPr="00BC5056">
        <w:t>(Use the following line when reimbursable apprenticeship training is required.  Obtain information from the Office of Civil Rights. Include "Training" bid item with quantity and $20 bid amount.)</w:t>
      </w:r>
    </w:p>
    <w:p w14:paraId="063EF6BF" w14:textId="77777777" w:rsidR="00532F52" w:rsidRPr="00BC5056" w:rsidRDefault="00532F52" w:rsidP="00DF7AAA">
      <w:r w:rsidRPr="00BC5056">
        <w:t>REIMBURSABLE STATE APPRENTICESHIP TRAINING</w:t>
      </w:r>
    </w:p>
    <w:p w14:paraId="388C9FB4" w14:textId="726693CF" w:rsidR="00D415B0" w:rsidRPr="00BC5056" w:rsidRDefault="00D415B0" w:rsidP="00D415B0">
      <w:pPr>
        <w:pStyle w:val="Instructions-Indented"/>
      </w:pPr>
      <w:r w:rsidRPr="00BC5056">
        <w:t>(Use the following line only when projects are 100% State funded and only when a contractor diversity plan is required. Obtain information from the Office of Civil Rights.)</w:t>
      </w:r>
    </w:p>
    <w:p w14:paraId="05D79D94" w14:textId="77777777" w:rsidR="00532F52" w:rsidRPr="00BC5056" w:rsidRDefault="00532F52" w:rsidP="00DF7AAA">
      <w:r w:rsidRPr="00BC5056">
        <w:t>CONTRACTOR SUBMITTED DIVERSITY PLAN</w:t>
      </w:r>
    </w:p>
    <w:p w14:paraId="3BC4DA6F" w14:textId="77777777" w:rsidR="00532F52" w:rsidRPr="00BC5056" w:rsidRDefault="00532F52" w:rsidP="00DF7AAA">
      <w:r w:rsidRPr="00BC5056">
        <w:t>MWESB</w:t>
      </w:r>
      <w:r w:rsidR="001317F9" w:rsidRPr="00BC5056">
        <w:t>SDV</w:t>
      </w:r>
      <w:r w:rsidRPr="00BC5056">
        <w:t xml:space="preserve"> SUPPLEMENTAL ASPIRATIONAL CONTRACT PROVISIONS</w:t>
      </w:r>
    </w:p>
    <w:p w14:paraId="09FC997D" w14:textId="77777777" w:rsidR="00532F52" w:rsidRPr="00BC5056" w:rsidRDefault="00532F52" w:rsidP="00DF7AAA">
      <w:r w:rsidRPr="00BC5056">
        <w:t>ASSIGNED MWESB</w:t>
      </w:r>
      <w:r w:rsidR="001317F9" w:rsidRPr="00BC5056">
        <w:t>SDV</w:t>
      </w:r>
      <w:r w:rsidRPr="00BC5056">
        <w:t xml:space="preserve"> ASPIRATIONAL TARGET</w:t>
      </w:r>
    </w:p>
    <w:p w14:paraId="3A98F6A0" w14:textId="77777777" w:rsidR="00D415B0" w:rsidRPr="00BC5056" w:rsidRDefault="00D415B0" w:rsidP="00D415B0">
      <w:pPr>
        <w:pStyle w:val="Instructions-Indented"/>
      </w:pPr>
      <w:r w:rsidRPr="00BC5056">
        <w:t>(Use the following line on projects with railroad involvement.)</w:t>
      </w:r>
    </w:p>
    <w:p w14:paraId="193A2408" w14:textId="77777777" w:rsidR="00532F52" w:rsidRPr="00BC5056" w:rsidRDefault="00532F52" w:rsidP="00DF7AAA">
      <w:r w:rsidRPr="00BC5056">
        <w:t>RAILROAD CONTRACTOR REQUIREMENTS</w:t>
      </w:r>
    </w:p>
    <w:p w14:paraId="6684FA74" w14:textId="77777777" w:rsidR="00532F52" w:rsidRPr="00BC5056" w:rsidRDefault="00532F52" w:rsidP="00DF7AAA">
      <w:r w:rsidRPr="00BC5056">
        <w:t>PROJECT WAGE RATES</w:t>
      </w:r>
    </w:p>
    <w:p w14:paraId="16893326" w14:textId="77777777" w:rsidR="00D415B0" w:rsidRPr="00BC5056" w:rsidRDefault="00D415B0" w:rsidP="00D415B0">
      <w:pPr>
        <w:pStyle w:val="Instructions-Indented"/>
      </w:pPr>
      <w:r w:rsidRPr="00BC5056">
        <w:rPr>
          <w:bCs/>
          <w:iCs/>
        </w:rPr>
        <w:t>(Use the following line when the project requires a coating system warranty under 00594.75.)</w:t>
      </w:r>
    </w:p>
    <w:p w14:paraId="287BE7B6" w14:textId="77777777" w:rsidR="00532F52" w:rsidRPr="00BC5056" w:rsidRDefault="00532F52">
      <w:pPr>
        <w:rPr>
          <w:bCs/>
          <w:iCs/>
        </w:rPr>
      </w:pPr>
      <w:r w:rsidRPr="00BC5056">
        <w:t>COATING SYSTEM WARRANTY AND PERFORMANCE BOND</w:t>
      </w:r>
    </w:p>
    <w:p w14:paraId="3474FFB8" w14:textId="77777777" w:rsidR="00532F52" w:rsidRPr="00BC5056" w:rsidRDefault="00532F52" w:rsidP="00DF7AAA"/>
    <w:p w14:paraId="0782FE14" w14:textId="77777777" w:rsidR="00532F52" w:rsidRPr="00BC5056" w:rsidRDefault="00532F52" w:rsidP="00DF7AAA">
      <w:pPr>
        <w:pStyle w:val="Instructions-Indented"/>
      </w:pPr>
      <w:r w:rsidRPr="00BC5056">
        <w:t>(To insert TOC, right click on "</w:t>
      </w:r>
      <w:r w:rsidRPr="00BC5056">
        <w:rPr>
          <w:i w:val="0"/>
          <w:color w:val="auto"/>
        </w:rPr>
        <w:t>No table of contents entries found.</w:t>
      </w:r>
      <w:r w:rsidRPr="00BC5056">
        <w:t>" below and select "</w:t>
      </w:r>
      <w:r w:rsidRPr="00BC5056">
        <w:rPr>
          <w:b w:val="0"/>
          <w:i w:val="0"/>
        </w:rPr>
        <w:t>Update Field</w:t>
      </w:r>
      <w:r w:rsidRPr="00BC5056">
        <w:t>".)</w:t>
      </w:r>
    </w:p>
    <w:p w14:paraId="4759FCA3" w14:textId="77777777" w:rsidR="00532F52" w:rsidRPr="00BC5056" w:rsidRDefault="00A31B10">
      <w:r w:rsidRPr="00BC5056">
        <w:rPr>
          <w:b/>
        </w:rPr>
        <w:fldChar w:fldCharType="begin"/>
      </w:r>
      <w:r w:rsidRPr="00580EC6">
        <w:rPr>
          <w:b/>
        </w:rPr>
        <w:instrText xml:space="preserve"> TOC \o "1-1" \h \z \u </w:instrText>
      </w:r>
      <w:r w:rsidRPr="00BC5056">
        <w:rPr>
          <w:b/>
        </w:rPr>
        <w:fldChar w:fldCharType="separate"/>
      </w:r>
      <w:r w:rsidR="00532F52" w:rsidRPr="00BC5056">
        <w:rPr>
          <w:b/>
          <w:bCs/>
          <w:noProof/>
        </w:rPr>
        <w:t>No table of contents entries found.</w:t>
      </w:r>
      <w:r w:rsidRPr="00BC5056">
        <w:rPr>
          <w:b/>
          <w:bCs/>
          <w:noProof/>
        </w:rPr>
        <w:fldChar w:fldCharType="end"/>
      </w:r>
    </w:p>
    <w:p w14:paraId="623DDBF8" w14:textId="77777777" w:rsidR="00532F52" w:rsidRPr="00BC5056" w:rsidRDefault="00532F52" w:rsidP="00DF7AAA"/>
    <w:p w14:paraId="7A2CA25D" w14:textId="77777777" w:rsidR="00D415B0" w:rsidRPr="00BC5056" w:rsidRDefault="00D415B0" w:rsidP="00D415B0">
      <w:pPr>
        <w:pStyle w:val="Instructions-Indented"/>
      </w:pPr>
      <w:r w:rsidRPr="00BC5056">
        <w:t>(Use the following line when plans are included in the Special Provisions.)</w:t>
      </w:r>
    </w:p>
    <w:p w14:paraId="1D5DD1DB" w14:textId="77777777" w:rsidR="00532F52" w:rsidRPr="00BC5056" w:rsidRDefault="00532F52">
      <w:r w:rsidRPr="00BC5056">
        <w:t>PLANS</w:t>
      </w:r>
    </w:p>
    <w:p w14:paraId="33489301" w14:textId="77777777" w:rsidR="00532F52" w:rsidRPr="00BC5056" w:rsidRDefault="00532F52">
      <w:r w:rsidRPr="00BC5056">
        <w:t>BID SCHEDULE</w:t>
      </w:r>
    </w:p>
    <w:p w14:paraId="023C5C0B" w14:textId="77777777" w:rsidR="00532F52" w:rsidRPr="00BC5056" w:rsidRDefault="00532F52"/>
    <w:p w14:paraId="60A3BAD5" w14:textId="77777777" w:rsidR="006F0885" w:rsidRPr="00BC5056" w:rsidRDefault="006F0885">
      <w:pPr>
        <w:sectPr w:rsidR="006F0885" w:rsidRPr="00BC5056" w:rsidSect="001A62AF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04435700" w14:textId="77777777" w:rsidR="006F0885" w:rsidRPr="00BC5056" w:rsidRDefault="006F0885" w:rsidP="00237D8A">
      <w:pPr>
        <w:sectPr w:rsidR="006F0885" w:rsidRPr="00BC5056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66D4869" w14:textId="77777777" w:rsidR="00CB5C52" w:rsidRPr="00BC5056" w:rsidRDefault="00CB5C52" w:rsidP="00237D8A"/>
    <w:sectPr w:rsidR="00CB5C52" w:rsidRPr="00BC5056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5526D" w14:textId="77777777" w:rsidR="00580EC6" w:rsidRDefault="00580EC6">
      <w:r>
        <w:separator/>
      </w:r>
    </w:p>
  </w:endnote>
  <w:endnote w:type="continuationSeparator" w:id="0">
    <w:p w14:paraId="5E65C7EA" w14:textId="77777777" w:rsidR="00580EC6" w:rsidRDefault="00580EC6">
      <w:r>
        <w:continuationSeparator/>
      </w:r>
    </w:p>
  </w:endnote>
  <w:endnote w:type="continuationNotice" w:id="1">
    <w:p w14:paraId="249F7D02" w14:textId="77777777" w:rsidR="00580EC6" w:rsidRDefault="0058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405A6" w14:textId="77777777" w:rsidR="00532F52" w:rsidRDefault="00532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3298CA4" w14:textId="77777777" w:rsidR="00532F52" w:rsidRDefault="00532F5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863BC" w14:textId="7C526098" w:rsidR="00532F52" w:rsidRDefault="0021488E">
    <w:pPr>
      <w:pStyle w:val="Footer"/>
      <w:ind w:right="360" w:firstLine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  \*roman </w:instrText>
    </w:r>
    <w:r>
      <w:rPr>
        <w:rStyle w:val="PageNumber"/>
      </w:rPr>
      <w:fldChar w:fldCharType="separate"/>
    </w:r>
    <w:r w:rsidR="00EA773F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C7048" w14:textId="77777777" w:rsidR="006F0885" w:rsidRPr="006F0885" w:rsidRDefault="006F0885" w:rsidP="006F08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DB6F" w14:textId="77777777" w:rsidR="00580EC6" w:rsidRDefault="00580EC6">
      <w:r>
        <w:separator/>
      </w:r>
    </w:p>
  </w:footnote>
  <w:footnote w:type="continuationSeparator" w:id="0">
    <w:p w14:paraId="31EF8C1A" w14:textId="77777777" w:rsidR="00580EC6" w:rsidRDefault="00580EC6">
      <w:r>
        <w:continuationSeparator/>
      </w:r>
    </w:p>
  </w:footnote>
  <w:footnote w:type="continuationNotice" w:id="1">
    <w:p w14:paraId="6B31DA61" w14:textId="77777777" w:rsidR="00580EC6" w:rsidRDefault="00580E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B38F" w14:textId="77777777" w:rsidR="00532F52" w:rsidRDefault="00532F52">
    <w:pPr>
      <w:pStyle w:val="Header"/>
      <w:rPr>
        <w:b/>
      </w:rPr>
    </w:pPr>
    <w:r>
      <w:rPr>
        <w:b/>
      </w:rPr>
      <w:t>Insert Project Name Here</w:t>
    </w:r>
  </w:p>
  <w:p w14:paraId="5D805169" w14:textId="62501F68" w:rsidR="00532F52" w:rsidRDefault="00532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172A6" w14:textId="77777777" w:rsidR="006F0885" w:rsidRPr="006F0885" w:rsidRDefault="006F0885" w:rsidP="006F08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83A"/>
    <w:rsid w:val="00017E2A"/>
    <w:rsid w:val="000B0527"/>
    <w:rsid w:val="00123D33"/>
    <w:rsid w:val="001317F9"/>
    <w:rsid w:val="001961B6"/>
    <w:rsid w:val="001A62AF"/>
    <w:rsid w:val="0021488E"/>
    <w:rsid w:val="00237D8A"/>
    <w:rsid w:val="00276B2E"/>
    <w:rsid w:val="0029783A"/>
    <w:rsid w:val="002D77E9"/>
    <w:rsid w:val="00313841"/>
    <w:rsid w:val="0034366A"/>
    <w:rsid w:val="003B596B"/>
    <w:rsid w:val="003F0C2A"/>
    <w:rsid w:val="00430CBB"/>
    <w:rsid w:val="004F2AC3"/>
    <w:rsid w:val="00532F52"/>
    <w:rsid w:val="00540189"/>
    <w:rsid w:val="00540D3A"/>
    <w:rsid w:val="005569A6"/>
    <w:rsid w:val="005730BF"/>
    <w:rsid w:val="00580EC6"/>
    <w:rsid w:val="005C2767"/>
    <w:rsid w:val="005C602C"/>
    <w:rsid w:val="005F2CF5"/>
    <w:rsid w:val="0060186A"/>
    <w:rsid w:val="006163DB"/>
    <w:rsid w:val="00630A9C"/>
    <w:rsid w:val="00636879"/>
    <w:rsid w:val="0065644A"/>
    <w:rsid w:val="00693B20"/>
    <w:rsid w:val="006A0F1E"/>
    <w:rsid w:val="006E43E5"/>
    <w:rsid w:val="006F0885"/>
    <w:rsid w:val="00713CDD"/>
    <w:rsid w:val="007914EF"/>
    <w:rsid w:val="00794C1D"/>
    <w:rsid w:val="007E0A0D"/>
    <w:rsid w:val="00842F3A"/>
    <w:rsid w:val="008919DF"/>
    <w:rsid w:val="00894A55"/>
    <w:rsid w:val="008B7E59"/>
    <w:rsid w:val="009003E2"/>
    <w:rsid w:val="009A584F"/>
    <w:rsid w:val="00A0685B"/>
    <w:rsid w:val="00A31B10"/>
    <w:rsid w:val="00A907AE"/>
    <w:rsid w:val="00AA3AAD"/>
    <w:rsid w:val="00AE2C9E"/>
    <w:rsid w:val="00B167E3"/>
    <w:rsid w:val="00B31BBF"/>
    <w:rsid w:val="00BC5056"/>
    <w:rsid w:val="00BE2A89"/>
    <w:rsid w:val="00BF1D57"/>
    <w:rsid w:val="00C21AE8"/>
    <w:rsid w:val="00C7466E"/>
    <w:rsid w:val="00CB5C52"/>
    <w:rsid w:val="00CC2A23"/>
    <w:rsid w:val="00CE4BD7"/>
    <w:rsid w:val="00D02A91"/>
    <w:rsid w:val="00D03F95"/>
    <w:rsid w:val="00D415B0"/>
    <w:rsid w:val="00D844FD"/>
    <w:rsid w:val="00DF7AAA"/>
    <w:rsid w:val="00E71EFF"/>
    <w:rsid w:val="00EA6FF8"/>
    <w:rsid w:val="00EA773F"/>
    <w:rsid w:val="00F157CA"/>
    <w:rsid w:val="00F75A11"/>
    <w:rsid w:val="00FB033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206A7"/>
  <w15:docId w15:val="{AACDC009-2DB6-4636-8BBC-FBCCA8A8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532F52"/>
    <w:rPr>
      <w:rFonts w:ascii="Arial" w:hAnsi="Arial"/>
      <w:kern w:val="0"/>
      <w:sz w:val="22"/>
    </w:rPr>
  </w:style>
  <w:style w:type="paragraph" w:customStyle="1" w:styleId="Instructions-Center">
    <w:name w:val="Instructions - Center"/>
    <w:basedOn w:val="Instructions"/>
    <w:qFormat/>
    <w:rsid w:val="001961B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C505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C505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C505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C505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C505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C505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30C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0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204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SP00012</vt:lpstr>
    </vt:vector>
  </TitlesOfParts>
  <Company>Oregon Dept of Transportation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SP00012</dc:title>
  <dc:subject>ODOT Specifications (2015)</dc:subject>
  <dc:creator>Proposed</dc:creator>
  <cp:lastModifiedBy>ODOT_Specs</cp:lastModifiedBy>
  <cp:revision>5</cp:revision>
  <cp:lastPrinted>2019-12-03T20:02:00Z</cp:lastPrinted>
  <dcterms:created xsi:type="dcterms:W3CDTF">2018-06-22T23:09:00Z</dcterms:created>
  <dcterms:modified xsi:type="dcterms:W3CDTF">2020-06-15T22:07:00Z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