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FD94C" w14:textId="373EFACD" w:rsidR="00FC40E6" w:rsidRDefault="008072C3" w:rsidP="00FC40E6">
      <w:pPr>
        <w:pStyle w:val="SPTitle"/>
      </w:pPr>
      <w:bookmarkStart w:id="0" w:name="_GoBack"/>
      <w:bookmarkEnd w:id="0"/>
      <w:proofErr w:type="gramStart"/>
      <w:r w:rsidRPr="00A42208">
        <w:t>SP</w:t>
      </w:r>
      <w:r w:rsidR="00A403A5" w:rsidRPr="00A42208">
        <w:t>00</w:t>
      </w:r>
      <w:r w:rsidRPr="00A42208">
        <w:t xml:space="preserve">165  </w:t>
      </w:r>
      <w:r w:rsidR="00FC40E6" w:rsidRPr="00CA6613">
        <w:t>(</w:t>
      </w:r>
      <w:proofErr w:type="gramEnd"/>
      <w:r w:rsidR="00FC40E6">
        <w:t>Special Provisions for the 2021 Book</w:t>
      </w:r>
      <w:r w:rsidR="00FC40E6" w:rsidRPr="00CA6613">
        <w:t>)</w:t>
      </w:r>
      <w:r w:rsidR="00FC40E6" w:rsidRPr="00B212DB">
        <w:t xml:space="preserve"> </w:t>
      </w:r>
      <w:r w:rsidR="00FC40E6">
        <w:tab/>
        <w:t xml:space="preserve">(Bidding on or after: </w:t>
      </w:r>
      <w:r w:rsidR="00AD7565">
        <w:t>01</w:t>
      </w:r>
      <w:r w:rsidR="00FC40E6" w:rsidRPr="006A72DF">
        <w:t>-01-</w:t>
      </w:r>
      <w:r w:rsidR="00FC40E6">
        <w:t>2</w:t>
      </w:r>
      <w:r w:rsidR="00AD7565">
        <w:t>3</w:t>
      </w:r>
    </w:p>
    <w:p w14:paraId="178B6F93" w14:textId="3C294C12" w:rsidR="008072C3" w:rsidRPr="00A42208" w:rsidRDefault="00FC40E6" w:rsidP="00F44053">
      <w:pPr>
        <w:pStyle w:val="SPTitle"/>
      </w:pPr>
      <w:r>
        <w:tab/>
        <w:t xml:space="preserve">Last updated: </w:t>
      </w:r>
      <w:r w:rsidR="00AD7565">
        <w:t>1</w:t>
      </w:r>
      <w:r w:rsidR="00071DB2">
        <w:t>2</w:t>
      </w:r>
      <w:r>
        <w:t>-</w:t>
      </w:r>
      <w:r w:rsidR="00071DB2">
        <w:t>07</w:t>
      </w:r>
      <w:r>
        <w:t>-2</w:t>
      </w:r>
      <w:r w:rsidR="00AD7565">
        <w:t>2</w:t>
      </w:r>
      <w:r>
        <w:t>)</w:t>
      </w:r>
    </w:p>
    <w:p w14:paraId="5B44252E" w14:textId="77777777" w:rsidR="008072C3" w:rsidRPr="00A42208" w:rsidRDefault="008072C3"/>
    <w:p w14:paraId="60533A30" w14:textId="77777777" w:rsidR="008072C3" w:rsidRPr="00A42208" w:rsidRDefault="008072C3" w:rsidP="006D584B">
      <w:pPr>
        <w:pStyle w:val="Heading1"/>
      </w:pPr>
      <w:r w:rsidRPr="00A42208">
        <w:t>SECTION 00165 - QUALITY OF MATERIALS</w:t>
      </w:r>
    </w:p>
    <w:p w14:paraId="73EC3387" w14:textId="77777777" w:rsidR="008072C3" w:rsidRPr="00A42208" w:rsidRDefault="008072C3"/>
    <w:p w14:paraId="4781B80E" w14:textId="3D5DB502" w:rsidR="008072C3" w:rsidRPr="00A42208" w:rsidRDefault="00FC40E6" w:rsidP="00F44053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567ECE39" w14:textId="77777777" w:rsidR="002F7F60" w:rsidRPr="00A42208" w:rsidRDefault="002F7F60"/>
    <w:p w14:paraId="03A2170A" w14:textId="1758210A" w:rsidR="00312EA8" w:rsidRPr="00A42208" w:rsidRDefault="00312EA8" w:rsidP="00C306A9">
      <w:pPr>
        <w:pStyle w:val="Instructions"/>
      </w:pPr>
      <w:r w:rsidRPr="00A42208">
        <w:t>(When the project is by a Local Agency and the work could be done using Type D or Type E Materials testing, get approval from the ODOT Quality Assurance Engineer and Region Quality Assurance Coordinator to use Type D or Type E Materials testing.)</w:t>
      </w:r>
    </w:p>
    <w:p w14:paraId="7C5A9C31" w14:textId="77777777" w:rsidR="00312EA8" w:rsidRPr="00A42208" w:rsidRDefault="00312EA8" w:rsidP="00C306A9">
      <w:pPr>
        <w:pStyle w:val="Instructions"/>
      </w:pPr>
    </w:p>
    <w:p w14:paraId="3B270188" w14:textId="038D98EE" w:rsidR="00312EA8" w:rsidRPr="00A42208" w:rsidRDefault="00312EA8" w:rsidP="00C306A9">
      <w:pPr>
        <w:pStyle w:val="Instructions"/>
        <w:rPr>
          <w:bCs/>
        </w:rPr>
      </w:pPr>
      <w:r w:rsidRPr="00A42208">
        <w:rPr>
          <w:bCs/>
        </w:rPr>
        <w:t xml:space="preserve">(Obtain language for Type D or Type E testing from the </w:t>
      </w:r>
      <w:r w:rsidR="001401C8">
        <w:rPr>
          <w:bCs/>
        </w:rPr>
        <w:t>State</w:t>
      </w:r>
      <w:r w:rsidR="001401C8" w:rsidRPr="00A42208">
        <w:rPr>
          <w:bCs/>
        </w:rPr>
        <w:t xml:space="preserve"> </w:t>
      </w:r>
      <w:r w:rsidRPr="00A42208">
        <w:rPr>
          <w:bCs/>
        </w:rPr>
        <w:t xml:space="preserve">Specifications Engineer. </w:t>
      </w:r>
      <w:r w:rsidR="009D11AB" w:rsidRPr="00A42208">
        <w:rPr>
          <w:bCs/>
        </w:rPr>
        <w:t xml:space="preserve">Do not include language for Type D or Type E testing without first obtaining approval from the </w:t>
      </w:r>
      <w:r w:rsidR="004929C1">
        <w:t xml:space="preserve">State </w:t>
      </w:r>
      <w:r w:rsidR="009D11AB" w:rsidRPr="00A42208">
        <w:rPr>
          <w:bCs/>
        </w:rPr>
        <w:t>Specifications Engineer.</w:t>
      </w:r>
      <w:r w:rsidRPr="00A42208">
        <w:rPr>
          <w:bCs/>
        </w:rPr>
        <w:t>)</w:t>
      </w:r>
    </w:p>
    <w:p w14:paraId="3EFD2066" w14:textId="77777777" w:rsidR="00755FAE" w:rsidRPr="00A42208" w:rsidRDefault="00755FAE" w:rsidP="008F7C78"/>
    <w:p w14:paraId="038189E0" w14:textId="5D1DE2DA" w:rsidR="00AD7565" w:rsidRPr="00A42208" w:rsidRDefault="008072C3" w:rsidP="00AD7565">
      <w:r w:rsidRPr="00A42208">
        <w:t>Comply with Section 00165 of the Standard Specifications</w:t>
      </w:r>
      <w:r w:rsidR="00AD7565">
        <w:t xml:space="preserve"> modified as follows:</w:t>
      </w:r>
    </w:p>
    <w:p w14:paraId="1B930E46" w14:textId="77777777" w:rsidR="00AD7565" w:rsidRDefault="00AD7565" w:rsidP="00AD7565"/>
    <w:p w14:paraId="73975A3C" w14:textId="77777777" w:rsidR="00AD7565" w:rsidRDefault="00AD7565" w:rsidP="00AD7565">
      <w:pPr>
        <w:rPr>
          <w:szCs w:val="22"/>
        </w:rPr>
      </w:pPr>
      <w:r w:rsidRPr="00057311">
        <w:rPr>
          <w:b/>
        </w:rPr>
        <w:t>00165.35</w:t>
      </w:r>
      <w:r>
        <w:rPr>
          <w:b/>
        </w:rPr>
        <w:t>(d)</w:t>
      </w:r>
      <w:proofErr w:type="gramStart"/>
      <w:r w:rsidRPr="00057311">
        <w:rPr>
          <w:b/>
        </w:rPr>
        <w:t>  Certificate</w:t>
      </w:r>
      <w:proofErr w:type="gramEnd"/>
      <w:r w:rsidRPr="00057311">
        <w:rPr>
          <w:b/>
        </w:rPr>
        <w:t xml:space="preserve"> of Origin of Steel Materials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06DA297" w14:textId="77777777" w:rsidR="00AD7565" w:rsidRDefault="00AD7565" w:rsidP="00AD7565">
      <w:pPr>
        <w:rPr>
          <w:szCs w:val="22"/>
        </w:rPr>
      </w:pPr>
    </w:p>
    <w:p w14:paraId="590338D2" w14:textId="77777777" w:rsidR="00AD7565" w:rsidRDefault="00AD7565" w:rsidP="00AD7565">
      <w:r w:rsidRPr="000459EA">
        <w:t xml:space="preserve">When </w:t>
      </w:r>
      <w:r>
        <w:t xml:space="preserve">a certificate of material origin for steel or iron Materials is </w:t>
      </w:r>
      <w:r w:rsidRPr="000459EA">
        <w:t>sp</w:t>
      </w:r>
      <w:r>
        <w:t>ecified, complete ODOT Form 734</w:t>
      </w:r>
      <w:r>
        <w:noBreakHyphen/>
      </w:r>
      <w:r w:rsidRPr="000459EA">
        <w:t>2126 as required by 00160.20</w:t>
      </w:r>
      <w:r>
        <w:t>(a)</w:t>
      </w:r>
      <w:r w:rsidRPr="000459EA">
        <w:t xml:space="preserve"> for Federal</w:t>
      </w:r>
      <w:r w:rsidRPr="000459EA">
        <w:noBreakHyphen/>
        <w:t>aid projects.</w:t>
      </w:r>
    </w:p>
    <w:p w14:paraId="6BA7B271" w14:textId="77777777" w:rsidR="00AD7565" w:rsidRDefault="00AD7565" w:rsidP="00AD7565"/>
    <w:p w14:paraId="1B75974F" w14:textId="77777777" w:rsidR="00AD7565" w:rsidRDefault="00AD7565" w:rsidP="00AD7565">
      <w:r>
        <w:t>Add the following subsection:</w:t>
      </w:r>
    </w:p>
    <w:p w14:paraId="093A67BA" w14:textId="77777777" w:rsidR="00AD7565" w:rsidRDefault="00AD7565" w:rsidP="00AD7565"/>
    <w:p w14:paraId="20A9FCA0" w14:textId="77777777" w:rsidR="00AD7565" w:rsidRDefault="00AD7565" w:rsidP="00AD7565">
      <w:r w:rsidRPr="00057311">
        <w:rPr>
          <w:b/>
        </w:rPr>
        <w:t>00165.35</w:t>
      </w:r>
      <w:r>
        <w:rPr>
          <w:b/>
        </w:rPr>
        <w:t>(e)</w:t>
      </w:r>
      <w:r w:rsidRPr="00057311">
        <w:rPr>
          <w:b/>
        </w:rPr>
        <w:t xml:space="preserve">  Certificate of Origin of </w:t>
      </w:r>
      <w:r>
        <w:rPr>
          <w:b/>
        </w:rPr>
        <w:t>Construction</w:t>
      </w:r>
      <w:r w:rsidRPr="00057311">
        <w:rPr>
          <w:b/>
        </w:rPr>
        <w:t xml:space="preserve"> Materials</w:t>
      </w:r>
      <w:r>
        <w:t> </w:t>
      </w:r>
      <w:r>
        <w:noBreakHyphen/>
        <w:t> </w:t>
      </w:r>
      <w:r w:rsidRPr="000459EA">
        <w:t xml:space="preserve">When </w:t>
      </w:r>
      <w:r>
        <w:t xml:space="preserve">a certificate of material origin for construction materials is </w:t>
      </w:r>
      <w:r w:rsidRPr="000459EA">
        <w:t>specified, complete ODOT Form 734-</w:t>
      </w:r>
      <w:r>
        <w:t>5378</w:t>
      </w:r>
      <w:r w:rsidRPr="000459EA">
        <w:t xml:space="preserve"> as required by 00160.20</w:t>
      </w:r>
      <w:r>
        <w:t>(d)</w:t>
      </w:r>
      <w:r w:rsidRPr="000459EA">
        <w:t xml:space="preserve"> for Federal</w:t>
      </w:r>
      <w:r w:rsidRPr="000459EA">
        <w:noBreakHyphen/>
        <w:t>aid projects.</w:t>
      </w:r>
    </w:p>
    <w:p w14:paraId="59BA3214" w14:textId="713783EC" w:rsidR="002F7F60" w:rsidRPr="00A42208" w:rsidRDefault="002F7F60" w:rsidP="008F7C78"/>
    <w:p w14:paraId="2466CBDC" w14:textId="77777777" w:rsidR="00755FAE" w:rsidRPr="00A42208" w:rsidRDefault="00755FAE" w:rsidP="008F7C78"/>
    <w:p w14:paraId="296A36FE" w14:textId="77777777" w:rsidR="00464805" w:rsidRPr="00A42208" w:rsidRDefault="00464805" w:rsidP="00D91341"/>
    <w:sectPr w:rsidR="00464805" w:rsidRPr="00A4220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77616" w14:textId="77777777" w:rsidR="00A92062" w:rsidRDefault="00A92062">
      <w:r>
        <w:separator/>
      </w:r>
    </w:p>
  </w:endnote>
  <w:endnote w:type="continuationSeparator" w:id="0">
    <w:p w14:paraId="416FA238" w14:textId="77777777" w:rsidR="00A92062" w:rsidRDefault="00A92062">
      <w:r>
        <w:continuationSeparator/>
      </w:r>
    </w:p>
  </w:endnote>
  <w:endnote w:type="continuationNotice" w:id="1">
    <w:p w14:paraId="666A4ABA" w14:textId="77777777" w:rsidR="00A92062" w:rsidRDefault="00A92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C789A" w14:textId="0E4654C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1590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29C09" w14:textId="77777777" w:rsidR="00A92062" w:rsidRDefault="00A92062">
      <w:r>
        <w:separator/>
      </w:r>
    </w:p>
  </w:footnote>
  <w:footnote w:type="continuationSeparator" w:id="0">
    <w:p w14:paraId="7098815B" w14:textId="77777777" w:rsidR="00A92062" w:rsidRDefault="00A92062">
      <w:r>
        <w:continuationSeparator/>
      </w:r>
    </w:p>
  </w:footnote>
  <w:footnote w:type="continuationNotice" w:id="1">
    <w:p w14:paraId="2AA7A0C1" w14:textId="77777777" w:rsidR="00A92062" w:rsidRDefault="00A92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9FA1B" w14:textId="77777777" w:rsidR="00A92062" w:rsidRDefault="00A92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AEC"/>
    <w:rsid w:val="000164C8"/>
    <w:rsid w:val="00065E18"/>
    <w:rsid w:val="00071DB2"/>
    <w:rsid w:val="00094C3D"/>
    <w:rsid w:val="000B0527"/>
    <w:rsid w:val="0011590A"/>
    <w:rsid w:val="0012553D"/>
    <w:rsid w:val="00137B4B"/>
    <w:rsid w:val="001401C8"/>
    <w:rsid w:val="00194B34"/>
    <w:rsid w:val="001A7DAC"/>
    <w:rsid w:val="001D0AEC"/>
    <w:rsid w:val="00225DDE"/>
    <w:rsid w:val="00237D8A"/>
    <w:rsid w:val="0028437C"/>
    <w:rsid w:val="002D77E9"/>
    <w:rsid w:val="002E56E0"/>
    <w:rsid w:val="002F7F60"/>
    <w:rsid w:val="00312EA8"/>
    <w:rsid w:val="00313841"/>
    <w:rsid w:val="0034366A"/>
    <w:rsid w:val="003B596B"/>
    <w:rsid w:val="00423236"/>
    <w:rsid w:val="004300A3"/>
    <w:rsid w:val="004317E4"/>
    <w:rsid w:val="0045626F"/>
    <w:rsid w:val="00464805"/>
    <w:rsid w:val="004929C1"/>
    <w:rsid w:val="004A1C1D"/>
    <w:rsid w:val="004E04F1"/>
    <w:rsid w:val="004E53CD"/>
    <w:rsid w:val="004F6206"/>
    <w:rsid w:val="004F7C89"/>
    <w:rsid w:val="00500A96"/>
    <w:rsid w:val="005569A6"/>
    <w:rsid w:val="00596E90"/>
    <w:rsid w:val="005C0FEA"/>
    <w:rsid w:val="005C602C"/>
    <w:rsid w:val="005D06D2"/>
    <w:rsid w:val="00610526"/>
    <w:rsid w:val="006163DB"/>
    <w:rsid w:val="00630A9C"/>
    <w:rsid w:val="00636879"/>
    <w:rsid w:val="006400D7"/>
    <w:rsid w:val="0065644A"/>
    <w:rsid w:val="006A0A24"/>
    <w:rsid w:val="006A0F1E"/>
    <w:rsid w:val="006D584B"/>
    <w:rsid w:val="006E628C"/>
    <w:rsid w:val="00755FAE"/>
    <w:rsid w:val="0078077B"/>
    <w:rsid w:val="00784F55"/>
    <w:rsid w:val="007914EF"/>
    <w:rsid w:val="007D2632"/>
    <w:rsid w:val="007E0A0D"/>
    <w:rsid w:val="007E1F13"/>
    <w:rsid w:val="008072C3"/>
    <w:rsid w:val="00824729"/>
    <w:rsid w:val="008919DF"/>
    <w:rsid w:val="008B7E59"/>
    <w:rsid w:val="008C1BDD"/>
    <w:rsid w:val="008F7C78"/>
    <w:rsid w:val="009148FE"/>
    <w:rsid w:val="00916A3C"/>
    <w:rsid w:val="009A584F"/>
    <w:rsid w:val="009D11AB"/>
    <w:rsid w:val="00A0685B"/>
    <w:rsid w:val="00A356DD"/>
    <w:rsid w:val="00A403A5"/>
    <w:rsid w:val="00A42208"/>
    <w:rsid w:val="00A8490A"/>
    <w:rsid w:val="00A92062"/>
    <w:rsid w:val="00AC12E1"/>
    <w:rsid w:val="00AD4C5E"/>
    <w:rsid w:val="00AD7565"/>
    <w:rsid w:val="00AE2C9E"/>
    <w:rsid w:val="00B167E3"/>
    <w:rsid w:val="00B31BBF"/>
    <w:rsid w:val="00B57482"/>
    <w:rsid w:val="00B60DD8"/>
    <w:rsid w:val="00BF1D57"/>
    <w:rsid w:val="00BF58EC"/>
    <w:rsid w:val="00C0790F"/>
    <w:rsid w:val="00C306A9"/>
    <w:rsid w:val="00C5294B"/>
    <w:rsid w:val="00C9623B"/>
    <w:rsid w:val="00CB5C52"/>
    <w:rsid w:val="00CE4BD7"/>
    <w:rsid w:val="00CE6246"/>
    <w:rsid w:val="00D91341"/>
    <w:rsid w:val="00DB091F"/>
    <w:rsid w:val="00E24812"/>
    <w:rsid w:val="00E25E6D"/>
    <w:rsid w:val="00E71EFF"/>
    <w:rsid w:val="00E72A98"/>
    <w:rsid w:val="00EB5996"/>
    <w:rsid w:val="00EE55CB"/>
    <w:rsid w:val="00F44053"/>
    <w:rsid w:val="00F50CED"/>
    <w:rsid w:val="00F569B5"/>
    <w:rsid w:val="00FC40E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5C178"/>
  <w15:docId w15:val="{7345378C-9175-402F-A150-2146AAEE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84B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8077B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7F60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849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49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490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8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90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94B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220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220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220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220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220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220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00100 - General Conditions</Section>
    <Description0 xmlns="a705576a-4b6e-4c9a-beab-8f3d7ddd6666">Quality of Materials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E30C4-6139-4524-8017-5FB5218B55F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D9C971-8302-4B23-981D-0D0059C0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F6285A-517D-42F4-91D0-5F5B842AE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3</TotalTime>
  <Pages>1</Pages>
  <Words>255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SP00165</vt:lpstr>
    </vt:vector>
  </TitlesOfParts>
  <Company>Oregon Dept of Transportation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SP00165</dc:title>
  <dc:subject>ODOT Specifications (2015)</dc:subject>
  <dc:creator>Proposed</dc:creator>
  <cp:lastModifiedBy>ODOT_Specs</cp:lastModifiedBy>
  <cp:revision>4</cp:revision>
  <cp:lastPrinted>2014-02-06T16:00:00Z</cp:lastPrinted>
  <dcterms:created xsi:type="dcterms:W3CDTF">2022-12-07T19:35:00Z</dcterms:created>
  <dcterms:modified xsi:type="dcterms:W3CDTF">2022-12-07T20:10:00Z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