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36E76" w14:textId="07490EFA" w:rsidR="00977B73" w:rsidRPr="004F3E5D" w:rsidRDefault="006B3415" w:rsidP="00977B73">
      <w:pPr>
        <w:pStyle w:val="SPTitle"/>
      </w:pPr>
      <w:bookmarkStart w:id="0" w:name="_GoBack"/>
      <w:bookmarkEnd w:id="0"/>
      <w:r w:rsidRPr="004F3E5D">
        <w:t xml:space="preserve">SP00390  </w:t>
      </w:r>
      <w:r w:rsidR="00977B73" w:rsidRPr="004F3E5D">
        <w:t xml:space="preserve">(Special Provisions for the 2021 Book) </w:t>
      </w:r>
      <w:r w:rsidR="00977B73" w:rsidRPr="004F3E5D">
        <w:tab/>
        <w:t xml:space="preserve">(Bidding on or after: </w:t>
      </w:r>
      <w:r w:rsidR="00D50D65">
        <w:t>02</w:t>
      </w:r>
      <w:r w:rsidR="00977B73" w:rsidRPr="004F3E5D">
        <w:t>-01-2</w:t>
      </w:r>
      <w:r w:rsidR="00D50D65">
        <w:t>3</w:t>
      </w:r>
    </w:p>
    <w:p w14:paraId="54464186" w14:textId="0A813B4A" w:rsidR="008E408C" w:rsidRDefault="00977B73" w:rsidP="00977B73">
      <w:pPr>
        <w:pStyle w:val="SPTitle"/>
      </w:pPr>
      <w:r w:rsidRPr="004F3E5D">
        <w:tab/>
        <w:t xml:space="preserve">Last updated: </w:t>
      </w:r>
      <w:r w:rsidR="00D50D65">
        <w:t>11</w:t>
      </w:r>
      <w:r w:rsidRPr="004F3E5D">
        <w:t>-</w:t>
      </w:r>
      <w:r w:rsidR="00EA1F59">
        <w:t>0</w:t>
      </w:r>
      <w:r w:rsidR="0088051B">
        <w:t>7</w:t>
      </w:r>
      <w:r w:rsidRPr="004F3E5D">
        <w:t>-2</w:t>
      </w:r>
      <w:r w:rsidR="00EA1F59">
        <w:t>2</w:t>
      </w:r>
    </w:p>
    <w:p w14:paraId="6EDCC993" w14:textId="77777777" w:rsidR="00D50D65" w:rsidRDefault="008E408C" w:rsidP="00977B73">
      <w:pPr>
        <w:pStyle w:val="SPTitle"/>
        <w:rPr>
          <w:i/>
        </w:rPr>
      </w:pPr>
      <w:r>
        <w:tab/>
      </w:r>
      <w:r w:rsidR="00EA1F59">
        <w:rPr>
          <w:i/>
        </w:rPr>
        <w:t>This Section Requires SP00350</w:t>
      </w:r>
    </w:p>
    <w:p w14:paraId="10CA7FBA" w14:textId="7D329C6B" w:rsidR="006B3415" w:rsidRPr="004F3E5D" w:rsidRDefault="00D50D65" w:rsidP="00977B73">
      <w:pPr>
        <w:pStyle w:val="SPTitle"/>
      </w:pPr>
      <w:r>
        <w:rPr>
          <w:i/>
        </w:rPr>
        <w:tab/>
        <w:t>And SP02320</w:t>
      </w:r>
      <w:r w:rsidR="00977B73" w:rsidRPr="004F3E5D">
        <w:t>)</w:t>
      </w:r>
    </w:p>
    <w:p w14:paraId="4392C5EE" w14:textId="77777777" w:rsidR="006B3415" w:rsidRPr="004F3E5D" w:rsidRDefault="006B3415"/>
    <w:p w14:paraId="70C0209D" w14:textId="77777777" w:rsidR="006B3415" w:rsidRPr="004F3E5D" w:rsidRDefault="006B3415" w:rsidP="006B3415">
      <w:pPr>
        <w:pStyle w:val="Heading1"/>
      </w:pPr>
      <w:r w:rsidRPr="004F3E5D">
        <w:t>SECTION 00390 - RIPRAP PROTECTION</w:t>
      </w:r>
    </w:p>
    <w:p w14:paraId="15B0091F" w14:textId="77777777" w:rsidR="006B3415" w:rsidRPr="004F3E5D" w:rsidRDefault="006B3415"/>
    <w:p w14:paraId="1D5A94E6" w14:textId="28593499" w:rsidR="006B3415" w:rsidRPr="004F3E5D" w:rsidRDefault="00977B73" w:rsidP="006B3415">
      <w:pPr>
        <w:pStyle w:val="Instructions"/>
      </w:pPr>
      <w:r w:rsidRPr="004F3E5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70EFC98" w14:textId="4E9DEB39" w:rsidR="006B3415" w:rsidRPr="004F3E5D" w:rsidRDefault="006B3415" w:rsidP="005C3727"/>
    <w:p w14:paraId="2295051E" w14:textId="4B87E930" w:rsidR="004F3E5D" w:rsidRPr="004F3E5D" w:rsidRDefault="004F3E5D" w:rsidP="004F3E5D">
      <w:pPr>
        <w:pStyle w:val="Instructions-Indented"/>
      </w:pPr>
      <w:r w:rsidRPr="004F3E5D">
        <w:t>(Use the following lead-in paragraph when none of the following subsections are included in the Project.)</w:t>
      </w:r>
    </w:p>
    <w:p w14:paraId="2CA08453" w14:textId="77777777" w:rsidR="004F3E5D" w:rsidRPr="004F3E5D" w:rsidRDefault="004F3E5D" w:rsidP="005C3727"/>
    <w:p w14:paraId="7D766D79" w14:textId="77777777" w:rsidR="006B3415" w:rsidRPr="004F3E5D" w:rsidRDefault="006B3415" w:rsidP="005C3727">
      <w:r w:rsidRPr="004F3E5D">
        <w:t>Comply with Section 00390 of the Standard Specifications.</w:t>
      </w:r>
    </w:p>
    <w:p w14:paraId="239557C2" w14:textId="5953CFA0" w:rsidR="006B3415" w:rsidRPr="004F3E5D" w:rsidRDefault="006B3415"/>
    <w:p w14:paraId="24F18513" w14:textId="45B9A46F" w:rsidR="004F3E5D" w:rsidRPr="004F3E5D" w:rsidRDefault="004F3E5D" w:rsidP="004F3E5D">
      <w:pPr>
        <w:pStyle w:val="Instructions-Indented"/>
      </w:pPr>
      <w:r w:rsidRPr="004F3E5D">
        <w:t>(Use the following lead-in paragraph when any of the following subsections are included in the Project.)</w:t>
      </w:r>
    </w:p>
    <w:p w14:paraId="608AF222" w14:textId="77777777" w:rsidR="004F3E5D" w:rsidRPr="004F3E5D" w:rsidRDefault="004F3E5D" w:rsidP="004F3E5D"/>
    <w:p w14:paraId="4D77E016" w14:textId="3D3DC52C" w:rsidR="004F3E5D" w:rsidRPr="004F3E5D" w:rsidRDefault="004F3E5D" w:rsidP="004F3E5D">
      <w:r w:rsidRPr="004F3E5D">
        <w:t>Comply with Section 00390 of the Standard Specifications modified as follows:</w:t>
      </w:r>
    </w:p>
    <w:p w14:paraId="0ADC8EC0" w14:textId="77777777" w:rsidR="004F3E5D" w:rsidRPr="004F3E5D" w:rsidRDefault="004F3E5D" w:rsidP="004F3E5D"/>
    <w:p w14:paraId="4A5D1EA9" w14:textId="070D74CF" w:rsidR="004F3E5D" w:rsidRPr="004F3E5D" w:rsidRDefault="004F3E5D" w:rsidP="004F3E5D">
      <w:pPr>
        <w:pStyle w:val="Instructions-Indented"/>
      </w:pPr>
      <w:r w:rsidRPr="004F3E5D">
        <w:t>(Use the following subsection .41 when a Pay Item for riprap geotextile is included in the Schedule of Items.)</w:t>
      </w:r>
    </w:p>
    <w:p w14:paraId="716E1B19" w14:textId="77777777" w:rsidR="004F3E5D" w:rsidRPr="004F3E5D" w:rsidRDefault="004F3E5D" w:rsidP="004F3E5D"/>
    <w:p w14:paraId="281288E4" w14:textId="5BEF69B9" w:rsidR="004F3E5D" w:rsidRPr="004F3E5D" w:rsidRDefault="004F3E5D" w:rsidP="004F3E5D">
      <w:r w:rsidRPr="004F3E5D">
        <w:rPr>
          <w:b/>
        </w:rPr>
        <w:t>00390.41  Riprap Geotextile</w:t>
      </w:r>
      <w:r w:rsidRPr="004F3E5D">
        <w:t> </w:t>
      </w:r>
      <w:r w:rsidRPr="004F3E5D">
        <w:noBreakHyphen/>
        <w:t> Replace this subsection, except for the subsection number and title, with the following:</w:t>
      </w:r>
    </w:p>
    <w:p w14:paraId="6A1A6193" w14:textId="77777777" w:rsidR="004F3E5D" w:rsidRPr="004F3E5D" w:rsidRDefault="004F3E5D" w:rsidP="004F3E5D"/>
    <w:p w14:paraId="111E40F0" w14:textId="38BA7844" w:rsidR="004F3E5D" w:rsidRPr="004F3E5D" w:rsidRDefault="004F3E5D" w:rsidP="004F3E5D">
      <w:r w:rsidRPr="004F3E5D">
        <w:t>Install riprap geotextile according to the requirements of Section 00350 and as shown or directed.</w:t>
      </w:r>
    </w:p>
    <w:p w14:paraId="50ADE651" w14:textId="77777777" w:rsidR="004F3E5D" w:rsidRPr="004F3E5D" w:rsidRDefault="004F3E5D" w:rsidP="004F3E5D"/>
    <w:p w14:paraId="3A6994EE" w14:textId="7BA2B533" w:rsidR="004F3E5D" w:rsidRPr="004F3E5D" w:rsidRDefault="004F3E5D" w:rsidP="004F3E5D">
      <w:pPr>
        <w:pStyle w:val="Instructions-Indented"/>
      </w:pPr>
      <w:r w:rsidRPr="004F3E5D">
        <w:t>(Use the following subsection .42 when a Pay Item for filter blanket is included in the Schedule of Items.)</w:t>
      </w:r>
    </w:p>
    <w:p w14:paraId="7F8350B0" w14:textId="77777777" w:rsidR="004F3E5D" w:rsidRPr="004F3E5D" w:rsidRDefault="004F3E5D" w:rsidP="004F3E5D"/>
    <w:p w14:paraId="6BBB7528" w14:textId="077D2774" w:rsidR="004F3E5D" w:rsidRPr="004F3E5D" w:rsidRDefault="004F3E5D" w:rsidP="004F3E5D">
      <w:r w:rsidRPr="004F3E5D">
        <w:rPr>
          <w:b/>
        </w:rPr>
        <w:t>00390.42  Filter Blanket Construction</w:t>
      </w:r>
      <w:r w:rsidRPr="004F3E5D">
        <w:t> </w:t>
      </w:r>
      <w:r w:rsidRPr="004F3E5D">
        <w:noBreakHyphen/>
        <w:t> Replace the sentence that begins “If required, place the filter…” with the following sentence:</w:t>
      </w:r>
    </w:p>
    <w:p w14:paraId="118A7E3D" w14:textId="77777777" w:rsidR="004F3E5D" w:rsidRPr="004F3E5D" w:rsidRDefault="004F3E5D" w:rsidP="004F3E5D"/>
    <w:p w14:paraId="0919A3A2" w14:textId="2E685BD7" w:rsidR="004F3E5D" w:rsidRPr="004F3E5D" w:rsidRDefault="004F3E5D" w:rsidP="004F3E5D">
      <w:r w:rsidRPr="004F3E5D">
        <w:t xml:space="preserve">Place the filter blanket on the prepared area to the full specified thickness in one operation, using methods which </w:t>
      </w:r>
      <w:r w:rsidR="008A5983">
        <w:t>do</w:t>
      </w:r>
      <w:r w:rsidRPr="004F3E5D">
        <w:t xml:space="preserve"> not cause segregation.</w:t>
      </w:r>
    </w:p>
    <w:p w14:paraId="37A73D8B" w14:textId="77777777" w:rsidR="004F3E5D" w:rsidRPr="004F3E5D" w:rsidRDefault="004F3E5D" w:rsidP="004F3E5D"/>
    <w:p w14:paraId="25F0C01C" w14:textId="72C95DEA" w:rsidR="004F3E5D" w:rsidRPr="004F3E5D" w:rsidRDefault="004F3E5D" w:rsidP="004F3E5D">
      <w:pPr>
        <w:pStyle w:val="Instructions-Indented"/>
      </w:pPr>
      <w:r w:rsidRPr="004F3E5D">
        <w:t>(Use the following subsection .43 when a Pay Item for riprap geotextile or filter blanket is included in the Schedule of Items.)</w:t>
      </w:r>
    </w:p>
    <w:p w14:paraId="2006B802" w14:textId="77777777" w:rsidR="004F3E5D" w:rsidRPr="004F3E5D" w:rsidRDefault="004F3E5D" w:rsidP="004F3E5D"/>
    <w:p w14:paraId="3CCDE34B" w14:textId="75E302D0" w:rsidR="004F3E5D" w:rsidRPr="004F3E5D" w:rsidRDefault="004F3E5D" w:rsidP="004F3E5D">
      <w:r w:rsidRPr="004F3E5D">
        <w:rPr>
          <w:b/>
        </w:rPr>
        <w:t>00390.43  Riprap Backing</w:t>
      </w:r>
      <w:r w:rsidRPr="004F3E5D">
        <w:t> </w:t>
      </w:r>
      <w:r w:rsidRPr="004F3E5D">
        <w:noBreakHyphen/>
        <w:t> Delete this subsection.</w:t>
      </w:r>
    </w:p>
    <w:p w14:paraId="4195816C" w14:textId="77777777" w:rsidR="004F3E5D" w:rsidRPr="004F3E5D" w:rsidRDefault="004F3E5D" w:rsidP="004F3E5D"/>
    <w:p w14:paraId="1F92E986" w14:textId="7403D271" w:rsidR="004F3E5D" w:rsidRPr="004F3E5D" w:rsidRDefault="004F3E5D" w:rsidP="004F3E5D">
      <w:pPr>
        <w:pStyle w:val="Instructions-Indented"/>
      </w:pPr>
      <w:r w:rsidRPr="004F3E5D">
        <w:t>(Use the following subsection .80(b) when a Pay Item for riprap geotextile or filter blanket is included in the Schedule of Items.)</w:t>
      </w:r>
    </w:p>
    <w:p w14:paraId="621572A0" w14:textId="77777777" w:rsidR="004F3E5D" w:rsidRPr="004F3E5D" w:rsidRDefault="004F3E5D" w:rsidP="004F3E5D"/>
    <w:p w14:paraId="6BDB3FC3" w14:textId="716CFB3A" w:rsidR="004F3E5D" w:rsidRPr="004F3E5D" w:rsidRDefault="004F3E5D" w:rsidP="004F3E5D">
      <w:r w:rsidRPr="004F3E5D">
        <w:rPr>
          <w:b/>
        </w:rPr>
        <w:lastRenderedPageBreak/>
        <w:t>00390.80(b)  Riprap Backing</w:t>
      </w:r>
      <w:r w:rsidRPr="004F3E5D">
        <w:t> </w:t>
      </w:r>
      <w:r w:rsidRPr="004F3E5D">
        <w:noBreakHyphen/>
        <w:t> Delete this subsection.</w:t>
      </w:r>
    </w:p>
    <w:p w14:paraId="5529FB4C" w14:textId="77777777" w:rsidR="004F3E5D" w:rsidRPr="004F3E5D" w:rsidRDefault="004F3E5D" w:rsidP="004F3E5D"/>
    <w:p w14:paraId="469A7C55" w14:textId="3B6D571D" w:rsidR="004F3E5D" w:rsidRPr="004F3E5D" w:rsidRDefault="004F3E5D" w:rsidP="004F3E5D">
      <w:pPr>
        <w:pStyle w:val="Instructions-Indented"/>
      </w:pPr>
      <w:r w:rsidRPr="004F3E5D">
        <w:t>(Use the following subsection .90 when a Pay Item for riprap geotextile or filter blanket is included in the Schedule of Items.)</w:t>
      </w:r>
    </w:p>
    <w:p w14:paraId="2FA0AE09" w14:textId="77777777" w:rsidR="004F3E5D" w:rsidRPr="004F3E5D" w:rsidRDefault="004F3E5D" w:rsidP="004F3E5D"/>
    <w:p w14:paraId="7F510889" w14:textId="69724F5B" w:rsidR="004F3E5D" w:rsidRPr="004F3E5D" w:rsidRDefault="004F3E5D" w:rsidP="004F3E5D">
      <w:r w:rsidRPr="004F3E5D">
        <w:rPr>
          <w:b/>
        </w:rPr>
        <w:t>00390.90  Payment</w:t>
      </w:r>
      <w:r w:rsidRPr="004F3E5D">
        <w:t> </w:t>
      </w:r>
      <w:r w:rsidRPr="004F3E5D">
        <w:noBreakHyphen/>
        <w:t> Delete Pay Item (b) from the Pay Item list</w:t>
      </w:r>
      <w:r w:rsidR="006D3CB9">
        <w:t>.</w:t>
      </w:r>
    </w:p>
    <w:p w14:paraId="272073FE" w14:textId="77777777" w:rsidR="004F3E5D" w:rsidRPr="004F3E5D" w:rsidRDefault="004F3E5D"/>
    <w:p w14:paraId="33547050" w14:textId="77777777" w:rsidR="00D33669" w:rsidRPr="004F3E5D" w:rsidRDefault="00D33669" w:rsidP="006B3415"/>
    <w:sectPr w:rsidR="00D33669" w:rsidRPr="004F3E5D">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E9446" w14:textId="77777777" w:rsidR="00EA58B3" w:rsidRDefault="00EA58B3">
      <w:r>
        <w:separator/>
      </w:r>
    </w:p>
  </w:endnote>
  <w:endnote w:type="continuationSeparator" w:id="0">
    <w:p w14:paraId="4BA6E415" w14:textId="77777777" w:rsidR="00EA58B3" w:rsidRDefault="00EA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69E0E" w14:textId="7817157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060B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FE089" w14:textId="77777777" w:rsidR="00EA58B3" w:rsidRDefault="00EA58B3">
      <w:r>
        <w:separator/>
      </w:r>
    </w:p>
  </w:footnote>
  <w:footnote w:type="continuationSeparator" w:id="0">
    <w:p w14:paraId="7C30AD9A" w14:textId="77777777" w:rsidR="00EA58B3" w:rsidRDefault="00EA5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61004"/>
    <w:rsid w:val="00064BC7"/>
    <w:rsid w:val="000B0527"/>
    <w:rsid w:val="001060B1"/>
    <w:rsid w:val="001F4654"/>
    <w:rsid w:val="00237D8A"/>
    <w:rsid w:val="00265902"/>
    <w:rsid w:val="0029783A"/>
    <w:rsid w:val="002A2B61"/>
    <w:rsid w:val="002D77E9"/>
    <w:rsid w:val="00313841"/>
    <w:rsid w:val="00317024"/>
    <w:rsid w:val="0034366A"/>
    <w:rsid w:val="003B596B"/>
    <w:rsid w:val="003F3312"/>
    <w:rsid w:val="004044C1"/>
    <w:rsid w:val="00467744"/>
    <w:rsid w:val="004F3E5D"/>
    <w:rsid w:val="005425BC"/>
    <w:rsid w:val="00547C51"/>
    <w:rsid w:val="005569A6"/>
    <w:rsid w:val="005C602C"/>
    <w:rsid w:val="006163DB"/>
    <w:rsid w:val="00624D2E"/>
    <w:rsid w:val="00630A9C"/>
    <w:rsid w:val="00636879"/>
    <w:rsid w:val="0065644A"/>
    <w:rsid w:val="006A0F1E"/>
    <w:rsid w:val="006B3415"/>
    <w:rsid w:val="006C5B7C"/>
    <w:rsid w:val="006D3CB9"/>
    <w:rsid w:val="00720E74"/>
    <w:rsid w:val="0072391B"/>
    <w:rsid w:val="00731AD7"/>
    <w:rsid w:val="00732825"/>
    <w:rsid w:val="00743D4D"/>
    <w:rsid w:val="00757944"/>
    <w:rsid w:val="00757B34"/>
    <w:rsid w:val="007914EF"/>
    <w:rsid w:val="007E0A0D"/>
    <w:rsid w:val="00856B1F"/>
    <w:rsid w:val="0088051B"/>
    <w:rsid w:val="008919DF"/>
    <w:rsid w:val="008A5983"/>
    <w:rsid w:val="008B7E59"/>
    <w:rsid w:val="008E408C"/>
    <w:rsid w:val="00900415"/>
    <w:rsid w:val="00914644"/>
    <w:rsid w:val="0096626D"/>
    <w:rsid w:val="009664B6"/>
    <w:rsid w:val="00977B73"/>
    <w:rsid w:val="009A584F"/>
    <w:rsid w:val="00A0685B"/>
    <w:rsid w:val="00AE2C9E"/>
    <w:rsid w:val="00B136DC"/>
    <w:rsid w:val="00B167E3"/>
    <w:rsid w:val="00B21C92"/>
    <w:rsid w:val="00B31BBF"/>
    <w:rsid w:val="00B51724"/>
    <w:rsid w:val="00BB5456"/>
    <w:rsid w:val="00BD495B"/>
    <w:rsid w:val="00BE4465"/>
    <w:rsid w:val="00BF1D57"/>
    <w:rsid w:val="00C27BFE"/>
    <w:rsid w:val="00C348BE"/>
    <w:rsid w:val="00C75FFC"/>
    <w:rsid w:val="00C84CDF"/>
    <w:rsid w:val="00CB5C52"/>
    <w:rsid w:val="00CE4BD7"/>
    <w:rsid w:val="00CF25D8"/>
    <w:rsid w:val="00D33669"/>
    <w:rsid w:val="00D46889"/>
    <w:rsid w:val="00D50D65"/>
    <w:rsid w:val="00DA5064"/>
    <w:rsid w:val="00DA6581"/>
    <w:rsid w:val="00E71EFF"/>
    <w:rsid w:val="00EA1F59"/>
    <w:rsid w:val="00EA58B3"/>
    <w:rsid w:val="00F16867"/>
    <w:rsid w:val="00F97DAE"/>
    <w:rsid w:val="00FC555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1DCB9"/>
  <w15:docId w15:val="{CAC35534-0FDF-476B-B79F-BC39A585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paragraph" w:customStyle="1" w:styleId="Instructions-Center">
    <w:name w:val="Instructions - Center"/>
    <w:basedOn w:val="Instructions"/>
    <w:qFormat/>
    <w:rsid w:val="00FC5559"/>
    <w:pPr>
      <w:tabs>
        <w:tab w:val="left" w:pos="1260"/>
        <w:tab w:val="left" w:pos="1530"/>
      </w:tabs>
      <w:jc w:val="center"/>
    </w:pPr>
  </w:style>
  <w:style w:type="paragraph" w:customStyle="1" w:styleId="Listmaterials">
    <w:name w:val="List materials"/>
    <w:basedOn w:val="Normal"/>
    <w:next w:val="Normal"/>
    <w:link w:val="ListmaterialsChar"/>
    <w:qFormat/>
    <w:rsid w:val="00B136DC"/>
    <w:pPr>
      <w:tabs>
        <w:tab w:val="left" w:pos="1440"/>
        <w:tab w:val="right" w:leader="dot" w:pos="7200"/>
      </w:tabs>
    </w:pPr>
  </w:style>
  <w:style w:type="character" w:customStyle="1" w:styleId="ListmaterialsChar">
    <w:name w:val="List materials Char"/>
    <w:basedOn w:val="DefaultParagraphFont"/>
    <w:link w:val="Listmaterials"/>
    <w:rsid w:val="00B136DC"/>
    <w:rPr>
      <w:rFonts w:ascii="Arial" w:hAnsi="Arial"/>
      <w:sz w:val="22"/>
    </w:rPr>
  </w:style>
  <w:style w:type="paragraph" w:customStyle="1" w:styleId="Listpayment">
    <w:name w:val="List payment"/>
    <w:basedOn w:val="Normal"/>
    <w:next w:val="Normal"/>
    <w:link w:val="ListpaymentChar"/>
    <w:qFormat/>
    <w:rsid w:val="00B136DC"/>
    <w:pPr>
      <w:tabs>
        <w:tab w:val="right" w:pos="1440"/>
        <w:tab w:val="left" w:pos="1584"/>
        <w:tab w:val="center" w:leader="dot" w:pos="7200"/>
      </w:tabs>
    </w:pPr>
  </w:style>
  <w:style w:type="character" w:customStyle="1" w:styleId="ListpaymentChar">
    <w:name w:val="List payment Char"/>
    <w:basedOn w:val="DefaultParagraphFont"/>
    <w:link w:val="Listpayment"/>
    <w:rsid w:val="00B136DC"/>
    <w:rPr>
      <w:rFonts w:ascii="Arial" w:hAnsi="Arial"/>
      <w:sz w:val="22"/>
    </w:rPr>
  </w:style>
  <w:style w:type="paragraph" w:customStyle="1" w:styleId="Listpaymentheading">
    <w:name w:val="List payment heading"/>
    <w:basedOn w:val="Normal"/>
    <w:next w:val="Normal"/>
    <w:link w:val="ListpaymentheadingChar"/>
    <w:qFormat/>
    <w:rsid w:val="00B136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136DC"/>
    <w:rPr>
      <w:rFonts w:ascii="Arial" w:hAnsi="Arial"/>
      <w:b/>
      <w:sz w:val="22"/>
    </w:rPr>
  </w:style>
  <w:style w:type="character" w:styleId="CommentReference">
    <w:name w:val="annotation reference"/>
    <w:basedOn w:val="DefaultParagraphFont"/>
    <w:semiHidden/>
    <w:unhideWhenUsed/>
    <w:rsid w:val="00C348BE"/>
    <w:rPr>
      <w:sz w:val="16"/>
      <w:szCs w:val="16"/>
    </w:rPr>
  </w:style>
  <w:style w:type="paragraph" w:styleId="CommentText">
    <w:name w:val="annotation text"/>
    <w:basedOn w:val="Normal"/>
    <w:link w:val="CommentTextChar"/>
    <w:semiHidden/>
    <w:unhideWhenUsed/>
    <w:rsid w:val="00C348BE"/>
    <w:rPr>
      <w:sz w:val="20"/>
    </w:rPr>
  </w:style>
  <w:style w:type="character" w:customStyle="1" w:styleId="CommentTextChar">
    <w:name w:val="Comment Text Char"/>
    <w:basedOn w:val="DefaultParagraphFont"/>
    <w:link w:val="CommentText"/>
    <w:semiHidden/>
    <w:rsid w:val="00C348BE"/>
    <w:rPr>
      <w:rFonts w:ascii="Arial" w:hAnsi="Arial"/>
    </w:rPr>
  </w:style>
  <w:style w:type="paragraph" w:styleId="CommentSubject">
    <w:name w:val="annotation subject"/>
    <w:basedOn w:val="CommentText"/>
    <w:next w:val="CommentText"/>
    <w:link w:val="CommentSubjectChar"/>
    <w:semiHidden/>
    <w:unhideWhenUsed/>
    <w:rsid w:val="00C348BE"/>
    <w:rPr>
      <w:b/>
      <w:bCs/>
    </w:rPr>
  </w:style>
  <w:style w:type="character" w:customStyle="1" w:styleId="CommentSubjectChar">
    <w:name w:val="Comment Subject Char"/>
    <w:basedOn w:val="CommentTextChar"/>
    <w:link w:val="CommentSubject"/>
    <w:semiHidden/>
    <w:rsid w:val="00C348B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SP00390</vt:lpstr>
    </vt:vector>
  </TitlesOfParts>
  <Company>Oregon Dept of Transportation</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SP00390</dc:title>
  <dc:subject>ODOT Specifications (2015)</dc:subject>
  <dc:creator>ODOT_Specs</dc:creator>
  <cp:lastModifiedBy>ODOT_Specs</cp:lastModifiedBy>
  <cp:revision>27</cp:revision>
  <cp:lastPrinted>2014-02-06T16:00:00Z</cp:lastPrinted>
  <dcterms:created xsi:type="dcterms:W3CDTF">2014-06-16T17:00:00Z</dcterms:created>
  <dcterms:modified xsi:type="dcterms:W3CDTF">2022-11-07T18:53:00Z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