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D4942" w14:textId="3AD50D50" w:rsidR="001137FC" w:rsidRDefault="001137FC" w:rsidP="001137FC">
      <w:pPr>
        <w:pStyle w:val="SPTitle"/>
      </w:pPr>
      <w:bookmarkStart w:id="0" w:name="_GoBack"/>
      <w:bookmarkEnd w:id="0"/>
      <w:r>
        <w:t>SP01150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65319">
        <w:t>0</w:t>
      </w:r>
      <w:r w:rsidR="00AA3147">
        <w:t>1</w:t>
      </w:r>
      <w:r w:rsidRPr="006A72DF">
        <w:t>-01-</w:t>
      </w:r>
      <w:r>
        <w:t>2</w:t>
      </w:r>
      <w:r w:rsidR="00AA3147">
        <w:t>2</w:t>
      </w:r>
    </w:p>
    <w:p w14:paraId="4B63E402" w14:textId="0458EF0E" w:rsidR="00AA3147" w:rsidRDefault="001137FC" w:rsidP="001137FC">
      <w:pPr>
        <w:pStyle w:val="SPTitle"/>
      </w:pPr>
      <w:r>
        <w:tab/>
        <w:t xml:space="preserve">Last updated: </w:t>
      </w:r>
      <w:r w:rsidR="00AA3147">
        <w:t>09</w:t>
      </w:r>
      <w:r>
        <w:t>-</w:t>
      </w:r>
      <w:r w:rsidR="00F37DA4">
        <w:t>2</w:t>
      </w:r>
      <w:r w:rsidR="00831726">
        <w:t>8</w:t>
      </w:r>
      <w:r>
        <w:t>-2</w:t>
      </w:r>
      <w:r w:rsidR="00AA3147">
        <w:t>1</w:t>
      </w:r>
    </w:p>
    <w:p w14:paraId="424034CE" w14:textId="6E0291D9" w:rsidR="001137FC" w:rsidRDefault="00AA3147" w:rsidP="001137FC">
      <w:pPr>
        <w:pStyle w:val="SPTitle"/>
      </w:pPr>
      <w:r>
        <w:tab/>
      </w:r>
      <w:r w:rsidRPr="00B141F7">
        <w:rPr>
          <w:i/>
        </w:rPr>
        <w:t>This Section requires SP00440</w:t>
      </w:r>
      <w:r w:rsidR="001137FC">
        <w:t>)</w:t>
      </w:r>
    </w:p>
    <w:p w14:paraId="65E5DFDD" w14:textId="77777777" w:rsidR="00D253CE" w:rsidRPr="005D6CD8" w:rsidRDefault="00D253CE"/>
    <w:p w14:paraId="3ECA1C65" w14:textId="77777777" w:rsidR="00D253CE" w:rsidRPr="005D6CD8" w:rsidRDefault="00D253CE" w:rsidP="00D253CE">
      <w:pPr>
        <w:pStyle w:val="Heading1"/>
      </w:pPr>
      <w:r w:rsidRPr="005D6CD8">
        <w:t>SECTION 01150 - POTABLE WATER VALVES</w:t>
      </w:r>
    </w:p>
    <w:p w14:paraId="6AB012E0" w14:textId="77777777" w:rsidR="00D253CE" w:rsidRPr="005D6CD8" w:rsidRDefault="00D253CE"/>
    <w:p w14:paraId="290D2ADA" w14:textId="77777777" w:rsidR="001137FC" w:rsidRPr="00BA032A" w:rsidRDefault="001137FC" w:rsidP="001137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0B3D42" w14:textId="77777777" w:rsidR="00C2160B" w:rsidRPr="005D6CD8" w:rsidRDefault="00C2160B"/>
    <w:p w14:paraId="3801A352" w14:textId="497BC4EE" w:rsidR="00D65319" w:rsidRPr="005D6CD8" w:rsidRDefault="00041344" w:rsidP="00D65319">
      <w:r w:rsidRPr="005D6CD8">
        <w:t>Comply with Section 01150</w:t>
      </w:r>
      <w:r w:rsidR="00726B78" w:rsidRPr="005D6CD8">
        <w:t xml:space="preserve"> of the Standard Specifications</w:t>
      </w:r>
      <w:r w:rsidR="00D65319">
        <w:t xml:space="preserve"> modified as follows:</w:t>
      </w:r>
    </w:p>
    <w:p w14:paraId="31E352E9" w14:textId="205BE2CD" w:rsidR="00D65319" w:rsidRDefault="00D65319" w:rsidP="00D65319"/>
    <w:p w14:paraId="00188ECB" w14:textId="1A96C866" w:rsidR="00D778F2" w:rsidRDefault="00D778F2" w:rsidP="00D65319">
      <w:r w:rsidRPr="005B2898">
        <w:rPr>
          <w:b/>
        </w:rPr>
        <w:t>01150.10  Materials</w:t>
      </w:r>
      <w:r>
        <w:t> </w:t>
      </w:r>
      <w:r>
        <w:noBreakHyphen/>
        <w:t> Delete “Ball Valves” from the list of materials.</w:t>
      </w:r>
    </w:p>
    <w:p w14:paraId="12A84A6E" w14:textId="77777777" w:rsidR="00D778F2" w:rsidRDefault="00D778F2" w:rsidP="00D65319"/>
    <w:p w14:paraId="78F0917A" w14:textId="77777777" w:rsidR="00D65319" w:rsidRDefault="00D65319" w:rsidP="00D65319">
      <w:r w:rsidRPr="00736280">
        <w:rPr>
          <w:b/>
        </w:rPr>
        <w:t>01150.90  Payment</w:t>
      </w:r>
      <w:r>
        <w:t> </w:t>
      </w:r>
      <w:r>
        <w:noBreakHyphen/>
        <w:t> Replace the paragraph that begins “No separate or additional…” with the following paragraph:</w:t>
      </w:r>
    </w:p>
    <w:p w14:paraId="4009F78C" w14:textId="77777777" w:rsidR="00D65319" w:rsidRDefault="00D65319" w:rsidP="00D65319"/>
    <w:p w14:paraId="596A8402" w14:textId="77777777" w:rsidR="00D65319" w:rsidRDefault="00D65319" w:rsidP="00D65319">
      <w:r>
        <w:t>No separate or additional payment will be made for:</w:t>
      </w:r>
    </w:p>
    <w:p w14:paraId="66572BDF" w14:textId="77777777" w:rsidR="00D65319" w:rsidRDefault="00D65319" w:rsidP="00D65319"/>
    <w:p w14:paraId="393B0079" w14:textId="77777777" w:rsidR="00D65319" w:rsidRDefault="00D65319" w:rsidP="00D65319">
      <w:pPr>
        <w:pStyle w:val="Bullet1"/>
      </w:pPr>
      <w:r>
        <w:t>earthwork not covered under other Pay Items</w:t>
      </w:r>
    </w:p>
    <w:p w14:paraId="278E0277" w14:textId="77777777" w:rsidR="00D65319" w:rsidRDefault="00D65319" w:rsidP="00D65319">
      <w:pPr>
        <w:pStyle w:val="Bullet1-After1st"/>
      </w:pPr>
      <w:r>
        <w:t>jointing</w:t>
      </w:r>
    </w:p>
    <w:p w14:paraId="0E016746" w14:textId="77777777" w:rsidR="00D65319" w:rsidRDefault="00D65319" w:rsidP="00D65319">
      <w:pPr>
        <w:pStyle w:val="Bullet1-After1st"/>
      </w:pPr>
      <w:r>
        <w:t>blocking of valves</w:t>
      </w:r>
    </w:p>
    <w:p w14:paraId="66E3AC50" w14:textId="77777777" w:rsidR="00D65319" w:rsidRDefault="00D65319" w:rsidP="00D65319">
      <w:pPr>
        <w:pStyle w:val="Bullet1-After1st"/>
      </w:pPr>
      <w:r>
        <w:t>protective coatings</w:t>
      </w:r>
    </w:p>
    <w:p w14:paraId="475668A1" w14:textId="77777777" w:rsidR="00D65319" w:rsidRDefault="00D65319" w:rsidP="00D65319">
      <w:pPr>
        <w:pStyle w:val="Bullet1-After1st"/>
      </w:pPr>
      <w:r>
        <w:t>valve boxes</w:t>
      </w:r>
    </w:p>
    <w:p w14:paraId="58F8D416" w14:textId="77777777" w:rsidR="00D65319" w:rsidRDefault="00D65319" w:rsidP="00D65319">
      <w:pPr>
        <w:pStyle w:val="Bullet1-After1st"/>
      </w:pPr>
      <w:r>
        <w:t>valve box extensions</w:t>
      </w:r>
    </w:p>
    <w:p w14:paraId="5CED2389" w14:textId="77777777" w:rsidR="00D65319" w:rsidRDefault="00D65319" w:rsidP="00D65319">
      <w:pPr>
        <w:pStyle w:val="Bullet1-After1st"/>
      </w:pPr>
      <w:r>
        <w:t>valve operator extensions</w:t>
      </w:r>
    </w:p>
    <w:p w14:paraId="10792CEB" w14:textId="77777777" w:rsidR="00D65319" w:rsidRDefault="00D65319" w:rsidP="00D65319">
      <w:pPr>
        <w:pStyle w:val="Bullet1-After1st"/>
      </w:pPr>
      <w:r>
        <w:t>valve reconnections</w:t>
      </w:r>
    </w:p>
    <w:p w14:paraId="13BCE74D" w14:textId="77777777" w:rsidR="00D65319" w:rsidRDefault="00D65319" w:rsidP="00D65319">
      <w:pPr>
        <w:pStyle w:val="Bullet1-After1st"/>
      </w:pPr>
      <w:r>
        <w:t>hydrostatic testing</w:t>
      </w:r>
    </w:p>
    <w:p w14:paraId="0C1E8F17" w14:textId="77777777" w:rsidR="00D253CE" w:rsidRPr="005D6CD8" w:rsidRDefault="00D253CE"/>
    <w:p w14:paraId="0B6416BD" w14:textId="77777777" w:rsidR="00765C50" w:rsidRPr="005D6CD8" w:rsidRDefault="00765C50" w:rsidP="00D253CE"/>
    <w:sectPr w:rsidR="00765C50" w:rsidRPr="005D6CD8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DC74A" w14:textId="77777777" w:rsidR="00107B69" w:rsidRDefault="00107B69">
      <w:r>
        <w:separator/>
      </w:r>
    </w:p>
  </w:endnote>
  <w:endnote w:type="continuationSeparator" w:id="0">
    <w:p w14:paraId="11757431" w14:textId="77777777" w:rsidR="00107B69" w:rsidRDefault="00107B69">
      <w:r>
        <w:continuationSeparator/>
      </w:r>
    </w:p>
  </w:endnote>
  <w:endnote w:type="continuationNotice" w:id="1">
    <w:p w14:paraId="645EB722" w14:textId="77777777" w:rsidR="00107B69" w:rsidRDefault="00107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8F8AD" w14:textId="4D3EE78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07B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BB23E" w14:textId="77777777" w:rsidR="00107B69" w:rsidRDefault="00107B69">
      <w:r>
        <w:separator/>
      </w:r>
    </w:p>
  </w:footnote>
  <w:footnote w:type="continuationSeparator" w:id="0">
    <w:p w14:paraId="1020D7B8" w14:textId="77777777" w:rsidR="00107B69" w:rsidRDefault="00107B69">
      <w:r>
        <w:continuationSeparator/>
      </w:r>
    </w:p>
  </w:footnote>
  <w:footnote w:type="continuationNotice" w:id="1">
    <w:p w14:paraId="45CD4B03" w14:textId="77777777" w:rsidR="00107B69" w:rsidRDefault="00107B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F930C" w14:textId="77777777" w:rsidR="002C1C44" w:rsidRDefault="002C1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3382C"/>
    <w:rsid w:val="00041344"/>
    <w:rsid w:val="000659F1"/>
    <w:rsid w:val="00083B48"/>
    <w:rsid w:val="00085AEB"/>
    <w:rsid w:val="00086A7C"/>
    <w:rsid w:val="000976D3"/>
    <w:rsid w:val="000B0527"/>
    <w:rsid w:val="000B4355"/>
    <w:rsid w:val="000C74BB"/>
    <w:rsid w:val="000D1AD2"/>
    <w:rsid w:val="000E2B4D"/>
    <w:rsid w:val="00107B69"/>
    <w:rsid w:val="001137FC"/>
    <w:rsid w:val="00123FC3"/>
    <w:rsid w:val="00136722"/>
    <w:rsid w:val="0013776B"/>
    <w:rsid w:val="00147A29"/>
    <w:rsid w:val="001D11AF"/>
    <w:rsid w:val="00207091"/>
    <w:rsid w:val="002243CC"/>
    <w:rsid w:val="0023758F"/>
    <w:rsid w:val="00237D8A"/>
    <w:rsid w:val="002460EB"/>
    <w:rsid w:val="0025592F"/>
    <w:rsid w:val="00280524"/>
    <w:rsid w:val="0029783A"/>
    <w:rsid w:val="002A4E23"/>
    <w:rsid w:val="002C1C44"/>
    <w:rsid w:val="002D77E9"/>
    <w:rsid w:val="002E1023"/>
    <w:rsid w:val="002F1C0C"/>
    <w:rsid w:val="002F6188"/>
    <w:rsid w:val="002F6A04"/>
    <w:rsid w:val="00306E2C"/>
    <w:rsid w:val="00313841"/>
    <w:rsid w:val="0034366A"/>
    <w:rsid w:val="0037366F"/>
    <w:rsid w:val="003A250E"/>
    <w:rsid w:val="003B38A9"/>
    <w:rsid w:val="003B596B"/>
    <w:rsid w:val="0041239C"/>
    <w:rsid w:val="00421AE5"/>
    <w:rsid w:val="00421AFA"/>
    <w:rsid w:val="00432B24"/>
    <w:rsid w:val="004576F2"/>
    <w:rsid w:val="00482DC1"/>
    <w:rsid w:val="00495505"/>
    <w:rsid w:val="004A4F6B"/>
    <w:rsid w:val="004B5A6C"/>
    <w:rsid w:val="004E6032"/>
    <w:rsid w:val="004E7F76"/>
    <w:rsid w:val="00523D58"/>
    <w:rsid w:val="005256B4"/>
    <w:rsid w:val="00532447"/>
    <w:rsid w:val="005569A6"/>
    <w:rsid w:val="005675F0"/>
    <w:rsid w:val="00572902"/>
    <w:rsid w:val="00583653"/>
    <w:rsid w:val="005A3C1B"/>
    <w:rsid w:val="005C05D4"/>
    <w:rsid w:val="005C602C"/>
    <w:rsid w:val="005D6CD8"/>
    <w:rsid w:val="005D7581"/>
    <w:rsid w:val="005E140A"/>
    <w:rsid w:val="00613E90"/>
    <w:rsid w:val="006163DB"/>
    <w:rsid w:val="00630A9C"/>
    <w:rsid w:val="00634E70"/>
    <w:rsid w:val="00636879"/>
    <w:rsid w:val="00640BD0"/>
    <w:rsid w:val="0065162E"/>
    <w:rsid w:val="00653E22"/>
    <w:rsid w:val="0065644A"/>
    <w:rsid w:val="0068427A"/>
    <w:rsid w:val="00693EF7"/>
    <w:rsid w:val="006A0F1E"/>
    <w:rsid w:val="006A277B"/>
    <w:rsid w:val="006D59A2"/>
    <w:rsid w:val="006E4ED6"/>
    <w:rsid w:val="00702BCF"/>
    <w:rsid w:val="00712CAE"/>
    <w:rsid w:val="0071775E"/>
    <w:rsid w:val="00726B78"/>
    <w:rsid w:val="00727A75"/>
    <w:rsid w:val="00744376"/>
    <w:rsid w:val="00750DB0"/>
    <w:rsid w:val="00756BEE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31726"/>
    <w:rsid w:val="00836B69"/>
    <w:rsid w:val="00857F18"/>
    <w:rsid w:val="008919DF"/>
    <w:rsid w:val="0089445C"/>
    <w:rsid w:val="008A153F"/>
    <w:rsid w:val="008B40ED"/>
    <w:rsid w:val="008B7E59"/>
    <w:rsid w:val="008C2C8D"/>
    <w:rsid w:val="008E284E"/>
    <w:rsid w:val="008E78B1"/>
    <w:rsid w:val="00900A5C"/>
    <w:rsid w:val="009469A6"/>
    <w:rsid w:val="00953DC8"/>
    <w:rsid w:val="00966FD0"/>
    <w:rsid w:val="009757A7"/>
    <w:rsid w:val="00983DFA"/>
    <w:rsid w:val="00984FD8"/>
    <w:rsid w:val="00994701"/>
    <w:rsid w:val="009A299D"/>
    <w:rsid w:val="009A584F"/>
    <w:rsid w:val="009D714B"/>
    <w:rsid w:val="009E033F"/>
    <w:rsid w:val="009E5A81"/>
    <w:rsid w:val="00A0685B"/>
    <w:rsid w:val="00A442A9"/>
    <w:rsid w:val="00A502D0"/>
    <w:rsid w:val="00A50FD4"/>
    <w:rsid w:val="00AA3147"/>
    <w:rsid w:val="00AC2810"/>
    <w:rsid w:val="00AE2C9E"/>
    <w:rsid w:val="00B02E74"/>
    <w:rsid w:val="00B141F7"/>
    <w:rsid w:val="00B16525"/>
    <w:rsid w:val="00B167E3"/>
    <w:rsid w:val="00B31BBF"/>
    <w:rsid w:val="00B51ECA"/>
    <w:rsid w:val="00B646C1"/>
    <w:rsid w:val="00B74D4E"/>
    <w:rsid w:val="00B85866"/>
    <w:rsid w:val="00B96963"/>
    <w:rsid w:val="00BB0B69"/>
    <w:rsid w:val="00BD495B"/>
    <w:rsid w:val="00BF1D57"/>
    <w:rsid w:val="00BF7BE8"/>
    <w:rsid w:val="00C129FC"/>
    <w:rsid w:val="00C2160B"/>
    <w:rsid w:val="00C43AD2"/>
    <w:rsid w:val="00C77BEC"/>
    <w:rsid w:val="00CB1B14"/>
    <w:rsid w:val="00CB5C52"/>
    <w:rsid w:val="00CC36B9"/>
    <w:rsid w:val="00CE044B"/>
    <w:rsid w:val="00CE4BD7"/>
    <w:rsid w:val="00CF25D8"/>
    <w:rsid w:val="00D156FB"/>
    <w:rsid w:val="00D253CE"/>
    <w:rsid w:val="00D479AB"/>
    <w:rsid w:val="00D55F9B"/>
    <w:rsid w:val="00D57928"/>
    <w:rsid w:val="00D65319"/>
    <w:rsid w:val="00D73ED0"/>
    <w:rsid w:val="00D778F2"/>
    <w:rsid w:val="00D806D4"/>
    <w:rsid w:val="00D95A36"/>
    <w:rsid w:val="00DA7344"/>
    <w:rsid w:val="00DD1ABB"/>
    <w:rsid w:val="00DD5D41"/>
    <w:rsid w:val="00E1409E"/>
    <w:rsid w:val="00E25C05"/>
    <w:rsid w:val="00E5237D"/>
    <w:rsid w:val="00E531AE"/>
    <w:rsid w:val="00E57B92"/>
    <w:rsid w:val="00E71EFF"/>
    <w:rsid w:val="00E73E5A"/>
    <w:rsid w:val="00E86E25"/>
    <w:rsid w:val="00E91E88"/>
    <w:rsid w:val="00EB0DCF"/>
    <w:rsid w:val="00EB1B2F"/>
    <w:rsid w:val="00EF2C5B"/>
    <w:rsid w:val="00F01449"/>
    <w:rsid w:val="00F3015A"/>
    <w:rsid w:val="00F33EE2"/>
    <w:rsid w:val="00F36663"/>
    <w:rsid w:val="00F37DA4"/>
    <w:rsid w:val="00F463BC"/>
    <w:rsid w:val="00F663CD"/>
    <w:rsid w:val="00F749B2"/>
    <w:rsid w:val="00F85D82"/>
    <w:rsid w:val="00F976BA"/>
    <w:rsid w:val="00FB6B3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4E2B"/>
  <w15:docId w15:val="{A85D57F3-A59C-4EF6-B678-77A35EE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C1C44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836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B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36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B6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86A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CD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CD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CD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CD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CD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CD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C8A3-934E-4199-B15E-F81C1554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SP01150</vt:lpstr>
    </vt:vector>
  </TitlesOfParts>
  <Company>Oregon Dept of Transportation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SP01150</dc:title>
  <dc:subject>ODOT Specifications (2015)</dc:subject>
  <dc:creator>ODOT_Specs</dc:creator>
  <cp:lastModifiedBy>ODOT_Specs</cp:lastModifiedBy>
  <cp:revision>14</cp:revision>
  <cp:lastPrinted>2015-02-24T23:46:00Z</cp:lastPrinted>
  <dcterms:created xsi:type="dcterms:W3CDTF">2018-06-06T20:41:00Z</dcterms:created>
  <dcterms:modified xsi:type="dcterms:W3CDTF">2021-09-28T20:20:00Z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