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2B068" w14:textId="68F2F873" w:rsidR="002B2061" w:rsidRDefault="00F24F1E" w:rsidP="002B2061">
      <w:pPr>
        <w:pStyle w:val="SPTitle"/>
      </w:pPr>
      <w:bookmarkStart w:id="0" w:name="_GoBack"/>
      <w:bookmarkEnd w:id="0"/>
      <w:r>
        <w:t>SP0</w:t>
      </w:r>
      <w:r w:rsidR="0099023F">
        <w:t>2910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2021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117349">
        <w:t>0</w:t>
      </w:r>
      <w:r w:rsidR="002402F6">
        <w:t>6</w:t>
      </w:r>
      <w:r w:rsidR="002B2061" w:rsidRPr="006A72DF">
        <w:t>-01-</w:t>
      </w:r>
      <w:r w:rsidR="002B2061">
        <w:t>2</w:t>
      </w:r>
      <w:r w:rsidR="0099023F">
        <w:t>2</w:t>
      </w:r>
    </w:p>
    <w:p w14:paraId="2062688C" w14:textId="3D8E06BE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117349">
        <w:t>0</w:t>
      </w:r>
      <w:r w:rsidR="002402F6">
        <w:t>2</w:t>
      </w:r>
      <w:r w:rsidR="00F24F1E">
        <w:t>-</w:t>
      </w:r>
      <w:r w:rsidR="002402F6">
        <w:t>28</w:t>
      </w:r>
      <w:r w:rsidR="0099023F">
        <w:t>-22</w:t>
      </w:r>
      <w:r w:rsidRPr="003F26C2">
        <w:t>)</w:t>
      </w:r>
    </w:p>
    <w:p w14:paraId="7A51895D" w14:textId="77777777" w:rsidR="00D67EFA" w:rsidRPr="0082128E" w:rsidRDefault="00D67EFA"/>
    <w:p w14:paraId="250FB211" w14:textId="6132ED5C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29</w:t>
      </w:r>
      <w:r w:rsidR="0099023F">
        <w:t>10</w:t>
      </w:r>
      <w:r w:rsidR="00C25041" w:rsidRPr="0082128E">
        <w:t> </w:t>
      </w:r>
      <w:r w:rsidR="00C25041" w:rsidRPr="0082128E">
        <w:noBreakHyphen/>
        <w:t> </w:t>
      </w:r>
      <w:r w:rsidR="0099023F">
        <w:t>SIGN</w:t>
      </w:r>
      <w:r w:rsidR="00DC1FF1">
        <w:t xml:space="preserve"> MATERIALS</w:t>
      </w:r>
    </w:p>
    <w:p w14:paraId="662F04A0" w14:textId="77777777" w:rsidR="00D67EFA" w:rsidRPr="0082128E" w:rsidRDefault="00D67EFA"/>
    <w:p w14:paraId="34D14EC9" w14:textId="6A97F312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82128E" w:rsidRDefault="002672FB"/>
    <w:p w14:paraId="4A6A79E2" w14:textId="20153DA0" w:rsidR="00F24F1E" w:rsidRPr="00EF4E4A" w:rsidRDefault="0099023F" w:rsidP="00F24F1E">
      <w:r>
        <w:t>Comply with Section 02910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36790549" w14:textId="77777777" w:rsidR="002402F6" w:rsidRDefault="002402F6" w:rsidP="002402F6">
      <w:r>
        <w:rPr>
          <w:b/>
        </w:rPr>
        <w:t>02910.33(a)  General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5BCC9BA8" w14:textId="77777777" w:rsidR="002402F6" w:rsidRDefault="002402F6" w:rsidP="002402F6"/>
    <w:p w14:paraId="537C6993" w14:textId="77777777" w:rsidR="002402F6" w:rsidRDefault="002402F6" w:rsidP="002402F6">
      <w:r>
        <w:t>Permanent legends consist of white retroreflective screened, red retroreflective screened, black screened or cut-out white retroreflective sheeting. The letters and numerals of all permanent legends shall conform to the design of the FHWA Standard Rounded Capital Letter Alphabets.</w:t>
      </w:r>
    </w:p>
    <w:p w14:paraId="15142D0C" w14:textId="77777777" w:rsidR="002402F6" w:rsidRDefault="002402F6" w:rsidP="00F24F1E"/>
    <w:p w14:paraId="2D06C9D1" w14:textId="77777777" w:rsidR="0099023F" w:rsidRDefault="0099023F" w:rsidP="0099023F">
      <w:r>
        <w:t>Add following subsection:</w:t>
      </w:r>
    </w:p>
    <w:p w14:paraId="434DF134" w14:textId="77777777" w:rsidR="00DC1FF1" w:rsidRDefault="00DC1FF1" w:rsidP="00DC1FF1"/>
    <w:p w14:paraId="1AEAB98C" w14:textId="590EF1F1" w:rsidR="00F24F1E" w:rsidRDefault="0099023F" w:rsidP="00F24F1E">
      <w:r>
        <w:rPr>
          <w:b/>
        </w:rPr>
        <w:t>02910.50  </w:t>
      </w:r>
      <w:r w:rsidRPr="0099023F">
        <w:rPr>
          <w:b/>
        </w:rPr>
        <w:t>Digitally Printed Signs, Temporary</w:t>
      </w:r>
      <w:r>
        <w:t> </w:t>
      </w:r>
      <w:r>
        <w:noBreakHyphen/>
        <w:t> </w:t>
      </w:r>
      <w:r w:rsidRPr="0099023F">
        <w:t xml:space="preserve">Temporary traffic control signs may use digitally printed signs from an integrated engineered match component system on the </w:t>
      </w:r>
      <w:r>
        <w:t>QPL</w:t>
      </w:r>
      <w:r w:rsidRPr="0099023F">
        <w:t xml:space="preserve"> and applied to furnished substrate </w:t>
      </w:r>
      <w:r>
        <w:t>according</w:t>
      </w:r>
      <w:r w:rsidRPr="0099023F">
        <w:t xml:space="preserve"> </w:t>
      </w:r>
      <w:r>
        <w:t>to </w:t>
      </w:r>
      <w:r w:rsidRPr="0099023F">
        <w:t>00222.10(b).</w:t>
      </w:r>
    </w:p>
    <w:p w14:paraId="2EA0C4FD" w14:textId="1DA3895B" w:rsidR="0099023F" w:rsidRDefault="0099023F" w:rsidP="00F24F1E"/>
    <w:p w14:paraId="25D92354" w14:textId="77777777" w:rsidR="0099023F" w:rsidRPr="0082128E" w:rsidRDefault="0099023F" w:rsidP="00F24F1E"/>
    <w:sectPr w:rsidR="0099023F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608A8" w14:textId="77777777" w:rsidR="007072C4" w:rsidRDefault="007072C4">
      <w:r>
        <w:separator/>
      </w:r>
    </w:p>
  </w:endnote>
  <w:endnote w:type="continuationSeparator" w:id="0">
    <w:p w14:paraId="043360D7" w14:textId="77777777" w:rsidR="007072C4" w:rsidRDefault="00707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D074" w14:textId="463B3DB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37E5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699B1" w14:textId="77777777" w:rsidR="007072C4" w:rsidRDefault="007072C4">
      <w:r>
        <w:separator/>
      </w:r>
    </w:p>
  </w:footnote>
  <w:footnote w:type="continuationSeparator" w:id="0">
    <w:p w14:paraId="0EE0C9DC" w14:textId="77777777" w:rsidR="007072C4" w:rsidRDefault="00707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B24"/>
    <w:rsid w:val="0043569C"/>
    <w:rsid w:val="004576F2"/>
    <w:rsid w:val="004818EC"/>
    <w:rsid w:val="00495505"/>
    <w:rsid w:val="004A1E3D"/>
    <w:rsid w:val="004A4F6B"/>
    <w:rsid w:val="004E603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7072C4"/>
    <w:rsid w:val="00712CAE"/>
    <w:rsid w:val="00727A75"/>
    <w:rsid w:val="00730669"/>
    <w:rsid w:val="00744376"/>
    <w:rsid w:val="007478F7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5D41"/>
    <w:rsid w:val="00DE0636"/>
    <w:rsid w:val="00E16C0F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663"/>
    <w:rsid w:val="00F37E55"/>
    <w:rsid w:val="00F401F5"/>
    <w:rsid w:val="00F463BC"/>
    <w:rsid w:val="00F65E09"/>
    <w:rsid w:val="00F663CD"/>
    <w:rsid w:val="00F930E4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SP02910</vt:lpstr>
      <vt:lpstr>SECTION 02910 - SIGN MATERIALS</vt:lpstr>
    </vt:vector>
  </TitlesOfParts>
  <Company>Oregon Dept of Transportation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SP02910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2022-01-31T18:42:00Z</dcterms:created>
  <dcterms:modified xsi:type="dcterms:W3CDTF">2022-03-30T22:05:00Z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