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B18D5" w14:textId="77777777" w:rsidR="009F6654" w:rsidRDefault="00C55229" w:rsidP="009F6654">
      <w:pPr>
        <w:pStyle w:val="SPTitle"/>
      </w:pPr>
      <w:r w:rsidRPr="00D313C1">
        <w:t>SP00062_RR_CORP</w:t>
      </w:r>
      <w:r w:rsidR="005D3092" w:rsidRPr="00D313C1">
        <w:t xml:space="preserve"> </w:t>
      </w:r>
      <w:r w:rsidRPr="00D313C1">
        <w:t xml:space="preserve"> </w:t>
      </w:r>
      <w:r w:rsidR="009F6654" w:rsidRPr="00CA6613">
        <w:t>(</w:t>
      </w:r>
      <w:r w:rsidR="009F6654">
        <w:t>Special Provisions for the 2021 Book</w:t>
      </w:r>
      <w:r w:rsidR="009F6654" w:rsidRPr="00CA6613">
        <w:t>)</w:t>
      </w:r>
      <w:r w:rsidR="009F6654" w:rsidRPr="00B212DB">
        <w:t xml:space="preserve"> </w:t>
      </w:r>
      <w:r w:rsidR="009F6654">
        <w:tab/>
      </w:r>
    </w:p>
    <w:p w14:paraId="4E844D6A" w14:textId="77777777" w:rsidR="009F6654" w:rsidRDefault="009F6654" w:rsidP="009F6654">
      <w:pPr>
        <w:pStyle w:val="SPTitle"/>
      </w:pPr>
      <w:r>
        <w:tab/>
        <w:t xml:space="preserve">(Bidding on or after: </w:t>
      </w:r>
      <w:r w:rsidR="00F16DCC">
        <w:t>09</w:t>
      </w:r>
      <w:r w:rsidRPr="006A72DF">
        <w:t>-01-</w:t>
      </w:r>
      <w:r>
        <w:t>2</w:t>
      </w:r>
      <w:r w:rsidR="007E3370">
        <w:t>1</w:t>
      </w:r>
    </w:p>
    <w:p w14:paraId="449AB187" w14:textId="77777777" w:rsidR="009F6654" w:rsidRDefault="00041AF3" w:rsidP="00C55229">
      <w:pPr>
        <w:pStyle w:val="SPTitle"/>
      </w:pPr>
      <w:r>
        <w:tab/>
        <w:t>Last updated: 05-26</w:t>
      </w:r>
      <w:r w:rsidR="009F6654">
        <w:t>-2</w:t>
      </w:r>
      <w:r w:rsidR="007E3370">
        <w:t>1</w:t>
      </w:r>
    </w:p>
    <w:p w14:paraId="7D994F99" w14:textId="77777777" w:rsidR="00C55229" w:rsidRPr="00D313C1" w:rsidRDefault="009F6654" w:rsidP="00C55229">
      <w:pPr>
        <w:pStyle w:val="SPTitle"/>
        <w:rPr>
          <w:i/>
        </w:rPr>
      </w:pPr>
      <w:r>
        <w:tab/>
      </w:r>
      <w:r w:rsidR="00C55229" w:rsidRPr="00D313C1">
        <w:rPr>
          <w:i/>
        </w:rPr>
        <w:t>This Section requires</w:t>
      </w:r>
    </w:p>
    <w:p w14:paraId="7D8F8C53" w14:textId="77777777" w:rsidR="00C55229" w:rsidRPr="00D313C1" w:rsidRDefault="00C55229" w:rsidP="00C55229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07075427" w14:textId="77777777" w:rsidR="00C55229" w:rsidRPr="00D313C1" w:rsidRDefault="00C55229" w:rsidP="00093F7E">
      <w:pPr>
        <w:rPr>
          <w:rFonts w:cs="Arial"/>
          <w:szCs w:val="22"/>
        </w:rPr>
      </w:pPr>
    </w:p>
    <w:p w14:paraId="3F34035B" w14:textId="77777777" w:rsidR="00C55229" w:rsidRPr="00D313C1" w:rsidRDefault="00C55229" w:rsidP="00C55229">
      <w:pPr>
        <w:pStyle w:val="Instructions"/>
      </w:pPr>
      <w:r w:rsidRPr="00D313C1">
        <w:t>(Use this when Central Oregon &amp; Pacific Rail</w:t>
      </w:r>
      <w:r w:rsidR="009F6654"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497193D3" w14:textId="77777777" w:rsidR="00C55229" w:rsidRPr="00D313C1" w:rsidRDefault="00C55229" w:rsidP="00093F7E">
      <w:pPr>
        <w:rPr>
          <w:rFonts w:cs="Arial"/>
          <w:szCs w:val="22"/>
        </w:rPr>
      </w:pPr>
    </w:p>
    <w:p w14:paraId="2540D05C" w14:textId="77777777" w:rsidR="00C55229" w:rsidRPr="00D313C1" w:rsidRDefault="00C55229" w:rsidP="00093F7E">
      <w:pPr>
        <w:rPr>
          <w:rFonts w:cs="Arial"/>
          <w:szCs w:val="22"/>
        </w:rPr>
      </w:pPr>
    </w:p>
    <w:p w14:paraId="42861092" w14:textId="77777777" w:rsidR="00C55229" w:rsidRPr="00D313C1" w:rsidRDefault="00C55229" w:rsidP="00093F7E">
      <w:pPr>
        <w:rPr>
          <w:rFonts w:cs="Arial"/>
          <w:szCs w:val="22"/>
        </w:rPr>
      </w:pPr>
    </w:p>
    <w:p w14:paraId="2C367EE4" w14:textId="77777777" w:rsidR="00C55229" w:rsidRPr="00D313C1" w:rsidRDefault="00C55229" w:rsidP="00093F7E">
      <w:pPr>
        <w:rPr>
          <w:rFonts w:cs="Arial"/>
          <w:szCs w:val="22"/>
        </w:rPr>
      </w:pPr>
    </w:p>
    <w:p w14:paraId="41AEC01A" w14:textId="77777777" w:rsidR="00C55229" w:rsidRPr="00D313C1" w:rsidRDefault="00C55229" w:rsidP="00093F7E">
      <w:pPr>
        <w:rPr>
          <w:rFonts w:cs="Arial"/>
          <w:szCs w:val="22"/>
        </w:rPr>
      </w:pPr>
    </w:p>
    <w:p w14:paraId="680C8607" w14:textId="77777777" w:rsidR="00C55229" w:rsidRPr="00D313C1" w:rsidRDefault="00C55229" w:rsidP="00093F7E">
      <w:pPr>
        <w:rPr>
          <w:rFonts w:cs="Arial"/>
          <w:szCs w:val="22"/>
        </w:rPr>
      </w:pPr>
    </w:p>
    <w:p w14:paraId="437E998D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14:paraId="6AD59C59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1FDBF247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53EA4FA7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5EFEACE8" w14:textId="77777777" w:rsidR="00C55229" w:rsidRPr="00D313C1" w:rsidRDefault="00C55229" w:rsidP="00093F7E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Application for Contractor</w:t>
      </w:r>
      <w:r w:rsidR="00D96E0C" w:rsidRPr="00D313C1">
        <w:rPr>
          <w:rFonts w:cs="Arial"/>
          <w:b/>
          <w:szCs w:val="22"/>
        </w:rPr>
        <w:t>s</w:t>
      </w:r>
      <w:r w:rsidRPr="00D313C1">
        <w:rPr>
          <w:rFonts w:cs="Arial"/>
          <w:b/>
          <w:szCs w:val="22"/>
        </w:rPr>
        <w:t xml:space="preserve"> </w:t>
      </w:r>
      <w:r w:rsidR="00D96E0C" w:rsidRPr="00D313C1">
        <w:rPr>
          <w:rFonts w:cs="Arial"/>
          <w:b/>
          <w:szCs w:val="22"/>
        </w:rPr>
        <w:t>Access/</w:t>
      </w:r>
      <w:r w:rsidRPr="00D313C1">
        <w:rPr>
          <w:rFonts w:cs="Arial"/>
          <w:b/>
          <w:szCs w:val="22"/>
        </w:rPr>
        <w:t>Occupancy on Railroad Property</w:t>
      </w:r>
    </w:p>
    <w:p w14:paraId="6B3C280E" w14:textId="77777777" w:rsidR="00C55229" w:rsidRPr="00D313C1" w:rsidRDefault="00C55229" w:rsidP="00093F7E">
      <w:pPr>
        <w:spacing w:before="120"/>
        <w:rPr>
          <w:rFonts w:cs="Arial"/>
          <w:b/>
          <w:szCs w:val="22"/>
        </w:rPr>
      </w:pPr>
    </w:p>
    <w:p w14:paraId="7DD990E0" w14:textId="77777777" w:rsidR="00C55229" w:rsidRPr="00D313C1" w:rsidRDefault="00C55229" w:rsidP="00093F7E">
      <w:pPr>
        <w:rPr>
          <w:rFonts w:cs="Arial"/>
          <w:szCs w:val="22"/>
        </w:rPr>
      </w:pPr>
    </w:p>
    <w:p w14:paraId="1E97E1E1" w14:textId="77777777" w:rsidR="00C55229" w:rsidRPr="00D313C1" w:rsidRDefault="00C55229" w:rsidP="00093F7E">
      <w:pPr>
        <w:rPr>
          <w:rFonts w:cs="Arial"/>
          <w:szCs w:val="22"/>
        </w:rPr>
      </w:pPr>
    </w:p>
    <w:p w14:paraId="43C13BFF" w14:textId="77777777" w:rsidR="00C55229" w:rsidRPr="00D313C1" w:rsidRDefault="00C55229" w:rsidP="00093F7E">
      <w:pPr>
        <w:rPr>
          <w:rFonts w:cs="Arial"/>
          <w:szCs w:val="22"/>
        </w:rPr>
      </w:pPr>
    </w:p>
    <w:p w14:paraId="67277582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Central Oregon &amp; Pacific Railroad agreement and exhibits are included in this </w:t>
      </w:r>
      <w:r w:rsidR="00D313C1" w:rsidRPr="00D313C1">
        <w:rPr>
          <w:rFonts w:cs="Arial"/>
          <w:szCs w:val="22"/>
        </w:rPr>
        <w:t>P</w:t>
      </w:r>
      <w:r w:rsidRPr="00D313C1">
        <w:rPr>
          <w:rFonts w:cs="Arial"/>
          <w:szCs w:val="22"/>
        </w:rPr>
        <w:t>roject for i</w:t>
      </w:r>
      <w:r w:rsidR="009F6654">
        <w:rPr>
          <w:rFonts w:cs="Arial"/>
          <w:szCs w:val="22"/>
        </w:rPr>
        <w:t xml:space="preserve">nformation and reference only. </w:t>
      </w:r>
      <w:r w:rsidRPr="00D313C1">
        <w:rPr>
          <w:rFonts w:cs="Arial"/>
          <w:szCs w:val="22"/>
        </w:rPr>
        <w:t>The actual Application</w:t>
      </w:r>
      <w:r w:rsidR="00D96E0C" w:rsidRPr="00D313C1">
        <w:rPr>
          <w:rFonts w:cs="Arial"/>
          <w:szCs w:val="22"/>
        </w:rPr>
        <w:t xml:space="preserve"> for Contractors Access/Occupancy on Railroad Property</w:t>
      </w:r>
      <w:r w:rsidRPr="00D313C1">
        <w:rPr>
          <w:rFonts w:cs="Arial"/>
          <w:szCs w:val="22"/>
        </w:rPr>
        <w:t xml:space="preserve"> will be provided and executed by the Central Oregon &amp; Pacific Railroad.</w:t>
      </w:r>
    </w:p>
    <w:p w14:paraId="6FD3EE31" w14:textId="77777777" w:rsidR="00C55229" w:rsidRPr="00D313C1" w:rsidRDefault="00C55229" w:rsidP="00093F7E">
      <w:pPr>
        <w:rPr>
          <w:rFonts w:cs="Arial"/>
          <w:szCs w:val="22"/>
        </w:rPr>
      </w:pPr>
    </w:p>
    <w:p w14:paraId="3065B235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Contractor shall obtain all necessary permits and licenses and pay all fees and obtain a fully executed copy of the railway agreement according to 00170.01(e).</w:t>
      </w:r>
    </w:p>
    <w:p w14:paraId="48725E04" w14:textId="77777777" w:rsidR="00C55229" w:rsidRPr="00D313C1" w:rsidRDefault="00C55229" w:rsidP="00093F7E">
      <w:pPr>
        <w:rPr>
          <w:rFonts w:cs="Arial"/>
          <w:szCs w:val="22"/>
        </w:rPr>
      </w:pPr>
    </w:p>
    <w:p w14:paraId="668D9339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In addition, when </w:t>
      </w:r>
      <w:r w:rsidR="00D313C1" w:rsidRPr="00D313C1">
        <w:rPr>
          <w:rFonts w:cs="Arial"/>
          <w:szCs w:val="22"/>
        </w:rPr>
        <w:t>R</w:t>
      </w:r>
      <w:r w:rsidRPr="00D313C1">
        <w:rPr>
          <w:rFonts w:cs="Arial"/>
          <w:szCs w:val="22"/>
        </w:rPr>
        <w:t>ailroad flagger services are required, the Agency will pay for the services according to 00170.01(e).</w:t>
      </w:r>
    </w:p>
    <w:p w14:paraId="6055CE64" w14:textId="77777777" w:rsidR="00C55229" w:rsidRPr="00D313C1" w:rsidRDefault="00C55229" w:rsidP="00373FA8">
      <w:pPr>
        <w:sectPr w:rsidR="00C55229" w:rsidRPr="00D313C1" w:rsidSect="004114D9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6DBC69E" w14:textId="77777777" w:rsidR="00B063D9" w:rsidRPr="00D313C1" w:rsidRDefault="00FF4822" w:rsidP="00373FA8">
      <w:pPr>
        <w:sectPr w:rsidR="00B063D9" w:rsidRPr="00D313C1" w:rsidSect="00D96E0C">
          <w:footerReference w:type="default" r:id="rId8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057F74A5" wp14:editId="05AA9791">
            <wp:extent cx="5963482" cy="772585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ACC3B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772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F71A4" w14:textId="77777777" w:rsidR="00B063D9" w:rsidRPr="00D313C1" w:rsidRDefault="00DE3F69" w:rsidP="00373FA8">
      <w:pPr>
        <w:sectPr w:rsidR="00B063D9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C853CEF" wp14:editId="1E7FA3EC">
            <wp:extent cx="5973009" cy="7554379"/>
            <wp:effectExtent l="0" t="0" r="889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AC3FC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00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77D0B" w14:textId="77777777" w:rsidR="00B063D9" w:rsidRPr="00373FA8" w:rsidRDefault="00DE3F69" w:rsidP="00373FA8">
      <w:pPr>
        <w:sectPr w:rsidR="00B063D9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1C05B65" wp14:editId="6B7EF02E">
            <wp:extent cx="5849166" cy="7401958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ACC90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4C805" w14:textId="77777777" w:rsidR="00041AF3" w:rsidRDefault="00DE3F69" w:rsidP="00373FA8">
      <w:pPr>
        <w:sectPr w:rsidR="00041AF3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FD10147" wp14:editId="102B08A4">
            <wp:extent cx="5906324" cy="741148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AC6C6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741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A240F" w14:textId="77777777" w:rsidR="00041AF3" w:rsidRDefault="00041AF3" w:rsidP="00373FA8"/>
    <w:p w14:paraId="5E662EC9" w14:textId="77777777" w:rsidR="00041AF3" w:rsidRDefault="00DE3F69" w:rsidP="00373FA8">
      <w:pPr>
        <w:sectPr w:rsidR="00041AF3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5DF73B31" wp14:editId="70A6A8CE">
            <wp:extent cx="5896798" cy="7363853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AC469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736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BEF9" w14:textId="77777777" w:rsidR="00EB0375" w:rsidRDefault="00DE3F69" w:rsidP="00373FA8">
      <w:r>
        <w:rPr>
          <w:noProof/>
        </w:rPr>
        <w:lastRenderedPageBreak/>
        <w:drawing>
          <wp:inline distT="0" distB="0" distL="0" distR="0" wp14:anchorId="44A6D727" wp14:editId="4F98D7CC">
            <wp:extent cx="5849166" cy="743053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C3A19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403CA" w14:textId="77777777" w:rsidR="00EB0375" w:rsidRDefault="00EB0375" w:rsidP="00EB0375">
      <w:r>
        <w:br w:type="page"/>
      </w:r>
    </w:p>
    <w:p w14:paraId="0F82321B" w14:textId="77777777" w:rsidR="00041AF3" w:rsidRDefault="00041AF3" w:rsidP="00373FA8"/>
    <w:p w14:paraId="10C8E17F" w14:textId="77777777" w:rsidR="00DE3F69" w:rsidRPr="00373FA8" w:rsidRDefault="00DE3F69" w:rsidP="00373FA8"/>
    <w:sectPr w:rsidR="00DE3F69" w:rsidRPr="00373FA8" w:rsidSect="00D96E0C"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C3AE" w14:textId="77777777" w:rsidR="00BA444E" w:rsidRDefault="00BA444E">
      <w:r>
        <w:separator/>
      </w:r>
    </w:p>
  </w:endnote>
  <w:endnote w:type="continuationSeparator" w:id="0">
    <w:p w14:paraId="2210A592" w14:textId="77777777" w:rsidR="00BA444E" w:rsidRDefault="00BA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578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18DB4" w14:textId="77777777" w:rsidR="00BA444E" w:rsidRDefault="00BA444E">
      <w:r>
        <w:separator/>
      </w:r>
    </w:p>
  </w:footnote>
  <w:footnote w:type="continuationSeparator" w:id="0">
    <w:p w14:paraId="2248A078" w14:textId="77777777" w:rsidR="00BA444E" w:rsidRDefault="00BA4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5516460">
    <w:abstractNumId w:val="10"/>
  </w:num>
  <w:num w:numId="2" w16cid:durableId="1048728386">
    <w:abstractNumId w:val="3"/>
  </w:num>
  <w:num w:numId="3" w16cid:durableId="189220086">
    <w:abstractNumId w:val="2"/>
  </w:num>
  <w:num w:numId="4" w16cid:durableId="2081978966">
    <w:abstractNumId w:val="9"/>
  </w:num>
  <w:num w:numId="5" w16cid:durableId="1497257590">
    <w:abstractNumId w:val="15"/>
  </w:num>
  <w:num w:numId="6" w16cid:durableId="1188057797">
    <w:abstractNumId w:val="20"/>
  </w:num>
  <w:num w:numId="7" w16cid:durableId="2113894517">
    <w:abstractNumId w:val="19"/>
  </w:num>
  <w:num w:numId="8" w16cid:durableId="977225444">
    <w:abstractNumId w:val="7"/>
  </w:num>
  <w:num w:numId="9" w16cid:durableId="589703356">
    <w:abstractNumId w:val="18"/>
  </w:num>
  <w:num w:numId="10" w16cid:durableId="2079596166">
    <w:abstractNumId w:val="21"/>
  </w:num>
  <w:num w:numId="11" w16cid:durableId="1955555112">
    <w:abstractNumId w:val="6"/>
  </w:num>
  <w:num w:numId="12" w16cid:durableId="251162025">
    <w:abstractNumId w:val="17"/>
  </w:num>
  <w:num w:numId="13" w16cid:durableId="389885156">
    <w:abstractNumId w:val="4"/>
  </w:num>
  <w:num w:numId="14" w16cid:durableId="1513573200">
    <w:abstractNumId w:val="8"/>
  </w:num>
  <w:num w:numId="15" w16cid:durableId="247888686">
    <w:abstractNumId w:val="16"/>
  </w:num>
  <w:num w:numId="16" w16cid:durableId="1071150231">
    <w:abstractNumId w:val="14"/>
  </w:num>
  <w:num w:numId="17" w16cid:durableId="1890678003">
    <w:abstractNumId w:val="5"/>
  </w:num>
  <w:num w:numId="18" w16cid:durableId="1939829936">
    <w:abstractNumId w:val="22"/>
  </w:num>
  <w:num w:numId="19" w16cid:durableId="2045017118">
    <w:abstractNumId w:val="1"/>
  </w:num>
  <w:num w:numId="20" w16cid:durableId="1767386745">
    <w:abstractNumId w:val="11"/>
  </w:num>
  <w:num w:numId="21" w16cid:durableId="455485544">
    <w:abstractNumId w:val="13"/>
  </w:num>
  <w:num w:numId="22" w16cid:durableId="2097970267">
    <w:abstractNumId w:val="12"/>
  </w:num>
  <w:num w:numId="23" w16cid:durableId="568150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41AF3"/>
    <w:rsid w:val="000B0527"/>
    <w:rsid w:val="0016692E"/>
    <w:rsid w:val="001F6AC9"/>
    <w:rsid w:val="00237D8A"/>
    <w:rsid w:val="0029783A"/>
    <w:rsid w:val="002D77E9"/>
    <w:rsid w:val="00313841"/>
    <w:rsid w:val="0034366A"/>
    <w:rsid w:val="00373FA8"/>
    <w:rsid w:val="003B596B"/>
    <w:rsid w:val="003C2D10"/>
    <w:rsid w:val="00464B00"/>
    <w:rsid w:val="005569A6"/>
    <w:rsid w:val="005C602C"/>
    <w:rsid w:val="005D3092"/>
    <w:rsid w:val="005F6058"/>
    <w:rsid w:val="006163DB"/>
    <w:rsid w:val="00630A9C"/>
    <w:rsid w:val="00636879"/>
    <w:rsid w:val="0065644A"/>
    <w:rsid w:val="006A0F1E"/>
    <w:rsid w:val="00771E0D"/>
    <w:rsid w:val="007914EF"/>
    <w:rsid w:val="007E0A0D"/>
    <w:rsid w:val="007E3370"/>
    <w:rsid w:val="008919DF"/>
    <w:rsid w:val="008B7E59"/>
    <w:rsid w:val="009A584F"/>
    <w:rsid w:val="009F6654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A444E"/>
    <w:rsid w:val="00BF1D57"/>
    <w:rsid w:val="00C55229"/>
    <w:rsid w:val="00CB5C52"/>
    <w:rsid w:val="00CE4BD7"/>
    <w:rsid w:val="00D313C1"/>
    <w:rsid w:val="00D96E0C"/>
    <w:rsid w:val="00DE3F69"/>
    <w:rsid w:val="00E71EFF"/>
    <w:rsid w:val="00EA32DE"/>
    <w:rsid w:val="00EB0375"/>
    <w:rsid w:val="00F16DCC"/>
    <w:rsid w:val="00F4102F"/>
    <w:rsid w:val="00FD6F02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E0C75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F605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tm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tm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tmp"/><Relationship Id="rId4" Type="http://schemas.openxmlformats.org/officeDocument/2006/relationships/settings" Target="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FD88D-2AFD-49A5-A3CC-D120EBE4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148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SP00062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2021-05-26T16:11:00Z</dcterms:created>
  <dcterms:modified xsi:type="dcterms:W3CDTF">2023-09-19T21:34:00Z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2023-09-19T21:34:23Z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cedd1834-1916-4203-b4cf-d289f499cd72</vt:lpwstr>
  </property>
  <property fmtid="{D5CDD505-2E9C-101B-9397-08002B2CF9AE}" pid="12" name="MSIP_Label_c9cf6fe3-5bce-446b-ad70-bd306593eea0_ContentBits">
    <vt:lpwstr>0</vt:lpwstr>
  </property>
</Properties>
</file>