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3A222" w14:textId="77777777" w:rsidR="001079BC" w:rsidRDefault="003114F7" w:rsidP="001079BC">
      <w:pPr>
        <w:pStyle w:val="SPTitle"/>
      </w:pPr>
      <w:r w:rsidRPr="001D1F30">
        <w:t>SP00084</w:t>
      </w:r>
      <w:r w:rsidR="003759ED" w:rsidRPr="001D1F30">
        <w:t>_PAINT_</w:t>
      </w:r>
      <w:r w:rsidRPr="001D1F30">
        <w:t xml:space="preserve">36 </w:t>
      </w:r>
      <w:r w:rsidR="003759ED" w:rsidRPr="001D1F30">
        <w:t xml:space="preserve"> </w:t>
      </w:r>
      <w:r w:rsidR="001079BC" w:rsidRPr="00CA6613">
        <w:t>(</w:t>
      </w:r>
      <w:r w:rsidR="001079BC">
        <w:t>Special Provisions for the 2021 Book</w:t>
      </w:r>
      <w:r w:rsidR="001079BC" w:rsidRPr="00CA6613">
        <w:t>)</w:t>
      </w:r>
      <w:r w:rsidR="001079BC" w:rsidRPr="00B212DB">
        <w:t xml:space="preserve"> </w:t>
      </w:r>
    </w:p>
    <w:p w14:paraId="6FFFD148" w14:textId="77777777" w:rsidR="001079BC" w:rsidRDefault="001079BC" w:rsidP="001079BC">
      <w:pPr>
        <w:pStyle w:val="SPTitle"/>
      </w:pPr>
      <w:r>
        <w:tab/>
        <w:t>(Bidding on or after: 12</w:t>
      </w:r>
      <w:r w:rsidRPr="006A72DF">
        <w:t>-01-</w:t>
      </w:r>
      <w:r>
        <w:t>20</w:t>
      </w:r>
    </w:p>
    <w:p w14:paraId="440CBCAE" w14:textId="77777777" w:rsidR="003114F7" w:rsidRPr="001D1F30" w:rsidRDefault="001079BC" w:rsidP="001079BC">
      <w:pPr>
        <w:pStyle w:val="SPTitle"/>
      </w:pPr>
      <w:r>
        <w:tab/>
        <w:t>Last updated: 0</w:t>
      </w:r>
      <w:r w:rsidR="00B309A3">
        <w:t>6</w:t>
      </w:r>
      <w:r>
        <w:t>-</w:t>
      </w:r>
      <w:r w:rsidR="00B309A3">
        <w:t>11</w:t>
      </w:r>
      <w:r>
        <w:t>-20)</w:t>
      </w:r>
    </w:p>
    <w:p w14:paraId="37AF2D10" w14:textId="77777777" w:rsidR="003114F7" w:rsidRPr="001D1F30" w:rsidRDefault="003114F7" w:rsidP="001B699D">
      <w:pPr>
        <w:tabs>
          <w:tab w:val="center" w:pos="4320"/>
        </w:tabs>
        <w:suppressAutoHyphens/>
      </w:pPr>
    </w:p>
    <w:p w14:paraId="56608E16" w14:textId="77777777" w:rsidR="003114F7" w:rsidRPr="001D1F30" w:rsidRDefault="003114F7" w:rsidP="001B699D">
      <w:pPr>
        <w:tabs>
          <w:tab w:val="center" w:pos="4320"/>
        </w:tabs>
        <w:suppressAutoHyphens/>
        <w:rPr>
          <w:b/>
        </w:rPr>
      </w:pPr>
      <w:r w:rsidRPr="001D1F30">
        <w:tab/>
      </w:r>
      <w:r w:rsidRPr="001D1F30">
        <w:rPr>
          <w:b/>
        </w:rPr>
        <w:t>COATING SYSTEM WARRANTY (36 MONTH)</w:t>
      </w:r>
    </w:p>
    <w:p w14:paraId="5137C293" w14:textId="77777777" w:rsidR="003114F7" w:rsidRPr="001D1F30" w:rsidRDefault="003114F7" w:rsidP="001B699D">
      <w:pPr>
        <w:tabs>
          <w:tab w:val="center" w:pos="4320"/>
        </w:tabs>
        <w:suppressAutoHyphens/>
      </w:pPr>
    </w:p>
    <w:p w14:paraId="63306069" w14:textId="77777777" w:rsidR="003114F7" w:rsidRPr="001D1F30" w:rsidRDefault="003114F7" w:rsidP="001B699D">
      <w:pPr>
        <w:tabs>
          <w:tab w:val="left" w:pos="-720"/>
        </w:tabs>
        <w:suppressAutoHyphens/>
      </w:pPr>
    </w:p>
    <w:p w14:paraId="51EF8245" w14:textId="77777777" w:rsidR="003114F7" w:rsidRPr="001D1F30" w:rsidRDefault="003114F7" w:rsidP="001B699D">
      <w:pPr>
        <w:tabs>
          <w:tab w:val="left" w:pos="450"/>
          <w:tab w:val="right" w:pos="8910"/>
        </w:tabs>
        <w:suppressAutoHyphens/>
      </w:pPr>
      <w:r w:rsidRPr="001D1F30">
        <w:tab/>
        <w:t xml:space="preserve">THIS WARRANTY, made by </w:t>
      </w:r>
      <w:r w:rsidRPr="001D1F30">
        <w:rPr>
          <w:u w:val="single"/>
        </w:rPr>
        <w:tab/>
      </w:r>
    </w:p>
    <w:p w14:paraId="6C658102" w14:textId="77777777" w:rsidR="003114F7" w:rsidRPr="001D1F30" w:rsidRDefault="003114F7" w:rsidP="001B699D">
      <w:pPr>
        <w:tabs>
          <w:tab w:val="left" w:pos="5400"/>
        </w:tabs>
        <w:suppressAutoHyphens/>
        <w:spacing w:after="240"/>
      </w:pPr>
      <w:r w:rsidRPr="001D1F30">
        <w:tab/>
        <w:t>(Contractor)</w:t>
      </w:r>
    </w:p>
    <w:p w14:paraId="0D1311CE" w14:textId="77777777" w:rsidR="003114F7" w:rsidRPr="001D1F30" w:rsidRDefault="003114F7" w:rsidP="001B699D">
      <w:pPr>
        <w:tabs>
          <w:tab w:val="right" w:pos="8910"/>
        </w:tabs>
        <w:suppressAutoHyphens/>
        <w:spacing w:line="480" w:lineRule="auto"/>
      </w:pPr>
      <w:r w:rsidRPr="001D1F30">
        <w:rPr>
          <w:u w:val="single"/>
        </w:rPr>
        <w:tab/>
      </w:r>
    </w:p>
    <w:p w14:paraId="2F9ECADA" w14:textId="77777777" w:rsidR="003114F7" w:rsidRPr="001D1F30" w:rsidRDefault="003114F7" w:rsidP="001B699D">
      <w:pPr>
        <w:tabs>
          <w:tab w:val="right" w:pos="8910"/>
        </w:tabs>
        <w:suppressAutoHyphens/>
        <w:spacing w:line="480" w:lineRule="auto"/>
      </w:pPr>
      <w:r w:rsidRPr="001D1F30">
        <w:t xml:space="preserve">of </w:t>
      </w:r>
      <w:r w:rsidRPr="001D1F30">
        <w:rPr>
          <w:u w:val="single"/>
        </w:rPr>
        <w:tab/>
      </w:r>
      <w:r w:rsidRPr="001D1F30">
        <w:t xml:space="preserve"> and</w:t>
      </w:r>
    </w:p>
    <w:p w14:paraId="79D8DDD1" w14:textId="77777777" w:rsidR="003114F7" w:rsidRPr="001D1F30" w:rsidRDefault="003114F7" w:rsidP="001B699D">
      <w:pPr>
        <w:tabs>
          <w:tab w:val="right" w:pos="8910"/>
        </w:tabs>
        <w:suppressAutoHyphens/>
        <w:spacing w:line="480" w:lineRule="auto"/>
      </w:pPr>
      <w:r w:rsidRPr="001D1F30">
        <w:rPr>
          <w:u w:val="single"/>
        </w:rPr>
        <w:tab/>
      </w:r>
    </w:p>
    <w:p w14:paraId="0FC285DA" w14:textId="77777777" w:rsidR="003114F7" w:rsidRPr="001D1F30" w:rsidRDefault="003114F7" w:rsidP="001B699D">
      <w:pPr>
        <w:tabs>
          <w:tab w:val="right" w:pos="8910"/>
        </w:tabs>
        <w:suppressAutoHyphens/>
        <w:spacing w:line="480" w:lineRule="auto"/>
      </w:pPr>
      <w:r w:rsidRPr="001D1F30">
        <w:t xml:space="preserve">of </w:t>
      </w:r>
      <w:r w:rsidRPr="001D1F30">
        <w:rPr>
          <w:u w:val="single"/>
        </w:rPr>
        <w:tab/>
      </w:r>
    </w:p>
    <w:p w14:paraId="3495B777" w14:textId="77777777" w:rsidR="003114F7" w:rsidRPr="001D1F30" w:rsidRDefault="003114F7" w:rsidP="001B699D">
      <w:pPr>
        <w:tabs>
          <w:tab w:val="left" w:pos="-720"/>
          <w:tab w:val="right" w:pos="8910"/>
        </w:tabs>
        <w:suppressAutoHyphens/>
        <w:spacing w:line="480" w:lineRule="auto"/>
      </w:pPr>
      <w:r w:rsidRPr="001D1F30">
        <w:t>hereinafter called "Warrantors", in favor of the State of Oregon, hereinafter called "State</w:t>
      </w:r>
      <w:proofErr w:type="gramStart"/>
      <w:r w:rsidRPr="001D1F30">
        <w:t>";</w:t>
      </w:r>
      <w:proofErr w:type="gramEnd"/>
    </w:p>
    <w:p w14:paraId="6EAC1DB4" w14:textId="77777777" w:rsidR="003114F7" w:rsidRPr="001D1F30" w:rsidRDefault="003114F7" w:rsidP="001B699D">
      <w:pPr>
        <w:tabs>
          <w:tab w:val="left" w:pos="-720"/>
          <w:tab w:val="right" w:pos="8910"/>
        </w:tabs>
        <w:suppressAutoHyphens/>
      </w:pPr>
    </w:p>
    <w:p w14:paraId="5BFC7B8C" w14:textId="77777777" w:rsidR="003114F7" w:rsidRPr="001D1F30" w:rsidRDefault="003114F7" w:rsidP="001B699D">
      <w:pPr>
        <w:tabs>
          <w:tab w:val="center" w:pos="4320"/>
        </w:tabs>
        <w:suppressAutoHyphens/>
        <w:spacing w:line="480" w:lineRule="auto"/>
        <w:jc w:val="center"/>
      </w:pPr>
      <w:r w:rsidRPr="001D1F30">
        <w:t xml:space="preserve">W I T N E S </w:t>
      </w:r>
      <w:proofErr w:type="spellStart"/>
      <w:r w:rsidRPr="001D1F30">
        <w:t>S</w:t>
      </w:r>
      <w:proofErr w:type="spellEnd"/>
      <w:r w:rsidRPr="001D1F30">
        <w:t xml:space="preserve"> E T H:</w:t>
      </w:r>
    </w:p>
    <w:p w14:paraId="001C9F20" w14:textId="77777777" w:rsidR="003114F7" w:rsidRPr="001D1F30" w:rsidRDefault="003114F7" w:rsidP="001B699D">
      <w:pPr>
        <w:tabs>
          <w:tab w:val="left" w:pos="-720"/>
        </w:tabs>
        <w:suppressAutoHyphens/>
        <w:spacing w:line="480" w:lineRule="auto"/>
      </w:pPr>
      <w:r w:rsidRPr="001D1F30">
        <w:t>RECITALS:</w:t>
      </w:r>
    </w:p>
    <w:p w14:paraId="65114C5D" w14:textId="77777777" w:rsidR="003114F7" w:rsidRPr="001D1F30" w:rsidRDefault="003114F7" w:rsidP="006225A7">
      <w:pPr>
        <w:tabs>
          <w:tab w:val="left" w:pos="-720"/>
          <w:tab w:val="left" w:pos="450"/>
          <w:tab w:val="right" w:pos="8910"/>
        </w:tabs>
        <w:suppressAutoHyphens/>
        <w:spacing w:line="480" w:lineRule="auto"/>
        <w:jc w:val="left"/>
      </w:pPr>
      <w:r w:rsidRPr="001D1F30">
        <w:tab/>
        <w:t xml:space="preserve">1.  State has contracted for preparing and coating structural steel </w:t>
      </w:r>
      <w:r w:rsidR="00A5797B" w:rsidRPr="001D1F30">
        <w:t xml:space="preserve">and other metal surfaces </w:t>
      </w:r>
      <w:r w:rsidRPr="001D1F30">
        <w:t>on the</w:t>
      </w:r>
      <w:r w:rsidR="006225A7" w:rsidRPr="001D1F30">
        <w:t xml:space="preserve"> </w:t>
      </w:r>
      <w:r w:rsidR="006225A7" w:rsidRPr="001D1F30">
        <w:rPr>
          <w:u w:val="single"/>
        </w:rPr>
        <w:tab/>
      </w:r>
      <w:r w:rsidRPr="001D1F30">
        <w:t>.</w:t>
      </w:r>
    </w:p>
    <w:p w14:paraId="63AB7F66" w14:textId="77777777" w:rsidR="006225A7" w:rsidRPr="001D1F30" w:rsidRDefault="006225A7" w:rsidP="006225A7">
      <w:pPr>
        <w:tabs>
          <w:tab w:val="left" w:pos="2700"/>
          <w:tab w:val="left" w:pos="5760"/>
          <w:tab w:val="right" w:pos="8910"/>
        </w:tabs>
        <w:suppressAutoHyphens/>
        <w:spacing w:line="480" w:lineRule="auto"/>
      </w:pPr>
      <w:r w:rsidRPr="001D1F30">
        <w:tab/>
        <w:t>(Description of surfaces to be coated)</w:t>
      </w:r>
    </w:p>
    <w:p w14:paraId="45435EB2" w14:textId="77777777" w:rsidR="006225A7" w:rsidRPr="001D1F30" w:rsidRDefault="006225A7" w:rsidP="006225A7">
      <w:pPr>
        <w:tabs>
          <w:tab w:val="left" w:pos="-720"/>
          <w:tab w:val="left" w:pos="1620"/>
          <w:tab w:val="left" w:pos="8910"/>
        </w:tabs>
        <w:suppressAutoHyphens/>
        <w:spacing w:line="480" w:lineRule="auto"/>
      </w:pPr>
    </w:p>
    <w:p w14:paraId="4494A90E" w14:textId="77777777" w:rsidR="003114F7" w:rsidRPr="001D1F30" w:rsidRDefault="003114F7" w:rsidP="001B699D">
      <w:pPr>
        <w:tabs>
          <w:tab w:val="left" w:pos="-720"/>
          <w:tab w:val="left" w:pos="450"/>
          <w:tab w:val="right" w:pos="8910"/>
        </w:tabs>
        <w:suppressAutoHyphens/>
      </w:pPr>
      <w:r w:rsidRPr="001D1F30">
        <w:tab/>
        <w:t xml:space="preserve">2.  Under the provisions of Contract No. </w:t>
      </w:r>
      <w:r w:rsidRPr="001D1F30">
        <w:rPr>
          <w:u w:val="single"/>
        </w:rPr>
        <w:tab/>
      </w:r>
      <w:r w:rsidRPr="001D1F30">
        <w:t xml:space="preserve"> pertaining in part to coating</w:t>
      </w:r>
    </w:p>
    <w:p w14:paraId="1626687D" w14:textId="77777777" w:rsidR="003114F7" w:rsidRPr="001D1F30" w:rsidRDefault="003114F7" w:rsidP="001B699D">
      <w:pPr>
        <w:tabs>
          <w:tab w:val="left" w:pos="-720"/>
          <w:tab w:val="left" w:pos="450"/>
          <w:tab w:val="left" w:pos="8910"/>
        </w:tabs>
        <w:suppressAutoHyphens/>
      </w:pPr>
    </w:p>
    <w:p w14:paraId="5A833430" w14:textId="77777777" w:rsidR="003114F7" w:rsidRPr="001D1F30" w:rsidRDefault="00A5797B" w:rsidP="001B699D">
      <w:pPr>
        <w:tabs>
          <w:tab w:val="left" w:pos="-720"/>
          <w:tab w:val="left" w:pos="450"/>
          <w:tab w:val="left" w:pos="8910"/>
        </w:tabs>
        <w:suppressAutoHyphens/>
        <w:rPr>
          <w:u w:val="single"/>
        </w:rPr>
      </w:pPr>
      <w:r w:rsidRPr="001D1F30">
        <w:t xml:space="preserve">under </w:t>
      </w:r>
      <w:r w:rsidR="003114F7" w:rsidRPr="001D1F30">
        <w:t xml:space="preserve">said </w:t>
      </w:r>
      <w:r w:rsidRPr="001D1F30">
        <w:t xml:space="preserve">Contract </w:t>
      </w:r>
      <w:r w:rsidR="003114F7" w:rsidRPr="001D1F30">
        <w:t>of structural steel</w:t>
      </w:r>
      <w:r w:rsidRPr="001D1F30">
        <w:t xml:space="preserve"> and other metal surfaces</w:t>
      </w:r>
      <w:r w:rsidR="003114F7" w:rsidRPr="001D1F30">
        <w:t xml:space="preserve">, </w:t>
      </w:r>
      <w:proofErr w:type="gramStart"/>
      <w:r w:rsidR="003114F7" w:rsidRPr="001D1F30">
        <w:t>entered into</w:t>
      </w:r>
      <w:proofErr w:type="gramEnd"/>
      <w:r w:rsidR="003114F7" w:rsidRPr="001D1F30">
        <w:t xml:space="preserve"> by State and </w:t>
      </w:r>
    </w:p>
    <w:p w14:paraId="7675F8CA" w14:textId="77777777" w:rsidR="006225A7" w:rsidRPr="001D1F30" w:rsidRDefault="006225A7" w:rsidP="001B699D">
      <w:pPr>
        <w:tabs>
          <w:tab w:val="left" w:pos="-720"/>
          <w:tab w:val="left" w:pos="450"/>
          <w:tab w:val="left" w:pos="8910"/>
        </w:tabs>
        <w:suppressAutoHyphens/>
        <w:rPr>
          <w:u w:val="single"/>
        </w:rPr>
      </w:pPr>
    </w:p>
    <w:p w14:paraId="26D6580B" w14:textId="77777777" w:rsidR="006225A7" w:rsidRPr="001D1F30" w:rsidRDefault="003114F7" w:rsidP="00A5797B">
      <w:pPr>
        <w:tabs>
          <w:tab w:val="left" w:pos="5310"/>
          <w:tab w:val="right" w:pos="8910"/>
        </w:tabs>
        <w:suppressAutoHyphens/>
      </w:pPr>
      <w:r w:rsidRPr="001D1F30">
        <w:rPr>
          <w:u w:val="single"/>
        </w:rPr>
        <w:tab/>
      </w:r>
      <w:r w:rsidR="00C773B1" w:rsidRPr="001D1F30">
        <w:t xml:space="preserve"> ("Contractor")</w:t>
      </w:r>
      <w:r w:rsidRPr="001D1F30">
        <w:t xml:space="preserve">, </w:t>
      </w:r>
      <w:r w:rsidR="00A5797B" w:rsidRPr="001D1F30">
        <w:t>the</w:t>
      </w:r>
      <w:r w:rsidR="00CF6F32" w:rsidRPr="001D1F30">
        <w:t xml:space="preserve"> </w:t>
      </w:r>
      <w:r w:rsidRPr="001D1F30">
        <w:t>Contract</w:t>
      </w:r>
      <w:r w:rsidR="00A5797B" w:rsidRPr="001D1F30">
        <w:t>or</w:t>
      </w:r>
      <w:r w:rsidRPr="001D1F30">
        <w:t xml:space="preserve"> </w:t>
      </w:r>
      <w:proofErr w:type="gramStart"/>
      <w:r w:rsidRPr="001D1F30">
        <w:t>is</w:t>
      </w:r>
      <w:proofErr w:type="gramEnd"/>
      <w:r w:rsidRPr="001D1F30">
        <w:t xml:space="preserve"> </w:t>
      </w:r>
    </w:p>
    <w:p w14:paraId="07FC5ED0" w14:textId="77777777" w:rsidR="006225A7" w:rsidRPr="001D1F30" w:rsidRDefault="006225A7" w:rsidP="006225A7">
      <w:pPr>
        <w:tabs>
          <w:tab w:val="left" w:pos="1440"/>
          <w:tab w:val="right" w:pos="8910"/>
        </w:tabs>
        <w:suppressAutoHyphens/>
      </w:pPr>
      <w:r w:rsidRPr="001D1F30">
        <w:tab/>
        <w:t>(Contractor)</w:t>
      </w:r>
    </w:p>
    <w:p w14:paraId="77CE099B" w14:textId="77777777" w:rsidR="003114F7" w:rsidRPr="001D1F30" w:rsidRDefault="003114F7" w:rsidP="001B699D">
      <w:pPr>
        <w:tabs>
          <w:tab w:val="left" w:pos="5310"/>
          <w:tab w:val="right" w:pos="8910"/>
        </w:tabs>
        <w:suppressAutoHyphens/>
        <w:spacing w:line="480" w:lineRule="auto"/>
      </w:pPr>
      <w:r w:rsidRPr="001D1F30">
        <w:t xml:space="preserve">required to </w:t>
      </w:r>
      <w:r w:rsidR="00C773B1" w:rsidRPr="001D1F30">
        <w:t xml:space="preserve">and hereby </w:t>
      </w:r>
      <w:r w:rsidRPr="001D1F30">
        <w:t>furnish</w:t>
      </w:r>
      <w:r w:rsidR="00C773B1" w:rsidRPr="001D1F30">
        <w:t>es</w:t>
      </w:r>
      <w:r w:rsidRPr="001D1F30">
        <w:t xml:space="preserve"> to the State a</w:t>
      </w:r>
      <w:r w:rsidR="006225A7" w:rsidRPr="001D1F30">
        <w:t xml:space="preserve"> </w:t>
      </w:r>
      <w:r w:rsidRPr="001D1F30">
        <w:t>written warranty for the coating system warranting against defects as provided in said Contract for a period of 36 months beginning at the issuance of the Second Notification</w:t>
      </w:r>
      <w:r w:rsidR="00795794" w:rsidRPr="001D1F30">
        <w:t xml:space="preserve"> </w:t>
      </w:r>
      <w:r w:rsidRPr="001D1F30">
        <w:t>under said Contract.</w:t>
      </w:r>
    </w:p>
    <w:p w14:paraId="36537A6B" w14:textId="77777777" w:rsidR="003114F7" w:rsidRPr="001D1F30" w:rsidRDefault="003114F7" w:rsidP="001B699D">
      <w:pPr>
        <w:tabs>
          <w:tab w:val="left" w:pos="1890"/>
          <w:tab w:val="left" w:pos="5760"/>
          <w:tab w:val="right" w:pos="8910"/>
        </w:tabs>
        <w:suppressAutoHyphens/>
        <w:spacing w:line="480" w:lineRule="auto"/>
      </w:pPr>
      <w:r w:rsidRPr="001D1F30">
        <w:tab/>
      </w:r>
    </w:p>
    <w:p w14:paraId="3B8C1F22" w14:textId="77777777" w:rsidR="003114F7" w:rsidRPr="001D1F30" w:rsidRDefault="003114F7" w:rsidP="001B699D">
      <w:pPr>
        <w:tabs>
          <w:tab w:val="left" w:pos="450"/>
          <w:tab w:val="left" w:pos="5760"/>
          <w:tab w:val="right" w:pos="8910"/>
        </w:tabs>
        <w:suppressAutoHyphens/>
        <w:spacing w:line="480" w:lineRule="auto"/>
      </w:pPr>
      <w:r w:rsidRPr="001D1F30">
        <w:br w:type="page"/>
      </w:r>
      <w:r w:rsidRPr="001D1F30">
        <w:lastRenderedPageBreak/>
        <w:tab/>
        <w:t>NOW, THEREFORE, in consideration of the foregoing, Warrantors hereby agree and unconditionally warrant to the State that the coating system and all coating work, both above deck and below deck, are and shall be free from all defects as defined in the above</w:t>
      </w:r>
      <w:r w:rsidRPr="001D1F30">
        <w:noBreakHyphen/>
        <w:t xml:space="preserve">described Contract for a period of 36 months, and that if any such defects occur or are discovered within said 36 month period, Warrantors shall, forthwith upon receipt of written notification of any such defect or defects make repairs to the coating system necessary to meet the original Contract requirements, at no additional cost to the State, within the time limits as specified in the Contract.  References herein to the warranty requirements of the Contract include, but are not limited to, the terms, conditions and requirements contained in the </w:t>
      </w:r>
      <w:r w:rsidR="00AE40B4" w:rsidRPr="001D1F30">
        <w:t xml:space="preserve">Specifications, including, but not limited to, </w:t>
      </w:r>
      <w:r w:rsidRPr="001D1F30">
        <w:t>subsection</w:t>
      </w:r>
      <w:r w:rsidR="00795794" w:rsidRPr="001D1F30">
        <w:t>s</w:t>
      </w:r>
      <w:r w:rsidRPr="001D1F30">
        <w:t xml:space="preserve"> 00130.40</w:t>
      </w:r>
      <w:r w:rsidR="00795794" w:rsidRPr="001D1F30">
        <w:t>, 00170.85(b)(1),</w:t>
      </w:r>
      <w:r w:rsidRPr="001D1F30">
        <w:t xml:space="preserve"> and 00594.75 for the Contract, which are incorporated herein by this reference.  </w:t>
      </w:r>
    </w:p>
    <w:p w14:paraId="0993210A" w14:textId="77777777" w:rsidR="003114F7" w:rsidRPr="001D1F30" w:rsidRDefault="003114F7" w:rsidP="001B699D">
      <w:pPr>
        <w:tabs>
          <w:tab w:val="left" w:pos="-720"/>
          <w:tab w:val="left" w:pos="450"/>
        </w:tabs>
        <w:suppressAutoHyphens/>
      </w:pPr>
    </w:p>
    <w:p w14:paraId="6C672D42" w14:textId="77777777" w:rsidR="003114F7" w:rsidRPr="001D1F30" w:rsidRDefault="003114F7" w:rsidP="001B699D">
      <w:pPr>
        <w:tabs>
          <w:tab w:val="left" w:pos="450"/>
        </w:tabs>
        <w:suppressAutoHyphens/>
        <w:spacing w:line="480" w:lineRule="auto"/>
      </w:pPr>
      <w:r w:rsidRPr="001D1F30">
        <w:tab/>
        <w:t>It is expressly understood and agreed that the warranty and obligations herein set forth are made and undertaken by Warrantors to and for the benefit of the State.</w:t>
      </w:r>
    </w:p>
    <w:p w14:paraId="4D4038C2" w14:textId="77777777" w:rsidR="003114F7" w:rsidRPr="001D1F30" w:rsidRDefault="003114F7" w:rsidP="001B699D">
      <w:pPr>
        <w:tabs>
          <w:tab w:val="left" w:pos="-720"/>
          <w:tab w:val="left" w:pos="450"/>
        </w:tabs>
        <w:suppressAutoHyphens/>
      </w:pPr>
    </w:p>
    <w:p w14:paraId="33CE4704" w14:textId="77777777" w:rsidR="003114F7" w:rsidRPr="001D1F30" w:rsidRDefault="003114F7" w:rsidP="001B699D">
      <w:pPr>
        <w:tabs>
          <w:tab w:val="left" w:pos="-720"/>
          <w:tab w:val="left" w:pos="3600"/>
          <w:tab w:val="left" w:pos="4410"/>
          <w:tab w:val="right" w:pos="8910"/>
        </w:tabs>
        <w:suppressAutoHyphens/>
        <w:spacing w:line="480" w:lineRule="auto"/>
        <w:ind w:firstLine="450"/>
      </w:pPr>
      <w:r w:rsidRPr="001D1F30">
        <w:t xml:space="preserve">IN WITNESS WHEREOF, Warrantors have set their hands as of this </w:t>
      </w:r>
      <w:r w:rsidRPr="001D1F30">
        <w:rPr>
          <w:u w:val="single"/>
        </w:rPr>
        <w:tab/>
      </w:r>
      <w:r w:rsidRPr="001D1F30">
        <w:t xml:space="preserve">day </w:t>
      </w:r>
      <w:r w:rsidRPr="001D1F30">
        <w:rPr>
          <w:u w:val="single"/>
        </w:rPr>
        <w:tab/>
      </w:r>
      <w:r w:rsidRPr="001D1F30">
        <w:t xml:space="preserve">of 20 </w:t>
      </w:r>
      <w:r w:rsidRPr="001D1F30">
        <w:rPr>
          <w:u w:val="single"/>
        </w:rPr>
        <w:tab/>
      </w:r>
      <w:r w:rsidRPr="001D1F30">
        <w:t>.</w:t>
      </w:r>
    </w:p>
    <w:p w14:paraId="0B872472" w14:textId="77777777" w:rsidR="003114F7" w:rsidRPr="001D1F30" w:rsidRDefault="003114F7" w:rsidP="001B699D">
      <w:pPr>
        <w:tabs>
          <w:tab w:val="left" w:pos="-720"/>
          <w:tab w:val="left" w:pos="450"/>
          <w:tab w:val="left" w:pos="3600"/>
          <w:tab w:val="left" w:pos="4410"/>
          <w:tab w:val="left" w:pos="8820"/>
        </w:tabs>
        <w:suppressAutoHyphens/>
      </w:pPr>
    </w:p>
    <w:p w14:paraId="5A8DE189" w14:textId="77777777" w:rsidR="003114F7" w:rsidRPr="001D1F30" w:rsidRDefault="003114F7" w:rsidP="001B699D">
      <w:pPr>
        <w:tabs>
          <w:tab w:val="left" w:pos="720"/>
          <w:tab w:val="left" w:pos="1440"/>
          <w:tab w:val="left" w:pos="2160"/>
          <w:tab w:val="left" w:pos="2880"/>
          <w:tab w:val="left" w:pos="3600"/>
          <w:tab w:val="left" w:pos="4320"/>
          <w:tab w:val="right" w:pos="8910"/>
        </w:tabs>
        <w:suppressAutoHyphens/>
        <w:spacing w:line="480" w:lineRule="auto"/>
      </w:pPr>
      <w:r w:rsidRPr="001D1F30">
        <w:tab/>
      </w:r>
      <w:r w:rsidRPr="001D1F30">
        <w:tab/>
      </w:r>
      <w:r w:rsidRPr="001D1F30">
        <w:tab/>
      </w:r>
      <w:r w:rsidRPr="001D1F30">
        <w:tab/>
      </w:r>
      <w:r w:rsidRPr="001D1F30">
        <w:tab/>
      </w:r>
      <w:r w:rsidRPr="001D1F30">
        <w:tab/>
      </w:r>
      <w:r w:rsidRPr="001D1F30">
        <w:rPr>
          <w:u w:val="single"/>
        </w:rPr>
        <w:tab/>
      </w:r>
    </w:p>
    <w:p w14:paraId="1012207C" w14:textId="77777777" w:rsidR="003114F7" w:rsidRPr="001D1F30" w:rsidRDefault="003114F7" w:rsidP="001B699D">
      <w:pPr>
        <w:tabs>
          <w:tab w:val="left" w:pos="1440"/>
          <w:tab w:val="left" w:pos="2160"/>
          <w:tab w:val="left" w:pos="2880"/>
          <w:tab w:val="left" w:pos="3600"/>
          <w:tab w:val="left" w:pos="4320"/>
          <w:tab w:val="right" w:pos="8910"/>
        </w:tabs>
        <w:suppressAutoHyphens/>
        <w:spacing w:line="480" w:lineRule="auto"/>
      </w:pPr>
      <w:r w:rsidRPr="001D1F30">
        <w:t>ATTEST:</w:t>
      </w:r>
      <w:r w:rsidRPr="001D1F30">
        <w:tab/>
      </w:r>
      <w:r w:rsidRPr="001D1F30">
        <w:tab/>
      </w:r>
      <w:r w:rsidRPr="001D1F30">
        <w:tab/>
      </w:r>
      <w:r w:rsidRPr="001D1F30">
        <w:tab/>
      </w:r>
      <w:r w:rsidRPr="001D1F30">
        <w:tab/>
      </w:r>
      <w:r w:rsidRPr="001D1F30">
        <w:rPr>
          <w:u w:val="single"/>
        </w:rPr>
        <w:tab/>
      </w:r>
    </w:p>
    <w:p w14:paraId="2274F51D" w14:textId="77777777" w:rsidR="003114F7" w:rsidRPr="001D1F30" w:rsidRDefault="003114F7" w:rsidP="001B699D">
      <w:pPr>
        <w:tabs>
          <w:tab w:val="left" w:pos="720"/>
          <w:tab w:val="left" w:pos="1440"/>
          <w:tab w:val="left" w:pos="2160"/>
          <w:tab w:val="left" w:pos="2880"/>
          <w:tab w:val="left" w:pos="3600"/>
          <w:tab w:val="left" w:pos="4320"/>
          <w:tab w:val="right" w:pos="891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r>
      <w:r w:rsidRPr="001D1F30">
        <w:rPr>
          <w:u w:val="single"/>
        </w:rPr>
        <w:tab/>
      </w:r>
    </w:p>
    <w:p w14:paraId="7BEC189F" w14:textId="77777777" w:rsidR="003114F7" w:rsidRPr="001D1F30" w:rsidRDefault="003114F7" w:rsidP="001B699D">
      <w:pPr>
        <w:tabs>
          <w:tab w:val="left" w:pos="5940"/>
        </w:tabs>
        <w:suppressAutoHyphens/>
      </w:pPr>
      <w:r w:rsidRPr="001D1F30">
        <w:tab/>
        <w:t>(Contractor)</w:t>
      </w:r>
    </w:p>
    <w:p w14:paraId="2B7989B8" w14:textId="77777777" w:rsidR="003114F7" w:rsidRPr="001D1F30" w:rsidRDefault="003114F7" w:rsidP="001B699D">
      <w:pPr>
        <w:tabs>
          <w:tab w:val="center" w:pos="4320"/>
        </w:tabs>
        <w:suppressAutoHyphens/>
        <w:spacing w:line="480" w:lineRule="auto"/>
        <w:jc w:val="center"/>
        <w:sectPr w:rsidR="003114F7" w:rsidRPr="001D1F30" w:rsidSect="00F42F9B">
          <w:footerReference w:type="default" r:id="rId7"/>
          <w:pgSz w:w="12240" w:h="15840" w:code="1"/>
          <w:pgMar w:top="1440" w:right="1440" w:bottom="1440" w:left="1440" w:header="576" w:footer="576" w:gutter="432"/>
          <w:cols w:space="720"/>
        </w:sectPr>
      </w:pPr>
    </w:p>
    <w:p w14:paraId="70A5185B" w14:textId="77777777" w:rsidR="003114F7" w:rsidRPr="001D1F30" w:rsidRDefault="003114F7" w:rsidP="001B699D">
      <w:pPr>
        <w:tabs>
          <w:tab w:val="center" w:pos="4320"/>
        </w:tabs>
        <w:suppressAutoHyphens/>
        <w:spacing w:line="480" w:lineRule="auto"/>
        <w:jc w:val="center"/>
        <w:rPr>
          <w:b/>
        </w:rPr>
      </w:pPr>
      <w:r w:rsidRPr="001D1F30">
        <w:rPr>
          <w:b/>
        </w:rPr>
        <w:lastRenderedPageBreak/>
        <w:t>SUPPLEMENTAL PERFORMANCE BOND (36 MONTH WARRANTY PERIOD)</w:t>
      </w:r>
    </w:p>
    <w:p w14:paraId="08A443F6" w14:textId="77777777" w:rsidR="003114F7" w:rsidRPr="001D1F30" w:rsidRDefault="003114F7" w:rsidP="001B699D">
      <w:pPr>
        <w:tabs>
          <w:tab w:val="center" w:pos="4320"/>
        </w:tabs>
        <w:suppressAutoHyphens/>
      </w:pPr>
    </w:p>
    <w:p w14:paraId="20CFF33C" w14:textId="77777777" w:rsidR="003114F7" w:rsidRPr="001D1F30" w:rsidRDefault="003114F7" w:rsidP="001B699D">
      <w:pPr>
        <w:tabs>
          <w:tab w:val="left" w:pos="450"/>
          <w:tab w:val="right" w:pos="8910"/>
        </w:tabs>
        <w:suppressAutoHyphens/>
        <w:spacing w:line="480" w:lineRule="auto"/>
      </w:pPr>
      <w:r w:rsidRPr="001D1F30">
        <w:tab/>
        <w:t xml:space="preserve">KNOW ALL MEN BY THESE PRESENTS, That we </w:t>
      </w:r>
      <w:r w:rsidRPr="001D1F30">
        <w:rPr>
          <w:u w:val="single"/>
        </w:rPr>
        <w:tab/>
      </w:r>
    </w:p>
    <w:p w14:paraId="64B3077B" w14:textId="77777777" w:rsidR="003114F7" w:rsidRPr="001D1F30" w:rsidRDefault="003114F7" w:rsidP="001B699D">
      <w:pPr>
        <w:tabs>
          <w:tab w:val="right" w:pos="8910"/>
        </w:tabs>
        <w:suppressAutoHyphens/>
        <w:spacing w:line="480" w:lineRule="auto"/>
      </w:pPr>
      <w:r w:rsidRPr="001D1F30">
        <w:t xml:space="preserve">as principal, and </w:t>
      </w:r>
      <w:r w:rsidRPr="001D1F30">
        <w:rPr>
          <w:u w:val="single"/>
        </w:rPr>
        <w:tab/>
      </w:r>
    </w:p>
    <w:p w14:paraId="4332ECD9" w14:textId="77777777" w:rsidR="003114F7" w:rsidRPr="001D1F30" w:rsidRDefault="003114F7" w:rsidP="001B699D">
      <w:pPr>
        <w:tabs>
          <w:tab w:val="left" w:pos="-720"/>
          <w:tab w:val="left" w:pos="3600"/>
          <w:tab w:val="left" w:pos="7380"/>
          <w:tab w:val="left" w:pos="8820"/>
        </w:tabs>
        <w:suppressAutoHyphens/>
        <w:spacing w:line="480" w:lineRule="auto"/>
      </w:pPr>
      <w:r w:rsidRPr="001D1F30">
        <w:t xml:space="preserve">as </w:t>
      </w:r>
      <w:r w:rsidR="00AE40B4" w:rsidRPr="001D1F30">
        <w:t>S</w:t>
      </w:r>
      <w:r w:rsidRPr="001D1F30">
        <w:t xml:space="preserve">urety, a corporation duly organized and existing under and by virtue of the laws of the State of </w:t>
      </w:r>
      <w:r w:rsidRPr="001D1F30">
        <w:rPr>
          <w:u w:val="single"/>
        </w:rPr>
        <w:tab/>
      </w:r>
      <w:r w:rsidRPr="001D1F30">
        <w:t xml:space="preserve"> and duly authorized to transact the business of </w:t>
      </w:r>
      <w:r w:rsidR="00AE40B4" w:rsidRPr="001D1F30">
        <w:t>S</w:t>
      </w:r>
      <w:r w:rsidRPr="001D1F30">
        <w:t xml:space="preserve">urety in the State of Oregon, are jointly and severally held and bound unto the State of Oregon in the sum of </w:t>
      </w:r>
      <w:r w:rsidRPr="001D1F30">
        <w:rPr>
          <w:u w:val="single"/>
        </w:rPr>
        <w:tab/>
      </w:r>
      <w:r w:rsidRPr="001D1F30">
        <w:rPr>
          <w:u w:val="single"/>
        </w:rPr>
        <w:tab/>
      </w:r>
      <w:r w:rsidRPr="001D1F30">
        <w:t>($</w:t>
      </w:r>
      <w:r w:rsidRPr="001D1F30">
        <w:rPr>
          <w:u w:val="single"/>
        </w:rPr>
        <w:tab/>
      </w:r>
      <w:r w:rsidRPr="001D1F30">
        <w:t>) Dollars, for the payment of which we jointly and severally bind ourselves, our heirs and executors, administrators, successors and assigns firmly by these presents.</w:t>
      </w:r>
    </w:p>
    <w:p w14:paraId="13B521A4" w14:textId="77777777" w:rsidR="003114F7" w:rsidRPr="001D1F30" w:rsidRDefault="003114F7" w:rsidP="001B699D">
      <w:pPr>
        <w:tabs>
          <w:tab w:val="left" w:pos="-720"/>
          <w:tab w:val="left" w:pos="3600"/>
          <w:tab w:val="left" w:pos="7380"/>
          <w:tab w:val="left" w:pos="8820"/>
        </w:tabs>
        <w:suppressAutoHyphens/>
      </w:pPr>
    </w:p>
    <w:p w14:paraId="26D85E21" w14:textId="77777777" w:rsidR="003114F7" w:rsidRPr="001D1F30" w:rsidRDefault="003114F7" w:rsidP="001B699D">
      <w:pPr>
        <w:tabs>
          <w:tab w:val="center" w:pos="4320"/>
        </w:tabs>
        <w:suppressAutoHyphens/>
        <w:spacing w:line="480" w:lineRule="auto"/>
        <w:jc w:val="center"/>
      </w:pPr>
      <w:r w:rsidRPr="001D1F30">
        <w:t>THE CONDITION OF THIS BOND IS SUCH</w:t>
      </w:r>
    </w:p>
    <w:p w14:paraId="559FF1C0" w14:textId="77777777" w:rsidR="003114F7" w:rsidRPr="001D1F30" w:rsidRDefault="003114F7" w:rsidP="001B699D">
      <w:pPr>
        <w:tabs>
          <w:tab w:val="center" w:pos="4320"/>
        </w:tabs>
        <w:suppressAutoHyphens/>
      </w:pPr>
    </w:p>
    <w:p w14:paraId="740A43D0" w14:textId="77777777" w:rsidR="003114F7" w:rsidRPr="001D1F30" w:rsidRDefault="003114F7" w:rsidP="001B699D">
      <w:pPr>
        <w:tabs>
          <w:tab w:val="left" w:pos="-720"/>
          <w:tab w:val="right" w:pos="2880"/>
          <w:tab w:val="right" w:pos="8550"/>
        </w:tabs>
        <w:suppressAutoHyphens/>
        <w:spacing w:line="480" w:lineRule="auto"/>
        <w:ind w:firstLine="450"/>
      </w:pPr>
      <w:r w:rsidRPr="001D1F30">
        <w:t xml:space="preserve">That, whereas, the principal herein has, on or about the </w:t>
      </w:r>
      <w:r w:rsidRPr="001D1F30">
        <w:rPr>
          <w:u w:val="single"/>
        </w:rPr>
        <w:t xml:space="preserve">                                  </w:t>
      </w:r>
      <w:r w:rsidRPr="001D1F30">
        <w:t xml:space="preserve"> day of </w:t>
      </w:r>
      <w:r w:rsidRPr="001D1F30">
        <w:rPr>
          <w:u w:val="single"/>
        </w:rPr>
        <w:tab/>
      </w:r>
      <w:r w:rsidRPr="001D1F30">
        <w:t>, 20</w:t>
      </w:r>
      <w:r w:rsidRPr="001D1F30">
        <w:rPr>
          <w:u w:val="single"/>
        </w:rPr>
        <w:tab/>
      </w:r>
      <w:r w:rsidRPr="001D1F30">
        <w:t xml:space="preserve"> </w:t>
      </w:r>
      <w:r w:rsidRPr="001D1F30">
        <w:rPr>
          <w:u w:val="single"/>
        </w:rPr>
        <w:t xml:space="preserve">    </w:t>
      </w:r>
      <w:r w:rsidRPr="001D1F30">
        <w:t xml:space="preserve">, made and entered into a certain </w:t>
      </w:r>
      <w:r w:rsidR="0008097E" w:rsidRPr="001D1F30">
        <w:t xml:space="preserve">Contract </w:t>
      </w:r>
      <w:r w:rsidRPr="001D1F30">
        <w:t>with the State of Oregon, by and through the Oregon Transportation Commission</w:t>
      </w:r>
      <w:r w:rsidR="000675A9" w:rsidRPr="001D1F30">
        <w:t xml:space="preserve"> </w:t>
      </w:r>
      <w:r w:rsidR="000675A9" w:rsidRPr="001D1F30">
        <w:rPr>
          <w:spacing w:val="-2"/>
        </w:rPr>
        <w:t>and its Department of Transportation</w:t>
      </w:r>
      <w:r w:rsidRPr="001D1F30">
        <w:t>, which agreement is more fully described as _________________________________________</w:t>
      </w:r>
      <w:r w:rsidRPr="001D1F30">
        <w:rPr>
          <w:u w:val="single"/>
        </w:rPr>
        <w:tab/>
      </w:r>
      <w:r w:rsidRPr="001D1F30">
        <w:t xml:space="preserve">, Contract No. ______________, under which </w:t>
      </w:r>
      <w:r w:rsidR="0008097E" w:rsidRPr="001D1F30">
        <w:t xml:space="preserve">Contract </w:t>
      </w:r>
      <w:r w:rsidRPr="001D1F30">
        <w:t xml:space="preserve">the principal agrees to furnish certain materials and to perform certain work which </w:t>
      </w:r>
      <w:r w:rsidR="001168EA" w:rsidRPr="001D1F30">
        <w:t xml:space="preserve">it </w:t>
      </w:r>
      <w:r w:rsidRPr="001D1F30">
        <w:t>agrees to do in accordance with the terms, conditions and requirements as set out in said</w:t>
      </w:r>
      <w:r w:rsidR="0008097E" w:rsidRPr="001D1F30">
        <w:t xml:space="preserve"> Contract</w:t>
      </w:r>
      <w:r w:rsidRPr="001D1F30">
        <w:t xml:space="preserve">, and whereas, in connection with said </w:t>
      </w:r>
      <w:r w:rsidR="001168EA" w:rsidRPr="001D1F30">
        <w:t>C</w:t>
      </w:r>
      <w:r w:rsidRPr="001D1F30">
        <w:t>ontract, the principal and others have executed a written warranty, a copy of which warranty is attached hereto and by this reference made a part hereof;</w:t>
      </w:r>
    </w:p>
    <w:p w14:paraId="48D88670" w14:textId="77777777" w:rsidR="003114F7" w:rsidRPr="001D1F30" w:rsidRDefault="003114F7" w:rsidP="001B699D">
      <w:pPr>
        <w:tabs>
          <w:tab w:val="left" w:pos="-720"/>
          <w:tab w:val="right" w:pos="2880"/>
          <w:tab w:val="right" w:pos="8910"/>
        </w:tabs>
        <w:suppressAutoHyphens/>
      </w:pPr>
    </w:p>
    <w:p w14:paraId="35AA448A" w14:textId="77777777" w:rsidR="0008097E" w:rsidRPr="001D1F30" w:rsidRDefault="0008097E" w:rsidP="0008097E">
      <w:pPr>
        <w:tabs>
          <w:tab w:val="left" w:pos="-720"/>
          <w:tab w:val="left" w:pos="450"/>
          <w:tab w:val="right" w:pos="2880"/>
          <w:tab w:val="right" w:pos="8910"/>
        </w:tabs>
        <w:suppressAutoHyphens/>
        <w:spacing w:line="480" w:lineRule="auto"/>
      </w:pPr>
      <w:r w:rsidRPr="001D1F30">
        <w:tab/>
        <w:t xml:space="preserve">And, </w:t>
      </w:r>
      <w:proofErr w:type="gramStart"/>
      <w:r w:rsidRPr="001D1F30">
        <w:t>whereas,</w:t>
      </w:r>
      <w:proofErr w:type="gramEnd"/>
      <w:r w:rsidRPr="001D1F30">
        <w:t xml:space="preserve"> the principal also agrees to furnish materials and perform work according to all authorized modifications of the Contract which increase the amount of work and amount of Contract.  Notice to the Surety of any of the immediately foregoing is waived.</w:t>
      </w:r>
    </w:p>
    <w:p w14:paraId="60143168" w14:textId="77777777" w:rsidR="0008097E" w:rsidRPr="001D1F30" w:rsidRDefault="0008097E" w:rsidP="001B699D">
      <w:pPr>
        <w:tabs>
          <w:tab w:val="left" w:pos="-720"/>
          <w:tab w:val="right" w:pos="2880"/>
          <w:tab w:val="right" w:pos="8910"/>
        </w:tabs>
        <w:suppressAutoHyphens/>
      </w:pPr>
    </w:p>
    <w:p w14:paraId="01B8435E" w14:textId="77777777" w:rsidR="003114F7" w:rsidRPr="001D1F30" w:rsidRDefault="003114F7" w:rsidP="001B699D">
      <w:pPr>
        <w:tabs>
          <w:tab w:val="left" w:pos="-720"/>
          <w:tab w:val="left" w:pos="450"/>
        </w:tabs>
        <w:suppressAutoHyphens/>
        <w:spacing w:line="480" w:lineRule="auto"/>
      </w:pPr>
      <w:r w:rsidRPr="001D1F30">
        <w:lastRenderedPageBreak/>
        <w:tab/>
        <w:t xml:space="preserve">And, </w:t>
      </w:r>
      <w:proofErr w:type="gramStart"/>
      <w:r w:rsidRPr="001D1F30">
        <w:t>whereas,</w:t>
      </w:r>
      <w:proofErr w:type="gramEnd"/>
      <w:r w:rsidRPr="001D1F30">
        <w:t xml:space="preserve"> the principal has therein undertaken to warrant the work of preparing and coating structural steel </w:t>
      </w:r>
      <w:r w:rsidR="001168EA" w:rsidRPr="001D1F30">
        <w:t xml:space="preserve">and other metal surfaces </w:t>
      </w:r>
      <w:r w:rsidRPr="001D1F30">
        <w:t>against any defects, as therein defined, for a period of at least 36 months beginning at the issuance of the Second Notification.</w:t>
      </w:r>
    </w:p>
    <w:p w14:paraId="14FD25CC" w14:textId="77777777" w:rsidR="003114F7" w:rsidRPr="001D1F30" w:rsidRDefault="003114F7" w:rsidP="001B699D">
      <w:pPr>
        <w:tabs>
          <w:tab w:val="left" w:pos="-720"/>
          <w:tab w:val="left" w:pos="450"/>
        </w:tabs>
        <w:suppressAutoHyphens/>
        <w:spacing w:line="480" w:lineRule="auto"/>
      </w:pPr>
      <w:r w:rsidRPr="001D1F30">
        <w:br w:type="page"/>
      </w:r>
      <w:r w:rsidRPr="001D1F30">
        <w:lastRenderedPageBreak/>
        <w:tab/>
        <w:t xml:space="preserve">NOW, THEREFORE, if the principal herein shall faithfully and truly observe and comply with the terms of such warranty and shall well and truly perform all matters and things by </w:t>
      </w:r>
      <w:r w:rsidR="001168EA" w:rsidRPr="001D1F30">
        <w:t xml:space="preserve">it </w:t>
      </w:r>
      <w:r w:rsidRPr="001D1F30">
        <w:t>undertaken to be performed under said warranty upon the terms proposed therein and shall do all things required of said principal by the laws of this state and shall indemnify and save harmless the State of Oregon</w:t>
      </w:r>
      <w:r w:rsidR="001168EA" w:rsidRPr="001D1F30">
        <w:t xml:space="preserve">, the Oregon Transportation Commission </w:t>
      </w:r>
      <w:r w:rsidR="001168EA" w:rsidRPr="001D1F30">
        <w:rPr>
          <w:spacing w:val="-2"/>
        </w:rPr>
        <w:t>and its Department of Transportation and their respective members, officers, employees, and agents</w:t>
      </w:r>
      <w:r w:rsidRPr="001D1F30">
        <w:t xml:space="preserve"> against any direct or indirect damages of every kind and description that shall be suffered or claimed to be suffered in connection with or arising out of the performance of the said warranty by the Contractor </w:t>
      </w:r>
      <w:r w:rsidR="001168EA" w:rsidRPr="001D1F30">
        <w:t>or S</w:t>
      </w:r>
      <w:r w:rsidRPr="001D1F30">
        <w:t>ubcontractors, then this obligation is to be void, otherwise to remain in full force and effect.</w:t>
      </w:r>
    </w:p>
    <w:p w14:paraId="4E9FC2E0" w14:textId="77777777" w:rsidR="003114F7" w:rsidRPr="001D1F30" w:rsidRDefault="003114F7" w:rsidP="001B699D">
      <w:pPr>
        <w:tabs>
          <w:tab w:val="left" w:pos="-720"/>
          <w:tab w:val="left" w:pos="450"/>
        </w:tabs>
        <w:suppressAutoHyphens/>
      </w:pPr>
    </w:p>
    <w:p w14:paraId="6203EBF5" w14:textId="77777777" w:rsidR="003114F7" w:rsidRPr="001D1F30" w:rsidRDefault="003114F7" w:rsidP="001B699D">
      <w:pPr>
        <w:tabs>
          <w:tab w:val="left" w:pos="-720"/>
          <w:tab w:val="left" w:pos="450"/>
        </w:tabs>
        <w:suppressAutoHyphens/>
        <w:spacing w:line="480" w:lineRule="auto"/>
      </w:pPr>
      <w:r w:rsidRPr="001D1F30">
        <w:tab/>
        <w:t>In no event shall the obligations under this bond be terminated without written consent of the State of Oregon, by and through its State Transportation Commission</w:t>
      </w:r>
      <w:r w:rsidR="000675A9" w:rsidRPr="001D1F30">
        <w:t xml:space="preserve"> </w:t>
      </w:r>
      <w:r w:rsidR="000675A9" w:rsidRPr="001D1F30">
        <w:rPr>
          <w:spacing w:val="-2"/>
        </w:rPr>
        <w:t>and its Department of Transportation</w:t>
      </w:r>
      <w:r w:rsidRPr="001D1F30">
        <w:t>.</w:t>
      </w:r>
    </w:p>
    <w:p w14:paraId="4B7FF503" w14:textId="77777777" w:rsidR="001168EA" w:rsidRPr="001D1F30" w:rsidRDefault="001168EA" w:rsidP="001B699D">
      <w:pPr>
        <w:tabs>
          <w:tab w:val="left" w:pos="-720"/>
          <w:tab w:val="left" w:pos="450"/>
        </w:tabs>
        <w:suppressAutoHyphens/>
        <w:spacing w:line="480" w:lineRule="auto"/>
      </w:pPr>
    </w:p>
    <w:p w14:paraId="06E75A39" w14:textId="77777777" w:rsidR="001168EA" w:rsidRPr="001D1F30" w:rsidRDefault="001168EA" w:rsidP="0008097E">
      <w:pPr>
        <w:tabs>
          <w:tab w:val="center" w:pos="4824"/>
        </w:tabs>
        <w:suppressAutoHyphens/>
        <w:spacing w:line="480" w:lineRule="auto"/>
        <w:rPr>
          <w:spacing w:val="-2"/>
        </w:rPr>
      </w:pPr>
      <w:r w:rsidRPr="001D1F30">
        <w:rPr>
          <w:spacing w:val="-2"/>
        </w:rPr>
        <w:t>Nonpayment of the bond premium will not invalidate this bond nor shall the State of Oregon, by and through its Transportation Commission or its Department of Transportation, be obligated for the payment thereof.</w:t>
      </w:r>
    </w:p>
    <w:p w14:paraId="747CDFEC" w14:textId="77777777" w:rsidR="001168EA" w:rsidRPr="001D1F30" w:rsidRDefault="001168EA" w:rsidP="001B699D">
      <w:pPr>
        <w:tabs>
          <w:tab w:val="left" w:pos="-720"/>
          <w:tab w:val="left" w:pos="450"/>
        </w:tabs>
        <w:suppressAutoHyphens/>
        <w:spacing w:line="480" w:lineRule="auto"/>
      </w:pPr>
    </w:p>
    <w:p w14:paraId="75A748CF" w14:textId="77777777" w:rsidR="003114F7" w:rsidRPr="001D1F30" w:rsidRDefault="003114F7" w:rsidP="001B699D">
      <w:pPr>
        <w:tabs>
          <w:tab w:val="left" w:pos="-720"/>
          <w:tab w:val="left" w:pos="450"/>
        </w:tabs>
        <w:suppressAutoHyphens/>
      </w:pPr>
    </w:p>
    <w:p w14:paraId="2DA11294" w14:textId="77777777" w:rsidR="003114F7" w:rsidRPr="001D1F30" w:rsidRDefault="003114F7" w:rsidP="001B699D">
      <w:pPr>
        <w:tabs>
          <w:tab w:val="left" w:pos="-720"/>
          <w:tab w:val="left" w:pos="450"/>
        </w:tabs>
        <w:suppressAutoHyphens/>
        <w:spacing w:line="480" w:lineRule="auto"/>
      </w:pPr>
      <w:r w:rsidRPr="001D1F30">
        <w:tab/>
        <w:t xml:space="preserve">Signed and sealed this </w:t>
      </w:r>
      <w:r w:rsidRPr="001D1F30">
        <w:rPr>
          <w:u w:val="single"/>
        </w:rPr>
        <w:tab/>
      </w:r>
      <w:r w:rsidRPr="001D1F30">
        <w:rPr>
          <w:u w:val="single"/>
        </w:rPr>
        <w:tab/>
      </w:r>
      <w:r w:rsidRPr="001D1F30">
        <w:t xml:space="preserve"> day of </w:t>
      </w:r>
      <w:r w:rsidRPr="001D1F30">
        <w:rPr>
          <w:u w:val="single"/>
        </w:rPr>
        <w:tab/>
      </w:r>
      <w:r w:rsidRPr="001D1F30">
        <w:rPr>
          <w:u w:val="single"/>
        </w:rPr>
        <w:tab/>
      </w:r>
      <w:r w:rsidRPr="001D1F30">
        <w:rPr>
          <w:u w:val="single"/>
        </w:rPr>
        <w:tab/>
        <w:t xml:space="preserve">   </w:t>
      </w:r>
      <w:r w:rsidRPr="001D1F30">
        <w:t>, 20 __.</w:t>
      </w:r>
    </w:p>
    <w:p w14:paraId="17528877" w14:textId="77777777" w:rsidR="003114F7" w:rsidRPr="001D1F30" w:rsidRDefault="003114F7" w:rsidP="001B699D">
      <w:pPr>
        <w:tabs>
          <w:tab w:val="left" w:pos="-720"/>
          <w:tab w:val="left" w:pos="450"/>
        </w:tabs>
        <w:suppressAutoHyphens/>
      </w:pPr>
    </w:p>
    <w:p w14:paraId="544A08C2" w14:textId="77777777" w:rsidR="003114F7" w:rsidRPr="001D1F30" w:rsidRDefault="003114F7" w:rsidP="001B699D">
      <w:pPr>
        <w:tabs>
          <w:tab w:val="left" w:pos="1440"/>
          <w:tab w:val="left" w:pos="2160"/>
          <w:tab w:val="left" w:pos="2880"/>
          <w:tab w:val="left" w:pos="3600"/>
          <w:tab w:val="left" w:pos="4320"/>
          <w:tab w:val="left" w:pos="5040"/>
          <w:tab w:val="right" w:pos="8640"/>
        </w:tabs>
        <w:suppressAutoHyphens/>
      </w:pPr>
      <w:r w:rsidRPr="001D1F30">
        <w:t xml:space="preserve">SURETY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PRINCIPAL</w:t>
      </w:r>
      <w:r w:rsidRPr="001D1F30">
        <w:rPr>
          <w:u w:val="single"/>
        </w:rPr>
        <w:tab/>
      </w:r>
    </w:p>
    <w:p w14:paraId="373ED7EA" w14:textId="77777777" w:rsidR="003114F7" w:rsidRPr="001D1F30" w:rsidRDefault="003114F7" w:rsidP="001B699D">
      <w:pPr>
        <w:tabs>
          <w:tab w:val="left" w:pos="-720"/>
          <w:tab w:val="left" w:pos="1710"/>
        </w:tabs>
        <w:suppressAutoHyphens/>
      </w:pPr>
      <w:r w:rsidRPr="001D1F30">
        <w:tab/>
        <w:t>Attorney-in-fact</w:t>
      </w:r>
    </w:p>
    <w:p w14:paraId="00EDF2E5" w14:textId="77777777" w:rsidR="003114F7" w:rsidRPr="001D1F30" w:rsidRDefault="003114F7" w:rsidP="001B699D">
      <w:pPr>
        <w:tabs>
          <w:tab w:val="left" w:pos="-720"/>
        </w:tabs>
        <w:suppressAutoHyphens/>
      </w:pPr>
    </w:p>
    <w:p w14:paraId="438BE839" w14:textId="77777777"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t xml:space="preserve">BY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r>
      <w:proofErr w:type="spellStart"/>
      <w:r w:rsidRPr="001D1F30">
        <w:t>BY</w:t>
      </w:r>
      <w:proofErr w:type="spellEnd"/>
      <w:r w:rsidRPr="001D1F30">
        <w:t xml:space="preserve"> </w:t>
      </w:r>
      <w:r w:rsidRPr="001D1F30">
        <w:rPr>
          <w:u w:val="single"/>
        </w:rPr>
        <w:tab/>
      </w:r>
    </w:p>
    <w:p w14:paraId="6958B2EA" w14:textId="77777777" w:rsidR="003114F7" w:rsidRPr="001D1F30" w:rsidRDefault="003114F7" w:rsidP="001B699D">
      <w:pPr>
        <w:tabs>
          <w:tab w:val="left" w:pos="-720"/>
          <w:tab w:val="left" w:pos="6300"/>
        </w:tabs>
        <w:suppressAutoHyphens/>
      </w:pPr>
      <w:r w:rsidRPr="001D1F30">
        <w:tab/>
        <w:t>(Official Capacity)</w:t>
      </w:r>
    </w:p>
    <w:p w14:paraId="0AD4A902" w14:textId="77777777" w:rsidR="003114F7" w:rsidRPr="001D1F30" w:rsidRDefault="003114F7" w:rsidP="001B699D">
      <w:pPr>
        <w:tabs>
          <w:tab w:val="left" w:pos="-720"/>
        </w:tabs>
        <w:suppressAutoHyphens/>
      </w:pPr>
    </w:p>
    <w:p w14:paraId="1B6457B8" w14:textId="77777777" w:rsidR="003114F7" w:rsidRPr="001D1F30" w:rsidRDefault="003114F7" w:rsidP="001B699D">
      <w:pPr>
        <w:tabs>
          <w:tab w:val="left" w:pos="-720"/>
        </w:tabs>
        <w:suppressAutoHyphens/>
      </w:pPr>
      <w:r w:rsidRPr="001D1F30">
        <w:t>Countersigned:</w:t>
      </w:r>
    </w:p>
    <w:p w14:paraId="7385E4D7" w14:textId="77777777" w:rsidR="003114F7" w:rsidRPr="001D1F30" w:rsidRDefault="003114F7" w:rsidP="001B699D">
      <w:pPr>
        <w:tabs>
          <w:tab w:val="left" w:pos="-720"/>
        </w:tabs>
        <w:suppressAutoHyphens/>
      </w:pPr>
    </w:p>
    <w:p w14:paraId="72A8F261" w14:textId="77777777"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 xml:space="preserve">Attest: </w:t>
      </w:r>
      <w:r w:rsidRPr="001D1F30">
        <w:rPr>
          <w:u w:val="single"/>
        </w:rPr>
        <w:tab/>
      </w:r>
    </w:p>
    <w:p w14:paraId="56677131" w14:textId="77777777" w:rsidR="003114F7" w:rsidRPr="001D1F30" w:rsidRDefault="003114F7" w:rsidP="001B699D">
      <w:pPr>
        <w:tabs>
          <w:tab w:val="left" w:pos="-720"/>
          <w:tab w:val="left" w:pos="720"/>
          <w:tab w:val="left" w:pos="6480"/>
        </w:tabs>
        <w:suppressAutoHyphens/>
        <w:sectPr w:rsidR="003114F7" w:rsidRPr="001D1F30">
          <w:headerReference w:type="default" r:id="rId8"/>
          <w:footerReference w:type="default" r:id="rId9"/>
          <w:endnotePr>
            <w:numFmt w:val="decimal"/>
          </w:endnotePr>
          <w:pgSz w:w="12240" w:h="15840"/>
          <w:pgMar w:top="1440" w:right="1440" w:bottom="1440" w:left="1440" w:header="576" w:footer="576" w:gutter="432"/>
          <w:pgNumType w:fmt="lowerLetter" w:start="1"/>
          <w:cols w:space="720"/>
          <w:noEndnote/>
        </w:sectPr>
      </w:pPr>
      <w:r w:rsidRPr="001D1F30">
        <w:tab/>
        <w:t>Resident Agent</w:t>
      </w:r>
      <w:r w:rsidRPr="001D1F30">
        <w:tab/>
        <w:t>Secretary</w:t>
      </w:r>
    </w:p>
    <w:p w14:paraId="596E4BAD" w14:textId="77777777" w:rsidR="003114F7" w:rsidRPr="001D1F30" w:rsidRDefault="003114F7" w:rsidP="001B699D">
      <w:pPr>
        <w:sectPr w:rsidR="003114F7" w:rsidRPr="001D1F30">
          <w:headerReference w:type="default" r:id="rId10"/>
          <w:footerReference w:type="default" r:id="rId11"/>
          <w:pgSz w:w="12240" w:h="15840" w:code="1"/>
          <w:pgMar w:top="1440" w:right="1440" w:bottom="1440" w:left="1440" w:header="576" w:footer="576" w:gutter="432"/>
          <w:cols w:space="720"/>
        </w:sectPr>
      </w:pPr>
    </w:p>
    <w:p w14:paraId="775A14BF" w14:textId="77777777" w:rsidR="00CB5C52" w:rsidRPr="001D1F30" w:rsidRDefault="00CB5C52" w:rsidP="00237D8A"/>
    <w:sectPr w:rsidR="00CB5C52" w:rsidRPr="001D1F30">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4CD9" w14:textId="77777777" w:rsidR="003114F7" w:rsidRDefault="003114F7">
      <w:r>
        <w:separator/>
      </w:r>
    </w:p>
  </w:endnote>
  <w:endnote w:type="continuationSeparator" w:id="0">
    <w:p w14:paraId="58AA05A1" w14:textId="77777777" w:rsidR="003114F7" w:rsidRDefault="0031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780E" w14:textId="77777777" w:rsidR="003114F7" w:rsidRPr="000A76A5" w:rsidRDefault="003114F7">
    <w:pPr>
      <w:pStyle w:val="Footer"/>
      <w:rPr>
        <w:szCs w:val="22"/>
      </w:rPr>
    </w:pPr>
    <w:r w:rsidRPr="001F504C">
      <w:rPr>
        <w:rStyle w:val="PageNumber"/>
        <w:sz w:val="20"/>
      </w:rPr>
      <w:t>Warranty</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1</w:t>
    </w:r>
    <w:r w:rsidRPr="000A76A5">
      <w:rPr>
        <w:rStyle w:val="PageNumbe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55C6" w14:textId="77777777" w:rsidR="003114F7" w:rsidRPr="000A76A5" w:rsidRDefault="003114F7">
    <w:pPr>
      <w:pStyle w:val="Footer"/>
      <w:rPr>
        <w:szCs w:val="22"/>
      </w:rPr>
    </w:pPr>
    <w:r>
      <w:rPr>
        <w:rStyle w:val="PageNumber"/>
        <w:sz w:val="18"/>
        <w:szCs w:val="18"/>
      </w:rPr>
      <w:t>Bond</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c</w:t>
    </w:r>
    <w:r w:rsidRPr="000A76A5">
      <w:rPr>
        <w:rStyle w:val="PageNumbe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0A98" w14:textId="77777777" w:rsidR="003114F7" w:rsidRDefault="003114F7">
    <w:pPr>
      <w:pStyle w:val="Footer"/>
      <w:tabs>
        <w:tab w:val="clear" w:pos="4320"/>
        <w:tab w:val="clear" w:pos="8640"/>
        <w:tab w:val="right" w:pos="891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09B0"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1829" w14:textId="77777777" w:rsidR="003114F7" w:rsidRDefault="003114F7">
      <w:r>
        <w:separator/>
      </w:r>
    </w:p>
  </w:footnote>
  <w:footnote w:type="continuationSeparator" w:id="0">
    <w:p w14:paraId="79AC4671" w14:textId="77777777" w:rsidR="003114F7" w:rsidRDefault="0031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7BF6" w14:textId="77777777" w:rsidR="003114F7" w:rsidRDefault="00311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8964" w14:textId="77777777" w:rsidR="003114F7" w:rsidRDefault="00311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8371976">
    <w:abstractNumId w:val="9"/>
  </w:num>
  <w:num w:numId="2" w16cid:durableId="1248147072">
    <w:abstractNumId w:val="2"/>
  </w:num>
  <w:num w:numId="3" w16cid:durableId="885488815">
    <w:abstractNumId w:val="1"/>
  </w:num>
  <w:num w:numId="4" w16cid:durableId="1238249916">
    <w:abstractNumId w:val="8"/>
  </w:num>
  <w:num w:numId="5" w16cid:durableId="1594318907">
    <w:abstractNumId w:val="13"/>
  </w:num>
  <w:num w:numId="6" w16cid:durableId="1596787356">
    <w:abstractNumId w:val="18"/>
  </w:num>
  <w:num w:numId="7" w16cid:durableId="1334261829">
    <w:abstractNumId w:val="17"/>
  </w:num>
  <w:num w:numId="8" w16cid:durableId="38214061">
    <w:abstractNumId w:val="6"/>
  </w:num>
  <w:num w:numId="9" w16cid:durableId="1179851829">
    <w:abstractNumId w:val="16"/>
  </w:num>
  <w:num w:numId="10" w16cid:durableId="813565076">
    <w:abstractNumId w:val="19"/>
  </w:num>
  <w:num w:numId="11" w16cid:durableId="525364868">
    <w:abstractNumId w:val="5"/>
  </w:num>
  <w:num w:numId="12" w16cid:durableId="1581670443">
    <w:abstractNumId w:val="15"/>
  </w:num>
  <w:num w:numId="13" w16cid:durableId="151335094">
    <w:abstractNumId w:val="3"/>
  </w:num>
  <w:num w:numId="14" w16cid:durableId="1405034039">
    <w:abstractNumId w:val="7"/>
  </w:num>
  <w:num w:numId="15" w16cid:durableId="1910265029">
    <w:abstractNumId w:val="14"/>
  </w:num>
  <w:num w:numId="16" w16cid:durableId="12074166">
    <w:abstractNumId w:val="12"/>
  </w:num>
  <w:num w:numId="17" w16cid:durableId="694188242">
    <w:abstractNumId w:val="4"/>
  </w:num>
  <w:num w:numId="18" w16cid:durableId="354889608">
    <w:abstractNumId w:val="20"/>
  </w:num>
  <w:num w:numId="19" w16cid:durableId="1509179148">
    <w:abstractNumId w:val="0"/>
  </w:num>
  <w:num w:numId="20" w16cid:durableId="1207571400">
    <w:abstractNumId w:val="10"/>
  </w:num>
  <w:num w:numId="21" w16cid:durableId="1768952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4F7"/>
    <w:rsid w:val="00011D0D"/>
    <w:rsid w:val="000675A9"/>
    <w:rsid w:val="0008097E"/>
    <w:rsid w:val="000B0527"/>
    <w:rsid w:val="001079BC"/>
    <w:rsid w:val="001168EA"/>
    <w:rsid w:val="001D1F30"/>
    <w:rsid w:val="00237D8A"/>
    <w:rsid w:val="0029783A"/>
    <w:rsid w:val="002D77E9"/>
    <w:rsid w:val="003114F7"/>
    <w:rsid w:val="00313841"/>
    <w:rsid w:val="0034366A"/>
    <w:rsid w:val="003759ED"/>
    <w:rsid w:val="003B596B"/>
    <w:rsid w:val="004F0668"/>
    <w:rsid w:val="005055C0"/>
    <w:rsid w:val="005569A6"/>
    <w:rsid w:val="005C602C"/>
    <w:rsid w:val="006163DB"/>
    <w:rsid w:val="006225A7"/>
    <w:rsid w:val="00630A9C"/>
    <w:rsid w:val="00636879"/>
    <w:rsid w:val="006411A0"/>
    <w:rsid w:val="0065644A"/>
    <w:rsid w:val="006A0F1E"/>
    <w:rsid w:val="006A5638"/>
    <w:rsid w:val="007914EF"/>
    <w:rsid w:val="00795794"/>
    <w:rsid w:val="007C66BB"/>
    <w:rsid w:val="007E0A0D"/>
    <w:rsid w:val="008919DF"/>
    <w:rsid w:val="008B7E59"/>
    <w:rsid w:val="00922068"/>
    <w:rsid w:val="009A584F"/>
    <w:rsid w:val="009B0D70"/>
    <w:rsid w:val="00A0685B"/>
    <w:rsid w:val="00A5797B"/>
    <w:rsid w:val="00AE2C9E"/>
    <w:rsid w:val="00AE40B4"/>
    <w:rsid w:val="00B167E3"/>
    <w:rsid w:val="00B309A3"/>
    <w:rsid w:val="00B31BBF"/>
    <w:rsid w:val="00B73049"/>
    <w:rsid w:val="00BF1D57"/>
    <w:rsid w:val="00C773B1"/>
    <w:rsid w:val="00CB5C52"/>
    <w:rsid w:val="00CB5FC3"/>
    <w:rsid w:val="00CE4BD7"/>
    <w:rsid w:val="00CF6F32"/>
    <w:rsid w:val="00E71EF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1601B"/>
  <w15:docId w15:val="{12FEBA7C-A299-435D-9D78-C9FFD084B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3114F7"/>
    <w:rPr>
      <w:rFonts w:ascii="Arial" w:hAnsi="Arial"/>
      <w:kern w:val="0"/>
      <w:sz w:val="22"/>
    </w:rPr>
  </w:style>
  <w:style w:type="paragraph" w:styleId="BalloonText">
    <w:name w:val="Balloon Text"/>
    <w:basedOn w:val="Normal"/>
    <w:link w:val="BalloonTextChar"/>
    <w:rsid w:val="003114F7"/>
    <w:rPr>
      <w:rFonts w:ascii="Tahoma" w:hAnsi="Tahoma" w:cs="Tahoma"/>
      <w:sz w:val="16"/>
      <w:szCs w:val="16"/>
    </w:rPr>
  </w:style>
  <w:style w:type="character" w:customStyle="1" w:styleId="BalloonTextChar">
    <w:name w:val="Balloon Text Char"/>
    <w:basedOn w:val="DefaultParagraphFont"/>
    <w:link w:val="BalloonText"/>
    <w:rsid w:val="003114F7"/>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7C66BB"/>
    <w:rPr>
      <w:b/>
      <w:bCs/>
    </w:rPr>
  </w:style>
  <w:style w:type="character" w:customStyle="1" w:styleId="CommentSubjectChar">
    <w:name w:val="Comment Subject Char"/>
    <w:basedOn w:val="CommentTextChar"/>
    <w:link w:val="CommentSubject"/>
    <w:rsid w:val="007C66BB"/>
    <w:rPr>
      <w:rFonts w:ascii="Arial" w:hAnsi="Arial"/>
      <w:b/>
      <w:bCs/>
    </w:rPr>
  </w:style>
  <w:style w:type="paragraph" w:styleId="Revision">
    <w:name w:val="Revision"/>
    <w:hidden/>
    <w:uiPriority w:val="99"/>
    <w:semiHidden/>
    <w:rsid w:val="00795794"/>
    <w:rPr>
      <w:rFonts w:ascii="Arial" w:hAnsi="Arial"/>
      <w:sz w:val="22"/>
    </w:rPr>
  </w:style>
  <w:style w:type="paragraph" w:customStyle="1" w:styleId="Instructions-Center">
    <w:name w:val="Instructions - Center"/>
    <w:basedOn w:val="Instructions"/>
    <w:qFormat/>
    <w:rsid w:val="009B0D70"/>
    <w:pPr>
      <w:tabs>
        <w:tab w:val="left" w:pos="1260"/>
        <w:tab w:val="left" w:pos="1530"/>
      </w:tabs>
      <w:jc w:val="center"/>
    </w:pPr>
  </w:style>
  <w:style w:type="paragraph" w:customStyle="1" w:styleId="Listmaterials">
    <w:name w:val="List materials"/>
    <w:basedOn w:val="Normal"/>
    <w:next w:val="Normal"/>
    <w:link w:val="ListmaterialsChar"/>
    <w:qFormat/>
    <w:rsid w:val="00011D0D"/>
    <w:pPr>
      <w:tabs>
        <w:tab w:val="left" w:pos="1440"/>
        <w:tab w:val="right" w:leader="dot" w:pos="7200"/>
      </w:tabs>
    </w:pPr>
  </w:style>
  <w:style w:type="character" w:customStyle="1" w:styleId="ListmaterialsChar">
    <w:name w:val="List materials Char"/>
    <w:basedOn w:val="DefaultParagraphFont"/>
    <w:link w:val="Listmaterials"/>
    <w:rsid w:val="00011D0D"/>
    <w:rPr>
      <w:rFonts w:ascii="Arial" w:hAnsi="Arial"/>
      <w:sz w:val="22"/>
    </w:rPr>
  </w:style>
  <w:style w:type="paragraph" w:customStyle="1" w:styleId="Listpayment">
    <w:name w:val="List payment"/>
    <w:basedOn w:val="Normal"/>
    <w:next w:val="Normal"/>
    <w:link w:val="ListpaymentChar"/>
    <w:qFormat/>
    <w:rsid w:val="00011D0D"/>
    <w:pPr>
      <w:tabs>
        <w:tab w:val="right" w:pos="1440"/>
        <w:tab w:val="left" w:pos="1584"/>
        <w:tab w:val="center" w:leader="dot" w:pos="7200"/>
      </w:tabs>
    </w:pPr>
  </w:style>
  <w:style w:type="character" w:customStyle="1" w:styleId="ListpaymentChar">
    <w:name w:val="List payment Char"/>
    <w:basedOn w:val="DefaultParagraphFont"/>
    <w:link w:val="Listpayment"/>
    <w:rsid w:val="00011D0D"/>
    <w:rPr>
      <w:rFonts w:ascii="Arial" w:hAnsi="Arial"/>
      <w:sz w:val="22"/>
    </w:rPr>
  </w:style>
  <w:style w:type="paragraph" w:customStyle="1" w:styleId="Listpaymentheading">
    <w:name w:val="List payment heading"/>
    <w:basedOn w:val="Normal"/>
    <w:next w:val="Normal"/>
    <w:link w:val="ListpaymentheadingChar"/>
    <w:qFormat/>
    <w:rsid w:val="00011D0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11D0D"/>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7</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15 Special Provisions</vt:lpstr>
    </vt:vector>
  </TitlesOfParts>
  <Company>Oregon Dept of Transportation</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SP00084</dc:title>
  <dc:subject>ODOT Specifications (2015)</dc:subject>
  <dc:creator>ODOT_Specs</dc:creator>
  <cp:lastModifiedBy>ODOT_Specs</cp:lastModifiedBy>
  <cp:revision>15</cp:revision>
  <cp:lastPrinted>2014-02-06T16:00:00Z</cp:lastPrinted>
  <dcterms:created xsi:type="dcterms:W3CDTF">2014-09-24T16:56:00Z</dcterms:created>
  <dcterms:modified xsi:type="dcterms:W3CDTF">2023-09-19T21:34:00Z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2023-09-19T21:34:11Z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096ad139-3923-4ca7-abda-5cca3c9a0c94</vt:lpwstr>
  </property>
  <property fmtid="{D5CDD505-2E9C-101B-9397-08002B2CF9AE}" pid="12" name="MSIP_Label_c9cf6fe3-5bce-446b-ad70-bd306593eea0_ContentBits">
    <vt:lpwstr>0</vt:lpwstr>
  </property>
</Properties>
</file>