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4A83F" w14:textId="77777777" w:rsidR="008A60CD" w:rsidRDefault="001E6FCF" w:rsidP="008A60CD">
      <w:pPr>
        <w:pStyle w:val="SPTitle"/>
      </w:pPr>
      <w:r w:rsidRPr="00E62334">
        <w:t xml:space="preserve">SP00435  </w:t>
      </w:r>
      <w:r w:rsidR="008A60CD" w:rsidRPr="00CA6613">
        <w:t>(</w:t>
      </w:r>
      <w:r w:rsidR="008A60CD">
        <w:t>Special Provisions for the 2021 Book</w:t>
      </w:r>
      <w:r w:rsidR="008A60CD" w:rsidRPr="00CA6613">
        <w:t>)</w:t>
      </w:r>
      <w:r w:rsidR="008A60CD" w:rsidRPr="00B212DB">
        <w:t xml:space="preserve"> </w:t>
      </w:r>
      <w:r w:rsidR="008A60CD">
        <w:tab/>
        <w:t>(Bidding on or after: 12</w:t>
      </w:r>
      <w:r w:rsidR="008A60CD" w:rsidRPr="006A72DF">
        <w:t>-01-</w:t>
      </w:r>
      <w:r w:rsidR="008A60CD">
        <w:t>20</w:t>
      </w:r>
    </w:p>
    <w:p w14:paraId="2D972F4A" w14:textId="77777777" w:rsidR="001E6FCF" w:rsidRPr="00E62334" w:rsidRDefault="002977AF" w:rsidP="008A60CD">
      <w:pPr>
        <w:pStyle w:val="SPTitle"/>
      </w:pPr>
      <w:r>
        <w:tab/>
        <w:t>Last updated: 0</w:t>
      </w:r>
      <w:r w:rsidR="00C02D86">
        <w:t>8</w:t>
      </w:r>
      <w:r>
        <w:t>-</w:t>
      </w:r>
      <w:r w:rsidR="00C02D86">
        <w:t>19</w:t>
      </w:r>
      <w:r w:rsidR="008A60CD">
        <w:t>-20)</w:t>
      </w:r>
    </w:p>
    <w:p w14:paraId="1BFDE3EB" w14:textId="77777777" w:rsidR="001E6FCF" w:rsidRPr="00E62334" w:rsidRDefault="001E6FCF"/>
    <w:p w14:paraId="761D68C6" w14:textId="77777777" w:rsidR="001E6FCF" w:rsidRPr="00E62334" w:rsidRDefault="001E6FCF" w:rsidP="001E6FCF">
      <w:pPr>
        <w:pStyle w:val="Heading1"/>
      </w:pPr>
      <w:r w:rsidRPr="00E62334">
        <w:t>SECTION 00435 - PREFABRICATED VERTICAL DRAINS</w:t>
      </w:r>
    </w:p>
    <w:p w14:paraId="6149778A" w14:textId="77777777" w:rsidR="001E6FCF" w:rsidRPr="00E62334" w:rsidRDefault="001E6FCF"/>
    <w:p w14:paraId="5A7BD840" w14:textId="77777777" w:rsidR="005E04D6" w:rsidRPr="00E62334" w:rsidRDefault="008A60CD" w:rsidP="005E04D6">
      <w:pPr>
        <w:pStyle w:val="Instructions"/>
      </w:pPr>
      <w:r w:rsidRPr="00BA032A">
        <w:t>(Follow all instructions</w:t>
      </w:r>
      <w:r>
        <w:t xml:space="preserve"> and make all edits with “Track Changes” turned on</w:t>
      </w:r>
      <w:r w:rsidRPr="00BA032A">
        <w:t xml:space="preserve">. </w:t>
      </w:r>
      <w:r w:rsidR="00C02D86">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C02D86">
        <w:t xml:space="preserve">, unless the item(s) that are included in the subsection, paragraph, sentence, or bullet are not required on the Project and then they should be deleted. In </w:t>
      </w:r>
      <w:proofErr w:type="gramStart"/>
      <w:r w:rsidR="00C02D86">
        <w:t>general</w:t>
      </w:r>
      <w:proofErr w:type="gramEnd"/>
      <w:r w:rsidR="00C02D86">
        <w:t xml:space="preserve">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23F766" w14:textId="77777777" w:rsidR="005E04D6" w:rsidRPr="00E62334" w:rsidRDefault="005E04D6"/>
    <w:p w14:paraId="6AD6F053" w14:textId="77777777" w:rsidR="001E6FCF" w:rsidRPr="00E62334" w:rsidRDefault="008625D5">
      <w:r w:rsidRPr="00E62334">
        <w:t>Section 00435, which is not a Standard Specification, is included in this Project by Special Provision.</w:t>
      </w:r>
    </w:p>
    <w:p w14:paraId="52CE8C0C" w14:textId="77777777" w:rsidR="001E6FCF" w:rsidRPr="00E62334" w:rsidRDefault="001E6FCF"/>
    <w:p w14:paraId="58DF97C7" w14:textId="77777777" w:rsidR="008625D5" w:rsidRPr="00E62334" w:rsidRDefault="008625D5" w:rsidP="0086003D">
      <w:pPr>
        <w:pStyle w:val="Heading2"/>
      </w:pPr>
      <w:r w:rsidRPr="00E62334">
        <w:t>Description</w:t>
      </w:r>
    </w:p>
    <w:p w14:paraId="14CE8AF5" w14:textId="77777777" w:rsidR="008625D5" w:rsidRPr="00E62334" w:rsidRDefault="008625D5" w:rsidP="008625D5"/>
    <w:p w14:paraId="52B58E6D" w14:textId="77777777" w:rsidR="008625D5" w:rsidRPr="00E62334" w:rsidRDefault="0086003D" w:rsidP="008625D5">
      <w:r w:rsidRPr="00E62334">
        <w:rPr>
          <w:b/>
        </w:rPr>
        <w:t>00435.00  Scope</w:t>
      </w:r>
      <w:r w:rsidRPr="00E62334">
        <w:t> </w:t>
      </w:r>
      <w:r w:rsidRPr="00E62334">
        <w:noBreakHyphen/>
        <w:t> </w:t>
      </w:r>
      <w:r w:rsidR="008625D5" w:rsidRPr="00E62334">
        <w:t>This Work consists of furnishing and installing prefabricated vertical drains at locations and according to details shown or directed.</w:t>
      </w:r>
    </w:p>
    <w:p w14:paraId="1A25D8FF" w14:textId="77777777" w:rsidR="008625D5" w:rsidRPr="00E62334" w:rsidRDefault="008625D5" w:rsidP="008625D5"/>
    <w:p w14:paraId="3902699B" w14:textId="77777777" w:rsidR="008625D5" w:rsidRPr="00E62334" w:rsidRDefault="008625D5" w:rsidP="0086003D">
      <w:pPr>
        <w:pStyle w:val="Heading2"/>
      </w:pPr>
      <w:r w:rsidRPr="00E62334">
        <w:t>Materials</w:t>
      </w:r>
    </w:p>
    <w:p w14:paraId="2C9A3747" w14:textId="77777777" w:rsidR="008625D5" w:rsidRPr="00E62334" w:rsidRDefault="008625D5" w:rsidP="008625D5"/>
    <w:p w14:paraId="33475BB6" w14:textId="77777777" w:rsidR="008625D5" w:rsidRPr="00E62334" w:rsidRDefault="0086003D" w:rsidP="008625D5">
      <w:r w:rsidRPr="00E62334">
        <w:rPr>
          <w:b/>
        </w:rPr>
        <w:t>00435.10  Drains</w:t>
      </w:r>
      <w:r w:rsidRPr="00E62334">
        <w:t> </w:t>
      </w:r>
      <w:r w:rsidRPr="00E62334">
        <w:noBreakHyphen/>
        <w:t> </w:t>
      </w:r>
      <w:r w:rsidR="008625D5" w:rsidRPr="00E62334">
        <w:t>Furnish new prefabricated vertical drains from the QPL or that meet the requirements of the Specifications.</w:t>
      </w:r>
    </w:p>
    <w:p w14:paraId="53962271" w14:textId="77777777" w:rsidR="008625D5" w:rsidRPr="00E62334" w:rsidRDefault="008625D5" w:rsidP="008625D5"/>
    <w:p w14:paraId="41B43446" w14:textId="77777777" w:rsidR="008625D5" w:rsidRPr="00E62334" w:rsidRDefault="0086003D" w:rsidP="008625D5">
      <w:r w:rsidRPr="00E62334">
        <w:rPr>
          <w:b/>
        </w:rPr>
        <w:t>00435.11  Core </w:t>
      </w:r>
      <w:r w:rsidRPr="00E62334">
        <w:noBreakHyphen/>
        <w:t> </w:t>
      </w:r>
      <w:r w:rsidR="008625D5" w:rsidRPr="00E62334">
        <w:t xml:space="preserve">Furnish a continuous plastic core Material with grooved channels, a pattern of protruding studs, or mesh-type materials fabricated to promote drainage along </w:t>
      </w:r>
      <w:r w:rsidRPr="00E62334">
        <w:t>the axis of the vertical drain.</w:t>
      </w:r>
      <w:r w:rsidR="008625D5" w:rsidRPr="00E62334">
        <w:t xml:space="preserve"> Furnish vertical drain Material meeting the requi</w:t>
      </w:r>
      <w:r w:rsidRPr="00E62334">
        <w:t>rements of ASTM D638 and ASTM </w:t>
      </w:r>
      <w:r w:rsidR="008625D5" w:rsidRPr="00E62334">
        <w:t>D4716.</w:t>
      </w:r>
    </w:p>
    <w:p w14:paraId="3946387F" w14:textId="77777777" w:rsidR="008625D5" w:rsidRPr="00E62334" w:rsidRDefault="008625D5" w:rsidP="008625D5"/>
    <w:p w14:paraId="55F23C86" w14:textId="77777777" w:rsidR="008625D5" w:rsidRPr="00E62334" w:rsidRDefault="0086003D" w:rsidP="008625D5">
      <w:r w:rsidRPr="00E62334">
        <w:rPr>
          <w:b/>
        </w:rPr>
        <w:t>00435.12  Jacket</w:t>
      </w:r>
      <w:r w:rsidRPr="00E62334">
        <w:t> </w:t>
      </w:r>
      <w:r w:rsidRPr="00E62334">
        <w:noBreakHyphen/>
        <w:t> </w:t>
      </w:r>
      <w:r w:rsidR="008625D5" w:rsidRPr="00E62334">
        <w:t>Furnish the jacket Material meeting the following requirements:</w:t>
      </w:r>
    </w:p>
    <w:p w14:paraId="4908B918" w14:textId="77777777" w:rsidR="008625D5" w:rsidRPr="00E62334" w:rsidRDefault="008625D5" w:rsidP="008625D5"/>
    <w:p w14:paraId="6EB1B471" w14:textId="77777777" w:rsidR="008625D5" w:rsidRPr="00E62334" w:rsidRDefault="008625D5" w:rsidP="0086003D">
      <w:pPr>
        <w:pStyle w:val="Bullet1"/>
      </w:pPr>
      <w:r w:rsidRPr="00E62334">
        <w:t>Be a synthetic, nonwoven geotextile capable of resisting all bending, punching and tensile forces imposed during installation.</w:t>
      </w:r>
    </w:p>
    <w:p w14:paraId="32645461" w14:textId="77777777" w:rsidR="008625D5" w:rsidRPr="00E62334" w:rsidRDefault="008625D5" w:rsidP="0086003D">
      <w:pPr>
        <w:pStyle w:val="Bullet1-After1st"/>
      </w:pPr>
      <w:r w:rsidRPr="00E62334">
        <w:t xml:space="preserve">Not crack, </w:t>
      </w:r>
      <w:proofErr w:type="gramStart"/>
      <w:r w:rsidRPr="00E62334">
        <w:t>peel</w:t>
      </w:r>
      <w:proofErr w:type="gramEnd"/>
      <w:r w:rsidRPr="00E62334">
        <w:t xml:space="preserve"> or otherwise become damaged during installation.</w:t>
      </w:r>
    </w:p>
    <w:p w14:paraId="4E05D47F" w14:textId="77777777" w:rsidR="008625D5" w:rsidRPr="00E62334" w:rsidRDefault="008625D5" w:rsidP="0086003D">
      <w:pPr>
        <w:pStyle w:val="Bullet1-After1st"/>
      </w:pPr>
      <w:r w:rsidRPr="00E62334">
        <w:t>Be sufficiently rigid when embedded to withstand lateral earth pressures and to ensure vertical flow capacity through the core.</w:t>
      </w:r>
    </w:p>
    <w:p w14:paraId="50B5DC02" w14:textId="77777777" w:rsidR="008625D5" w:rsidRPr="00E62334" w:rsidRDefault="008625D5" w:rsidP="0086003D">
      <w:pPr>
        <w:pStyle w:val="Bullet1-After1st"/>
      </w:pPr>
      <w:r w:rsidRPr="00E62334">
        <w:t>Allow free passage of pore water to the core without passage of Soil material or piping.</w:t>
      </w:r>
    </w:p>
    <w:p w14:paraId="6BC62AB1" w14:textId="77777777" w:rsidR="008625D5" w:rsidRPr="00E62334" w:rsidRDefault="008625D5" w:rsidP="008625D5"/>
    <w:p w14:paraId="2C60ACB5" w14:textId="77777777" w:rsidR="008625D5" w:rsidRPr="00E62334" w:rsidRDefault="008625D5" w:rsidP="008625D5">
      <w:r w:rsidRPr="00E62334">
        <w:t>Test the jacket material in bot</w:t>
      </w:r>
      <w:r w:rsidR="0086003D" w:rsidRPr="00E62334">
        <w:t>h saturated and dry conditions.</w:t>
      </w:r>
      <w:r w:rsidRPr="00E62334">
        <w:t xml:space="preserve"> It shall conform to the following:</w:t>
      </w:r>
    </w:p>
    <w:p w14:paraId="13CE5E85" w14:textId="77777777" w:rsidR="008625D5" w:rsidRPr="00E62334" w:rsidRDefault="008625D5" w:rsidP="008625D5"/>
    <w:p w14:paraId="6F0CC1B8" w14:textId="77777777" w:rsidR="008625D5" w:rsidRPr="000252C7" w:rsidRDefault="008625D5" w:rsidP="0086003D">
      <w:pPr>
        <w:tabs>
          <w:tab w:val="center" w:pos="5400"/>
        </w:tabs>
        <w:rPr>
          <w:b/>
        </w:rPr>
      </w:pPr>
      <w:r w:rsidRPr="00E62334">
        <w:tab/>
      </w:r>
      <w:r w:rsidRPr="000252C7">
        <w:rPr>
          <w:b/>
        </w:rPr>
        <w:t>Requirement</w:t>
      </w:r>
    </w:p>
    <w:p w14:paraId="5770B2E4" w14:textId="77777777" w:rsidR="008625D5" w:rsidRPr="000252C7" w:rsidRDefault="008625D5" w:rsidP="0086003D">
      <w:pPr>
        <w:tabs>
          <w:tab w:val="left" w:pos="1080"/>
          <w:tab w:val="center" w:pos="4320"/>
          <w:tab w:val="center" w:pos="6480"/>
        </w:tabs>
        <w:rPr>
          <w:b/>
        </w:rPr>
      </w:pPr>
      <w:r w:rsidRPr="00E62334">
        <w:tab/>
      </w:r>
      <w:r w:rsidRPr="000252C7">
        <w:rPr>
          <w:b/>
        </w:rPr>
        <w:t>Test</w:t>
      </w:r>
      <w:r w:rsidRPr="000252C7">
        <w:rPr>
          <w:b/>
        </w:rPr>
        <w:tab/>
        <w:t>Specification</w:t>
      </w:r>
      <w:r w:rsidRPr="000252C7">
        <w:rPr>
          <w:b/>
        </w:rPr>
        <w:tab/>
        <w:t>Minimum Value</w:t>
      </w:r>
    </w:p>
    <w:p w14:paraId="198BC932" w14:textId="77777777" w:rsidR="008625D5" w:rsidRPr="00E62334" w:rsidRDefault="008625D5" w:rsidP="008625D5"/>
    <w:p w14:paraId="22B23A04" w14:textId="77777777" w:rsidR="008625D5" w:rsidRPr="00E62334" w:rsidRDefault="0086003D" w:rsidP="0086003D">
      <w:pPr>
        <w:tabs>
          <w:tab w:val="left" w:pos="1080"/>
          <w:tab w:val="center" w:pos="4320"/>
          <w:tab w:val="center" w:pos="6480"/>
        </w:tabs>
      </w:pPr>
      <w:r w:rsidRPr="00E62334">
        <w:lastRenderedPageBreak/>
        <w:tab/>
        <w:t>Grab Tensile</w:t>
      </w:r>
      <w:r w:rsidRPr="00E62334">
        <w:tab/>
        <w:t>ASTM </w:t>
      </w:r>
      <w:r w:rsidR="008625D5" w:rsidRPr="00E62334">
        <w:t>D4632</w:t>
      </w:r>
      <w:r w:rsidR="008625D5" w:rsidRPr="00E62334">
        <w:tab/>
        <w:t xml:space="preserve">80 </w:t>
      </w:r>
      <w:proofErr w:type="gramStart"/>
      <w:r w:rsidR="008625D5" w:rsidRPr="00E62334">
        <w:t>pounds</w:t>
      </w:r>
      <w:proofErr w:type="gramEnd"/>
    </w:p>
    <w:p w14:paraId="2A685D6F" w14:textId="77777777" w:rsidR="008625D5" w:rsidRPr="00E62334" w:rsidRDefault="0086003D" w:rsidP="0086003D">
      <w:pPr>
        <w:tabs>
          <w:tab w:val="left" w:pos="1080"/>
          <w:tab w:val="center" w:pos="4320"/>
          <w:tab w:val="center" w:pos="6480"/>
        </w:tabs>
      </w:pPr>
      <w:r w:rsidRPr="00E62334">
        <w:tab/>
        <w:t>Trapezoidal Tear</w:t>
      </w:r>
      <w:r w:rsidRPr="00E62334">
        <w:tab/>
        <w:t>ASTM </w:t>
      </w:r>
      <w:r w:rsidR="008625D5" w:rsidRPr="00E62334">
        <w:t>D4533</w:t>
      </w:r>
      <w:r w:rsidR="008625D5" w:rsidRPr="00E62334">
        <w:tab/>
        <w:t>25 pounds</w:t>
      </w:r>
    </w:p>
    <w:p w14:paraId="00D524B9" w14:textId="77777777" w:rsidR="008625D5" w:rsidRPr="00E62334" w:rsidRDefault="008625D5" w:rsidP="0086003D">
      <w:pPr>
        <w:tabs>
          <w:tab w:val="left" w:pos="1080"/>
          <w:tab w:val="center" w:pos="4320"/>
          <w:tab w:val="center" w:pos="6480"/>
        </w:tabs>
      </w:pPr>
      <w:r w:rsidRPr="00E62334">
        <w:tab/>
        <w:t>Punct</w:t>
      </w:r>
      <w:r w:rsidR="0086003D" w:rsidRPr="00E62334">
        <w:t>ure Strength</w:t>
      </w:r>
      <w:r w:rsidR="0086003D" w:rsidRPr="00E62334">
        <w:tab/>
        <w:t>ASTM </w:t>
      </w:r>
      <w:r w:rsidRPr="00E62334">
        <w:t>D4833</w:t>
      </w:r>
      <w:r w:rsidRPr="00E62334">
        <w:tab/>
        <w:t>50 pounds</w:t>
      </w:r>
    </w:p>
    <w:p w14:paraId="0BEE85EE" w14:textId="77777777" w:rsidR="008625D5" w:rsidRPr="00E62334" w:rsidRDefault="0086003D" w:rsidP="0086003D">
      <w:pPr>
        <w:tabs>
          <w:tab w:val="left" w:pos="1080"/>
          <w:tab w:val="center" w:pos="4320"/>
          <w:tab w:val="center" w:pos="6480"/>
        </w:tabs>
      </w:pPr>
      <w:r w:rsidRPr="00E62334">
        <w:tab/>
        <w:t>Burst Strength</w:t>
      </w:r>
      <w:r w:rsidRPr="00E62334">
        <w:tab/>
        <w:t>ASTM </w:t>
      </w:r>
      <w:r w:rsidR="008625D5" w:rsidRPr="00E62334">
        <w:t>D3786</w:t>
      </w:r>
      <w:r w:rsidR="008625D5" w:rsidRPr="00E62334">
        <w:tab/>
        <w:t xml:space="preserve">130 </w:t>
      </w:r>
      <w:proofErr w:type="gramStart"/>
      <w:r w:rsidR="008625D5" w:rsidRPr="00E62334">
        <w:t>psi</w:t>
      </w:r>
      <w:proofErr w:type="gramEnd"/>
    </w:p>
    <w:p w14:paraId="5894C231" w14:textId="77777777" w:rsidR="008625D5" w:rsidRPr="00E62334" w:rsidRDefault="0086003D" w:rsidP="0086003D">
      <w:pPr>
        <w:tabs>
          <w:tab w:val="left" w:pos="1080"/>
          <w:tab w:val="center" w:pos="4320"/>
          <w:tab w:val="center" w:pos="6480"/>
        </w:tabs>
      </w:pPr>
      <w:r w:rsidRPr="00E62334">
        <w:tab/>
        <w:t>Permeability</w:t>
      </w:r>
      <w:r w:rsidRPr="00E62334">
        <w:tab/>
        <w:t>ASTM </w:t>
      </w:r>
      <w:r w:rsidR="008625D5" w:rsidRPr="00E62334">
        <w:t>D4491</w:t>
      </w:r>
      <w:r w:rsidR="008625D5" w:rsidRPr="00E62334">
        <w:tab/>
        <w:t>0.05 mm/sec.</w:t>
      </w:r>
    </w:p>
    <w:p w14:paraId="5DEAC91F" w14:textId="77777777" w:rsidR="008625D5" w:rsidRPr="00E62334" w:rsidRDefault="008625D5" w:rsidP="008625D5"/>
    <w:p w14:paraId="1332A167" w14:textId="77777777" w:rsidR="008625D5" w:rsidRPr="00E62334" w:rsidRDefault="0086003D" w:rsidP="008625D5">
      <w:r w:rsidRPr="00E62334">
        <w:rPr>
          <w:b/>
        </w:rPr>
        <w:t>00435.13  Assembled Drain</w:t>
      </w:r>
      <w:r w:rsidRPr="00E62334">
        <w:t> </w:t>
      </w:r>
      <w:r w:rsidRPr="00E62334">
        <w:noBreakHyphen/>
        <w:t> </w:t>
      </w:r>
      <w:r w:rsidR="008625D5" w:rsidRPr="00E62334">
        <w:t>Furnish assembled drains meeting the following requirements:</w:t>
      </w:r>
    </w:p>
    <w:p w14:paraId="1866988E" w14:textId="77777777" w:rsidR="008625D5" w:rsidRPr="00E62334" w:rsidRDefault="008625D5" w:rsidP="008625D5"/>
    <w:p w14:paraId="32F7328A" w14:textId="77777777" w:rsidR="008625D5" w:rsidRPr="00E62334" w:rsidRDefault="008625D5" w:rsidP="0086003D">
      <w:pPr>
        <w:pStyle w:val="Bullet1"/>
      </w:pPr>
      <w:r w:rsidRPr="00E62334">
        <w:t xml:space="preserve">Be resistant against wet rot, mildew, bacterial action, insects, salts, acids, alkalis, </w:t>
      </w:r>
      <w:proofErr w:type="gramStart"/>
      <w:r w:rsidRPr="00E62334">
        <w:t>solvents</w:t>
      </w:r>
      <w:proofErr w:type="gramEnd"/>
      <w:r w:rsidRPr="00E62334">
        <w:t xml:space="preserve"> and any other significant ingredients in the groundwater.</w:t>
      </w:r>
    </w:p>
    <w:p w14:paraId="505A9F64" w14:textId="77777777" w:rsidR="008625D5" w:rsidRPr="00E62334" w:rsidRDefault="008625D5" w:rsidP="0086003D">
      <w:pPr>
        <w:pStyle w:val="Bullet1-After1st"/>
      </w:pPr>
      <w:r w:rsidRPr="00E62334">
        <w:t>Be band-shaped (rectangular Cross Section) with an aspect ratio (width divided by thickness) not exceeding 50.</w:t>
      </w:r>
    </w:p>
    <w:p w14:paraId="3FA18F34" w14:textId="77777777" w:rsidR="008625D5" w:rsidRPr="00E62334" w:rsidRDefault="008625D5" w:rsidP="0086003D">
      <w:pPr>
        <w:pStyle w:val="Bullet1-After1st"/>
      </w:pPr>
      <w:r w:rsidRPr="00E62334">
        <w:t>Have a minimum equivalent diameter of 2 inches using the following definition of equivalent diameter:</w:t>
      </w:r>
    </w:p>
    <w:p w14:paraId="33FF897F" w14:textId="77777777" w:rsidR="008625D5" w:rsidRPr="00E62334" w:rsidRDefault="00B7313B" w:rsidP="008625D5">
      <w:r>
        <w:rPr>
          <w:noProof/>
        </w:rPr>
        <mc:AlternateContent>
          <mc:Choice Requires="wps">
            <w:drawing>
              <wp:anchor distT="0" distB="0" distL="114300" distR="114300" simplePos="0" relativeHeight="251658240" behindDoc="0" locked="0" layoutInCell="1" allowOverlap="1" wp14:anchorId="7DFCCB55" wp14:editId="66116D8B">
                <wp:simplePos x="0" y="0"/>
                <wp:positionH relativeFrom="column">
                  <wp:posOffset>2686050</wp:posOffset>
                </wp:positionH>
                <wp:positionV relativeFrom="page">
                  <wp:posOffset>3028950</wp:posOffset>
                </wp:positionV>
                <wp:extent cx="666750" cy="5143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514350"/>
                        </a:xfrm>
                        <a:prstGeom prst="rect">
                          <a:avLst/>
                        </a:prstGeom>
                        <a:solidFill>
                          <a:srgbClr val="FFFFFF"/>
                        </a:solidFill>
                        <a:ln w="9525">
                          <a:noFill/>
                          <a:miter lim="800000"/>
                          <a:headEnd/>
                          <a:tailEnd/>
                        </a:ln>
                      </wps:spPr>
                      <wps:txbx>
                        <w:txbxContent>
                          <w:p w14:paraId="53715FD8" w14:textId="77777777" w:rsidR="00B7313B" w:rsidRPr="000252C7" w:rsidRDefault="00B7313B" w:rsidP="00B7313B">
                            <w:pPr>
                              <w:tabs>
                                <w:tab w:val="left" w:pos="3600"/>
                                <w:tab w:val="left" w:pos="3870"/>
                              </w:tabs>
                              <w:rPr>
                                <w:szCs w:val="22"/>
                                <w:u w:val="single"/>
                              </w:rPr>
                            </w:pPr>
                            <w:r w:rsidRPr="000252C7">
                              <w:rPr>
                                <w:szCs w:val="22"/>
                                <w:u w:val="single"/>
                              </w:rPr>
                              <w:t>(a+b)</w:t>
                            </w:r>
                          </w:p>
                          <w:p w14:paraId="3F76D2C3" w14:textId="77777777" w:rsidR="00B7313B" w:rsidRPr="000252C7" w:rsidRDefault="00B7313B" w:rsidP="00B7313B">
                            <w:pPr>
                              <w:tabs>
                                <w:tab w:val="left" w:pos="3600"/>
                                <w:tab w:val="left" w:pos="3870"/>
                              </w:tabs>
                              <w:rPr>
                                <w:szCs w:val="22"/>
                              </w:rPr>
                            </w:pPr>
                            <w:r w:rsidRPr="000252C7">
                              <w:rPr>
                                <w:szCs w:val="22"/>
                              </w:rPr>
                              <w:t xml:space="preserve">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FCCB55" id="_x0000_t202" coordsize="21600,21600" o:spt="202" path="m,l,21600r21600,l21600,xe">
                <v:stroke joinstyle="miter"/>
                <v:path gradientshapeok="t" o:connecttype="rect"/>
              </v:shapetype>
              <v:shape id="Text Box 2" o:spid="_x0000_s1026" type="#_x0000_t202" style="position:absolute;left:0;text-align:left;margin-left:211.5pt;margin-top:238.5pt;width:52.5pt;height: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" stroked="f">
                <v:textbox>
                  <w:txbxContent>
                    <w:p w14:paraId="53715FD8" w14:textId="77777777" w:rsidR="00B7313B" w:rsidRPr="000252C7" w:rsidRDefault="00B7313B" w:rsidP="00B7313B">
                      <w:pPr>
                        <w:tabs>
                          <w:tab w:val="left" w:pos="3600"/>
                          <w:tab w:val="left" w:pos="3870"/>
                        </w:tabs>
                        <w:rPr>
                          <w:szCs w:val="22"/>
                          <w:u w:val="single"/>
                        </w:rPr>
                      </w:pPr>
                      <w:r w:rsidRPr="000252C7">
                        <w:rPr>
                          <w:szCs w:val="22"/>
                          <w:u w:val="single"/>
                        </w:rPr>
                        <w:t>(a+b)</w:t>
                      </w:r>
                    </w:p>
                    <w:p w14:paraId="3F76D2C3" w14:textId="77777777" w:rsidR="00B7313B" w:rsidRPr="000252C7" w:rsidRDefault="00B7313B" w:rsidP="00B7313B">
                      <w:pPr>
                        <w:tabs>
                          <w:tab w:val="left" w:pos="3600"/>
                          <w:tab w:val="left" w:pos="3870"/>
                        </w:tabs>
                        <w:rPr>
                          <w:szCs w:val="22"/>
                        </w:rPr>
                      </w:pPr>
                      <w:r w:rsidRPr="000252C7">
                        <w:rPr>
                          <w:szCs w:val="22"/>
                        </w:rPr>
                        <w:t xml:space="preserve">   2</w:t>
                      </w:r>
                    </w:p>
                  </w:txbxContent>
                </v:textbox>
                <w10:wrap type="square" anchory="page"/>
              </v:shape>
            </w:pict>
          </mc:Fallback>
        </mc:AlternateContent>
      </w:r>
    </w:p>
    <w:p w14:paraId="6D4A8B2D" w14:textId="77777777" w:rsidR="00B7313B" w:rsidRPr="00E62334" w:rsidRDefault="008625D5" w:rsidP="00B7313B">
      <w:pPr>
        <w:tabs>
          <w:tab w:val="left" w:pos="3600"/>
          <w:tab w:val="left" w:pos="3870"/>
        </w:tabs>
      </w:pPr>
      <w:r w:rsidRPr="00E62334">
        <w:tab/>
      </w:r>
      <w:proofErr w:type="spellStart"/>
      <w:r w:rsidRPr="00E62334">
        <w:t>d</w:t>
      </w:r>
      <w:r w:rsidRPr="00AA2186">
        <w:rPr>
          <w:vertAlign w:val="subscript"/>
        </w:rPr>
        <w:t>w</w:t>
      </w:r>
      <w:proofErr w:type="spellEnd"/>
      <w:r w:rsidR="00B7313B">
        <w:t xml:space="preserve"> </w:t>
      </w:r>
      <w:r w:rsidRPr="00E62334">
        <w:t>=</w:t>
      </w:r>
      <w:r w:rsidR="00B7313B">
        <w:t xml:space="preserve"> </w:t>
      </w:r>
    </w:p>
    <w:p w14:paraId="5FCA2678" w14:textId="77777777" w:rsidR="008625D5" w:rsidRPr="00E62334" w:rsidRDefault="008625D5" w:rsidP="008625D5"/>
    <w:p w14:paraId="6932C3CD" w14:textId="77777777" w:rsidR="008625D5" w:rsidRPr="00E62334" w:rsidRDefault="008625D5" w:rsidP="00AA2186">
      <w:pPr>
        <w:tabs>
          <w:tab w:val="left" w:pos="1080"/>
          <w:tab w:val="left" w:pos="1350"/>
          <w:tab w:val="left" w:pos="1620"/>
        </w:tabs>
      </w:pPr>
      <w:r w:rsidRPr="00E62334">
        <w:tab/>
        <w:t>Where:</w:t>
      </w:r>
    </w:p>
    <w:p w14:paraId="5B8E7320" w14:textId="77777777" w:rsidR="008625D5" w:rsidRPr="00E62334" w:rsidRDefault="008625D5" w:rsidP="00AA2186">
      <w:pPr>
        <w:tabs>
          <w:tab w:val="left" w:pos="1080"/>
          <w:tab w:val="left" w:pos="1350"/>
          <w:tab w:val="left" w:pos="1620"/>
        </w:tabs>
      </w:pPr>
      <w:r w:rsidRPr="00E62334">
        <w:tab/>
      </w:r>
      <w:proofErr w:type="spellStart"/>
      <w:r w:rsidRPr="00E62334">
        <w:t>d</w:t>
      </w:r>
      <w:r w:rsidRPr="00AA2186">
        <w:rPr>
          <w:vertAlign w:val="subscript"/>
        </w:rPr>
        <w:t>w</w:t>
      </w:r>
      <w:proofErr w:type="spellEnd"/>
      <w:r w:rsidRPr="00E62334">
        <w:tab/>
        <w:t>=</w:t>
      </w:r>
      <w:r w:rsidRPr="00E62334">
        <w:tab/>
        <w:t>diameter of a circular drain equivalent to the band shaped drain</w:t>
      </w:r>
    </w:p>
    <w:p w14:paraId="02E382CC" w14:textId="77777777" w:rsidR="008625D5" w:rsidRPr="00E62334" w:rsidRDefault="008625D5" w:rsidP="00AA2186">
      <w:pPr>
        <w:tabs>
          <w:tab w:val="left" w:pos="1080"/>
          <w:tab w:val="left" w:pos="1350"/>
          <w:tab w:val="left" w:pos="1620"/>
        </w:tabs>
      </w:pPr>
      <w:r w:rsidRPr="00E62334">
        <w:tab/>
        <w:t>a</w:t>
      </w:r>
      <w:r w:rsidRPr="00E62334">
        <w:tab/>
        <w:t>=</w:t>
      </w:r>
      <w:r w:rsidRPr="00E62334">
        <w:tab/>
        <w:t>width of the band shaped drain</w:t>
      </w:r>
    </w:p>
    <w:p w14:paraId="6D1D7C5C" w14:textId="77777777" w:rsidR="008625D5" w:rsidRPr="00E62334" w:rsidRDefault="008625D5" w:rsidP="00AA2186">
      <w:pPr>
        <w:tabs>
          <w:tab w:val="left" w:pos="1080"/>
          <w:tab w:val="left" w:pos="1350"/>
          <w:tab w:val="left" w:pos="1620"/>
        </w:tabs>
      </w:pPr>
      <w:r w:rsidRPr="00E62334">
        <w:tab/>
        <w:t>b</w:t>
      </w:r>
      <w:r w:rsidRPr="00E62334">
        <w:tab/>
        <w:t>=</w:t>
      </w:r>
      <w:r w:rsidRPr="00E62334">
        <w:tab/>
        <w:t>thickness of the band shaped drain</w:t>
      </w:r>
    </w:p>
    <w:p w14:paraId="1F38D4BB" w14:textId="77777777" w:rsidR="008625D5" w:rsidRPr="00E62334" w:rsidRDefault="008625D5" w:rsidP="008625D5"/>
    <w:p w14:paraId="6245C55A" w14:textId="77777777" w:rsidR="008625D5" w:rsidRPr="00E62334" w:rsidRDefault="0086003D" w:rsidP="008625D5">
      <w:r w:rsidRPr="00E62334">
        <w:rPr>
          <w:b/>
        </w:rPr>
        <w:t>00435.14  Acceptance Requirements</w:t>
      </w:r>
      <w:r w:rsidRPr="00E62334">
        <w:t> </w:t>
      </w:r>
      <w:r w:rsidRPr="00E62334">
        <w:noBreakHyphen/>
        <w:t> </w:t>
      </w:r>
      <w:r w:rsidR="008625D5" w:rsidRPr="00E62334">
        <w:t>Each shipment of prefabricated vertical drain materials shall be accompanied by a manufacturer's Quality Compliance Certificate according to 00165.35.</w:t>
      </w:r>
    </w:p>
    <w:p w14:paraId="29B0E91C" w14:textId="77777777" w:rsidR="008625D5" w:rsidRPr="00E62334" w:rsidRDefault="008625D5" w:rsidP="008625D5"/>
    <w:p w14:paraId="02EBA1BB" w14:textId="77777777" w:rsidR="008625D5" w:rsidRPr="00E62334" w:rsidRDefault="008625D5" w:rsidP="008625D5">
      <w:r w:rsidRPr="00E62334">
        <w:t>Submit three samples of any proposed splices for approval at least 21 Calendar Days before the installation of any drains.</w:t>
      </w:r>
    </w:p>
    <w:p w14:paraId="24A82C25" w14:textId="77777777" w:rsidR="008625D5" w:rsidRPr="00E62334" w:rsidRDefault="008625D5" w:rsidP="008625D5"/>
    <w:p w14:paraId="62B25D89" w14:textId="77777777" w:rsidR="008625D5" w:rsidRPr="00E62334" w:rsidRDefault="008625D5" w:rsidP="008625D5">
      <w:r w:rsidRPr="00E62334">
        <w:t>Identify the drain materials with labels or tags that include the manufacturer's name, lot or control number, individual roll number and date of manufacture.</w:t>
      </w:r>
    </w:p>
    <w:p w14:paraId="6FBB364B" w14:textId="77777777" w:rsidR="008625D5" w:rsidRPr="00E62334" w:rsidRDefault="008625D5" w:rsidP="008625D5"/>
    <w:p w14:paraId="7C1EE02A" w14:textId="77777777" w:rsidR="008625D5" w:rsidRPr="00E62334" w:rsidRDefault="008625D5" w:rsidP="0086003D">
      <w:pPr>
        <w:pStyle w:val="Heading2"/>
      </w:pPr>
      <w:r w:rsidRPr="00E62334">
        <w:t>Equipment</w:t>
      </w:r>
    </w:p>
    <w:p w14:paraId="478AB474" w14:textId="77777777" w:rsidR="008625D5" w:rsidRPr="00E62334" w:rsidRDefault="008625D5" w:rsidP="008625D5"/>
    <w:p w14:paraId="2F399019" w14:textId="77777777" w:rsidR="008625D5" w:rsidRPr="00E62334" w:rsidRDefault="0086003D" w:rsidP="008625D5">
      <w:r w:rsidRPr="00E62334">
        <w:rPr>
          <w:b/>
        </w:rPr>
        <w:t>00435.20  General</w:t>
      </w:r>
      <w:r w:rsidRPr="00E62334">
        <w:t> </w:t>
      </w:r>
      <w:r w:rsidRPr="00E62334">
        <w:noBreakHyphen/>
        <w:t> </w:t>
      </w:r>
      <w:r w:rsidR="008625D5" w:rsidRPr="00E62334">
        <w:t>Install prefabricated vertical drains using a mandrel or sleeve that:</w:t>
      </w:r>
    </w:p>
    <w:p w14:paraId="4E59CD46" w14:textId="77777777" w:rsidR="008625D5" w:rsidRPr="00E62334" w:rsidRDefault="008625D5" w:rsidP="008625D5"/>
    <w:p w14:paraId="6624C720" w14:textId="77777777" w:rsidR="008625D5" w:rsidRPr="00E62334" w:rsidRDefault="008625D5" w:rsidP="0086003D">
      <w:pPr>
        <w:pStyle w:val="Bullet1"/>
      </w:pPr>
      <w:r w:rsidRPr="00E62334">
        <w:t>Has a maximum cross-sectional area of 10 square inches.</w:t>
      </w:r>
    </w:p>
    <w:p w14:paraId="2BF80884" w14:textId="77777777" w:rsidR="008625D5" w:rsidRPr="00E62334" w:rsidRDefault="008625D5" w:rsidP="0086003D">
      <w:pPr>
        <w:pStyle w:val="Bullet1-After1st"/>
      </w:pPr>
      <w:r w:rsidRPr="00E62334">
        <w:t>Is sufficiently stiff to prevent wobble or deflection during use.</w:t>
      </w:r>
    </w:p>
    <w:p w14:paraId="656B8D63" w14:textId="77777777" w:rsidR="008625D5" w:rsidRPr="00E62334" w:rsidRDefault="008625D5" w:rsidP="0086003D">
      <w:pPr>
        <w:pStyle w:val="Bullet1-After1st"/>
      </w:pPr>
      <w:r w:rsidRPr="00E62334">
        <w:t xml:space="preserve">Protects the prefabricated vertical drain material from tears, </w:t>
      </w:r>
      <w:proofErr w:type="gramStart"/>
      <w:r w:rsidRPr="00E62334">
        <w:t>cuts</w:t>
      </w:r>
      <w:proofErr w:type="gramEnd"/>
      <w:r w:rsidRPr="00E62334">
        <w:t xml:space="preserve"> and abrasion during installation.</w:t>
      </w:r>
    </w:p>
    <w:p w14:paraId="6A1BFC35" w14:textId="77777777" w:rsidR="008625D5" w:rsidRPr="00E62334" w:rsidRDefault="008625D5" w:rsidP="0086003D">
      <w:pPr>
        <w:pStyle w:val="Bullet1-After1st"/>
      </w:pPr>
      <w:r w:rsidRPr="00E62334">
        <w:t>Has an anchor plate or similar arrangement at the bottom to prevent Soil from entering the drain during its installation, and to anchor the drain tip at the required de</w:t>
      </w:r>
      <w:r w:rsidR="0086003D" w:rsidRPr="00E62334">
        <w:t xml:space="preserve">pth at the time of withdrawal. </w:t>
      </w:r>
      <w:r w:rsidRPr="00E62334">
        <w:t>Use anchors conforming to the dimensions of the mandrel or sleeve.</w:t>
      </w:r>
    </w:p>
    <w:p w14:paraId="4EA77703" w14:textId="77777777" w:rsidR="008625D5" w:rsidRPr="00E62334" w:rsidRDefault="008625D5" w:rsidP="008625D5"/>
    <w:p w14:paraId="098D8E4D" w14:textId="77777777" w:rsidR="008625D5" w:rsidRPr="00E62334" w:rsidRDefault="008625D5" w:rsidP="0086003D">
      <w:pPr>
        <w:pStyle w:val="Heading2"/>
      </w:pPr>
      <w:r w:rsidRPr="00E62334">
        <w:t>Construction</w:t>
      </w:r>
    </w:p>
    <w:p w14:paraId="1698DC25" w14:textId="77777777" w:rsidR="008625D5" w:rsidRPr="00E62334" w:rsidRDefault="008625D5" w:rsidP="008625D5"/>
    <w:p w14:paraId="01422574" w14:textId="77777777" w:rsidR="008625D5" w:rsidRPr="00E62334" w:rsidRDefault="0086003D" w:rsidP="008625D5">
      <w:pPr>
        <w:rPr>
          <w:b/>
        </w:rPr>
      </w:pPr>
      <w:r w:rsidRPr="00E62334">
        <w:rPr>
          <w:b/>
        </w:rPr>
        <w:t>00435.40  </w:t>
      </w:r>
      <w:r w:rsidR="008625D5" w:rsidRPr="00E62334">
        <w:rPr>
          <w:b/>
        </w:rPr>
        <w:t>Prefabricated Vertical Drain Installation Requirements:</w:t>
      </w:r>
    </w:p>
    <w:p w14:paraId="61A3747B" w14:textId="77777777" w:rsidR="008625D5" w:rsidRPr="00E62334" w:rsidRDefault="008625D5" w:rsidP="008625D5"/>
    <w:p w14:paraId="56B88C5E" w14:textId="77777777" w:rsidR="008625D5" w:rsidRPr="00E62334" w:rsidRDefault="0086003D" w:rsidP="0086003D">
      <w:pPr>
        <w:pStyle w:val="Indent1"/>
      </w:pPr>
      <w:r w:rsidRPr="00E62334">
        <w:rPr>
          <w:b/>
        </w:rPr>
        <w:t>(a)  Acquisition and Storage</w:t>
      </w:r>
      <w:r w:rsidRPr="00E62334">
        <w:t> </w:t>
      </w:r>
      <w:r w:rsidRPr="00E62334">
        <w:noBreakHyphen/>
        <w:t> </w:t>
      </w:r>
      <w:r w:rsidR="008625D5" w:rsidRPr="00E62334">
        <w:t xml:space="preserve">During shipment and storage, wrap the drain in heavy paper, burlap or similar heavy-duty protective covering and protect it from sunlight, mud, dirt, dust, </w:t>
      </w:r>
      <w:proofErr w:type="gramStart"/>
      <w:r w:rsidR="008625D5" w:rsidRPr="00E62334">
        <w:t>debris</w:t>
      </w:r>
      <w:proofErr w:type="gramEnd"/>
      <w:r w:rsidR="008625D5" w:rsidRPr="00E62334">
        <w:t xml:space="preserve"> and other detrimental substances.</w:t>
      </w:r>
    </w:p>
    <w:p w14:paraId="00EDD6DB" w14:textId="77777777" w:rsidR="008625D5" w:rsidRPr="00E62334" w:rsidRDefault="008625D5" w:rsidP="0086003D">
      <w:pPr>
        <w:pStyle w:val="Indent1"/>
      </w:pPr>
    </w:p>
    <w:p w14:paraId="3F5847D5" w14:textId="77777777" w:rsidR="008625D5" w:rsidRPr="00E62334" w:rsidRDefault="008625D5" w:rsidP="0086003D">
      <w:pPr>
        <w:pStyle w:val="Indent1"/>
      </w:pPr>
      <w:r w:rsidRPr="00E62334">
        <w:t xml:space="preserve">Material damaged during shipping, unloading, </w:t>
      </w:r>
      <w:proofErr w:type="gramStart"/>
      <w:r w:rsidRPr="00E62334">
        <w:t>storing</w:t>
      </w:r>
      <w:proofErr w:type="gramEnd"/>
      <w:r w:rsidRPr="00E62334">
        <w:t xml:space="preserve"> or handling will be rejected.</w:t>
      </w:r>
    </w:p>
    <w:p w14:paraId="38C879AB" w14:textId="77777777" w:rsidR="008625D5" w:rsidRPr="00E62334" w:rsidRDefault="008625D5" w:rsidP="0086003D">
      <w:pPr>
        <w:pStyle w:val="Indent1"/>
      </w:pPr>
    </w:p>
    <w:p w14:paraId="7DF05867" w14:textId="77777777" w:rsidR="008625D5" w:rsidRPr="00E62334" w:rsidRDefault="0086003D" w:rsidP="0086003D">
      <w:pPr>
        <w:pStyle w:val="Indent1"/>
      </w:pPr>
      <w:r w:rsidRPr="00E62334">
        <w:rPr>
          <w:b/>
        </w:rPr>
        <w:t>(b)  Proposed Installation Details</w:t>
      </w:r>
      <w:r w:rsidRPr="00E62334">
        <w:t> </w:t>
      </w:r>
      <w:r w:rsidRPr="00E62334">
        <w:noBreakHyphen/>
        <w:t> </w:t>
      </w:r>
      <w:r w:rsidR="008625D5" w:rsidRPr="00E62334">
        <w:t xml:space="preserve">Submit full details on the material, Equipment, </w:t>
      </w:r>
      <w:proofErr w:type="gramStart"/>
      <w:r w:rsidR="008625D5" w:rsidRPr="00E62334">
        <w:t>sequence</w:t>
      </w:r>
      <w:proofErr w:type="gramEnd"/>
      <w:r w:rsidR="008625D5" w:rsidRPr="00E62334">
        <w:t xml:space="preserve"> and method proposed for prefabricated vertical drain installation to the Engineer for review at least 14 Calendar Days before beginning trial prefabricated vertical drain installation.</w:t>
      </w:r>
    </w:p>
    <w:p w14:paraId="087C6BF8" w14:textId="77777777" w:rsidR="008625D5" w:rsidRPr="00E62334" w:rsidRDefault="008625D5" w:rsidP="0086003D">
      <w:pPr>
        <w:pStyle w:val="Indent1"/>
      </w:pPr>
    </w:p>
    <w:p w14:paraId="2846C902" w14:textId="77777777" w:rsidR="008625D5" w:rsidRPr="00E62334" w:rsidRDefault="0086003D" w:rsidP="0086003D">
      <w:pPr>
        <w:pStyle w:val="Indent1"/>
      </w:pPr>
      <w:r w:rsidRPr="00E62334">
        <w:rPr>
          <w:b/>
        </w:rPr>
        <w:t>(c)  </w:t>
      </w:r>
      <w:r w:rsidR="008625D5" w:rsidRPr="00E62334">
        <w:rPr>
          <w:b/>
        </w:rPr>
        <w:t>Trial Installation</w:t>
      </w:r>
      <w:r w:rsidRPr="00E62334">
        <w:t> </w:t>
      </w:r>
      <w:r w:rsidRPr="00E62334">
        <w:noBreakHyphen/>
        <w:t> </w:t>
      </w:r>
      <w:r w:rsidR="008625D5" w:rsidRPr="00E62334">
        <w:t xml:space="preserve">Before production installation of prefabricated vertical drains, demonstrate that material, </w:t>
      </w:r>
      <w:proofErr w:type="gramStart"/>
      <w:r w:rsidR="008625D5" w:rsidRPr="00E62334">
        <w:t>Equipment</w:t>
      </w:r>
      <w:proofErr w:type="gramEnd"/>
      <w:r w:rsidR="008625D5" w:rsidRPr="00E62334">
        <w:t xml:space="preserve"> and methods produce a satisfactory installation, a</w:t>
      </w:r>
      <w:r w:rsidRPr="00E62334">
        <w:t>t permanent installation sites.</w:t>
      </w:r>
      <w:r w:rsidR="008625D5" w:rsidRPr="00E62334">
        <w:t xml:space="preserve"> Install at least </w:t>
      </w:r>
      <w:r w:rsidR="000252C7">
        <w:t>5</w:t>
      </w:r>
      <w:r w:rsidR="000252C7" w:rsidRPr="00E62334">
        <w:t xml:space="preserve"> </w:t>
      </w:r>
      <w:r w:rsidR="008625D5" w:rsidRPr="00E62334">
        <w:t>trial dr</w:t>
      </w:r>
      <w:r w:rsidRPr="00E62334">
        <w:t>ains totaling approximately 250 </w:t>
      </w:r>
      <w:r w:rsidR="008625D5" w:rsidRPr="00E62334">
        <w:t>feet at locations designated.</w:t>
      </w:r>
    </w:p>
    <w:p w14:paraId="3E9A293E" w14:textId="77777777" w:rsidR="008625D5" w:rsidRPr="00E62334" w:rsidRDefault="008625D5" w:rsidP="0086003D">
      <w:pPr>
        <w:pStyle w:val="Indent1"/>
      </w:pPr>
    </w:p>
    <w:p w14:paraId="3B2D0F5B" w14:textId="77777777" w:rsidR="008625D5" w:rsidRPr="00E62334" w:rsidRDefault="0086003D" w:rsidP="0086003D">
      <w:pPr>
        <w:pStyle w:val="Indent1"/>
      </w:pPr>
      <w:r w:rsidRPr="00E62334">
        <w:rPr>
          <w:b/>
        </w:rPr>
        <w:t>(d)  Production Installations</w:t>
      </w:r>
      <w:r w:rsidRPr="00E62334">
        <w:t> </w:t>
      </w:r>
      <w:r w:rsidRPr="00E62334">
        <w:noBreakHyphen/>
        <w:t> </w:t>
      </w:r>
      <w:r w:rsidR="008625D5" w:rsidRPr="00E62334">
        <w:t xml:space="preserve">The Engineer's approval of the method or Equipment used to install the trial drains does not necessarily constitute acceptance for the remainder of the </w:t>
      </w:r>
      <w:r w:rsidRPr="00E62334">
        <w:t xml:space="preserve">Project. </w:t>
      </w:r>
      <w:r w:rsidR="008625D5" w:rsidRPr="00E62334">
        <w:t>If at any time the Engineer determines that the method of installation or Equipment does not produce satisfactory prefabricated vertical drains, alter the method or Equipment as directed to comply with the Plans and Specifications.</w:t>
      </w:r>
    </w:p>
    <w:p w14:paraId="4AB2FC1C" w14:textId="77777777" w:rsidR="008625D5" w:rsidRPr="00E62334" w:rsidRDefault="008625D5" w:rsidP="0086003D">
      <w:pPr>
        <w:pStyle w:val="Indent1"/>
      </w:pPr>
    </w:p>
    <w:p w14:paraId="4F7EA725" w14:textId="77777777" w:rsidR="008625D5" w:rsidRPr="00E62334" w:rsidRDefault="00456D9D" w:rsidP="0086003D">
      <w:pPr>
        <w:pStyle w:val="Indent1"/>
      </w:pPr>
      <w:r w:rsidRPr="00E62334">
        <w:rPr>
          <w:b/>
        </w:rPr>
        <w:t>(e)  </w:t>
      </w:r>
      <w:r w:rsidR="008625D5" w:rsidRPr="00E62334">
        <w:rPr>
          <w:b/>
        </w:rPr>
        <w:t>Installa</w:t>
      </w:r>
      <w:r w:rsidRPr="00E62334">
        <w:rPr>
          <w:b/>
        </w:rPr>
        <w:t>tion Procedure</w:t>
      </w:r>
      <w:r w:rsidRPr="00E62334">
        <w:t> </w:t>
      </w:r>
      <w:r w:rsidRPr="00E62334">
        <w:noBreakHyphen/>
        <w:t> </w:t>
      </w:r>
      <w:r w:rsidR="008625D5" w:rsidRPr="00E62334">
        <w:t xml:space="preserve">Prefabricated vertical drains will be located, </w:t>
      </w:r>
      <w:proofErr w:type="gramStart"/>
      <w:r w:rsidR="008625D5" w:rsidRPr="00E62334">
        <w:t>numbered</w:t>
      </w:r>
      <w:proofErr w:type="gramEnd"/>
      <w:r w:rsidR="008625D5" w:rsidRPr="00E62334">
        <w:t xml:space="preserve"> and staked by the Engineer.</w:t>
      </w:r>
    </w:p>
    <w:p w14:paraId="48DF22A3" w14:textId="77777777" w:rsidR="008625D5" w:rsidRPr="00E62334" w:rsidRDefault="008625D5" w:rsidP="0086003D">
      <w:pPr>
        <w:pStyle w:val="Indent1"/>
      </w:pPr>
    </w:p>
    <w:p w14:paraId="3340AC25" w14:textId="77777777" w:rsidR="008625D5" w:rsidRPr="00E62334" w:rsidRDefault="008625D5" w:rsidP="00456D9D">
      <w:pPr>
        <w:pStyle w:val="Bullet2"/>
      </w:pPr>
      <w:r w:rsidRPr="00E62334">
        <w:t>Preserve stakes and protect field instrumentation Equipment. Stakes and instrumentation damaged by the Contractor will be repaired or replaced by Agency</w:t>
      </w:r>
      <w:r w:rsidR="00456D9D" w:rsidRPr="00E62334">
        <w:t xml:space="preserve"> forces. </w:t>
      </w:r>
      <w:r w:rsidRPr="00E62334">
        <w:t xml:space="preserve">The cost of repair or replacement will be deducted </w:t>
      </w:r>
      <w:r w:rsidR="00456D9D" w:rsidRPr="00E62334">
        <w:t>from monies due the Contractor.</w:t>
      </w:r>
      <w:r w:rsidRPr="00E62334">
        <w:t xml:space="preserve"> Do not work in the affected area until repair or replacement has been made.</w:t>
      </w:r>
    </w:p>
    <w:p w14:paraId="5318D49E" w14:textId="77777777" w:rsidR="008625D5" w:rsidRPr="00E62334" w:rsidRDefault="008625D5" w:rsidP="00456D9D">
      <w:pPr>
        <w:pStyle w:val="Bullet2-After1st"/>
      </w:pPr>
      <w:r w:rsidRPr="00E62334">
        <w:t>Locate the prefabricated vertical drains within 6 i</w:t>
      </w:r>
      <w:r w:rsidR="00456D9D" w:rsidRPr="00E62334">
        <w:t xml:space="preserve">nches of the staked locations. </w:t>
      </w:r>
      <w:r w:rsidRPr="00E62334">
        <w:t xml:space="preserve">Prefabricated vertical drains more than 6 inches from the staked locations, damaged or improperly installed, will be </w:t>
      </w:r>
      <w:proofErr w:type="gramStart"/>
      <w:r w:rsidRPr="00E62334">
        <w:t>rejected</w:t>
      </w:r>
      <w:proofErr w:type="gramEnd"/>
      <w:r w:rsidRPr="00E62334">
        <w:t xml:space="preserve"> and aban</w:t>
      </w:r>
      <w:r w:rsidR="00456D9D" w:rsidRPr="00E62334">
        <w:t>doned in place without payment.</w:t>
      </w:r>
      <w:r w:rsidRPr="00E62334">
        <w:t xml:space="preserve"> Replace rejected drains at no additional cost to the Agency.</w:t>
      </w:r>
    </w:p>
    <w:p w14:paraId="7AA18EAE" w14:textId="77777777" w:rsidR="008625D5" w:rsidRPr="00E62334" w:rsidRDefault="008625D5" w:rsidP="00456D9D">
      <w:pPr>
        <w:pStyle w:val="Bullet2-After1st"/>
      </w:pPr>
      <w:r w:rsidRPr="00E62334">
        <w:t>Install prefabricated vertical drains in the presence of the Engineer's representative.</w:t>
      </w:r>
    </w:p>
    <w:p w14:paraId="22EBAEE3" w14:textId="77777777" w:rsidR="008625D5" w:rsidRPr="00E62334" w:rsidRDefault="008625D5" w:rsidP="00456D9D">
      <w:pPr>
        <w:pStyle w:val="Bullet2-After1st"/>
      </w:pPr>
      <w:r w:rsidRPr="00E62334">
        <w:t>Provide the Engineer with a suitable means to determine the depth of the drains at any time during installation and the final length installed at each location.</w:t>
      </w:r>
    </w:p>
    <w:p w14:paraId="46A0EFBD" w14:textId="77777777" w:rsidR="008625D5" w:rsidRPr="00E62334" w:rsidRDefault="008625D5" w:rsidP="00456D9D">
      <w:pPr>
        <w:pStyle w:val="Bullet2-After1st"/>
      </w:pPr>
      <w:r w:rsidRPr="00E62334">
        <w:t>Plumb Equipment for installing prefabricated vertical drains</w:t>
      </w:r>
      <w:r w:rsidR="00456D9D" w:rsidRPr="00E62334">
        <w:t xml:space="preserve"> before installing each drain. </w:t>
      </w:r>
      <w:r w:rsidRPr="00E62334">
        <w:t>Do not deviate from the vertical more than 0.2 foot in 10 feet during installation of the drains.</w:t>
      </w:r>
    </w:p>
    <w:p w14:paraId="271A051F" w14:textId="77777777" w:rsidR="008625D5" w:rsidRPr="00E62334" w:rsidRDefault="008625D5" w:rsidP="00456D9D">
      <w:pPr>
        <w:pStyle w:val="Bullet2-After1st"/>
      </w:pPr>
      <w:r w:rsidRPr="00E62334">
        <w:t>Install prefabricated vertical drains using a mandrel or sleeve inserted into the Soil using a continuous push static weight or vibration while keeping disturbanc</w:t>
      </w:r>
      <w:r w:rsidR="00456D9D" w:rsidRPr="00E62334">
        <w:t xml:space="preserve">e of the subsoil to a minimum. </w:t>
      </w:r>
      <w:r w:rsidRPr="00E62334">
        <w:t>Installation b</w:t>
      </w:r>
      <w:r w:rsidR="00456D9D" w:rsidRPr="00E62334">
        <w:t xml:space="preserve">y driving will not be allowed. </w:t>
      </w:r>
      <w:r w:rsidRPr="00E62334">
        <w:t>Jetting techniques will be allowed only after receiving writt</w:t>
      </w:r>
      <w:r w:rsidR="00456D9D" w:rsidRPr="00E62334">
        <w:t xml:space="preserve">en approval from the Engineer. </w:t>
      </w:r>
      <w:r w:rsidRPr="00E62334">
        <w:t>The mandrel or sleeve penetration rate shall normally be between 0.5 and 2 feet per second.</w:t>
      </w:r>
    </w:p>
    <w:p w14:paraId="2C433979" w14:textId="77777777" w:rsidR="008625D5" w:rsidRPr="00E62334" w:rsidRDefault="008625D5" w:rsidP="00456D9D">
      <w:pPr>
        <w:pStyle w:val="Bullet2-After1st"/>
      </w:pPr>
      <w:r w:rsidRPr="00E62334">
        <w:lastRenderedPageBreak/>
        <w:t>Install the prefabricated vertical drains from the designated working surface to the depth shown or as directed.</w:t>
      </w:r>
    </w:p>
    <w:p w14:paraId="2A00AE2D" w14:textId="77777777" w:rsidR="008625D5" w:rsidRPr="00E62334" w:rsidRDefault="008625D5" w:rsidP="00456D9D">
      <w:pPr>
        <w:pStyle w:val="Bullet2-After1st"/>
      </w:pPr>
      <w:r w:rsidRPr="00E62334">
        <w:t>Perform the installation without damaging the drain while advancing or ret</w:t>
      </w:r>
      <w:r w:rsidR="00456D9D" w:rsidRPr="00E62334">
        <w:t xml:space="preserve">racting the mandrel or sleeve. </w:t>
      </w:r>
      <w:r w:rsidRPr="00E62334">
        <w:t>Alternately raising or lowering the mandrel while</w:t>
      </w:r>
      <w:r w:rsidR="00456D9D" w:rsidRPr="00E62334">
        <w:t xml:space="preserve"> advancing will not be allowed.</w:t>
      </w:r>
      <w:r w:rsidRPr="00E62334">
        <w:t xml:space="preserve"> Retract the mandrel or sleeve</w:t>
      </w:r>
      <w:r w:rsidR="00456D9D" w:rsidRPr="00E62334">
        <w:t xml:space="preserve"> after each drain is installed.</w:t>
      </w:r>
      <w:r w:rsidRPr="00E62334">
        <w:t xml:space="preserve"> Raising the mandrel will be allowed only after completing a drain installation.</w:t>
      </w:r>
    </w:p>
    <w:p w14:paraId="7726B84E" w14:textId="77777777" w:rsidR="008625D5" w:rsidRPr="00E62334" w:rsidRDefault="008625D5" w:rsidP="00456D9D">
      <w:pPr>
        <w:pStyle w:val="Bullet2-After1st"/>
      </w:pPr>
      <w:r w:rsidRPr="00E62334">
        <w:t>Cut off completed prefabricated vertical drains neatly 1 foot above the designated working surface.</w:t>
      </w:r>
    </w:p>
    <w:p w14:paraId="23797EE0" w14:textId="77777777" w:rsidR="008625D5" w:rsidRPr="00E62334" w:rsidRDefault="008625D5" w:rsidP="0086003D">
      <w:pPr>
        <w:pStyle w:val="Indent1"/>
      </w:pPr>
    </w:p>
    <w:p w14:paraId="070518A4" w14:textId="77777777" w:rsidR="008625D5" w:rsidRPr="00E62334" w:rsidRDefault="00456D9D" w:rsidP="0086003D">
      <w:pPr>
        <w:pStyle w:val="Indent1"/>
      </w:pPr>
      <w:r w:rsidRPr="00E62334">
        <w:rPr>
          <w:b/>
        </w:rPr>
        <w:t>(f)  </w:t>
      </w:r>
      <w:r w:rsidR="008625D5" w:rsidRPr="00E62334">
        <w:rPr>
          <w:b/>
        </w:rPr>
        <w:t>Obs</w:t>
      </w:r>
      <w:r w:rsidRPr="00E62334">
        <w:rPr>
          <w:b/>
        </w:rPr>
        <w:t>truction Clearance Procedures</w:t>
      </w:r>
      <w:r w:rsidRPr="00E62334">
        <w:t> </w:t>
      </w:r>
      <w:r w:rsidRPr="00E62334">
        <w:noBreakHyphen/>
        <w:t> </w:t>
      </w:r>
      <w:r w:rsidR="008625D5" w:rsidRPr="00E62334">
        <w:t>Satisfactory installation may require clearing man</w:t>
      </w:r>
      <w:r w:rsidR="000252C7">
        <w:t>-</w:t>
      </w:r>
      <w:r w:rsidR="008625D5" w:rsidRPr="00E62334">
        <w:t>made or natural obstructions that prevent the proper insertion of the mandrel or sleeve and installation of prefabricated vertical drains.</w:t>
      </w:r>
    </w:p>
    <w:p w14:paraId="698F0712" w14:textId="77777777" w:rsidR="008625D5" w:rsidRPr="00E62334" w:rsidRDefault="008625D5" w:rsidP="0086003D">
      <w:pPr>
        <w:pStyle w:val="Indent1"/>
      </w:pPr>
    </w:p>
    <w:p w14:paraId="2F0F1FEC" w14:textId="77777777" w:rsidR="008625D5" w:rsidRPr="00E62334" w:rsidRDefault="008625D5" w:rsidP="0086003D">
      <w:pPr>
        <w:pStyle w:val="Indent1"/>
      </w:pPr>
      <w:r w:rsidRPr="00E62334">
        <w:t>Where obstructions are encountered:</w:t>
      </w:r>
    </w:p>
    <w:p w14:paraId="7248672A" w14:textId="77777777" w:rsidR="008625D5" w:rsidRPr="00E62334" w:rsidRDefault="008625D5" w:rsidP="0086003D">
      <w:pPr>
        <w:pStyle w:val="Indent1"/>
      </w:pPr>
    </w:p>
    <w:p w14:paraId="5EAAAC91" w14:textId="77777777" w:rsidR="008625D5" w:rsidRPr="00E62334" w:rsidRDefault="008625D5" w:rsidP="00456D9D">
      <w:pPr>
        <w:pStyle w:val="Bullet2"/>
      </w:pPr>
      <w:r w:rsidRPr="00E62334">
        <w:t>Immediately notify the Engineer before completing the drain and before installing other drains.</w:t>
      </w:r>
    </w:p>
    <w:p w14:paraId="54AB2FAF" w14:textId="77777777" w:rsidR="008625D5" w:rsidRPr="00E62334" w:rsidRDefault="008625D5" w:rsidP="00456D9D">
      <w:pPr>
        <w:pStyle w:val="Bullet2-After1st"/>
      </w:pPr>
      <w:r w:rsidRPr="00E62334">
        <w:t>Upon the Engineer's approval, attempt to install a drain adjacent to the obstructed location.</w:t>
      </w:r>
    </w:p>
    <w:p w14:paraId="465133D3" w14:textId="77777777" w:rsidR="008625D5" w:rsidRPr="00E62334" w:rsidRDefault="008625D5" w:rsidP="00456D9D">
      <w:pPr>
        <w:pStyle w:val="Bullet2-After1st"/>
      </w:pPr>
      <w:r w:rsidRPr="00E62334">
        <w:t xml:space="preserve">Based on the results of this attempt and when directed, attempt to install a second offset drain within 2 feet horizontally of the obstructed drain, or if directed, implement obstruction clearance </w:t>
      </w:r>
      <w:proofErr w:type="gramStart"/>
      <w:r w:rsidRPr="00E62334">
        <w:t>procedures</w:t>
      </w:r>
      <w:proofErr w:type="gramEnd"/>
      <w:r w:rsidRPr="00E62334">
        <w:t xml:space="preserve"> and install the drain at the specified location.</w:t>
      </w:r>
    </w:p>
    <w:p w14:paraId="343E0B08" w14:textId="77777777" w:rsidR="008625D5" w:rsidRPr="00E62334" w:rsidRDefault="008625D5" w:rsidP="0086003D">
      <w:pPr>
        <w:pStyle w:val="Indent1"/>
      </w:pPr>
    </w:p>
    <w:p w14:paraId="4B3A0287" w14:textId="77777777" w:rsidR="008625D5" w:rsidRPr="00E62334" w:rsidRDefault="008625D5" w:rsidP="0086003D">
      <w:pPr>
        <w:pStyle w:val="Indent1"/>
      </w:pPr>
      <w:r w:rsidRPr="00E62334">
        <w:t xml:space="preserve">The Contractor may use </w:t>
      </w:r>
      <w:proofErr w:type="spellStart"/>
      <w:r w:rsidRPr="00E62334">
        <w:t>augering</w:t>
      </w:r>
      <w:proofErr w:type="spellEnd"/>
      <w:r w:rsidRPr="00E62334">
        <w:t>, spudding or other approved methods to loosen the Soil and remove any obstruction material before installing prefabricated vertical drains. Do not penetrate more than 2 feet into the underlying compressible Soil.</w:t>
      </w:r>
    </w:p>
    <w:p w14:paraId="0B7FDFF8" w14:textId="77777777" w:rsidR="008625D5" w:rsidRPr="00E62334" w:rsidRDefault="008625D5" w:rsidP="0086003D">
      <w:pPr>
        <w:pStyle w:val="Indent1"/>
      </w:pPr>
    </w:p>
    <w:p w14:paraId="43BFE84A" w14:textId="77777777" w:rsidR="008625D5" w:rsidRPr="00E62334" w:rsidRDefault="008625D5" w:rsidP="0086003D">
      <w:pPr>
        <w:pStyle w:val="Indent1"/>
      </w:pPr>
      <w:r w:rsidRPr="00E62334">
        <w:t xml:space="preserve">If </w:t>
      </w:r>
      <w:proofErr w:type="spellStart"/>
      <w:r w:rsidRPr="00E62334">
        <w:t>augering</w:t>
      </w:r>
      <w:proofErr w:type="spellEnd"/>
      <w:r w:rsidRPr="00E62334">
        <w:t xml:space="preserve">, use augers with a minimum outside diameter equal to the largest horizontal dimension of the mandrel sleeve, </w:t>
      </w:r>
      <w:proofErr w:type="gramStart"/>
      <w:r w:rsidRPr="00E62334">
        <w:t>shoe</w:t>
      </w:r>
      <w:proofErr w:type="gramEnd"/>
      <w:r w:rsidRPr="00E62334">
        <w:t xml:space="preserve"> or anchor, whichever is greatest. The maximum outside diameter of the auger shall not be more than 3 inches greater than the minimum outside diameter.</w:t>
      </w:r>
    </w:p>
    <w:p w14:paraId="343F2564" w14:textId="77777777" w:rsidR="008625D5" w:rsidRPr="00E62334" w:rsidRDefault="008625D5" w:rsidP="008625D5"/>
    <w:p w14:paraId="758A443E" w14:textId="77777777" w:rsidR="008625D5" w:rsidRPr="00E62334" w:rsidRDefault="00456D9D" w:rsidP="008625D5">
      <w:r w:rsidRPr="00E62334">
        <w:rPr>
          <w:b/>
        </w:rPr>
        <w:t>00435.41  Splicing</w:t>
      </w:r>
      <w:r w:rsidRPr="00E62334">
        <w:t> </w:t>
      </w:r>
      <w:r w:rsidRPr="00E62334">
        <w:noBreakHyphen/>
        <w:t> </w:t>
      </w:r>
      <w:r w:rsidR="008625D5" w:rsidRPr="00E62334">
        <w:t>Splice prefabricated vertical drain material by stapling to ensure structural and hydr</w:t>
      </w:r>
      <w:r w:rsidRPr="00E62334">
        <w:t xml:space="preserve">aulic continuity of the drain. </w:t>
      </w:r>
      <w:r w:rsidR="008625D5" w:rsidRPr="00E62334">
        <w:t>Overlap the jacket and core a minimum of 6 inches at each splice.</w:t>
      </w:r>
    </w:p>
    <w:p w14:paraId="5468F356" w14:textId="77777777" w:rsidR="008625D5" w:rsidRPr="00E62334" w:rsidRDefault="008625D5" w:rsidP="008625D5"/>
    <w:p w14:paraId="594C0AF9" w14:textId="77777777" w:rsidR="008625D5" w:rsidRPr="00E62334" w:rsidRDefault="008625D5" w:rsidP="008625D5">
      <w:r w:rsidRPr="00E62334">
        <w:t>A maximum of one splice per drain installed is allowed.</w:t>
      </w:r>
    </w:p>
    <w:p w14:paraId="554DDF67" w14:textId="77777777" w:rsidR="008625D5" w:rsidRPr="00E62334" w:rsidRDefault="008625D5" w:rsidP="008625D5"/>
    <w:p w14:paraId="2780504E" w14:textId="77777777" w:rsidR="008625D5" w:rsidRPr="00E62334" w:rsidRDefault="008625D5" w:rsidP="0086003D">
      <w:pPr>
        <w:pStyle w:val="Heading2"/>
      </w:pPr>
      <w:r w:rsidRPr="00E62334">
        <w:t>Measurement</w:t>
      </w:r>
    </w:p>
    <w:p w14:paraId="00958AAB" w14:textId="77777777" w:rsidR="008625D5" w:rsidRPr="00E62334" w:rsidRDefault="008625D5" w:rsidP="008625D5"/>
    <w:p w14:paraId="03F57CCB" w14:textId="77777777" w:rsidR="008625D5" w:rsidRPr="00E62334" w:rsidRDefault="00456D9D" w:rsidP="008625D5">
      <w:r w:rsidRPr="00E62334">
        <w:rPr>
          <w:b/>
        </w:rPr>
        <w:t>00435.80  Measurement</w:t>
      </w:r>
      <w:r w:rsidRPr="00E62334">
        <w:t> </w:t>
      </w:r>
      <w:r w:rsidRPr="00E62334">
        <w:noBreakHyphen/>
        <w:t> </w:t>
      </w:r>
      <w:r w:rsidR="008625D5" w:rsidRPr="00E62334">
        <w:t>The quantities of prefabricated vertical drains and obstruction clearance will be measured on the length basis as follows:</w:t>
      </w:r>
    </w:p>
    <w:p w14:paraId="7BC133D6" w14:textId="77777777" w:rsidR="008625D5" w:rsidRPr="00E62334" w:rsidRDefault="008625D5" w:rsidP="008625D5"/>
    <w:p w14:paraId="3DEE9801" w14:textId="77777777" w:rsidR="008625D5" w:rsidRPr="00E62334" w:rsidRDefault="00456D9D" w:rsidP="00456D9D">
      <w:pPr>
        <w:pStyle w:val="Indent1"/>
      </w:pPr>
      <w:r w:rsidRPr="00E62334">
        <w:rPr>
          <w:b/>
        </w:rPr>
        <w:t>(a)  </w:t>
      </w:r>
      <w:r w:rsidR="008625D5" w:rsidRPr="00E62334">
        <w:rPr>
          <w:b/>
        </w:rPr>
        <w:t xml:space="preserve">Prefabricated </w:t>
      </w:r>
      <w:r w:rsidRPr="00E62334">
        <w:rPr>
          <w:b/>
        </w:rPr>
        <w:t>Vertical Drains</w:t>
      </w:r>
      <w:r w:rsidRPr="00E62334">
        <w:t> </w:t>
      </w:r>
      <w:r w:rsidRPr="00E62334">
        <w:noBreakHyphen/>
        <w:t> The length of</w:t>
      </w:r>
      <w:r w:rsidR="008625D5" w:rsidRPr="00E62334">
        <w:t xml:space="preserve"> drains will be the distance the installation mandrel tip penetrates below the specified surface plus the required cutoff length above the designated working surface.</w:t>
      </w:r>
    </w:p>
    <w:p w14:paraId="054A3150" w14:textId="77777777" w:rsidR="008625D5" w:rsidRPr="00E62334" w:rsidRDefault="008625D5" w:rsidP="00456D9D">
      <w:pPr>
        <w:pStyle w:val="Indent1"/>
      </w:pPr>
    </w:p>
    <w:p w14:paraId="0A528077" w14:textId="77777777" w:rsidR="008625D5" w:rsidRPr="00E62334" w:rsidRDefault="00456D9D" w:rsidP="00456D9D">
      <w:pPr>
        <w:pStyle w:val="Indent1"/>
      </w:pPr>
      <w:r w:rsidRPr="00E62334">
        <w:rPr>
          <w:b/>
        </w:rPr>
        <w:lastRenderedPageBreak/>
        <w:t>(b)  </w:t>
      </w:r>
      <w:r w:rsidR="008625D5" w:rsidRPr="00E62334">
        <w:rPr>
          <w:b/>
        </w:rPr>
        <w:t>Obstruction Clearance</w:t>
      </w:r>
      <w:r w:rsidRPr="00E62334">
        <w:t> </w:t>
      </w:r>
      <w:r w:rsidRPr="00E62334">
        <w:noBreakHyphen/>
        <w:t> </w:t>
      </w:r>
      <w:r w:rsidR="008625D5" w:rsidRPr="00E62334">
        <w:t>The length of obstruction clearance will be the length from the designated working surface at the time of installation to the depth penetrated by the auger or spud, or if directed, to the bottom of the obstruction.</w:t>
      </w:r>
    </w:p>
    <w:p w14:paraId="1A1703C3" w14:textId="77777777" w:rsidR="008625D5" w:rsidRPr="00E62334" w:rsidRDefault="008625D5" w:rsidP="00456D9D">
      <w:pPr>
        <w:pStyle w:val="Indent1"/>
      </w:pPr>
    </w:p>
    <w:p w14:paraId="7FF821F5" w14:textId="77777777" w:rsidR="008625D5" w:rsidRPr="00E62334" w:rsidRDefault="008625D5" w:rsidP="00456D9D">
      <w:pPr>
        <w:pStyle w:val="Indent1"/>
      </w:pPr>
      <w:r w:rsidRPr="00E62334">
        <w:t>Obstruction clearance will be measured for payment only when authorized by the Engineer.</w:t>
      </w:r>
    </w:p>
    <w:p w14:paraId="6D3BB733" w14:textId="77777777" w:rsidR="008625D5" w:rsidRPr="00E62334" w:rsidRDefault="008625D5" w:rsidP="008625D5"/>
    <w:p w14:paraId="26F021D4" w14:textId="77777777" w:rsidR="008625D5" w:rsidRPr="00E62334" w:rsidRDefault="008625D5" w:rsidP="0086003D">
      <w:pPr>
        <w:pStyle w:val="Heading2"/>
      </w:pPr>
      <w:r w:rsidRPr="00E62334">
        <w:t>Payment</w:t>
      </w:r>
    </w:p>
    <w:p w14:paraId="654E970F" w14:textId="77777777" w:rsidR="008625D5" w:rsidRPr="00E62334" w:rsidRDefault="008625D5" w:rsidP="008625D5"/>
    <w:p w14:paraId="1305FA83" w14:textId="77777777" w:rsidR="008625D5" w:rsidRPr="00E62334" w:rsidRDefault="00456D9D" w:rsidP="008625D5">
      <w:r w:rsidRPr="00E62334">
        <w:rPr>
          <w:b/>
        </w:rPr>
        <w:t>00435.90  Payment</w:t>
      </w:r>
      <w:r w:rsidRPr="00E62334">
        <w:t> </w:t>
      </w:r>
      <w:r w:rsidRPr="00E62334">
        <w:noBreakHyphen/>
        <w:t> </w:t>
      </w:r>
      <w:r w:rsidR="008625D5" w:rsidRPr="00E62334">
        <w:t>The accepted quantities of Work performed under this Section will be paid for at the Contract unit price, per unit of measurement, for the following items:</w:t>
      </w:r>
    </w:p>
    <w:p w14:paraId="676821D2" w14:textId="77777777" w:rsidR="008625D5" w:rsidRPr="00E62334" w:rsidRDefault="008625D5" w:rsidP="008625D5"/>
    <w:p w14:paraId="20E651E7" w14:textId="77777777" w:rsidR="008625D5" w:rsidRPr="00E62334" w:rsidRDefault="008625D5" w:rsidP="0086003D">
      <w:pPr>
        <w:pStyle w:val="Listpaymentheading"/>
      </w:pPr>
      <w:r w:rsidRPr="00E62334">
        <w:tab/>
      </w:r>
      <w:r w:rsidR="0086003D" w:rsidRPr="00E62334">
        <w:tab/>
      </w:r>
      <w:r w:rsidRPr="00E62334">
        <w:t>Pay Item</w:t>
      </w:r>
      <w:r w:rsidRPr="00E62334">
        <w:tab/>
        <w:t>Unit of Measurement</w:t>
      </w:r>
    </w:p>
    <w:p w14:paraId="3EE0D1E0" w14:textId="77777777" w:rsidR="008625D5" w:rsidRPr="00E62334" w:rsidRDefault="008625D5" w:rsidP="008625D5"/>
    <w:p w14:paraId="51E058BD" w14:textId="77777777" w:rsidR="008625D5" w:rsidRPr="00E62334" w:rsidRDefault="008625D5" w:rsidP="0086003D">
      <w:pPr>
        <w:pStyle w:val="Listpayment"/>
      </w:pPr>
      <w:r w:rsidRPr="00E62334">
        <w:tab/>
        <w:t>(a)</w:t>
      </w:r>
      <w:r w:rsidRPr="00E62334">
        <w:tab/>
        <w:t>Prefabricated Vertical Drains</w:t>
      </w:r>
      <w:r w:rsidRPr="00E62334">
        <w:tab/>
        <w:t>Foot</w:t>
      </w:r>
    </w:p>
    <w:p w14:paraId="26B926C0" w14:textId="77777777" w:rsidR="008625D5" w:rsidRPr="00E62334" w:rsidRDefault="008625D5" w:rsidP="0086003D">
      <w:pPr>
        <w:pStyle w:val="Listpayment"/>
      </w:pPr>
      <w:r w:rsidRPr="00E62334">
        <w:tab/>
        <w:t>(b)</w:t>
      </w:r>
      <w:r w:rsidRPr="00E62334">
        <w:tab/>
        <w:t>Obstruction Clearance</w:t>
      </w:r>
      <w:r w:rsidRPr="00E62334">
        <w:tab/>
        <w:t>Foot</w:t>
      </w:r>
    </w:p>
    <w:p w14:paraId="2810504B" w14:textId="77777777" w:rsidR="008625D5" w:rsidRPr="00E62334" w:rsidRDefault="008625D5" w:rsidP="008625D5"/>
    <w:p w14:paraId="14E51E19" w14:textId="77777777" w:rsidR="008625D5" w:rsidRPr="00E62334" w:rsidRDefault="008625D5" w:rsidP="008625D5">
      <w:r w:rsidRPr="00E62334">
        <w:t>Item (a) includes trial installations and splices.</w:t>
      </w:r>
    </w:p>
    <w:p w14:paraId="34C0582F" w14:textId="77777777" w:rsidR="008625D5" w:rsidRPr="00E62334" w:rsidRDefault="008625D5" w:rsidP="008625D5"/>
    <w:p w14:paraId="5203D844" w14:textId="77777777" w:rsidR="008625D5" w:rsidRPr="00E62334" w:rsidRDefault="008625D5" w:rsidP="008625D5">
      <w:r w:rsidRPr="00E62334">
        <w:t>Item (b) includes pre-</w:t>
      </w:r>
      <w:proofErr w:type="spellStart"/>
      <w:r w:rsidRPr="00E62334">
        <w:t>augering</w:t>
      </w:r>
      <w:proofErr w:type="spellEnd"/>
      <w:r w:rsidRPr="00E62334">
        <w:t xml:space="preserve">, spudding or performing other acceptable methods to clear obstructions so that prefabricated vertical drains may be satisfactorily installed, including disposing of any surplus </w:t>
      </w:r>
      <w:proofErr w:type="spellStart"/>
      <w:r w:rsidRPr="00E62334">
        <w:t>preaugered</w:t>
      </w:r>
      <w:proofErr w:type="spellEnd"/>
      <w:r w:rsidRPr="00E62334">
        <w:t xml:space="preserve"> or obstruction clearance materials.</w:t>
      </w:r>
    </w:p>
    <w:p w14:paraId="788C96B2" w14:textId="77777777" w:rsidR="008625D5" w:rsidRPr="00E62334" w:rsidRDefault="008625D5" w:rsidP="008625D5"/>
    <w:p w14:paraId="447E1D61" w14:textId="77777777" w:rsidR="008625D5" w:rsidRPr="00E62334" w:rsidRDefault="008625D5" w:rsidP="008625D5">
      <w:r w:rsidRPr="00E62334">
        <w:t>Payment will be payment in full for furnishing and placing all Materials, and for furnishing all Equipment, labor, and Incidentals necessary to complete the Work as specified.</w:t>
      </w:r>
    </w:p>
    <w:p w14:paraId="3539EFAD" w14:textId="77777777" w:rsidR="008625D5" w:rsidRPr="00E62334" w:rsidRDefault="008625D5" w:rsidP="008625D5"/>
    <w:p w14:paraId="0AAC86BC" w14:textId="77777777" w:rsidR="008625D5" w:rsidRPr="00E62334" w:rsidRDefault="008625D5" w:rsidP="008625D5">
      <w:r w:rsidRPr="00E62334">
        <w:t>No separate or additional payment will be made for:</w:t>
      </w:r>
    </w:p>
    <w:p w14:paraId="17B98755" w14:textId="77777777" w:rsidR="008625D5" w:rsidRPr="00E62334" w:rsidRDefault="008625D5" w:rsidP="008625D5"/>
    <w:p w14:paraId="438981B9" w14:textId="77777777" w:rsidR="008625D5" w:rsidRPr="00E62334" w:rsidRDefault="008625D5" w:rsidP="0086003D">
      <w:pPr>
        <w:pStyle w:val="Bullet1"/>
      </w:pPr>
      <w:r w:rsidRPr="00E62334">
        <w:t>unacceptable trial drain installations</w:t>
      </w:r>
    </w:p>
    <w:p w14:paraId="0D4278BE" w14:textId="77777777" w:rsidR="008625D5" w:rsidRPr="00E62334" w:rsidRDefault="008625D5" w:rsidP="0086003D">
      <w:pPr>
        <w:pStyle w:val="Bullet1-After1st"/>
      </w:pPr>
      <w:r w:rsidRPr="00E62334">
        <w:t xml:space="preserve">drains that are not installed and anchored to the required </w:t>
      </w:r>
      <w:proofErr w:type="gramStart"/>
      <w:r w:rsidRPr="00E62334">
        <w:t>depth</w:t>
      </w:r>
      <w:proofErr w:type="gramEnd"/>
    </w:p>
    <w:p w14:paraId="4A1EBF07" w14:textId="77777777" w:rsidR="008625D5" w:rsidRPr="00E62334" w:rsidRDefault="008625D5" w:rsidP="0086003D">
      <w:pPr>
        <w:pStyle w:val="Bullet1-After1st"/>
      </w:pPr>
      <w:r w:rsidRPr="00E62334">
        <w:t xml:space="preserve">clearing obstructions caused by the Contractor or obstructions within 2 feet of the specified </w:t>
      </w:r>
      <w:proofErr w:type="gramStart"/>
      <w:r w:rsidRPr="00E62334">
        <w:t>surface</w:t>
      </w:r>
      <w:proofErr w:type="gramEnd"/>
    </w:p>
    <w:p w14:paraId="18935D9E" w14:textId="77777777" w:rsidR="008625D5" w:rsidRPr="00E62334" w:rsidRDefault="008625D5" w:rsidP="0086003D">
      <w:pPr>
        <w:pStyle w:val="Bullet1-After1st"/>
      </w:pPr>
      <w:r w:rsidRPr="00E62334">
        <w:t xml:space="preserve">prefabricated vertical drains placed in excess of the designed length unless additional lengths are directed by the </w:t>
      </w:r>
      <w:proofErr w:type="gramStart"/>
      <w:r w:rsidRPr="00E62334">
        <w:t>Engineer</w:t>
      </w:r>
      <w:proofErr w:type="gramEnd"/>
    </w:p>
    <w:p w14:paraId="687B235A" w14:textId="77777777" w:rsidR="008625D5" w:rsidRPr="00E62334" w:rsidRDefault="008625D5" w:rsidP="0086003D">
      <w:pPr>
        <w:pStyle w:val="Bullet1-After1st"/>
      </w:pPr>
      <w:r w:rsidRPr="00E62334">
        <w:t xml:space="preserve">prefabricated vertical drains installed more than 6 inches from the staked location, damaged or improperly </w:t>
      </w:r>
      <w:proofErr w:type="gramStart"/>
      <w:r w:rsidRPr="00E62334">
        <w:t>installed</w:t>
      </w:r>
      <w:proofErr w:type="gramEnd"/>
    </w:p>
    <w:p w14:paraId="5708334C" w14:textId="77777777" w:rsidR="008625D5" w:rsidRPr="00E62334" w:rsidRDefault="008625D5"/>
    <w:p w14:paraId="70A4D142" w14:textId="77777777" w:rsidR="0005065B" w:rsidRPr="00E62334" w:rsidRDefault="0005065B" w:rsidP="001E6FCF"/>
    <w:sectPr w:rsidR="0005065B" w:rsidRPr="00E62334">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EDB3E" w14:textId="77777777" w:rsidR="00757944" w:rsidRDefault="00757944">
      <w:r>
        <w:separator/>
      </w:r>
    </w:p>
  </w:endnote>
  <w:endnote w:type="continuationSeparator" w:id="0">
    <w:p w14:paraId="64BDEE34"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4D8B8"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06F5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C1B72" w14:textId="77777777" w:rsidR="00757944" w:rsidRDefault="00757944">
      <w:r>
        <w:separator/>
      </w:r>
    </w:p>
  </w:footnote>
  <w:footnote w:type="continuationSeparator" w:id="0">
    <w:p w14:paraId="00102977" w14:textId="77777777"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04197446">
    <w:abstractNumId w:val="9"/>
  </w:num>
  <w:num w:numId="2" w16cid:durableId="1092967462">
    <w:abstractNumId w:val="2"/>
  </w:num>
  <w:num w:numId="3" w16cid:durableId="558440840">
    <w:abstractNumId w:val="1"/>
  </w:num>
  <w:num w:numId="4" w16cid:durableId="1604723145">
    <w:abstractNumId w:val="8"/>
  </w:num>
  <w:num w:numId="5" w16cid:durableId="1150172350">
    <w:abstractNumId w:val="13"/>
  </w:num>
  <w:num w:numId="6" w16cid:durableId="1809586504">
    <w:abstractNumId w:val="18"/>
  </w:num>
  <w:num w:numId="7" w16cid:durableId="1850412266">
    <w:abstractNumId w:val="17"/>
  </w:num>
  <w:num w:numId="8" w16cid:durableId="972951508">
    <w:abstractNumId w:val="6"/>
  </w:num>
  <w:num w:numId="9" w16cid:durableId="1266425288">
    <w:abstractNumId w:val="16"/>
  </w:num>
  <w:num w:numId="10" w16cid:durableId="571743657">
    <w:abstractNumId w:val="19"/>
  </w:num>
  <w:num w:numId="11" w16cid:durableId="665982113">
    <w:abstractNumId w:val="5"/>
  </w:num>
  <w:num w:numId="12" w16cid:durableId="59862727">
    <w:abstractNumId w:val="15"/>
  </w:num>
  <w:num w:numId="13" w16cid:durableId="950670804">
    <w:abstractNumId w:val="3"/>
  </w:num>
  <w:num w:numId="14" w16cid:durableId="1043866881">
    <w:abstractNumId w:val="7"/>
  </w:num>
  <w:num w:numId="15" w16cid:durableId="1613123511">
    <w:abstractNumId w:val="14"/>
  </w:num>
  <w:num w:numId="16" w16cid:durableId="1247423390">
    <w:abstractNumId w:val="12"/>
  </w:num>
  <w:num w:numId="17" w16cid:durableId="1282224022">
    <w:abstractNumId w:val="4"/>
  </w:num>
  <w:num w:numId="18" w16cid:durableId="1066489841">
    <w:abstractNumId w:val="20"/>
  </w:num>
  <w:num w:numId="19" w16cid:durableId="2087147830">
    <w:abstractNumId w:val="0"/>
  </w:num>
  <w:num w:numId="20" w16cid:durableId="1500316463">
    <w:abstractNumId w:val="10"/>
  </w:num>
  <w:num w:numId="21" w16cid:durableId="8375791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252C7"/>
    <w:rsid w:val="0005065B"/>
    <w:rsid w:val="000872A9"/>
    <w:rsid w:val="000B0527"/>
    <w:rsid w:val="000B4355"/>
    <w:rsid w:val="000C64A8"/>
    <w:rsid w:val="001E6FCF"/>
    <w:rsid w:val="00237D8A"/>
    <w:rsid w:val="002669F5"/>
    <w:rsid w:val="002977AF"/>
    <w:rsid w:val="0029783A"/>
    <w:rsid w:val="002B0CDC"/>
    <w:rsid w:val="002D77E9"/>
    <w:rsid w:val="0030749E"/>
    <w:rsid w:val="00313841"/>
    <w:rsid w:val="0034366A"/>
    <w:rsid w:val="003B596B"/>
    <w:rsid w:val="0040567D"/>
    <w:rsid w:val="00456D9D"/>
    <w:rsid w:val="005569A6"/>
    <w:rsid w:val="005C602C"/>
    <w:rsid w:val="005E04D6"/>
    <w:rsid w:val="006163DB"/>
    <w:rsid w:val="00630A9C"/>
    <w:rsid w:val="00636879"/>
    <w:rsid w:val="0065644A"/>
    <w:rsid w:val="006A0F1E"/>
    <w:rsid w:val="006F738C"/>
    <w:rsid w:val="00757944"/>
    <w:rsid w:val="007914EF"/>
    <w:rsid w:val="007E0A0D"/>
    <w:rsid w:val="00806F5C"/>
    <w:rsid w:val="0086003D"/>
    <w:rsid w:val="008625D5"/>
    <w:rsid w:val="008919DF"/>
    <w:rsid w:val="008A60CD"/>
    <w:rsid w:val="008B7E59"/>
    <w:rsid w:val="009A584F"/>
    <w:rsid w:val="009F2FC9"/>
    <w:rsid w:val="00A0685B"/>
    <w:rsid w:val="00AA2186"/>
    <w:rsid w:val="00AA601C"/>
    <w:rsid w:val="00AD6DA2"/>
    <w:rsid w:val="00AE2C9E"/>
    <w:rsid w:val="00B167E3"/>
    <w:rsid w:val="00B276E6"/>
    <w:rsid w:val="00B31BBF"/>
    <w:rsid w:val="00B56F88"/>
    <w:rsid w:val="00B7313B"/>
    <w:rsid w:val="00BB0AB9"/>
    <w:rsid w:val="00BD495B"/>
    <w:rsid w:val="00BF1D57"/>
    <w:rsid w:val="00C02D86"/>
    <w:rsid w:val="00CB5C52"/>
    <w:rsid w:val="00CE4BD7"/>
    <w:rsid w:val="00CF0E9F"/>
    <w:rsid w:val="00CF25D8"/>
    <w:rsid w:val="00DD5D41"/>
    <w:rsid w:val="00E62334"/>
    <w:rsid w:val="00E71EFF"/>
    <w:rsid w:val="00F3015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A755C4"/>
  <w15:docId w15:val="{1BD14474-0CCB-4856-8AAE-3A193EDF3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B56F88"/>
    <w:pPr>
      <w:tabs>
        <w:tab w:val="left" w:pos="1260"/>
        <w:tab w:val="left" w:pos="1530"/>
      </w:tabs>
      <w:jc w:val="center"/>
    </w:pPr>
  </w:style>
  <w:style w:type="paragraph" w:customStyle="1" w:styleId="Listmaterials">
    <w:name w:val="List materials"/>
    <w:basedOn w:val="Normal"/>
    <w:next w:val="Normal"/>
    <w:link w:val="ListmaterialsChar"/>
    <w:qFormat/>
    <w:rsid w:val="0086003D"/>
    <w:pPr>
      <w:tabs>
        <w:tab w:val="left" w:pos="1440"/>
        <w:tab w:val="right" w:leader="dot" w:pos="7200"/>
      </w:tabs>
    </w:pPr>
  </w:style>
  <w:style w:type="character" w:customStyle="1" w:styleId="ListmaterialsChar">
    <w:name w:val="List materials Char"/>
    <w:basedOn w:val="DefaultParagraphFont"/>
    <w:link w:val="Listmaterials"/>
    <w:rsid w:val="0086003D"/>
    <w:rPr>
      <w:rFonts w:ascii="Arial" w:hAnsi="Arial"/>
      <w:sz w:val="22"/>
    </w:rPr>
  </w:style>
  <w:style w:type="paragraph" w:customStyle="1" w:styleId="Listpayment">
    <w:name w:val="List payment"/>
    <w:basedOn w:val="Normal"/>
    <w:next w:val="Normal"/>
    <w:link w:val="ListpaymentChar"/>
    <w:qFormat/>
    <w:rsid w:val="0086003D"/>
    <w:pPr>
      <w:tabs>
        <w:tab w:val="right" w:pos="1440"/>
        <w:tab w:val="left" w:pos="1584"/>
        <w:tab w:val="center" w:leader="dot" w:pos="7200"/>
      </w:tabs>
    </w:pPr>
  </w:style>
  <w:style w:type="character" w:customStyle="1" w:styleId="ListpaymentChar">
    <w:name w:val="List payment Char"/>
    <w:basedOn w:val="DefaultParagraphFont"/>
    <w:link w:val="Listpayment"/>
    <w:rsid w:val="0086003D"/>
    <w:rPr>
      <w:rFonts w:ascii="Arial" w:hAnsi="Arial"/>
      <w:sz w:val="22"/>
    </w:rPr>
  </w:style>
  <w:style w:type="paragraph" w:customStyle="1" w:styleId="Listpaymentheading">
    <w:name w:val="List payment heading"/>
    <w:basedOn w:val="Normal"/>
    <w:next w:val="Normal"/>
    <w:link w:val="ListpaymentheadingChar"/>
    <w:qFormat/>
    <w:rsid w:val="008600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6003D"/>
    <w:rPr>
      <w:rFonts w:ascii="Arial" w:hAnsi="Arial"/>
      <w:b/>
      <w:sz w:val="22"/>
    </w:rPr>
  </w:style>
  <w:style w:type="paragraph" w:styleId="Revision">
    <w:name w:val="Revision"/>
    <w:hidden/>
    <w:uiPriority w:val="99"/>
    <w:semiHidden/>
    <w:rsid w:val="00AD6DA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8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SP00435</vt:lpstr>
    </vt:vector>
  </TitlesOfParts>
  <Company>Oregon Dept of Transportation</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SP00435</dc:title>
  <dc:subject>ODOT Specifications (2015)</dc:subject>
  <dc:creator>ODOT_Specs</dc:creator>
  <cp:lastModifiedBy>ODOT_Specs</cp:lastModifiedBy>
  <cp:revision>20</cp:revision>
  <cp:lastPrinted>2014-02-06T16:00:00Z</cp:lastPrinted>
  <dcterms:created xsi:type="dcterms:W3CDTF">2014-06-16T17:38:00Z</dcterms:created>
  <dcterms:modified xsi:type="dcterms:W3CDTF">2023-09-19T22:03:00Z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2023-09-19T22:03:53Z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b8bd3b88-47e2-4bc0-8c96-11383969187b</vt:lpwstr>
  </property>
  <property fmtid="{D5CDD505-2E9C-101B-9397-08002B2CF9AE}" pid="12" name="MSIP_Label_c9cf6fe3-5bce-446b-ad70-bd306593eea0_ContentBits">
    <vt:lpwstr>0</vt:lpwstr>
  </property>
</Properties>
</file>