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C9108" w14:textId="05AD964B" w:rsidR="009C64C6" w:rsidRDefault="00A72636" w:rsidP="009C64C6">
      <w:pPr>
        <w:pStyle w:val="SPTitle"/>
      </w:pPr>
      <w:r w:rsidRPr="006E278A">
        <w:t xml:space="preserve">SP00445  </w:t>
      </w:r>
      <w:r w:rsidR="009C64C6" w:rsidRPr="00CA6613">
        <w:t>(</w:t>
      </w:r>
      <w:r w:rsidR="009C64C6">
        <w:t>Special Provisions for the 2021 Book</w:t>
      </w:r>
      <w:r w:rsidR="009C64C6" w:rsidRPr="00CA6613">
        <w:t>)</w:t>
      </w:r>
      <w:r w:rsidR="009C64C6" w:rsidRPr="00B212DB">
        <w:t xml:space="preserve"> </w:t>
      </w:r>
      <w:r w:rsidR="009C64C6">
        <w:tab/>
        <w:t xml:space="preserve">(Bidding on or after: </w:t>
      </w:r>
      <w:r w:rsidR="00D827D9">
        <w:t>0</w:t>
      </w:r>
      <w:r w:rsidR="00FF6120">
        <w:t>2</w:t>
      </w:r>
      <w:r w:rsidR="009C64C6" w:rsidRPr="006A72DF">
        <w:t>-01-</w:t>
      </w:r>
      <w:r w:rsidR="009C64C6">
        <w:t>2</w:t>
      </w:r>
      <w:r w:rsidR="00FF6120">
        <w:t>3</w:t>
      </w:r>
    </w:p>
    <w:p w14:paraId="7B61ED5B" w14:textId="390A71BA" w:rsidR="00D827D9" w:rsidRDefault="00ED64ED" w:rsidP="009D2948">
      <w:pPr>
        <w:pStyle w:val="SPTitle"/>
      </w:pPr>
      <w:r>
        <w:tab/>
        <w:t xml:space="preserve">Last updated: </w:t>
      </w:r>
      <w:r w:rsidR="00FA507D">
        <w:t>11</w:t>
      </w:r>
      <w:r>
        <w:t>-</w:t>
      </w:r>
      <w:r w:rsidR="005507C2">
        <w:t>07</w:t>
      </w:r>
      <w:r w:rsidR="009C64C6">
        <w:t>-2</w:t>
      </w:r>
      <w:r w:rsidR="007F4F48">
        <w:t>2</w:t>
      </w:r>
    </w:p>
    <w:p w14:paraId="34853E7B" w14:textId="77777777" w:rsidR="000613AA" w:rsidRPr="004972F5" w:rsidRDefault="00D827D9" w:rsidP="009D2948">
      <w:pPr>
        <w:pStyle w:val="SPTitle"/>
        <w:rPr>
          <w:i/>
        </w:rPr>
      </w:pPr>
      <w:r>
        <w:tab/>
      </w:r>
      <w:r w:rsidR="008A1D61" w:rsidRPr="004972F5">
        <w:rPr>
          <w:i/>
        </w:rPr>
        <w:t>This Section r</w:t>
      </w:r>
      <w:r w:rsidRPr="004972F5">
        <w:rPr>
          <w:i/>
        </w:rPr>
        <w:t xml:space="preserve">equires </w:t>
      </w:r>
      <w:r w:rsidR="000613AA" w:rsidRPr="004972F5">
        <w:rPr>
          <w:i/>
        </w:rPr>
        <w:t xml:space="preserve">SP00440 </w:t>
      </w:r>
    </w:p>
    <w:p w14:paraId="755B5616" w14:textId="11795D85" w:rsidR="00C211C5" w:rsidRPr="00ED64ED" w:rsidRDefault="000613AA" w:rsidP="009D2948">
      <w:pPr>
        <w:pStyle w:val="SPTitle"/>
      </w:pPr>
      <w:r w:rsidRPr="004972F5">
        <w:rPr>
          <w:i/>
        </w:rPr>
        <w:tab/>
        <w:t xml:space="preserve">and </w:t>
      </w:r>
      <w:r w:rsidR="008A1D61" w:rsidRPr="004972F5">
        <w:rPr>
          <w:i/>
        </w:rPr>
        <w:t>SP</w:t>
      </w:r>
      <w:r w:rsidR="00D827D9" w:rsidRPr="004972F5">
        <w:rPr>
          <w:i/>
        </w:rPr>
        <w:t>02415</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19745758"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7777777" w:rsidR="00B373D2" w:rsidRPr="006E278A" w:rsidRDefault="00B373D2" w:rsidP="00B373D2">
      <w:r w:rsidRPr="006E278A">
        <w:t>Comply with Section 00445 of the Standard Specifications</w:t>
      </w:r>
      <w:r w:rsidRPr="007F4F48">
        <w:t xml:space="preserve"> modified as follows:</w:t>
      </w:r>
    </w:p>
    <w:p w14:paraId="21A08473" w14:textId="7B2C658D" w:rsidR="00B373D2" w:rsidRDefault="00B373D2" w:rsidP="00B373D2"/>
    <w:p w14:paraId="33EC4E34" w14:textId="1B9DF79B" w:rsidR="009C3C43" w:rsidRDefault="009C3C43" w:rsidP="009C3C43">
      <w:pPr>
        <w:pStyle w:val="Instructions-Indented"/>
      </w:pPr>
      <w:r>
        <w:t>(Us</w:t>
      </w:r>
      <w:r w:rsidR="00FA507D">
        <w:t>e the following subsection .43(b</w:t>
      </w:r>
      <w:r>
        <w:t>) when connecting concrete pipe to manholes.)</w:t>
      </w:r>
    </w:p>
    <w:p w14:paraId="0B81011A" w14:textId="77777777" w:rsidR="009C3C43" w:rsidRDefault="009C3C43" w:rsidP="009C3C43"/>
    <w:p w14:paraId="6F13FE9C" w14:textId="77777777" w:rsidR="009C3C43" w:rsidRDefault="009C3C43" w:rsidP="009C3C43">
      <w:r w:rsidRPr="00E2735E">
        <w:rPr>
          <w:b/>
        </w:rPr>
        <w:t>00445.43(b)  Concrete Pipe</w:t>
      </w:r>
      <w:r>
        <w:t> </w:t>
      </w:r>
      <w:r>
        <w:noBreakHyphen/>
        <w:t> Replace this subsection, except for the subsection number and title, with the following:</w:t>
      </w:r>
    </w:p>
    <w:p w14:paraId="6D1BA167" w14:textId="77777777" w:rsidR="009C3C43" w:rsidRDefault="009C3C43" w:rsidP="009C3C43"/>
    <w:p w14:paraId="580BDAA3" w14:textId="77777777" w:rsidR="009C3C43" w:rsidRDefault="009C3C43" w:rsidP="009C3C43">
      <w:r>
        <w:t>Lay elliptical reinforced pipe so that the top or bottom marks are not more than 5 degrees from vertical.</w:t>
      </w:r>
    </w:p>
    <w:p w14:paraId="7140CF5A" w14:textId="77777777" w:rsidR="009C3C43" w:rsidRDefault="009C3C43" w:rsidP="00B373D2"/>
    <w:p w14:paraId="6CC62C49" w14:textId="77777777" w:rsidR="00FF6120" w:rsidRPr="00792B2F" w:rsidRDefault="00FF6120" w:rsidP="00FF6120">
      <w:pPr>
        <w:rPr>
          <w:szCs w:val="22"/>
        </w:rPr>
      </w:pPr>
      <w:r w:rsidRPr="00792B2F">
        <w:rPr>
          <w:b/>
        </w:rPr>
        <w:t>00445.70  General</w:t>
      </w:r>
      <w:r w:rsidRPr="00792B2F">
        <w:t> </w:t>
      </w:r>
      <w:r w:rsidRPr="00792B2F">
        <w:noBreakHyphen/>
        <w:t> </w:t>
      </w:r>
      <w:r w:rsidRPr="00792B2F">
        <w:rPr>
          <w:szCs w:val="22"/>
        </w:rPr>
        <w:t>Replace this subsection, except for the subsection number and title, with the following:</w:t>
      </w:r>
    </w:p>
    <w:p w14:paraId="099DCF5B" w14:textId="77777777" w:rsidR="00FF6120" w:rsidRPr="00792B2F" w:rsidRDefault="00FF6120" w:rsidP="00FF6120"/>
    <w:p w14:paraId="062879A7" w14:textId="2F44E931" w:rsidR="00FF6120" w:rsidRPr="00792B2F" w:rsidRDefault="00FF6120" w:rsidP="00FF6120">
      <w:pPr>
        <w:pStyle w:val="Indent1"/>
      </w:pPr>
      <w:r w:rsidRPr="00792B2F">
        <w:rPr>
          <w:b/>
        </w:rPr>
        <w:t>(a)  Culvert Installations</w:t>
      </w:r>
      <w:r w:rsidRPr="00792B2F">
        <w:t> </w:t>
      </w:r>
      <w:r w:rsidRPr="00792B2F">
        <w:noBreakHyphen/>
        <w:t> Inspect culverts to ensure that the lines are free of obstructions and leakage. Perform video and deflection testing.</w:t>
      </w:r>
    </w:p>
    <w:p w14:paraId="59CFB9DB" w14:textId="77777777" w:rsidR="00FF6120" w:rsidRPr="00792B2F" w:rsidRDefault="00FF6120" w:rsidP="00FF6120">
      <w:pPr>
        <w:pStyle w:val="Indent1"/>
      </w:pPr>
    </w:p>
    <w:p w14:paraId="1119FD9F" w14:textId="77777777" w:rsidR="00FF6120" w:rsidRPr="00792B2F" w:rsidRDefault="00FF6120" w:rsidP="00FF6120">
      <w:pPr>
        <w:pStyle w:val="Indent1"/>
      </w:pPr>
      <w:r w:rsidRPr="00792B2F">
        <w:rPr>
          <w:b/>
        </w:rPr>
        <w:t>(b)  Storm Sewer, Siphon, Irrigation and Sanitary Sewer Installations</w:t>
      </w:r>
      <w:r w:rsidRPr="00792B2F">
        <w:t> </w:t>
      </w:r>
      <w:r w:rsidRPr="00792B2F">
        <w:noBreakHyphen/>
        <w:t> After laying and joining pipe for storm sewer, siphons, irrigation, sanitary sewers, and backfilling trenches, test the installations for watertightness, including inlet and outlet connections. Perform video, deflection, hydrostatic, and low-pressure air testing.</w:t>
      </w:r>
    </w:p>
    <w:p w14:paraId="2D23884A" w14:textId="77777777" w:rsidR="00FF6120" w:rsidRPr="00792B2F" w:rsidRDefault="00FF6120" w:rsidP="00FF6120"/>
    <w:p w14:paraId="47305C51" w14:textId="77777777" w:rsidR="00FF6120" w:rsidRPr="00792B2F" w:rsidRDefault="00FF6120" w:rsidP="00FF6120">
      <w:pPr>
        <w:rPr>
          <w:szCs w:val="22"/>
        </w:rPr>
      </w:pPr>
      <w:r w:rsidRPr="00792B2F">
        <w:rPr>
          <w:b/>
        </w:rPr>
        <w:t>00445.71(a)  General</w:t>
      </w:r>
      <w:r w:rsidRPr="00792B2F">
        <w:t> </w:t>
      </w:r>
      <w:r w:rsidRPr="00792B2F">
        <w:noBreakHyphen/>
        <w:t> </w:t>
      </w:r>
      <w:r w:rsidRPr="00792B2F">
        <w:rPr>
          <w:szCs w:val="22"/>
        </w:rPr>
        <w:t xml:space="preserve">Replace the paragraph that begins "All </w:t>
      </w:r>
      <w:r w:rsidRPr="00792B2F">
        <w:t>sanitary gravity systems, siphon systems</w:t>
      </w:r>
      <w:r w:rsidRPr="00792B2F">
        <w:rPr>
          <w:szCs w:val="22"/>
        </w:rPr>
        <w:t>…" with the following paragraph:</w:t>
      </w:r>
    </w:p>
    <w:p w14:paraId="25527CAC" w14:textId="77777777" w:rsidR="00FF6120" w:rsidRPr="00792B2F" w:rsidRDefault="00FF6120" w:rsidP="00FF6120">
      <w:pPr>
        <w:rPr>
          <w:szCs w:val="22"/>
        </w:rPr>
      </w:pPr>
    </w:p>
    <w:p w14:paraId="6885A5E1" w14:textId="77777777" w:rsidR="00FF6120" w:rsidRPr="00792B2F" w:rsidRDefault="00FF6120" w:rsidP="00FF6120">
      <w:r w:rsidRPr="00792B2F">
        <w:t>All storm gravity sewer systems, sanitary gravity systems, siphon systems and irrigation systems and appurtenances shall successfully pass a hydrostatic or air test prior to acceptance and shall be free of visible infiltration of water.  Test manholes as specified in Section 00470.</w:t>
      </w:r>
    </w:p>
    <w:p w14:paraId="6A3988F2" w14:textId="77777777" w:rsidR="00FF6120" w:rsidRPr="00792B2F" w:rsidRDefault="00FF6120" w:rsidP="00FF6120"/>
    <w:p w14:paraId="3C478E72" w14:textId="77777777" w:rsidR="00FF6120" w:rsidRPr="00792B2F" w:rsidRDefault="00FF6120" w:rsidP="00FF6120">
      <w:pPr>
        <w:rPr>
          <w:szCs w:val="22"/>
        </w:rPr>
      </w:pPr>
      <w:r w:rsidRPr="00792B2F">
        <w:rPr>
          <w:b/>
        </w:rPr>
        <w:t>00445.72(b)  Hydrostatic Testing</w:t>
      </w:r>
      <w:r w:rsidRPr="00792B2F">
        <w:t> </w:t>
      </w:r>
      <w:r w:rsidRPr="00792B2F">
        <w:noBreakHyphen/>
        <w:t> </w:t>
      </w:r>
      <w:r>
        <w:rPr>
          <w:szCs w:val="22"/>
        </w:rPr>
        <w:t>Replace this subsection</w:t>
      </w:r>
      <w:r w:rsidRPr="00792B2F">
        <w:rPr>
          <w:szCs w:val="22"/>
        </w:rPr>
        <w:t xml:space="preserve"> with the following subsection:</w:t>
      </w:r>
    </w:p>
    <w:p w14:paraId="20307FC9" w14:textId="77777777" w:rsidR="00FF6120" w:rsidRPr="00792B2F" w:rsidRDefault="00FF6120" w:rsidP="00FF6120">
      <w:pPr>
        <w:rPr>
          <w:szCs w:val="22"/>
        </w:rPr>
      </w:pPr>
    </w:p>
    <w:p w14:paraId="7FA309B9" w14:textId="77777777" w:rsidR="00FF6120" w:rsidRPr="00792B2F" w:rsidRDefault="00FF6120" w:rsidP="00FF6120">
      <w:r w:rsidRPr="00792B2F">
        <w:rPr>
          <w:b/>
        </w:rPr>
        <w:lastRenderedPageBreak/>
        <w:t>00445.72(b)  Exfiltration Leakage Testing</w:t>
      </w:r>
      <w:r w:rsidRPr="00792B2F">
        <w:t> </w:t>
      </w:r>
      <w:r w:rsidRPr="00792B2F">
        <w:noBreakHyphen/>
        <w:t xml:space="preserve"> Prior to the exfiltration leakage test, </w:t>
      </w:r>
      <w:r>
        <w:t xml:space="preserve">the </w:t>
      </w:r>
      <w:r w:rsidRPr="00792B2F">
        <w:t>pipe test section may be filled with clear water to permit normal absorption into the pipe walls. Keep the test pipe section saturated for a minimum of 4 hours. After the absorption period, refill the pipe to the required test head.</w:t>
      </w:r>
    </w:p>
    <w:p w14:paraId="2CB8F7E4" w14:textId="77777777" w:rsidR="00FF6120" w:rsidRPr="00792B2F" w:rsidRDefault="00FF6120" w:rsidP="00FF6120"/>
    <w:p w14:paraId="4F0ABF11" w14:textId="77777777" w:rsidR="00FF6120" w:rsidRPr="00792B2F" w:rsidRDefault="00FF6120" w:rsidP="00FF6120">
      <w:r w:rsidRPr="00792B2F">
        <w:t>Exfiltration leakage shall not sustain losses of more than 0.04 gallons per hour per inch diameter per 100 feet of pipe, except 0.3 gallons per hour</w:t>
      </w:r>
      <w:r>
        <w:t>, per inch per 100 feet</w:t>
      </w:r>
      <w:r w:rsidRPr="00792B2F">
        <w:t xml:space="preserve"> may be used in arid climate zones if approved by the Engineer. The hydrostatic head shall be a minimum 6-foot water column above the crown of the highest section of pipe including service connections, or exceed the maximum estimated groundwater level. The Engineer will make the final decisions regarding test height for the water in the pipe section.</w:t>
      </w:r>
    </w:p>
    <w:p w14:paraId="6A50D5D3" w14:textId="77777777" w:rsidR="00FF6120" w:rsidRPr="00792B2F" w:rsidRDefault="00FF6120" w:rsidP="00FF6120"/>
    <w:p w14:paraId="3A27FA03" w14:textId="77777777" w:rsidR="00FF6120" w:rsidRPr="00792B2F" w:rsidRDefault="00FF6120" w:rsidP="00FF6120">
      <w:r w:rsidRPr="00792B2F">
        <w:t>The length of pipe tested by exfiltration shall be limited so that the pressure on the invert of the lower end of the section shall not exceed 16 feet of water column. Account for all service connection footage for computing allowable leakage.</w:t>
      </w:r>
    </w:p>
    <w:p w14:paraId="2AAF1052" w14:textId="77777777" w:rsidR="00FF6120" w:rsidRPr="00792B2F" w:rsidRDefault="00FF6120" w:rsidP="00FF6120"/>
    <w:p w14:paraId="1911DB5B" w14:textId="77777777" w:rsidR="00FF6120" w:rsidRPr="00792B2F" w:rsidRDefault="00FF6120" w:rsidP="00FF6120">
      <w:pPr>
        <w:rPr>
          <w:szCs w:val="22"/>
        </w:rPr>
      </w:pPr>
      <w:r w:rsidRPr="00792B2F">
        <w:rPr>
          <w:b/>
        </w:rPr>
        <w:t>00445.72(c)(3)</w:t>
      </w:r>
      <w:r w:rsidRPr="00792B2F">
        <w:t> </w:t>
      </w:r>
      <w:r w:rsidRPr="00792B2F">
        <w:noBreakHyphen/>
        <w:t> </w:t>
      </w:r>
      <w:r w:rsidRPr="00792B2F">
        <w:rPr>
          <w:szCs w:val="22"/>
        </w:rPr>
        <w:t>Replace this subsection, except for the subsection number and title, with the following:</w:t>
      </w:r>
    </w:p>
    <w:p w14:paraId="5D18E30F" w14:textId="77777777" w:rsidR="00FF6120" w:rsidRPr="00792B2F" w:rsidRDefault="00FF6120" w:rsidP="00FF6120">
      <w:pPr>
        <w:rPr>
          <w:szCs w:val="22"/>
        </w:rPr>
      </w:pPr>
    </w:p>
    <w:p w14:paraId="1ECBAEB6" w14:textId="77777777" w:rsidR="00FF6120" w:rsidRPr="00792B2F" w:rsidRDefault="00FF6120" w:rsidP="00FF6120">
      <w:r w:rsidRPr="00792B2F">
        <w:t>Add air slowly to the test section until the internal air pressure is raised to 4 psi greater than the average back pressure due to groundwater.</w:t>
      </w:r>
    </w:p>
    <w:p w14:paraId="06FA440D" w14:textId="77777777" w:rsidR="00FF6120" w:rsidRPr="00792B2F" w:rsidRDefault="00FF6120" w:rsidP="00FF6120"/>
    <w:p w14:paraId="4A116896" w14:textId="77777777" w:rsidR="00FF6120" w:rsidRPr="00792B2F" w:rsidRDefault="00FF6120" w:rsidP="00FF6120">
      <w:pPr>
        <w:rPr>
          <w:szCs w:val="22"/>
        </w:rPr>
      </w:pPr>
      <w:r w:rsidRPr="00792B2F">
        <w:rPr>
          <w:b/>
        </w:rPr>
        <w:t>00445.72(c)(6)</w:t>
      </w:r>
      <w:r w:rsidRPr="00792B2F">
        <w:t> </w:t>
      </w:r>
      <w:r w:rsidRPr="00792B2F">
        <w:noBreakHyphen/>
        <w:t> </w:t>
      </w:r>
      <w:r w:rsidRPr="00792B2F">
        <w:rPr>
          <w:szCs w:val="22"/>
        </w:rPr>
        <w:t>Replace this subsection, except for the subsection number and title, with the following:</w:t>
      </w:r>
    </w:p>
    <w:p w14:paraId="18E60F5F" w14:textId="77777777" w:rsidR="00FF6120" w:rsidRPr="00792B2F" w:rsidRDefault="00FF6120" w:rsidP="00FF6120"/>
    <w:p w14:paraId="4CE870EC" w14:textId="77777777" w:rsidR="00FF6120" w:rsidRPr="00792B2F" w:rsidRDefault="00FF6120" w:rsidP="00FF6120">
      <w:r w:rsidRPr="00792B2F">
        <w:t>Record the time in seconds that is required for the internal air pressure to drop from 3.5 psi to 2.5 psi greater than the average backpressure due to groundwater.</w:t>
      </w:r>
    </w:p>
    <w:p w14:paraId="0C40FD88" w14:textId="77777777" w:rsidR="00FF6120" w:rsidRPr="00792B2F" w:rsidRDefault="00FF6120" w:rsidP="00FF6120"/>
    <w:p w14:paraId="344AFE2F" w14:textId="77777777" w:rsidR="00FF6120" w:rsidRPr="00792B2F" w:rsidRDefault="00FF6120" w:rsidP="00FF6120">
      <w:r w:rsidRPr="00792B2F">
        <w:t>For air permeable M</w:t>
      </w:r>
      <w:r>
        <w:t>aterials (concrete &amp; c</w:t>
      </w:r>
      <w:r w:rsidRPr="00792B2F">
        <w:t>lay) the tested section will be acceptable if the time recorded in paragraph (6) above is not less than the time in seconds (T) computed by the formula:</w:t>
      </w:r>
    </w:p>
    <w:p w14:paraId="3C061842" w14:textId="77777777" w:rsidR="00FF6120" w:rsidRPr="00792B2F" w:rsidRDefault="00FF6120" w:rsidP="00FF6120"/>
    <w:p w14:paraId="50DD64E2" w14:textId="77777777" w:rsidR="00FF6120" w:rsidRPr="00792B2F" w:rsidRDefault="00FF6120" w:rsidP="00FF6120">
      <w:pPr>
        <w:tabs>
          <w:tab w:val="left" w:pos="3600"/>
        </w:tabs>
      </w:pPr>
      <w:r w:rsidRPr="00792B2F">
        <w:tab/>
        <w:t>T = K/C</w:t>
      </w:r>
    </w:p>
    <w:p w14:paraId="587401D3" w14:textId="77777777" w:rsidR="00FF6120" w:rsidRPr="00792B2F" w:rsidRDefault="00FF6120" w:rsidP="00FF6120"/>
    <w:p w14:paraId="7576DFAE" w14:textId="77777777" w:rsidR="00FF6120" w:rsidRPr="00792B2F" w:rsidRDefault="00FF6120" w:rsidP="00FF6120">
      <w:pPr>
        <w:tabs>
          <w:tab w:val="left" w:pos="540"/>
        </w:tabs>
      </w:pPr>
      <w:r w:rsidRPr="00792B2F">
        <w:tab/>
        <w:t>Where:</w:t>
      </w:r>
    </w:p>
    <w:p w14:paraId="6C7002DB" w14:textId="77777777" w:rsidR="00FF6120" w:rsidRPr="00792B2F" w:rsidRDefault="00FF6120" w:rsidP="00FF6120">
      <w:pPr>
        <w:tabs>
          <w:tab w:val="left" w:pos="540"/>
        </w:tabs>
        <w:ind w:left="540" w:hanging="540"/>
      </w:pPr>
      <w:r w:rsidRPr="00792B2F">
        <w:tab/>
      </w:r>
      <w:r w:rsidRPr="00792B2F">
        <w:tab/>
        <w:t>K</w:t>
      </w:r>
      <w:r w:rsidRPr="00792B2F">
        <w:tab/>
        <w:t>=</w:t>
      </w:r>
      <w:r w:rsidRPr="00792B2F">
        <w:tab/>
        <w:t>the sum of the computations (0.011 d2L) for each size of pipe and its length in the section</w:t>
      </w:r>
    </w:p>
    <w:p w14:paraId="202A7416" w14:textId="77777777" w:rsidR="00FF6120" w:rsidRPr="00792B2F" w:rsidRDefault="00FF6120" w:rsidP="00FF6120">
      <w:pPr>
        <w:tabs>
          <w:tab w:val="left" w:pos="540"/>
        </w:tabs>
        <w:ind w:left="540" w:hanging="540"/>
      </w:pPr>
      <w:r w:rsidRPr="00792B2F">
        <w:tab/>
      </w:r>
      <w:r w:rsidRPr="00792B2F">
        <w:tab/>
        <w:t>C</w:t>
      </w:r>
      <w:r w:rsidRPr="00792B2F">
        <w:tab/>
        <w:t>=</w:t>
      </w:r>
      <w:r w:rsidRPr="00792B2F">
        <w:tab/>
        <w:t>the sum of the computations (0.0003882 dL) for each size of pipe and its length in the section, except that the minimum value for C shall be 1</w:t>
      </w:r>
    </w:p>
    <w:p w14:paraId="17B43275" w14:textId="77777777" w:rsidR="00FF6120" w:rsidRPr="00792B2F" w:rsidRDefault="00FF6120" w:rsidP="00FF6120">
      <w:pPr>
        <w:tabs>
          <w:tab w:val="left" w:pos="540"/>
        </w:tabs>
      </w:pPr>
      <w:r w:rsidRPr="00792B2F">
        <w:tab/>
        <w:t>d</w:t>
      </w:r>
      <w:r w:rsidRPr="00792B2F">
        <w:tab/>
        <w:t>=</w:t>
      </w:r>
      <w:r w:rsidRPr="00792B2F">
        <w:tab/>
        <w:t>inside diameter of the pipe in inches</w:t>
      </w:r>
    </w:p>
    <w:p w14:paraId="77006A66" w14:textId="77777777" w:rsidR="00FF6120" w:rsidRPr="00792B2F" w:rsidRDefault="00FF6120" w:rsidP="00FF6120">
      <w:pPr>
        <w:tabs>
          <w:tab w:val="left" w:pos="540"/>
        </w:tabs>
      </w:pPr>
      <w:r w:rsidRPr="00792B2F">
        <w:tab/>
        <w:t>L</w:t>
      </w:r>
      <w:r w:rsidRPr="00792B2F">
        <w:tab/>
        <w:t>=</w:t>
      </w:r>
      <w:r w:rsidRPr="00792B2F">
        <w:tab/>
        <w:t>length of pipe in feet</w:t>
      </w:r>
    </w:p>
    <w:p w14:paraId="65FEB839" w14:textId="77777777" w:rsidR="00FF6120" w:rsidRPr="00792B2F" w:rsidRDefault="00FF6120" w:rsidP="00FF6120"/>
    <w:p w14:paraId="77EE5592" w14:textId="77777777" w:rsidR="00FF6120" w:rsidRPr="00792B2F" w:rsidRDefault="00FF6120" w:rsidP="00FF6120">
      <w:r w:rsidRPr="00792B2F">
        <w:t xml:space="preserve">For non-air permeable pipe (Metal, PVC, HDPE, ABS composite), the section tested shall be accepted if the time recorded in (6) above is not less than the time determined by the following equation. </w:t>
      </w:r>
    </w:p>
    <w:p w14:paraId="0D55AD57" w14:textId="77777777" w:rsidR="00FF6120" w:rsidRPr="00792B2F" w:rsidRDefault="00FF6120" w:rsidP="00FF6120"/>
    <w:p w14:paraId="2AE79A47" w14:textId="77777777" w:rsidR="00FF6120" w:rsidRPr="00792B2F" w:rsidRDefault="00FF6120" w:rsidP="00FF6120">
      <w:pPr>
        <w:tabs>
          <w:tab w:val="left" w:pos="3600"/>
        </w:tabs>
      </w:pPr>
      <w:r w:rsidRPr="00792B2F">
        <w:tab/>
        <w:t xml:space="preserve">T =0.085 (DK/Q) </w:t>
      </w:r>
    </w:p>
    <w:p w14:paraId="12166E10" w14:textId="77777777" w:rsidR="00FF6120" w:rsidRPr="00792B2F" w:rsidRDefault="00FF6120" w:rsidP="00FF6120"/>
    <w:p w14:paraId="01890E3E" w14:textId="77777777" w:rsidR="00FF6120" w:rsidRPr="00792B2F" w:rsidRDefault="00FF6120" w:rsidP="00FF6120">
      <w:pPr>
        <w:tabs>
          <w:tab w:val="left" w:pos="540"/>
        </w:tabs>
      </w:pPr>
      <w:r w:rsidRPr="00792B2F">
        <w:tab/>
        <w:t>Where:</w:t>
      </w:r>
    </w:p>
    <w:p w14:paraId="01F41D5F" w14:textId="77777777" w:rsidR="00FF6120" w:rsidRPr="00792B2F" w:rsidRDefault="00FF6120" w:rsidP="00FF6120">
      <w:pPr>
        <w:tabs>
          <w:tab w:val="left" w:pos="540"/>
        </w:tabs>
      </w:pPr>
    </w:p>
    <w:p w14:paraId="0D176583" w14:textId="77777777" w:rsidR="00FF6120" w:rsidRPr="00792B2F" w:rsidRDefault="00FF6120" w:rsidP="00FF6120">
      <w:pPr>
        <w:tabs>
          <w:tab w:val="left" w:pos="540"/>
        </w:tabs>
      </w:pPr>
      <w:r w:rsidRPr="00792B2F">
        <w:tab/>
        <w:t>T = shortest time allowed for air pressure to drop 1.0 psig (seconds)</w:t>
      </w:r>
    </w:p>
    <w:p w14:paraId="559E00B4" w14:textId="77777777" w:rsidR="00FF6120" w:rsidRPr="00792B2F" w:rsidRDefault="00FF6120" w:rsidP="00FF6120">
      <w:pPr>
        <w:tabs>
          <w:tab w:val="left" w:pos="540"/>
        </w:tabs>
      </w:pPr>
      <w:r w:rsidRPr="00792B2F">
        <w:lastRenderedPageBreak/>
        <w:tab/>
        <w:t>K = 0.000419 DL but not less than 1.0</w:t>
      </w:r>
    </w:p>
    <w:p w14:paraId="298DEE1A" w14:textId="77777777" w:rsidR="00FF6120" w:rsidRPr="00792B2F" w:rsidRDefault="00FF6120" w:rsidP="00FF6120">
      <w:pPr>
        <w:tabs>
          <w:tab w:val="left" w:pos="540"/>
        </w:tabs>
      </w:pPr>
      <w:r w:rsidRPr="00792B2F">
        <w:tab/>
        <w:t>Q = leak rate in cubic feet/minute/square feet of internal surface = 0.0015 CFM/SF</w:t>
      </w:r>
    </w:p>
    <w:p w14:paraId="44F42DB7" w14:textId="77777777" w:rsidR="00FF6120" w:rsidRPr="00792B2F" w:rsidRDefault="00FF6120" w:rsidP="00FF6120">
      <w:pPr>
        <w:tabs>
          <w:tab w:val="left" w:pos="540"/>
        </w:tabs>
      </w:pPr>
      <w:r w:rsidRPr="00792B2F">
        <w:tab/>
        <w:t>D = measured average inside diameter of pipe (inches)</w:t>
      </w:r>
    </w:p>
    <w:p w14:paraId="668AB040" w14:textId="77777777" w:rsidR="00FF6120" w:rsidRPr="00792B2F" w:rsidRDefault="00FF6120" w:rsidP="00FF6120">
      <w:pPr>
        <w:tabs>
          <w:tab w:val="left" w:pos="540"/>
        </w:tabs>
      </w:pPr>
      <w:r w:rsidRPr="00792B2F">
        <w:tab/>
        <w:t>L = length of tested section (feet)</w:t>
      </w:r>
    </w:p>
    <w:p w14:paraId="7198813B" w14:textId="77777777" w:rsidR="00FF6120" w:rsidRPr="00792B2F" w:rsidRDefault="00FF6120" w:rsidP="00FF6120"/>
    <w:p w14:paraId="02A2A98D" w14:textId="77777777" w:rsidR="00FF6120" w:rsidRPr="00792B2F" w:rsidRDefault="00FF6120" w:rsidP="00FF6120">
      <w:pPr>
        <w:rPr>
          <w:szCs w:val="22"/>
        </w:rPr>
      </w:pPr>
      <w:r w:rsidRPr="00792B2F">
        <w:rPr>
          <w:b/>
        </w:rPr>
        <w:t>00445.73  Deflection Testing for Flexible Pipe</w:t>
      </w:r>
      <w:r w:rsidRPr="00792B2F">
        <w:t> </w:t>
      </w:r>
      <w:r w:rsidRPr="00792B2F">
        <w:noBreakHyphen/>
        <w:t> </w:t>
      </w:r>
      <w:r w:rsidRPr="00792B2F">
        <w:rPr>
          <w:szCs w:val="22"/>
        </w:rPr>
        <w:t>Replace this subsection, except for the subsection number and title, with the following:</w:t>
      </w:r>
    </w:p>
    <w:p w14:paraId="354F361A" w14:textId="77777777" w:rsidR="00FF6120" w:rsidRPr="00792B2F" w:rsidRDefault="00FF6120" w:rsidP="00FF6120">
      <w:pPr>
        <w:rPr>
          <w:szCs w:val="22"/>
        </w:rPr>
      </w:pPr>
    </w:p>
    <w:p w14:paraId="3ADB5FE9" w14:textId="77777777" w:rsidR="00FF6120" w:rsidRPr="00792B2F" w:rsidRDefault="00FF6120" w:rsidP="00FF6120">
      <w:r>
        <w:t>P</w:t>
      </w:r>
      <w:r w:rsidRPr="00792B2F">
        <w:t>rior to wearing surface paving</w:t>
      </w:r>
      <w:r>
        <w:t>,</w:t>
      </w:r>
      <w:r w:rsidRPr="00792B2F">
        <w:t xml:space="preserve"> </w:t>
      </w:r>
      <w:r>
        <w:t>c</w:t>
      </w:r>
      <w:r w:rsidRPr="00792B2F">
        <w:t>onduct deflection tests of culvert</w:t>
      </w:r>
      <w:r>
        <w:t>s</w:t>
      </w:r>
      <w:r w:rsidRPr="00792B2F">
        <w:t>, sanitary</w:t>
      </w:r>
      <w:r>
        <w:t xml:space="preserve"> sewers,</w:t>
      </w:r>
      <w:r w:rsidRPr="00792B2F">
        <w:t xml:space="preserve"> and storm sewers constructed of flexible pipe. Perform the deflection testing using one of the following methods.</w:t>
      </w:r>
    </w:p>
    <w:p w14:paraId="0CFB3DAC" w14:textId="77777777" w:rsidR="00FF6120" w:rsidRPr="00792B2F" w:rsidRDefault="00FF6120" w:rsidP="00FF6120"/>
    <w:p w14:paraId="1D79A2AA" w14:textId="77777777" w:rsidR="00FF6120" w:rsidRPr="00792B2F" w:rsidRDefault="00FF6120" w:rsidP="00FF6120">
      <w:pPr>
        <w:pStyle w:val="Indent1"/>
      </w:pPr>
      <w:r w:rsidRPr="00792B2F">
        <w:rPr>
          <w:b/>
        </w:rPr>
        <w:t>(a)  Remote Video with Laser Profiler</w:t>
      </w:r>
      <w:r w:rsidRPr="00792B2F">
        <w:t> </w:t>
      </w:r>
      <w:r w:rsidRPr="00792B2F">
        <w:noBreakHyphen/>
        <w:t> Conduct remote video with laser profiler testing according to 00415.42.</w:t>
      </w:r>
    </w:p>
    <w:p w14:paraId="5E62098E" w14:textId="77777777" w:rsidR="00FF6120" w:rsidRPr="00792B2F" w:rsidRDefault="00FF6120" w:rsidP="00FF6120">
      <w:pPr>
        <w:pStyle w:val="Indent1"/>
      </w:pPr>
    </w:p>
    <w:p w14:paraId="72157675" w14:textId="77777777" w:rsidR="00FF6120" w:rsidRPr="00792B2F" w:rsidRDefault="00FF6120" w:rsidP="00FF6120">
      <w:pPr>
        <w:pStyle w:val="Indent1"/>
      </w:pPr>
      <w:r w:rsidRPr="00792B2F">
        <w:rPr>
          <w:b/>
        </w:rPr>
        <w:t>(b)  Manual Deflection Test</w:t>
      </w:r>
      <w:r w:rsidRPr="00792B2F">
        <w:t> </w:t>
      </w:r>
      <w:r w:rsidRPr="00792B2F">
        <w:noBreakHyphen/>
        <w:t> Conduct manual inspection deflection testing according to 00415.42.</w:t>
      </w:r>
    </w:p>
    <w:p w14:paraId="3C6E5998" w14:textId="77777777" w:rsidR="00FF6120" w:rsidRPr="00792B2F" w:rsidRDefault="00FF6120" w:rsidP="00FF6120">
      <w:pPr>
        <w:pStyle w:val="Indent1"/>
      </w:pPr>
    </w:p>
    <w:p w14:paraId="706FF60E" w14:textId="77777777" w:rsidR="00FF6120" w:rsidRPr="00792B2F" w:rsidRDefault="00FF6120" w:rsidP="00FF6120">
      <w:pPr>
        <w:pStyle w:val="Indent1"/>
      </w:pPr>
      <w:r w:rsidRPr="00792B2F">
        <w:rPr>
          <w:b/>
        </w:rPr>
        <w:t>(c)  Mandrel Deflection Test</w:t>
      </w:r>
      <w:r w:rsidRPr="00792B2F">
        <w:t> </w:t>
      </w:r>
      <w:r w:rsidRPr="00792B2F">
        <w:noBreakHyphen/>
        <w:t> Conduct the testing by pulling an approved mandrel through the completed pipeline. Use a mandrel having at least 9 vanes and a diameter 95 percent of the pipe's initial inside diameter.</w:t>
      </w:r>
    </w:p>
    <w:p w14:paraId="123F6F20" w14:textId="77777777" w:rsidR="00FF6120" w:rsidRPr="00792B2F" w:rsidRDefault="00FF6120" w:rsidP="00FF6120">
      <w:pPr>
        <w:pStyle w:val="Indent1"/>
      </w:pPr>
    </w:p>
    <w:p w14:paraId="2696D1CE" w14:textId="77777777" w:rsidR="00FF6120" w:rsidRPr="00792B2F" w:rsidRDefault="00FF6120" w:rsidP="00FF6120">
      <w:pPr>
        <w:pStyle w:val="Indent1"/>
      </w:pPr>
      <w:r w:rsidRPr="00792B2F">
        <w:t>Conduct testing on a manhole-to-manhole basis after the line has been completely flushed out with water. Conduct the tests not less than 30 Days after the trench backfill and compaction have been completed. Tests may be conducted sooner if approved by the Engineer. Conduct the test concurrently with video inspection. Pull the mandrel in front of the camera so that the deflection testing is clearly recorded on the video tape unless approved by the Engineer. Provide a water depth gauge, located on the video camera side of the mandrel with the following characteristics:</w:t>
      </w:r>
    </w:p>
    <w:p w14:paraId="02FB81A3" w14:textId="77777777" w:rsidR="00FF6120" w:rsidRPr="00792B2F" w:rsidRDefault="00FF6120" w:rsidP="00FF6120"/>
    <w:p w14:paraId="05A90DBB" w14:textId="77777777" w:rsidR="00FF6120" w:rsidRPr="00792B2F" w:rsidRDefault="00FF6120" w:rsidP="00FF6120">
      <w:pPr>
        <w:pStyle w:val="Bullet2-After1st"/>
      </w:pPr>
      <w:r w:rsidRPr="00792B2F">
        <w:t>Graduated with marks at 0.50 inch increments clearly visible during video inspection.</w:t>
      </w:r>
    </w:p>
    <w:p w14:paraId="4180654D" w14:textId="77777777" w:rsidR="00FF6120" w:rsidRPr="00792B2F" w:rsidRDefault="00FF6120" w:rsidP="00FF6120">
      <w:pPr>
        <w:pStyle w:val="Bullet2-After1st"/>
      </w:pPr>
      <w:r w:rsidRPr="00792B2F">
        <w:t>Capable of measuring water depth in 0.50 inch increments from 0.50 inch to 2.50 inches.</w:t>
      </w:r>
    </w:p>
    <w:p w14:paraId="75BB0570" w14:textId="77777777" w:rsidR="00FF6120" w:rsidRPr="00792B2F" w:rsidRDefault="00FF6120" w:rsidP="00FF6120">
      <w:pPr>
        <w:pStyle w:val="Bullet2-After1st"/>
      </w:pPr>
      <w:r w:rsidRPr="00792B2F">
        <w:t>Designed so that it will remain plumb regardless of the rotation of the mandrel or video camera.</w:t>
      </w:r>
    </w:p>
    <w:p w14:paraId="22CC9FBC" w14:textId="77777777" w:rsidR="00FF6120" w:rsidRPr="00792B2F" w:rsidRDefault="00FF6120" w:rsidP="00FF6120"/>
    <w:p w14:paraId="1F18C77D" w14:textId="77777777" w:rsidR="00FF6120" w:rsidRPr="00792B2F" w:rsidRDefault="00FF6120" w:rsidP="00FF6120">
      <w:pPr>
        <w:rPr>
          <w:szCs w:val="22"/>
        </w:rPr>
      </w:pPr>
      <w:r w:rsidRPr="00792B2F">
        <w:rPr>
          <w:b/>
        </w:rPr>
        <w:t>00445.74  Video Inspection of Sanitary and Storm Sewers</w:t>
      </w:r>
      <w:r w:rsidRPr="00792B2F">
        <w:rPr>
          <w:szCs w:val="22"/>
        </w:rPr>
        <w:t> </w:t>
      </w:r>
      <w:r w:rsidRPr="00792B2F">
        <w:rPr>
          <w:szCs w:val="22"/>
        </w:rPr>
        <w:noBreakHyphen/>
        <w:t> </w:t>
      </w:r>
      <w:r>
        <w:rPr>
          <w:szCs w:val="22"/>
        </w:rPr>
        <w:t>Replace this subsection</w:t>
      </w:r>
      <w:r w:rsidRPr="00792B2F">
        <w:rPr>
          <w:szCs w:val="22"/>
        </w:rPr>
        <w:t xml:space="preserve"> with the following subsection:</w:t>
      </w:r>
    </w:p>
    <w:p w14:paraId="14A9D83C" w14:textId="77777777" w:rsidR="00FF6120" w:rsidRPr="00792B2F" w:rsidRDefault="00FF6120" w:rsidP="00FF6120"/>
    <w:p w14:paraId="52D936C2" w14:textId="77777777" w:rsidR="00FF6120" w:rsidRPr="00792B2F" w:rsidRDefault="00FF6120" w:rsidP="00FF6120">
      <w:pPr>
        <w:rPr>
          <w:b/>
        </w:rPr>
      </w:pPr>
      <w:r w:rsidRPr="00792B2F">
        <w:rPr>
          <w:b/>
        </w:rPr>
        <w:t>00445.74  Video Inspection of Culverts, Sanitary and Storm Sewers:</w:t>
      </w:r>
    </w:p>
    <w:p w14:paraId="72169CD2" w14:textId="77777777" w:rsidR="00FF6120" w:rsidRPr="00792B2F" w:rsidRDefault="00FF6120" w:rsidP="00FF6120"/>
    <w:p w14:paraId="688B1727" w14:textId="77777777" w:rsidR="00FF6120" w:rsidRPr="00792B2F" w:rsidRDefault="00FF6120" w:rsidP="00FF6120">
      <w:pPr>
        <w:pStyle w:val="Indent1"/>
      </w:pPr>
      <w:r w:rsidRPr="00792B2F">
        <w:rPr>
          <w:b/>
        </w:rPr>
        <w:t>(a)  Pre-Construction Video Inspection</w:t>
      </w:r>
      <w:r w:rsidRPr="00792B2F">
        <w:t> </w:t>
      </w:r>
      <w:r w:rsidRPr="00792B2F">
        <w:noBreakHyphen/>
        <w:t> For all existing culverts being extended or repaired perform video pipe inspection according to Section 00415.</w:t>
      </w:r>
    </w:p>
    <w:p w14:paraId="3B041E8A" w14:textId="77777777" w:rsidR="00FF6120" w:rsidRPr="00792B2F" w:rsidRDefault="00FF6120" w:rsidP="00FF6120">
      <w:pPr>
        <w:pStyle w:val="Indent1"/>
      </w:pPr>
    </w:p>
    <w:p w14:paraId="28147923" w14:textId="77777777" w:rsidR="00FF6120" w:rsidRPr="00792B2F" w:rsidRDefault="00FF6120" w:rsidP="00FF6120">
      <w:pPr>
        <w:pStyle w:val="Indent1"/>
      </w:pPr>
      <w:r w:rsidRPr="00792B2F">
        <w:t>For all existing sanitary sewer and storm sewers being altered or repaired, perform video pipe inspection, according to Section 00415. Video the sewer system between the nearest upstream manhole where Work is not being performed and the nearest downstream manhole where Work is not being performed, including all lateral runs between end manholes.</w:t>
      </w:r>
    </w:p>
    <w:p w14:paraId="347807DC" w14:textId="77777777" w:rsidR="00FF6120" w:rsidRPr="00792B2F" w:rsidRDefault="00FF6120" w:rsidP="00FF6120">
      <w:pPr>
        <w:pStyle w:val="Indent1"/>
      </w:pPr>
    </w:p>
    <w:p w14:paraId="7BD25C15" w14:textId="77777777" w:rsidR="00FF6120" w:rsidRPr="00792B2F" w:rsidRDefault="00FF6120" w:rsidP="00FF6120">
      <w:pPr>
        <w:pStyle w:val="Indent1"/>
      </w:pPr>
      <w:r w:rsidRPr="00792B2F">
        <w:lastRenderedPageBreak/>
        <w:t>When replacing entire pipe sections or runs a video pipe inspection is not required prior to replacement.</w:t>
      </w:r>
    </w:p>
    <w:p w14:paraId="502397AD" w14:textId="77777777" w:rsidR="00FF6120" w:rsidRPr="00792B2F" w:rsidRDefault="00FF6120" w:rsidP="00FF6120">
      <w:pPr>
        <w:pStyle w:val="Indent1"/>
      </w:pPr>
    </w:p>
    <w:p w14:paraId="007EA00B" w14:textId="77777777" w:rsidR="00FF6120" w:rsidRPr="00792B2F" w:rsidRDefault="00FF6120" w:rsidP="00FF6120">
      <w:pPr>
        <w:pStyle w:val="Indent1"/>
      </w:pPr>
      <w:r w:rsidRPr="00792B2F">
        <w:rPr>
          <w:b/>
        </w:rPr>
        <w:t>(b)  Post-Construction Video Inspection</w:t>
      </w:r>
      <w:r w:rsidRPr="00792B2F">
        <w:t> </w:t>
      </w:r>
      <w:r w:rsidRPr="00792B2F">
        <w:noBreakHyphen/>
        <w:t> When constructing a new run, an extension, or a repair of sanitary sewer, storm sewer, or culvert pipe, perform video pipe inspection, according to Section 00415, including the locations where new pipe meets existing pipe.</w:t>
      </w:r>
    </w:p>
    <w:p w14:paraId="65D0DDDC" w14:textId="77777777" w:rsidR="00FF6120" w:rsidRDefault="00FF6120" w:rsidP="00B373D2"/>
    <w:p w14:paraId="2605E893" w14:textId="77777777" w:rsidR="00B373D2" w:rsidRDefault="00B373D2" w:rsidP="00B373D2">
      <w:pPr>
        <w:pStyle w:val="Instructions-Indented"/>
      </w:pPr>
      <w:r>
        <w:t>(Use the following subsection .80(f) when metal pipe anchors are required.)</w:t>
      </w:r>
    </w:p>
    <w:p w14:paraId="4BB81D1A" w14:textId="77777777" w:rsidR="00B373D2" w:rsidRDefault="00B373D2" w:rsidP="00B373D2"/>
    <w:p w14:paraId="71415625" w14:textId="77777777" w:rsidR="00B373D2" w:rsidRDefault="00B373D2" w:rsidP="00B373D2">
      <w:r>
        <w:rPr>
          <w:b/>
        </w:rPr>
        <w:t>00445.80(f)  </w:t>
      </w:r>
      <w:r w:rsidRPr="007F4F48">
        <w:rPr>
          <w:b/>
        </w:rPr>
        <w:t>Concrete Pipe Anchors</w:t>
      </w:r>
      <w:r>
        <w:t> </w:t>
      </w:r>
      <w:r>
        <w:noBreakHyphen/>
        <w:t> Replace this subsection with the following subsection:</w:t>
      </w:r>
    </w:p>
    <w:p w14:paraId="7292B243" w14:textId="77777777" w:rsidR="00B373D2" w:rsidRDefault="00B373D2" w:rsidP="00B373D2"/>
    <w:p w14:paraId="00CDB90B" w14:textId="77777777" w:rsidR="00B373D2" w:rsidRDefault="00B373D2" w:rsidP="00B373D2">
      <w:r>
        <w:rPr>
          <w:b/>
        </w:rPr>
        <w:t>00445.80(f)  </w:t>
      </w:r>
      <w:r w:rsidRPr="007F4F48">
        <w:rPr>
          <w:b/>
        </w:rPr>
        <w:t>Pipe Slope Anchors</w:t>
      </w:r>
      <w:r>
        <w:t> </w:t>
      </w:r>
      <w:r>
        <w:noBreakHyphen/>
        <w:t> The quantities of pipe slope anchors will be measured on the unit basis.</w:t>
      </w:r>
    </w:p>
    <w:p w14:paraId="6F40827B" w14:textId="77777777" w:rsidR="00B373D2" w:rsidRDefault="00B373D2" w:rsidP="00B373D2"/>
    <w:p w14:paraId="18DA9E53" w14:textId="77777777" w:rsidR="00B373D2" w:rsidRDefault="00B373D2" w:rsidP="00B373D2">
      <w:pPr>
        <w:pStyle w:val="Instructions-Indented"/>
      </w:pPr>
      <w:r>
        <w:t>(Use the following subsection .91 when either of the following Pay Items are included in the Schedule of Items:</w:t>
      </w:r>
    </w:p>
    <w:p w14:paraId="15F89BEA" w14:textId="77777777" w:rsidR="00B373D2" w:rsidRDefault="00B373D2" w:rsidP="00B373D2">
      <w:pPr>
        <w:pStyle w:val="Instructions-Indented"/>
        <w:ind w:left="900" w:hanging="270"/>
      </w:pPr>
      <w:r>
        <w:t>•</w:t>
      </w:r>
      <w:r>
        <w:tab/>
        <w:t>Pipe Slope Anchors, Metal</w:t>
      </w:r>
    </w:p>
    <w:p w14:paraId="7D82179A" w14:textId="77777777" w:rsidR="00B373D2" w:rsidRDefault="00B373D2" w:rsidP="00B373D2">
      <w:pPr>
        <w:pStyle w:val="Instructions-Indented"/>
        <w:ind w:left="900" w:hanging="270"/>
      </w:pPr>
      <w:r>
        <w:t>•</w:t>
      </w:r>
      <w:r>
        <w:tab/>
        <w:t>3 Piece Elbow for Slope Pipe)</w:t>
      </w:r>
    </w:p>
    <w:p w14:paraId="02D0669C" w14:textId="77777777" w:rsidR="00B373D2" w:rsidRDefault="00B373D2" w:rsidP="00B373D2"/>
    <w:p w14:paraId="0FFD254C" w14:textId="77777777" w:rsidR="00B373D2" w:rsidRDefault="00B373D2" w:rsidP="00B373D2">
      <w:r>
        <w:rPr>
          <w:b/>
        </w:rPr>
        <w:t>00445.91  </w:t>
      </w:r>
      <w:r w:rsidRPr="007F4F48">
        <w:rPr>
          <w:b/>
        </w:rPr>
        <w:t>Payment</w:t>
      </w:r>
      <w:r>
        <w:t> </w:t>
      </w:r>
      <w:r>
        <w:noBreakHyphen/>
        <w:t> Replace Pay Items (h) with the following Pay Items:</w:t>
      </w:r>
    </w:p>
    <w:p w14:paraId="7D8C980B" w14:textId="77777777" w:rsidR="00B373D2" w:rsidRDefault="00B373D2" w:rsidP="00B373D2"/>
    <w:p w14:paraId="15B1E120" w14:textId="77777777" w:rsidR="00B373D2" w:rsidRDefault="00B373D2" w:rsidP="00B373D2">
      <w:pPr>
        <w:pStyle w:val="Listpayment"/>
      </w:pPr>
      <w:r>
        <w:tab/>
        <w:t>(h)</w:t>
      </w:r>
      <w:r>
        <w:tab/>
        <w:t xml:space="preserve">Pipe Slope Anchor, _____ </w:t>
      </w:r>
      <w:r>
        <w:tab/>
        <w:t>Each</w:t>
      </w:r>
    </w:p>
    <w:p w14:paraId="6416374E" w14:textId="77777777" w:rsidR="00B373D2" w:rsidRDefault="00B373D2" w:rsidP="00B373D2"/>
    <w:p w14:paraId="43548B65" w14:textId="77777777" w:rsidR="00B373D2" w:rsidRDefault="00B373D2" w:rsidP="00B373D2">
      <w:pPr>
        <w:pStyle w:val="Instructions-Indented"/>
      </w:pPr>
      <w:r>
        <w:t>(Use the following Pay Item (m) when 3 piece elbows for slope pipes from standard detail DET1342 are required.)</w:t>
      </w:r>
    </w:p>
    <w:p w14:paraId="1D74764A" w14:textId="77777777" w:rsidR="00B373D2" w:rsidRDefault="00B373D2" w:rsidP="00B373D2"/>
    <w:p w14:paraId="17EAAB22" w14:textId="77777777" w:rsidR="00B373D2" w:rsidRDefault="00B373D2" w:rsidP="00B373D2">
      <w:r>
        <w:t>Add the following Pay Item to the Pay Item list:</w:t>
      </w:r>
    </w:p>
    <w:p w14:paraId="20B3FE50" w14:textId="77777777" w:rsidR="00B373D2" w:rsidRDefault="00B373D2" w:rsidP="00B373D2"/>
    <w:p w14:paraId="342FF710" w14:textId="77777777" w:rsidR="00B373D2" w:rsidRDefault="00B373D2" w:rsidP="00B373D2">
      <w:pPr>
        <w:pStyle w:val="Listpayment"/>
      </w:pPr>
      <w:r>
        <w:tab/>
        <w:t>(m)</w:t>
      </w:r>
      <w:r>
        <w:tab/>
        <w:t>3 Piece Elbow for Slope Pipe</w:t>
      </w:r>
      <w:r>
        <w:tab/>
        <w:t>Each</w:t>
      </w:r>
    </w:p>
    <w:p w14:paraId="2F25FCE7" w14:textId="77777777" w:rsidR="00B373D2" w:rsidRDefault="00B373D2" w:rsidP="00B373D2"/>
    <w:p w14:paraId="5F63E675" w14:textId="77777777" w:rsidR="00B373D2" w:rsidRDefault="00B373D2" w:rsidP="00B373D2">
      <w:pPr>
        <w:pStyle w:val="Instructions-Indented"/>
      </w:pPr>
      <w:r>
        <w:t>(Use the following two paragraphs when metal pipe slope anchors are required.)</w:t>
      </w:r>
    </w:p>
    <w:p w14:paraId="168D0DB8" w14:textId="77777777" w:rsidR="00B373D2" w:rsidRDefault="00B373D2" w:rsidP="00B373D2"/>
    <w:p w14:paraId="3C53FEF2" w14:textId="77777777" w:rsidR="00B373D2" w:rsidRDefault="00B373D2" w:rsidP="00B373D2">
      <w:r>
        <w:t>Add the following paragraph after the paragraph that begins "Item (g) includes…":</w:t>
      </w:r>
    </w:p>
    <w:p w14:paraId="7D685F1B" w14:textId="77777777" w:rsidR="00B373D2" w:rsidRDefault="00B373D2" w:rsidP="00B373D2"/>
    <w:p w14:paraId="28157CCE" w14:textId="77777777" w:rsidR="00B373D2" w:rsidRDefault="00B373D2" w:rsidP="00B373D2">
      <w:r>
        <w:t>In item (h), the type of pipe slope anchor will be inserted in the blank.</w:t>
      </w:r>
    </w:p>
    <w:p w14:paraId="5B61B730" w14:textId="77777777" w:rsidR="00B373D2" w:rsidRDefault="00B373D2" w:rsidP="00B373D2"/>
    <w:p w14:paraId="4EBD89CC" w14:textId="77777777" w:rsidR="00B373D2" w:rsidRDefault="00B373D2" w:rsidP="00B373D2">
      <w:pPr>
        <w:pStyle w:val="Instructions-Indented"/>
      </w:pPr>
      <w:r>
        <w:t>(Use the following two paragraphs when 3 piece elbows for slope pipe from standard detail DET1342 are required.)</w:t>
      </w:r>
    </w:p>
    <w:p w14:paraId="585C3D63" w14:textId="77777777" w:rsidR="00B373D2" w:rsidRDefault="00B373D2" w:rsidP="00B373D2"/>
    <w:p w14:paraId="65ABD67B" w14:textId="77777777" w:rsidR="00B373D2" w:rsidRDefault="00B373D2" w:rsidP="00B373D2">
      <w:r>
        <w:t>Add the following paragraph after the paragraph that begins "Item (l) includes all additional Work…":</w:t>
      </w:r>
    </w:p>
    <w:p w14:paraId="0C500C85" w14:textId="77777777" w:rsidR="00B373D2" w:rsidRDefault="00B373D2" w:rsidP="00B373D2"/>
    <w:p w14:paraId="75FD0A01" w14:textId="77777777" w:rsidR="00B373D2" w:rsidRDefault="00B373D2" w:rsidP="00B373D2">
      <w:r>
        <w:t>Item (m) includes all costs associated with furnishing the 3 pieces elbow for slope pipe, including all necessary fabrication. Payment for the length of the 3 pieces elbow for slope pipe will be made under the pipe Pay Item.</w:t>
      </w:r>
    </w:p>
    <w:p w14:paraId="0775B157" w14:textId="77777777" w:rsidR="00B373D2" w:rsidRDefault="00B373D2" w:rsidP="00B373D2"/>
    <w:p w14:paraId="49211C83" w14:textId="77777777" w:rsidR="00B373D2" w:rsidRDefault="00B373D2" w:rsidP="00B373D2">
      <w:pPr>
        <w:pStyle w:val="Instructions-Indented"/>
      </w:pPr>
      <w:r>
        <w:t>(Use the following paragraph when metal pipe slope anchors are required.)</w:t>
      </w:r>
    </w:p>
    <w:p w14:paraId="164FB97D" w14:textId="77777777" w:rsidR="00B373D2" w:rsidRDefault="00B373D2" w:rsidP="00B373D2"/>
    <w:p w14:paraId="0B8BB978" w14:textId="77777777" w:rsidR="00B373D2" w:rsidRPr="006E278A" w:rsidRDefault="00B373D2" w:rsidP="00B373D2">
      <w:r>
        <w:t>In the paragraph that begins "No separate or additional payment…", delete the "metal pipe anchors" bullet from the bullet list.</w:t>
      </w:r>
    </w:p>
    <w:p w14:paraId="0A56E7E5" w14:textId="77777777" w:rsidR="00B373D2" w:rsidRPr="006E278A"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07F0" w14:textId="77777777" w:rsidR="00561BFB" w:rsidRDefault="00561BFB">
      <w:r>
        <w:separator/>
      </w:r>
    </w:p>
  </w:endnote>
  <w:endnote w:type="continuationSeparator" w:id="0">
    <w:p w14:paraId="14BCAB79" w14:textId="77777777" w:rsidR="00561BFB" w:rsidRDefault="00561BFB">
      <w:r>
        <w:continuationSeparator/>
      </w:r>
    </w:p>
  </w:endnote>
  <w:endnote w:type="continuationNotice" w:id="1">
    <w:p w14:paraId="32723F6D" w14:textId="77777777" w:rsidR="00561BFB" w:rsidRDefault="00561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C99B" w14:textId="0EE830D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86B42">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BE062" w14:textId="77777777" w:rsidR="00561BFB" w:rsidRDefault="00561BFB">
      <w:r>
        <w:separator/>
      </w:r>
    </w:p>
  </w:footnote>
  <w:footnote w:type="continuationSeparator" w:id="0">
    <w:p w14:paraId="756316DD" w14:textId="77777777" w:rsidR="00561BFB" w:rsidRDefault="00561BFB">
      <w:r>
        <w:continuationSeparator/>
      </w:r>
    </w:p>
  </w:footnote>
  <w:footnote w:type="continuationNotice" w:id="1">
    <w:p w14:paraId="0E4505D6" w14:textId="77777777" w:rsidR="00561BFB" w:rsidRDefault="00561B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44101284">
    <w:abstractNumId w:val="9"/>
  </w:num>
  <w:num w:numId="2" w16cid:durableId="1808889211">
    <w:abstractNumId w:val="2"/>
  </w:num>
  <w:num w:numId="3" w16cid:durableId="2082828233">
    <w:abstractNumId w:val="1"/>
  </w:num>
  <w:num w:numId="4" w16cid:durableId="367533901">
    <w:abstractNumId w:val="8"/>
  </w:num>
  <w:num w:numId="5" w16cid:durableId="1961065651">
    <w:abstractNumId w:val="13"/>
  </w:num>
  <w:num w:numId="6" w16cid:durableId="696662398">
    <w:abstractNumId w:val="18"/>
  </w:num>
  <w:num w:numId="7" w16cid:durableId="1090852753">
    <w:abstractNumId w:val="17"/>
  </w:num>
  <w:num w:numId="8" w16cid:durableId="120923431">
    <w:abstractNumId w:val="6"/>
  </w:num>
  <w:num w:numId="9" w16cid:durableId="145627356">
    <w:abstractNumId w:val="16"/>
  </w:num>
  <w:num w:numId="10" w16cid:durableId="2111273667">
    <w:abstractNumId w:val="19"/>
  </w:num>
  <w:num w:numId="11" w16cid:durableId="1641228406">
    <w:abstractNumId w:val="5"/>
  </w:num>
  <w:num w:numId="12" w16cid:durableId="1658070709">
    <w:abstractNumId w:val="15"/>
  </w:num>
  <w:num w:numId="13" w16cid:durableId="45877612">
    <w:abstractNumId w:val="3"/>
  </w:num>
  <w:num w:numId="14" w16cid:durableId="1675064561">
    <w:abstractNumId w:val="7"/>
  </w:num>
  <w:num w:numId="15" w16cid:durableId="1849366628">
    <w:abstractNumId w:val="14"/>
  </w:num>
  <w:num w:numId="16" w16cid:durableId="1019232584">
    <w:abstractNumId w:val="12"/>
  </w:num>
  <w:num w:numId="17" w16cid:durableId="399523444">
    <w:abstractNumId w:val="4"/>
  </w:num>
  <w:num w:numId="18" w16cid:durableId="1129589662">
    <w:abstractNumId w:val="20"/>
  </w:num>
  <w:num w:numId="19" w16cid:durableId="423234448">
    <w:abstractNumId w:val="0"/>
  </w:num>
  <w:num w:numId="20" w16cid:durableId="1638795461">
    <w:abstractNumId w:val="10"/>
  </w:num>
  <w:num w:numId="21" w16cid:durableId="7478427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280C"/>
    <w:rsid w:val="00117EB4"/>
    <w:rsid w:val="00146893"/>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30749E"/>
    <w:rsid w:val="00313841"/>
    <w:rsid w:val="003168C4"/>
    <w:rsid w:val="00331A7E"/>
    <w:rsid w:val="0034366A"/>
    <w:rsid w:val="003B596B"/>
    <w:rsid w:val="003C7FD6"/>
    <w:rsid w:val="003D33AB"/>
    <w:rsid w:val="003F084C"/>
    <w:rsid w:val="00402AD7"/>
    <w:rsid w:val="00471F7C"/>
    <w:rsid w:val="00472650"/>
    <w:rsid w:val="004839DB"/>
    <w:rsid w:val="0048674E"/>
    <w:rsid w:val="004972F5"/>
    <w:rsid w:val="004A3B72"/>
    <w:rsid w:val="004E568C"/>
    <w:rsid w:val="004E6A1D"/>
    <w:rsid w:val="004F122E"/>
    <w:rsid w:val="00513077"/>
    <w:rsid w:val="0054100E"/>
    <w:rsid w:val="005507C2"/>
    <w:rsid w:val="00552BF4"/>
    <w:rsid w:val="005559D6"/>
    <w:rsid w:val="005569A6"/>
    <w:rsid w:val="00561BFB"/>
    <w:rsid w:val="00584123"/>
    <w:rsid w:val="005B38D4"/>
    <w:rsid w:val="005C023F"/>
    <w:rsid w:val="005C602C"/>
    <w:rsid w:val="005E491D"/>
    <w:rsid w:val="006036AB"/>
    <w:rsid w:val="006163DB"/>
    <w:rsid w:val="00622AF2"/>
    <w:rsid w:val="0062719F"/>
    <w:rsid w:val="00630A9C"/>
    <w:rsid w:val="00634659"/>
    <w:rsid w:val="00636879"/>
    <w:rsid w:val="00655626"/>
    <w:rsid w:val="0065644A"/>
    <w:rsid w:val="0069159B"/>
    <w:rsid w:val="006A0F1E"/>
    <w:rsid w:val="006A3E50"/>
    <w:rsid w:val="006A6766"/>
    <w:rsid w:val="006E0CA1"/>
    <w:rsid w:val="006E278A"/>
    <w:rsid w:val="006F20B6"/>
    <w:rsid w:val="006F58C2"/>
    <w:rsid w:val="006F738C"/>
    <w:rsid w:val="00732BD2"/>
    <w:rsid w:val="00757944"/>
    <w:rsid w:val="00763317"/>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A1D61"/>
    <w:rsid w:val="008B7E59"/>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418E8"/>
    <w:rsid w:val="00A575AE"/>
    <w:rsid w:val="00A72636"/>
    <w:rsid w:val="00AA601C"/>
    <w:rsid w:val="00AB2413"/>
    <w:rsid w:val="00AC6647"/>
    <w:rsid w:val="00AD4B17"/>
    <w:rsid w:val="00AE2C9E"/>
    <w:rsid w:val="00AE2E35"/>
    <w:rsid w:val="00B06970"/>
    <w:rsid w:val="00B167E3"/>
    <w:rsid w:val="00B16FEF"/>
    <w:rsid w:val="00B31BBF"/>
    <w:rsid w:val="00B325F4"/>
    <w:rsid w:val="00B373D2"/>
    <w:rsid w:val="00B407AC"/>
    <w:rsid w:val="00BB0AB9"/>
    <w:rsid w:val="00BD495B"/>
    <w:rsid w:val="00BF1D07"/>
    <w:rsid w:val="00BF1D57"/>
    <w:rsid w:val="00C11A16"/>
    <w:rsid w:val="00C163E4"/>
    <w:rsid w:val="00C211C5"/>
    <w:rsid w:val="00C31511"/>
    <w:rsid w:val="00C61F84"/>
    <w:rsid w:val="00C905D1"/>
    <w:rsid w:val="00CB5C52"/>
    <w:rsid w:val="00CB5D87"/>
    <w:rsid w:val="00CE4BD7"/>
    <w:rsid w:val="00CF0E9F"/>
    <w:rsid w:val="00CF25D8"/>
    <w:rsid w:val="00CF3440"/>
    <w:rsid w:val="00D23C10"/>
    <w:rsid w:val="00D30AE6"/>
    <w:rsid w:val="00D377A5"/>
    <w:rsid w:val="00D46BCA"/>
    <w:rsid w:val="00D55C68"/>
    <w:rsid w:val="00D827D9"/>
    <w:rsid w:val="00DB2BD1"/>
    <w:rsid w:val="00DC6206"/>
    <w:rsid w:val="00DD5D41"/>
    <w:rsid w:val="00E033C2"/>
    <w:rsid w:val="00E71EFF"/>
    <w:rsid w:val="00ED64ED"/>
    <w:rsid w:val="00F1161B"/>
    <w:rsid w:val="00F14571"/>
    <w:rsid w:val="00F208B1"/>
    <w:rsid w:val="00F3015A"/>
    <w:rsid w:val="00F33DB0"/>
    <w:rsid w:val="00F43B82"/>
    <w:rsid w:val="00F86B42"/>
    <w:rsid w:val="00FA507D"/>
    <w:rsid w:val="00FA5B88"/>
    <w:rsid w:val="00FC2A75"/>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11280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60EE31-20BD-42B5-8517-D1DB8E6628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1488</Words>
  <Characters>7928</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SP00445</vt:lpstr>
      <vt:lpstr>SECTION 00445 - SANITARY, STORM, CULVERT, SIPHON, AND IRRIGATION PIPE</vt:lpstr>
    </vt:vector>
  </TitlesOfParts>
  <Company>Oregon Dept of Transportation</Company>
  <LinksUpToDate>false</LinksUpToDate>
  <CharactersWithSpaces>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28</cp:revision>
  <cp:lastPrinted>2017-02-02T23:32:00Z</cp:lastPrinted>
  <dcterms:created xsi:type="dcterms:W3CDTF">2018-12-05T20:58:00Z</dcterms:created>
  <dcterms:modified xsi:type="dcterms:W3CDTF">2023-09-19T22:04:00Z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2023-09-19T22:04:06Z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fb04fc97-dff5-42c2-a7f6-7bb8a1b361a4</vt:lpwstr>
  </property>
  <property fmtid="{D5CDD505-2E9C-101B-9397-08002B2CF9AE}" pid="13" name="MSIP_Label_c9cf6fe3-5bce-446b-ad70-bd306593eea0_ContentBits">
    <vt:lpwstr>0</vt:lpwstr>
  </property>
</Properties>
</file>