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440C5" w14:textId="06341ACC" w:rsidR="00E800C0" w:rsidRDefault="00B02E74" w:rsidP="00E800C0">
      <w:pPr>
        <w:pStyle w:val="SPTitle"/>
      </w:pPr>
      <w:r w:rsidRPr="008E2DC0">
        <w:t xml:space="preserve">SP00530  </w:t>
      </w:r>
      <w:r w:rsidR="00E800C0" w:rsidRPr="00CA6613">
        <w:t>(</w:t>
      </w:r>
      <w:r w:rsidR="00E800C0">
        <w:t>Special Provisions for the 2021 Book</w:t>
      </w:r>
      <w:r w:rsidR="00E800C0" w:rsidRPr="00CA6613">
        <w:t>)</w:t>
      </w:r>
      <w:r w:rsidR="00E800C0" w:rsidRPr="00B212DB">
        <w:t xml:space="preserve"> </w:t>
      </w:r>
      <w:r w:rsidR="00E800C0">
        <w:tab/>
        <w:t xml:space="preserve">(Bidding on or after: </w:t>
      </w:r>
      <w:r w:rsidR="00E750CD">
        <w:t>04</w:t>
      </w:r>
      <w:r w:rsidR="00E800C0" w:rsidRPr="006A72DF">
        <w:t>-01-</w:t>
      </w:r>
      <w:r w:rsidR="00E800C0">
        <w:t>2</w:t>
      </w:r>
      <w:r w:rsidR="00E750CD">
        <w:t>3</w:t>
      </w:r>
    </w:p>
    <w:p w14:paraId="7BE67AEB" w14:textId="4E2AF14F" w:rsidR="00CF6DAF" w:rsidRDefault="00E800C0" w:rsidP="00C97AB2">
      <w:pPr>
        <w:pStyle w:val="SPTitle"/>
      </w:pPr>
      <w:r>
        <w:tab/>
        <w:t xml:space="preserve">Last updated: </w:t>
      </w:r>
      <w:r w:rsidR="00E750CD">
        <w:t>12</w:t>
      </w:r>
      <w:r>
        <w:t>-</w:t>
      </w:r>
      <w:r w:rsidR="00E750CD">
        <w:t>20</w:t>
      </w:r>
      <w:r>
        <w:t>-2</w:t>
      </w:r>
      <w:r w:rsidR="00E750CD">
        <w:t>2</w:t>
      </w:r>
    </w:p>
    <w:p w14:paraId="02D83F2A" w14:textId="5B5E7AF0" w:rsidR="00CF6DAF" w:rsidRDefault="00CF6DAF" w:rsidP="00CF6DAF">
      <w:pPr>
        <w:pStyle w:val="SPTitle"/>
      </w:pPr>
      <w:r>
        <w:tab/>
        <w:t xml:space="preserve">Requires </w:t>
      </w:r>
      <w:r w:rsidR="00FA644E">
        <w:t>SP</w:t>
      </w:r>
      <w:r>
        <w:t xml:space="preserve">02510 if epoxy coated </w:t>
      </w:r>
    </w:p>
    <w:p w14:paraId="122F93F9" w14:textId="3CFBD6DF" w:rsidR="00B02E74" w:rsidRPr="008E2DC0" w:rsidRDefault="00CF6DAF" w:rsidP="00CF6DAF">
      <w:pPr>
        <w:pStyle w:val="SPTitle"/>
        <w:rPr>
          <w:i/>
        </w:rPr>
      </w:pPr>
      <w:r>
        <w:tab/>
        <w:t>reinforcement is required</w:t>
      </w:r>
      <w:r w:rsidR="0092288D">
        <w:t>)</w:t>
      </w:r>
    </w:p>
    <w:p w14:paraId="464C7100" w14:textId="77777777" w:rsidR="00B02E74" w:rsidRPr="008E2DC0" w:rsidRDefault="00B02E74">
      <w:pPr>
        <w:rPr>
          <w:szCs w:val="22"/>
        </w:rPr>
      </w:pPr>
    </w:p>
    <w:p w14:paraId="7D97FA04" w14:textId="78DB675C" w:rsidR="00B02E74" w:rsidRPr="008E2DC0" w:rsidRDefault="00B02E74" w:rsidP="00AE3C24">
      <w:pPr>
        <w:pStyle w:val="Heading1"/>
      </w:pPr>
      <w:r w:rsidRPr="008E2DC0">
        <w:t>SECTION 00530 - STEEL REINFORCEMENT FOR CONCRETE</w:t>
      </w:r>
    </w:p>
    <w:p w14:paraId="4A5F76AB" w14:textId="77777777" w:rsidR="00B02E74" w:rsidRPr="008E2DC0" w:rsidRDefault="00B02E74">
      <w:pPr>
        <w:rPr>
          <w:szCs w:val="22"/>
        </w:rPr>
      </w:pPr>
    </w:p>
    <w:p w14:paraId="4B586AB1" w14:textId="203A0E33" w:rsidR="00B02E74" w:rsidRPr="008E2DC0" w:rsidRDefault="00E800C0" w:rsidP="00B02E7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5797089" w14:textId="77777777" w:rsidR="00E13B26" w:rsidRPr="008E2DC0" w:rsidRDefault="00E13B26">
      <w:pPr>
        <w:rPr>
          <w:szCs w:val="22"/>
        </w:rPr>
      </w:pPr>
    </w:p>
    <w:p w14:paraId="46A472AB" w14:textId="78377E32" w:rsidR="00837A35" w:rsidRDefault="00E800C0" w:rsidP="00E800C0">
      <w:r>
        <w:t>Comply with Section 0053</w:t>
      </w:r>
      <w:r w:rsidRPr="005F4CA9">
        <w:t>0 of the Standard Specifications modified as follows:</w:t>
      </w:r>
    </w:p>
    <w:p w14:paraId="03F13995" w14:textId="77777777" w:rsidR="00E800C0" w:rsidRPr="008E2DC0" w:rsidRDefault="00E800C0" w:rsidP="00E800C0">
      <w:pPr>
        <w:rPr>
          <w:szCs w:val="22"/>
        </w:rPr>
      </w:pPr>
    </w:p>
    <w:p w14:paraId="2DCFD8DF" w14:textId="022A9C25" w:rsidR="00B02E74" w:rsidRPr="008E2DC0" w:rsidRDefault="00B02E74" w:rsidP="00B02E74">
      <w:pPr>
        <w:pStyle w:val="Instructions-Indented"/>
      </w:pPr>
      <w:r w:rsidRPr="008E2DC0">
        <w:t xml:space="preserve">(Use the following subsection .80(a) when reinforcement is paid for on the lump sum basis. Remove the coated </w:t>
      </w:r>
      <w:r w:rsidR="0009023C">
        <w:t xml:space="preserve">reinforcement table </w:t>
      </w:r>
      <w:r w:rsidRPr="008E2DC0">
        <w:t xml:space="preserve">if coated </w:t>
      </w:r>
      <w:r w:rsidR="0009023C">
        <w:t>rebar</w:t>
      </w:r>
      <w:r w:rsidR="0009023C" w:rsidRPr="008E2DC0">
        <w:t xml:space="preserve"> </w:t>
      </w:r>
      <w:r w:rsidRPr="008E2DC0">
        <w:t xml:space="preserve">is not required. </w:t>
      </w:r>
      <w:r w:rsidR="0009023C" w:rsidRPr="008E2DC0">
        <w:t>Delete the "Stainless Steel" column when stainless steel reinforcement is not required</w:t>
      </w:r>
      <w:r w:rsidR="0009023C">
        <w:t>. When stainless steel rebar is used, fill stainless steel grade in the blank. Add additional rows as necessary</w:t>
      </w:r>
      <w:r w:rsidR="0009023C" w:rsidRPr="008E2DC0">
        <w:t>.</w:t>
      </w:r>
      <w:r w:rsidR="0009023C">
        <w:t xml:space="preserve"> </w:t>
      </w:r>
      <w:r w:rsidRPr="008E2DC0">
        <w:t>Obtain information from the Bridge Designer.)</w:t>
      </w:r>
    </w:p>
    <w:p w14:paraId="19BFB92F" w14:textId="77777777" w:rsidR="00B02E74" w:rsidRPr="008E2DC0" w:rsidRDefault="00B02E74">
      <w:pPr>
        <w:rPr>
          <w:szCs w:val="22"/>
        </w:rPr>
      </w:pPr>
    </w:p>
    <w:p w14:paraId="6B2FEF34" w14:textId="77777777" w:rsidR="00B02E74" w:rsidRPr="008E2DC0" w:rsidRDefault="00B02E74">
      <w:pPr>
        <w:rPr>
          <w:szCs w:val="22"/>
        </w:rPr>
      </w:pPr>
      <w:r w:rsidRPr="008E2DC0">
        <w:rPr>
          <w:b/>
          <w:szCs w:val="22"/>
        </w:rPr>
        <w:t>00530.80(a)  Lump Sum</w:t>
      </w:r>
      <w:r w:rsidRPr="008E2DC0">
        <w:rPr>
          <w:szCs w:val="22"/>
        </w:rPr>
        <w:t> - Add the following to the end of this subsection:</w:t>
      </w:r>
    </w:p>
    <w:p w14:paraId="28F88166" w14:textId="77777777" w:rsidR="00B02E74" w:rsidRPr="008E2DC0" w:rsidRDefault="00B02E74">
      <w:pPr>
        <w:rPr>
          <w:szCs w:val="22"/>
        </w:rPr>
      </w:pPr>
    </w:p>
    <w:p w14:paraId="6088E1EC" w14:textId="77777777" w:rsidR="00B02E74" w:rsidRPr="008E2DC0" w:rsidRDefault="00B02E74">
      <w:pPr>
        <w:rPr>
          <w:szCs w:val="22"/>
        </w:rPr>
      </w:pPr>
      <w:r w:rsidRPr="008E2DC0">
        <w:rPr>
          <w:szCs w:val="22"/>
        </w:rPr>
        <w:t>The estimated quantity of reinforcement is:</w:t>
      </w:r>
    </w:p>
    <w:p w14:paraId="24E24BF3" w14:textId="77777777" w:rsidR="0064097C" w:rsidRPr="008E2DC0" w:rsidRDefault="0064097C">
      <w:pPr>
        <w:rPr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9"/>
        <w:gridCol w:w="1599"/>
        <w:gridCol w:w="1600"/>
        <w:gridCol w:w="1600"/>
        <w:gridCol w:w="1604"/>
      </w:tblGrid>
      <w:tr w:rsidR="0009023C" w14:paraId="055F396A" w14:textId="77777777" w:rsidTr="00DA3D8F">
        <w:trPr>
          <w:trHeight w:val="317"/>
        </w:trPr>
        <w:tc>
          <w:tcPr>
            <w:tcW w:w="1599" w:type="dxa"/>
            <w:vMerge w:val="restart"/>
          </w:tcPr>
          <w:p w14:paraId="07F49EDE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Structure</w:t>
            </w:r>
            <w:r>
              <w:rPr>
                <w:szCs w:val="22"/>
              </w:rPr>
              <w:br/>
              <w:t>Number</w:t>
            </w:r>
          </w:p>
        </w:tc>
        <w:tc>
          <w:tcPr>
            <w:tcW w:w="6403" w:type="dxa"/>
            <w:gridSpan w:val="4"/>
          </w:tcPr>
          <w:p w14:paraId="4E7F5150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Uncoated Reinforcement Quantity (Pound)</w:t>
            </w:r>
          </w:p>
        </w:tc>
      </w:tr>
      <w:tr w:rsidR="0009023C" w14:paraId="16A27720" w14:textId="77777777" w:rsidTr="00DA3D8F">
        <w:trPr>
          <w:trHeight w:val="634"/>
        </w:trPr>
        <w:tc>
          <w:tcPr>
            <w:tcW w:w="1599" w:type="dxa"/>
            <w:vMerge/>
          </w:tcPr>
          <w:p w14:paraId="312A58B2" w14:textId="77777777" w:rsidR="0009023C" w:rsidRDefault="0009023C" w:rsidP="00DA3D8F">
            <w:pPr>
              <w:jc w:val="center"/>
              <w:rPr>
                <w:szCs w:val="22"/>
              </w:rPr>
            </w:pPr>
          </w:p>
        </w:tc>
        <w:tc>
          <w:tcPr>
            <w:tcW w:w="1599" w:type="dxa"/>
          </w:tcPr>
          <w:p w14:paraId="40997F8D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60</w:t>
            </w:r>
          </w:p>
        </w:tc>
        <w:tc>
          <w:tcPr>
            <w:tcW w:w="1600" w:type="dxa"/>
          </w:tcPr>
          <w:p w14:paraId="5BBF2AB9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80</w:t>
            </w:r>
          </w:p>
        </w:tc>
        <w:tc>
          <w:tcPr>
            <w:tcW w:w="1600" w:type="dxa"/>
          </w:tcPr>
          <w:p w14:paraId="4FD6E7A1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100</w:t>
            </w:r>
          </w:p>
        </w:tc>
        <w:tc>
          <w:tcPr>
            <w:tcW w:w="1601" w:type="dxa"/>
          </w:tcPr>
          <w:p w14:paraId="0280DEF6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Stainless Steel</w:t>
            </w:r>
            <w:r>
              <w:rPr>
                <w:szCs w:val="22"/>
              </w:rPr>
              <w:br/>
              <w:t>Grade ____</w:t>
            </w:r>
          </w:p>
          <w:p w14:paraId="24F6442F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____</w:t>
            </w:r>
          </w:p>
        </w:tc>
      </w:tr>
      <w:tr w:rsidR="0009023C" w14:paraId="67E41DEA" w14:textId="77777777" w:rsidTr="00DA3D8F">
        <w:trPr>
          <w:trHeight w:val="298"/>
        </w:trPr>
        <w:tc>
          <w:tcPr>
            <w:tcW w:w="1599" w:type="dxa"/>
          </w:tcPr>
          <w:p w14:paraId="71C0CC02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599" w:type="dxa"/>
          </w:tcPr>
          <w:p w14:paraId="0C5F4A36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0" w:type="dxa"/>
          </w:tcPr>
          <w:p w14:paraId="3EAEB93B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0" w:type="dxa"/>
          </w:tcPr>
          <w:p w14:paraId="5004EE70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1" w:type="dxa"/>
          </w:tcPr>
          <w:p w14:paraId="683C2F01" w14:textId="77777777" w:rsidR="0009023C" w:rsidRDefault="0009023C" w:rsidP="00DA3D8F">
            <w:pPr>
              <w:rPr>
                <w:szCs w:val="22"/>
              </w:rPr>
            </w:pPr>
          </w:p>
        </w:tc>
      </w:tr>
      <w:tr w:rsidR="0009023C" w14:paraId="4B4E7E69" w14:textId="77777777" w:rsidTr="00DA3D8F">
        <w:trPr>
          <w:trHeight w:val="317"/>
        </w:trPr>
        <w:tc>
          <w:tcPr>
            <w:tcW w:w="1599" w:type="dxa"/>
          </w:tcPr>
          <w:p w14:paraId="355C9112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599" w:type="dxa"/>
          </w:tcPr>
          <w:p w14:paraId="3B362B11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0" w:type="dxa"/>
          </w:tcPr>
          <w:p w14:paraId="281F089D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0" w:type="dxa"/>
          </w:tcPr>
          <w:p w14:paraId="499A35EB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1" w:type="dxa"/>
          </w:tcPr>
          <w:p w14:paraId="3C134BC4" w14:textId="77777777" w:rsidR="0009023C" w:rsidRDefault="0009023C" w:rsidP="00DA3D8F">
            <w:pPr>
              <w:rPr>
                <w:szCs w:val="22"/>
              </w:rPr>
            </w:pPr>
          </w:p>
        </w:tc>
      </w:tr>
      <w:tr w:rsidR="0009023C" w14:paraId="47A07E86" w14:textId="77777777" w:rsidTr="00DA3D8F">
        <w:trPr>
          <w:trHeight w:val="298"/>
        </w:trPr>
        <w:tc>
          <w:tcPr>
            <w:tcW w:w="1599" w:type="dxa"/>
          </w:tcPr>
          <w:p w14:paraId="1D5464AD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599" w:type="dxa"/>
          </w:tcPr>
          <w:p w14:paraId="49A71537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0" w:type="dxa"/>
          </w:tcPr>
          <w:p w14:paraId="29E5CD0D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0" w:type="dxa"/>
          </w:tcPr>
          <w:p w14:paraId="6FF83F0A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1" w:type="dxa"/>
          </w:tcPr>
          <w:p w14:paraId="2197623D" w14:textId="77777777" w:rsidR="0009023C" w:rsidRDefault="0009023C" w:rsidP="00DA3D8F">
            <w:pPr>
              <w:rPr>
                <w:szCs w:val="22"/>
              </w:rPr>
            </w:pPr>
          </w:p>
        </w:tc>
      </w:tr>
    </w:tbl>
    <w:p w14:paraId="7322B5A4" w14:textId="77777777" w:rsidR="0009023C" w:rsidRDefault="0009023C" w:rsidP="0009023C">
      <w:pPr>
        <w:rPr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0"/>
        <w:gridCol w:w="1670"/>
        <w:gridCol w:w="1671"/>
        <w:gridCol w:w="1671"/>
      </w:tblGrid>
      <w:tr w:rsidR="0009023C" w14:paraId="69FD3D1C" w14:textId="77777777" w:rsidTr="00DA3D8F">
        <w:trPr>
          <w:trHeight w:val="320"/>
        </w:trPr>
        <w:tc>
          <w:tcPr>
            <w:tcW w:w="1670" w:type="dxa"/>
            <w:vMerge w:val="restart"/>
          </w:tcPr>
          <w:p w14:paraId="159F420D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Structure</w:t>
            </w:r>
            <w:r>
              <w:rPr>
                <w:szCs w:val="22"/>
              </w:rPr>
              <w:br/>
              <w:t>Number</w:t>
            </w:r>
          </w:p>
        </w:tc>
        <w:tc>
          <w:tcPr>
            <w:tcW w:w="5012" w:type="dxa"/>
            <w:gridSpan w:val="3"/>
          </w:tcPr>
          <w:p w14:paraId="19B5AEBD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Coated Reinforcement Quantity (Pound)</w:t>
            </w:r>
          </w:p>
        </w:tc>
      </w:tr>
      <w:tr w:rsidR="0009023C" w14:paraId="64F1BB30" w14:textId="77777777" w:rsidTr="00DA3D8F">
        <w:trPr>
          <w:trHeight w:val="301"/>
        </w:trPr>
        <w:tc>
          <w:tcPr>
            <w:tcW w:w="1670" w:type="dxa"/>
            <w:vMerge/>
          </w:tcPr>
          <w:p w14:paraId="331E3AB5" w14:textId="77777777" w:rsidR="0009023C" w:rsidRDefault="0009023C" w:rsidP="00DA3D8F">
            <w:pPr>
              <w:jc w:val="center"/>
              <w:rPr>
                <w:szCs w:val="22"/>
              </w:rPr>
            </w:pPr>
          </w:p>
        </w:tc>
        <w:tc>
          <w:tcPr>
            <w:tcW w:w="1670" w:type="dxa"/>
          </w:tcPr>
          <w:p w14:paraId="29BEFBEF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60</w:t>
            </w:r>
          </w:p>
        </w:tc>
        <w:tc>
          <w:tcPr>
            <w:tcW w:w="1671" w:type="dxa"/>
          </w:tcPr>
          <w:p w14:paraId="1ED3D2EC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80</w:t>
            </w:r>
          </w:p>
        </w:tc>
        <w:tc>
          <w:tcPr>
            <w:tcW w:w="1671" w:type="dxa"/>
          </w:tcPr>
          <w:p w14:paraId="3F4F6C12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100</w:t>
            </w:r>
          </w:p>
        </w:tc>
      </w:tr>
      <w:tr w:rsidR="0009023C" w14:paraId="6CF9B345" w14:textId="77777777" w:rsidTr="00DA3D8F">
        <w:trPr>
          <w:trHeight w:val="320"/>
        </w:trPr>
        <w:tc>
          <w:tcPr>
            <w:tcW w:w="1670" w:type="dxa"/>
          </w:tcPr>
          <w:p w14:paraId="28A719AC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0" w:type="dxa"/>
          </w:tcPr>
          <w:p w14:paraId="2D90B147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1" w:type="dxa"/>
          </w:tcPr>
          <w:p w14:paraId="22EDC9CF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1" w:type="dxa"/>
          </w:tcPr>
          <w:p w14:paraId="1763DBF3" w14:textId="77777777" w:rsidR="0009023C" w:rsidRDefault="0009023C" w:rsidP="00DA3D8F">
            <w:pPr>
              <w:rPr>
                <w:szCs w:val="22"/>
              </w:rPr>
            </w:pPr>
          </w:p>
        </w:tc>
      </w:tr>
      <w:tr w:rsidR="0009023C" w14:paraId="2599ACBF" w14:textId="77777777" w:rsidTr="00DA3D8F">
        <w:trPr>
          <w:trHeight w:val="301"/>
        </w:trPr>
        <w:tc>
          <w:tcPr>
            <w:tcW w:w="1670" w:type="dxa"/>
          </w:tcPr>
          <w:p w14:paraId="425F4E89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0" w:type="dxa"/>
          </w:tcPr>
          <w:p w14:paraId="5D54A9F8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1" w:type="dxa"/>
          </w:tcPr>
          <w:p w14:paraId="140984E2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1" w:type="dxa"/>
          </w:tcPr>
          <w:p w14:paraId="4C3B9A42" w14:textId="77777777" w:rsidR="0009023C" w:rsidRDefault="0009023C" w:rsidP="00DA3D8F">
            <w:pPr>
              <w:rPr>
                <w:szCs w:val="22"/>
              </w:rPr>
            </w:pPr>
          </w:p>
        </w:tc>
      </w:tr>
      <w:tr w:rsidR="0009023C" w14:paraId="02715E34" w14:textId="77777777" w:rsidTr="00DA3D8F">
        <w:trPr>
          <w:trHeight w:val="301"/>
        </w:trPr>
        <w:tc>
          <w:tcPr>
            <w:tcW w:w="1670" w:type="dxa"/>
          </w:tcPr>
          <w:p w14:paraId="1384DBE7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0" w:type="dxa"/>
          </w:tcPr>
          <w:p w14:paraId="6AF4EF74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1" w:type="dxa"/>
          </w:tcPr>
          <w:p w14:paraId="51931A5E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1" w:type="dxa"/>
          </w:tcPr>
          <w:p w14:paraId="13677147" w14:textId="77777777" w:rsidR="0009023C" w:rsidRDefault="0009023C" w:rsidP="00DA3D8F">
            <w:pPr>
              <w:rPr>
                <w:szCs w:val="22"/>
              </w:rPr>
            </w:pPr>
          </w:p>
        </w:tc>
      </w:tr>
    </w:tbl>
    <w:p w14:paraId="023942AD" w14:textId="77777777" w:rsidR="0009023C" w:rsidRDefault="0009023C">
      <w:pPr>
        <w:rPr>
          <w:b/>
          <w:szCs w:val="22"/>
        </w:rPr>
      </w:pPr>
    </w:p>
    <w:p w14:paraId="042F817D" w14:textId="77777777" w:rsidR="00B02E74" w:rsidRPr="008E2DC0" w:rsidRDefault="00B02E74">
      <w:pPr>
        <w:rPr>
          <w:szCs w:val="22"/>
        </w:rPr>
      </w:pPr>
      <w:r w:rsidRPr="008E2DC0">
        <w:rPr>
          <w:szCs w:val="22"/>
        </w:rPr>
        <w:t>The weight of miscellaneous metal, based on weights listed in 00530.80(b) and Project quantities, is included in the estimated quantity of uncoated reinforcement.</w:t>
      </w:r>
    </w:p>
    <w:p w14:paraId="2D87393B" w14:textId="77777777" w:rsidR="00B02E74" w:rsidRPr="008E2DC0" w:rsidRDefault="00B02E74">
      <w:pPr>
        <w:rPr>
          <w:szCs w:val="22"/>
        </w:rPr>
      </w:pPr>
    </w:p>
    <w:p w14:paraId="37AB5557" w14:textId="77777777" w:rsidR="00DD5D41" w:rsidRPr="008E2DC0" w:rsidRDefault="00DD5D41" w:rsidP="00B02E74"/>
    <w:sectPr w:rsidR="00DD5D41" w:rsidRPr="008E2DC0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A858B" w14:textId="77777777" w:rsidR="0021101C" w:rsidRDefault="0021101C">
      <w:r>
        <w:separator/>
      </w:r>
    </w:p>
  </w:endnote>
  <w:endnote w:type="continuationSeparator" w:id="0">
    <w:p w14:paraId="659870E2" w14:textId="77777777" w:rsidR="0021101C" w:rsidRDefault="0021101C">
      <w:r>
        <w:continuationSeparator/>
      </w:r>
    </w:p>
  </w:endnote>
  <w:endnote w:type="continuationNotice" w:id="1">
    <w:p w14:paraId="4C1A7E8C" w14:textId="77777777" w:rsidR="0021101C" w:rsidRDefault="002110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5BA54" w14:textId="3FAF8C0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B334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352C0" w14:textId="77777777" w:rsidR="0021101C" w:rsidRDefault="0021101C">
      <w:r>
        <w:separator/>
      </w:r>
    </w:p>
  </w:footnote>
  <w:footnote w:type="continuationSeparator" w:id="0">
    <w:p w14:paraId="63ECB596" w14:textId="77777777" w:rsidR="0021101C" w:rsidRDefault="0021101C">
      <w:r>
        <w:continuationSeparator/>
      </w:r>
    </w:p>
  </w:footnote>
  <w:footnote w:type="continuationNotice" w:id="1">
    <w:p w14:paraId="790CF696" w14:textId="77777777" w:rsidR="0021101C" w:rsidRDefault="002110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25D71" w14:textId="77777777" w:rsidR="00DF1814" w:rsidRDefault="00DF18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371615484">
    <w:abstractNumId w:val="9"/>
  </w:num>
  <w:num w:numId="2" w16cid:durableId="25756440">
    <w:abstractNumId w:val="2"/>
  </w:num>
  <w:num w:numId="3" w16cid:durableId="845364695">
    <w:abstractNumId w:val="1"/>
  </w:num>
  <w:num w:numId="4" w16cid:durableId="949825307">
    <w:abstractNumId w:val="8"/>
  </w:num>
  <w:num w:numId="5" w16cid:durableId="669984029">
    <w:abstractNumId w:val="13"/>
  </w:num>
  <w:num w:numId="6" w16cid:durableId="1281766614">
    <w:abstractNumId w:val="18"/>
  </w:num>
  <w:num w:numId="7" w16cid:durableId="2026398445">
    <w:abstractNumId w:val="17"/>
  </w:num>
  <w:num w:numId="8" w16cid:durableId="346179440">
    <w:abstractNumId w:val="6"/>
  </w:num>
  <w:num w:numId="9" w16cid:durableId="880819874">
    <w:abstractNumId w:val="16"/>
  </w:num>
  <w:num w:numId="10" w16cid:durableId="1150634909">
    <w:abstractNumId w:val="19"/>
  </w:num>
  <w:num w:numId="11" w16cid:durableId="868446647">
    <w:abstractNumId w:val="5"/>
  </w:num>
  <w:num w:numId="12" w16cid:durableId="539320023">
    <w:abstractNumId w:val="15"/>
  </w:num>
  <w:num w:numId="13" w16cid:durableId="1856339784">
    <w:abstractNumId w:val="3"/>
  </w:num>
  <w:num w:numId="14" w16cid:durableId="1066491201">
    <w:abstractNumId w:val="7"/>
  </w:num>
  <w:num w:numId="15" w16cid:durableId="573202396">
    <w:abstractNumId w:val="14"/>
  </w:num>
  <w:num w:numId="16" w16cid:durableId="1804880779">
    <w:abstractNumId w:val="12"/>
  </w:num>
  <w:num w:numId="17" w16cid:durableId="1458450957">
    <w:abstractNumId w:val="4"/>
  </w:num>
  <w:num w:numId="18" w16cid:durableId="1914923684">
    <w:abstractNumId w:val="20"/>
  </w:num>
  <w:num w:numId="19" w16cid:durableId="2075661241">
    <w:abstractNumId w:val="0"/>
  </w:num>
  <w:num w:numId="20" w16cid:durableId="42801629">
    <w:abstractNumId w:val="10"/>
  </w:num>
  <w:num w:numId="21" w16cid:durableId="11978903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1878"/>
    <w:rsid w:val="000353BB"/>
    <w:rsid w:val="00041B07"/>
    <w:rsid w:val="00067006"/>
    <w:rsid w:val="000874E7"/>
    <w:rsid w:val="0009023C"/>
    <w:rsid w:val="000B0527"/>
    <w:rsid w:val="000B4355"/>
    <w:rsid w:val="001134D6"/>
    <w:rsid w:val="00197B8E"/>
    <w:rsid w:val="001B6A7E"/>
    <w:rsid w:val="001B6F1B"/>
    <w:rsid w:val="001D11AF"/>
    <w:rsid w:val="001D1D83"/>
    <w:rsid w:val="001E6A10"/>
    <w:rsid w:val="002033C3"/>
    <w:rsid w:val="00207091"/>
    <w:rsid w:val="0021101C"/>
    <w:rsid w:val="00221974"/>
    <w:rsid w:val="00233985"/>
    <w:rsid w:val="00237D8A"/>
    <w:rsid w:val="0029783A"/>
    <w:rsid w:val="002A4E23"/>
    <w:rsid w:val="002D77E9"/>
    <w:rsid w:val="002E282F"/>
    <w:rsid w:val="00313841"/>
    <w:rsid w:val="003239A3"/>
    <w:rsid w:val="0034366A"/>
    <w:rsid w:val="003564FC"/>
    <w:rsid w:val="003B596B"/>
    <w:rsid w:val="004433C6"/>
    <w:rsid w:val="00467C0A"/>
    <w:rsid w:val="004A67F7"/>
    <w:rsid w:val="004C1554"/>
    <w:rsid w:val="00504B1C"/>
    <w:rsid w:val="00523298"/>
    <w:rsid w:val="0054717E"/>
    <w:rsid w:val="005569A6"/>
    <w:rsid w:val="00584902"/>
    <w:rsid w:val="00592C59"/>
    <w:rsid w:val="005A3C1B"/>
    <w:rsid w:val="005B3344"/>
    <w:rsid w:val="005C3121"/>
    <w:rsid w:val="005C602C"/>
    <w:rsid w:val="005C6153"/>
    <w:rsid w:val="006163DB"/>
    <w:rsid w:val="00630A9C"/>
    <w:rsid w:val="00636879"/>
    <w:rsid w:val="0064097C"/>
    <w:rsid w:val="0065644A"/>
    <w:rsid w:val="0068427A"/>
    <w:rsid w:val="006A0F1E"/>
    <w:rsid w:val="006D4804"/>
    <w:rsid w:val="006D6630"/>
    <w:rsid w:val="00757944"/>
    <w:rsid w:val="0077186F"/>
    <w:rsid w:val="00786C79"/>
    <w:rsid w:val="007914EF"/>
    <w:rsid w:val="00792900"/>
    <w:rsid w:val="007E0A0D"/>
    <w:rsid w:val="008006A0"/>
    <w:rsid w:val="0082284C"/>
    <w:rsid w:val="008308F3"/>
    <w:rsid w:val="00837A35"/>
    <w:rsid w:val="008919DF"/>
    <w:rsid w:val="008A28FB"/>
    <w:rsid w:val="008A4D93"/>
    <w:rsid w:val="008B7E59"/>
    <w:rsid w:val="008E2DC0"/>
    <w:rsid w:val="00915D35"/>
    <w:rsid w:val="0092288D"/>
    <w:rsid w:val="009526DE"/>
    <w:rsid w:val="00966FD0"/>
    <w:rsid w:val="009859E6"/>
    <w:rsid w:val="009A584F"/>
    <w:rsid w:val="009D05E3"/>
    <w:rsid w:val="00A0685B"/>
    <w:rsid w:val="00A17738"/>
    <w:rsid w:val="00A71721"/>
    <w:rsid w:val="00A82066"/>
    <w:rsid w:val="00AE0801"/>
    <w:rsid w:val="00AE2C9E"/>
    <w:rsid w:val="00AE3C24"/>
    <w:rsid w:val="00B02E74"/>
    <w:rsid w:val="00B167E3"/>
    <w:rsid w:val="00B31BBF"/>
    <w:rsid w:val="00B73FB2"/>
    <w:rsid w:val="00B75606"/>
    <w:rsid w:val="00B82D63"/>
    <w:rsid w:val="00BA23CE"/>
    <w:rsid w:val="00BD495B"/>
    <w:rsid w:val="00BF1D57"/>
    <w:rsid w:val="00C85235"/>
    <w:rsid w:val="00C97AB2"/>
    <w:rsid w:val="00CB5C52"/>
    <w:rsid w:val="00CE4BD7"/>
    <w:rsid w:val="00CF25D8"/>
    <w:rsid w:val="00CF6DAF"/>
    <w:rsid w:val="00D0760D"/>
    <w:rsid w:val="00D157DA"/>
    <w:rsid w:val="00D21093"/>
    <w:rsid w:val="00D41DB4"/>
    <w:rsid w:val="00D55F9B"/>
    <w:rsid w:val="00D97D74"/>
    <w:rsid w:val="00DD5D41"/>
    <w:rsid w:val="00DF1814"/>
    <w:rsid w:val="00E13B26"/>
    <w:rsid w:val="00E25B96"/>
    <w:rsid w:val="00E527CB"/>
    <w:rsid w:val="00E62AA3"/>
    <w:rsid w:val="00E71EFF"/>
    <w:rsid w:val="00E739A5"/>
    <w:rsid w:val="00E750CD"/>
    <w:rsid w:val="00E800C0"/>
    <w:rsid w:val="00E86E25"/>
    <w:rsid w:val="00E943AB"/>
    <w:rsid w:val="00EC6F19"/>
    <w:rsid w:val="00F17D4D"/>
    <w:rsid w:val="00F3015A"/>
    <w:rsid w:val="00F65617"/>
    <w:rsid w:val="00FA644E"/>
    <w:rsid w:val="00FC207F"/>
    <w:rsid w:val="00FC57A8"/>
    <w:rsid w:val="00FE18C0"/>
    <w:rsid w:val="00FE3402"/>
    <w:rsid w:val="00FE7F68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DEA82D"/>
  <w15:docId w15:val="{0AD81A8B-6A9F-4912-9676-5CA4A20C8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0670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700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6700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067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7006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E6A1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E2DC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E2DC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E2DC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E2DC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E2DC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E2DC0"/>
    <w:rPr>
      <w:rFonts w:ascii="Arial" w:hAnsi="Arial"/>
      <w:b/>
      <w:sz w:val="22"/>
    </w:rPr>
  </w:style>
  <w:style w:type="table" w:styleId="TableGrid">
    <w:name w:val="Table Grid"/>
    <w:basedOn w:val="TableNormal"/>
    <w:rsid w:val="00090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E282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8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Steel Reinforcement for Concrete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16AC78-0C36-4175-94AA-77BD6CBCD613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2202E6E5-5ECB-4B4C-9A3B-049D18DC8E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BAD4A-D510-4A3E-9F7A-B92F857BC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231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SP00530</vt:lpstr>
    </vt:vector>
  </TitlesOfParts>
  <Company>Oregon Dept of Transportation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SP00530</dc:title>
  <dc:subject>ODOT Specifications (2015)</dc:subject>
  <dc:creator>ODOT_Specs</dc:creator>
  <cp:lastModifiedBy>ODOT_Specs</cp:lastModifiedBy>
  <cp:revision>17</cp:revision>
  <cp:lastPrinted>2014-02-06T16:00:00Z</cp:lastPrinted>
  <dcterms:created xsi:type="dcterms:W3CDTF">2018-12-05T21:02:00Z</dcterms:created>
  <dcterms:modified xsi:type="dcterms:W3CDTF">2023-09-19T22:09:00Z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2023-09-19T22:09:08Z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43d588e1-da58-43ff-9fe6-38e81f5d2fd4</vt:lpwstr>
  </property>
  <property fmtid="{D5CDD505-2E9C-101B-9397-08002B2CF9AE}" pid="13" name="MSIP_Label_c9cf6fe3-5bce-446b-ad70-bd306593eea0_ContentBits">
    <vt:lpwstr>0</vt:lpwstr>
  </property>
</Properties>
</file>