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B2EB" w14:textId="50356148"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AE69D8" w:rsidRPr="00DD7CC6">
        <w:t>12</w:t>
      </w:r>
      <w:r w:rsidR="0062647A" w:rsidRPr="00DD7CC6">
        <w:t>-01-2</w:t>
      </w:r>
      <w:r w:rsidR="004561A9" w:rsidRPr="00DD7CC6">
        <w:t>3</w:t>
      </w:r>
    </w:p>
    <w:p w14:paraId="36AF9040" w14:textId="50EB1964" w:rsidR="00866D71" w:rsidRPr="00DD7CC6" w:rsidRDefault="0062647A" w:rsidP="00443B73">
      <w:pPr>
        <w:pStyle w:val="SPTitle"/>
      </w:pPr>
      <w:r w:rsidRPr="00DD7CC6">
        <w:tab/>
        <w:t xml:space="preserve">Last updated: </w:t>
      </w:r>
      <w:r w:rsidR="00585204" w:rsidRPr="00DD7CC6">
        <w:t>05-</w:t>
      </w:r>
      <w:r w:rsidR="00DD7CC6" w:rsidRPr="00DD7CC6">
        <w:t>23</w:t>
      </w:r>
      <w:r w:rsidRPr="00DD7CC6">
        <w:t>-2</w:t>
      </w:r>
      <w:r w:rsidR="004561A9" w:rsidRPr="00DD7CC6">
        <w:t>3</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6639F1D5" w:rsidR="002061CF" w:rsidRPr="00DD7CC6" w:rsidRDefault="0062647A" w:rsidP="00DF6F35">
      <w:pPr>
        <w:pStyle w:val="Instructions"/>
      </w:pPr>
      <w:r w:rsidRPr="00DD7CC6">
        <w:t xml:space="preserve">(Follow all instructions and make all edits with “Track Changes” turned on. If there are no instructions [orange text] above a subsection, paragraph, sentence, or bullet, then include it in the </w:t>
      </w:r>
      <w:r w:rsidR="00DD7CC6" w:rsidRPr="00DD7CC6">
        <w:t>P</w:t>
      </w:r>
      <w:r w:rsidRPr="00DD7CC6">
        <w:t>roject. Delete all orange 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DD7CC6">
        <w:rPr>
          <w:b/>
          <w:i/>
          <w:color w:val="FF6600"/>
        </w:rPr>
        <w:t>(</w:t>
      </w:r>
      <w:r w:rsidRPr="00DD7CC6">
        <w:t>s</w:t>
      </w:r>
      <w:r w:rsidRPr="00DD7CC6">
        <w:rPr>
          <w:b/>
          <w:i/>
          <w:color w:val="FF660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DD7CC6">
        <w:rPr>
          <w:b/>
          <w:i/>
          <w:color w:val="FF6600"/>
        </w:rPr>
        <w:t>(</w:t>
      </w:r>
      <w:r w:rsidRPr="00DD7CC6">
        <w:t>tall</w:t>
      </w:r>
      <w:r w:rsidRPr="00DD7CC6">
        <w:rPr>
          <w:b/>
          <w:i/>
          <w:color w:val="FF660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Pr="00DD7CC6" w:rsidRDefault="00BF4F62"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Use a semi-tractor truck according to the mobile barrier manufacturer’s recommendations to haul and operate the mobile barrier and conforming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Pr="00DD7CC6" w:rsidRDefault="00BF4F62"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lastRenderedPageBreak/>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7C7A3564" w14:textId="20826881" w:rsidR="0027021C" w:rsidRPr="00DD7CC6" w:rsidRDefault="0027021C"/>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Pr="00DD7CC6" w:rsidRDefault="00BF4F62"/>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Pr>
      <w:tblGrid>
        <w:gridCol w:w="1783"/>
        <w:gridCol w:w="1783"/>
        <w:gridCol w:w="1784"/>
        <w:gridCol w:w="2475"/>
      </w:tblGrid>
      <w:tr w:rsidR="00F13431" w:rsidRPr="00DD7CC6" w14:paraId="4BFCA4D6" w14:textId="77777777" w:rsidTr="00806320">
        <w:tc>
          <w:tcPr>
            <w:tcW w:w="1783" w:type="dxa"/>
          </w:tcPr>
          <w:p w14:paraId="775ADFE5" w14:textId="77777777" w:rsidR="00F13431" w:rsidRPr="00DD7CC6" w:rsidRDefault="00F13431" w:rsidP="00806320">
            <w:pPr>
              <w:jc w:val="center"/>
            </w:pPr>
            <w:r w:rsidRPr="00DD7CC6">
              <w:lastRenderedPageBreak/>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806320">
        <w:tc>
          <w:tcPr>
            <w:tcW w:w="1783" w:type="dxa"/>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806320">
        <w:tc>
          <w:tcPr>
            <w:tcW w:w="1783" w:type="dxa"/>
          </w:tcPr>
          <w:p w14:paraId="2CDBD4CA" w14:textId="77777777" w:rsidR="00F13431" w:rsidRPr="00DD7CC6" w:rsidRDefault="00F13431" w:rsidP="00806320"/>
        </w:tc>
        <w:tc>
          <w:tcPr>
            <w:tcW w:w="1783" w:type="dxa"/>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Pr>
      <w:tblGrid>
        <w:gridCol w:w="2524"/>
        <w:gridCol w:w="2350"/>
        <w:gridCol w:w="2754"/>
      </w:tblGrid>
      <w:tr w:rsidR="00582B1C" w:rsidRPr="00DD7CC6" w14:paraId="3B76440D" w14:textId="77777777" w:rsidTr="00582B1C">
        <w:trPr>
          <w:trHeight w:val="935"/>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82B1C">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DD7CC6" w:rsidRDefault="00582B1C" w:rsidP="00582B1C">
            <w:pPr>
              <w:rPr>
                <w:b/>
                <w:i/>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DD7CC6" w:rsidRDefault="00582B1C" w:rsidP="00582B1C">
            <w:pPr>
              <w:rPr>
                <w:b/>
                <w:i/>
              </w:rPr>
            </w:pPr>
          </w:p>
        </w:tc>
      </w:tr>
      <w:tr w:rsidR="00582B1C" w:rsidRPr="00DD7CC6" w14:paraId="04AECEC1" w14:textId="77777777" w:rsidTr="00582B1C">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 Temporary glare screens and moving temporary glare screens will be measured on the length basis, determined by measuring from end to end of the devices, as installed on temporary barrier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barrier will be measured on the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366D4339" w14:textId="383773C8" w:rsidR="00C70B90" w:rsidRPr="00DD7CC6" w:rsidRDefault="00C70B90" w:rsidP="00C70B90">
      <w:pPr>
        <w:pStyle w:val="Instructions-Indented"/>
      </w:pPr>
      <w:r w:rsidRPr="00DD7CC6">
        <w:t xml:space="preserve">(Use the following subsection .90 when mobile barrier or temporary glare screens are required. Delete </w:t>
      </w:r>
      <w:r w:rsidR="00DD7CC6" w:rsidRPr="00DD7CC6">
        <w:t>P</w:t>
      </w:r>
      <w:r w:rsidRPr="00DD7CC6">
        <w:t xml:space="preserve">ay </w:t>
      </w:r>
      <w:r w:rsidR="00DD7CC6" w:rsidRPr="00DD7CC6">
        <w:t>I</w:t>
      </w:r>
      <w:r w:rsidRPr="00DD7CC6">
        <w:t xml:space="preserve">tems that do not </w:t>
      </w:r>
      <w:proofErr w:type="gramStart"/>
      <w:r w:rsidRPr="00DD7CC6">
        <w:t>apply, and</w:t>
      </w:r>
      <w:proofErr w:type="gramEnd"/>
      <w:r w:rsidRPr="00DD7CC6">
        <w:t xml:space="preserve"> delete "(s)" or parentheses as applicable.)</w:t>
      </w:r>
    </w:p>
    <w:p w14:paraId="2E953E93" w14:textId="77777777" w:rsidR="00C70B90" w:rsidRPr="00DD7CC6" w:rsidRDefault="00C70B90"/>
    <w:p w14:paraId="4DC87D64" w14:textId="3EB3A4A5" w:rsidR="00F24404" w:rsidRPr="00DD7CC6"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r w:rsidR="00F24404" w:rsidRPr="00DD7CC6">
        <w:t>Add the following Pay Item</w:t>
      </w:r>
      <w:r w:rsidR="00656F7B" w:rsidRPr="00DD7CC6">
        <w:rPr>
          <w:b/>
          <w:i/>
          <w:color w:val="FF6600"/>
        </w:rPr>
        <w:t>(</w:t>
      </w:r>
      <w:r w:rsidR="00656F7B" w:rsidRPr="00DD7CC6">
        <w:t>s</w:t>
      </w:r>
      <w:r w:rsidR="00656F7B" w:rsidRPr="00DD7CC6">
        <w:rPr>
          <w:b/>
          <w:i/>
          <w:color w:val="FF6600"/>
        </w:rPr>
        <w:t>)</w:t>
      </w:r>
      <w:r w:rsidR="00F24404"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lastRenderedPageBreak/>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Pr="00DD7CC6" w:rsidRDefault="00F24404"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7777777" w:rsidR="00F24404" w:rsidRPr="00DD7CC6" w:rsidRDefault="00F24404" w:rsidP="00F24404">
      <w:r w:rsidRPr="00DD7CC6">
        <w:t>Add the following paragraphs after the paragraph that begins "Item (m)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4544BB02" w:rsidR="0020730B" w:rsidRPr="00DD7CC6" w:rsidRDefault="0020730B" w:rsidP="0020730B">
      <w:r w:rsidRPr="00DD7CC6">
        <w:t>Add the following paragraphs after the paragraph that begins "Item (</w:t>
      </w:r>
      <w:r w:rsidR="00582B1C" w:rsidRPr="00DD7CC6">
        <w:t>m</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5AE2EE41" w14:textId="5B4E658E" w:rsidR="004561A9" w:rsidRPr="00DD7CC6" w:rsidRDefault="004561A9"/>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3A17" w14:textId="77777777" w:rsidR="00B52AD7" w:rsidRDefault="00B52AD7">
      <w:r>
        <w:separator/>
      </w:r>
    </w:p>
  </w:endnote>
  <w:endnote w:type="continuationSeparator" w:id="0">
    <w:p w14:paraId="73142F6C" w14:textId="77777777" w:rsidR="00B52AD7" w:rsidRDefault="00B52AD7">
      <w:r>
        <w:continuationSeparator/>
      </w:r>
    </w:p>
  </w:endnote>
  <w:endnote w:type="continuationNotice" w:id="1">
    <w:p w14:paraId="765462D9" w14:textId="77777777" w:rsidR="00B52AD7" w:rsidRDefault="00B52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D8FF" w14:textId="77777777" w:rsidR="00B52AD7" w:rsidRDefault="00B52AD7">
      <w:r>
        <w:separator/>
      </w:r>
    </w:p>
  </w:footnote>
  <w:footnote w:type="continuationSeparator" w:id="0">
    <w:p w14:paraId="299E99BC" w14:textId="77777777" w:rsidR="00B52AD7" w:rsidRDefault="00B52AD7">
      <w:r>
        <w:continuationSeparator/>
      </w:r>
    </w:p>
  </w:footnote>
  <w:footnote w:type="continuationNotice" w:id="1">
    <w:p w14:paraId="67590B01" w14:textId="77777777" w:rsidR="00B52AD7" w:rsidRDefault="00B52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31D21"/>
    <w:rsid w:val="0013588C"/>
    <w:rsid w:val="00141C5F"/>
    <w:rsid w:val="00150ABB"/>
    <w:rsid w:val="001577F6"/>
    <w:rsid w:val="001616F7"/>
    <w:rsid w:val="00165CF1"/>
    <w:rsid w:val="0018209D"/>
    <w:rsid w:val="00184467"/>
    <w:rsid w:val="00185B38"/>
    <w:rsid w:val="001910E8"/>
    <w:rsid w:val="00196566"/>
    <w:rsid w:val="001A3177"/>
    <w:rsid w:val="001A6433"/>
    <w:rsid w:val="001B7007"/>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A07B9"/>
    <w:rsid w:val="003A0B23"/>
    <w:rsid w:val="003A0BD6"/>
    <w:rsid w:val="003A3607"/>
    <w:rsid w:val="003A5122"/>
    <w:rsid w:val="003B10D7"/>
    <w:rsid w:val="003B3CB1"/>
    <w:rsid w:val="003B596B"/>
    <w:rsid w:val="003B5B29"/>
    <w:rsid w:val="003C15FD"/>
    <w:rsid w:val="003D7267"/>
    <w:rsid w:val="003F0A7E"/>
    <w:rsid w:val="003F347A"/>
    <w:rsid w:val="003F6737"/>
    <w:rsid w:val="003F7B53"/>
    <w:rsid w:val="004018D6"/>
    <w:rsid w:val="00422F34"/>
    <w:rsid w:val="00425526"/>
    <w:rsid w:val="004331A8"/>
    <w:rsid w:val="00434E00"/>
    <w:rsid w:val="004373B1"/>
    <w:rsid w:val="00443B73"/>
    <w:rsid w:val="00445220"/>
    <w:rsid w:val="00453E84"/>
    <w:rsid w:val="004561A9"/>
    <w:rsid w:val="004567EC"/>
    <w:rsid w:val="004658FD"/>
    <w:rsid w:val="004659DE"/>
    <w:rsid w:val="00471AB6"/>
    <w:rsid w:val="004747BB"/>
    <w:rsid w:val="00483FA2"/>
    <w:rsid w:val="0048488D"/>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520399"/>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A05A9"/>
    <w:rsid w:val="005A48AD"/>
    <w:rsid w:val="005B00C9"/>
    <w:rsid w:val="005B5135"/>
    <w:rsid w:val="005B69D2"/>
    <w:rsid w:val="005C099A"/>
    <w:rsid w:val="005C3096"/>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A0F1E"/>
    <w:rsid w:val="006A1C6E"/>
    <w:rsid w:val="006A59C5"/>
    <w:rsid w:val="006B7903"/>
    <w:rsid w:val="006C238B"/>
    <w:rsid w:val="006C6558"/>
    <w:rsid w:val="006D4C54"/>
    <w:rsid w:val="006D564B"/>
    <w:rsid w:val="006D5F03"/>
    <w:rsid w:val="006D7D23"/>
    <w:rsid w:val="006E56D1"/>
    <w:rsid w:val="00704BC6"/>
    <w:rsid w:val="00707FDA"/>
    <w:rsid w:val="00722009"/>
    <w:rsid w:val="0072344C"/>
    <w:rsid w:val="007239F9"/>
    <w:rsid w:val="00731C96"/>
    <w:rsid w:val="00733986"/>
    <w:rsid w:val="0074046D"/>
    <w:rsid w:val="00740ACC"/>
    <w:rsid w:val="00740C6E"/>
    <w:rsid w:val="00754FD3"/>
    <w:rsid w:val="00756B8C"/>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30F0B"/>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3097"/>
    <w:rsid w:val="00920DA2"/>
    <w:rsid w:val="00921828"/>
    <w:rsid w:val="009260C8"/>
    <w:rsid w:val="009430FD"/>
    <w:rsid w:val="00956308"/>
    <w:rsid w:val="00961F6D"/>
    <w:rsid w:val="00974152"/>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0BF1"/>
    <w:rsid w:val="009E1DF5"/>
    <w:rsid w:val="009E3EC3"/>
    <w:rsid w:val="009E56D4"/>
    <w:rsid w:val="009F6FB3"/>
    <w:rsid w:val="00A0685B"/>
    <w:rsid w:val="00A126AC"/>
    <w:rsid w:val="00A214CB"/>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D1D6F"/>
    <w:rsid w:val="00BE2D61"/>
    <w:rsid w:val="00BE6098"/>
    <w:rsid w:val="00BF1D57"/>
    <w:rsid w:val="00BF4F62"/>
    <w:rsid w:val="00BF6330"/>
    <w:rsid w:val="00C10DFF"/>
    <w:rsid w:val="00C117CA"/>
    <w:rsid w:val="00C12CEB"/>
    <w:rsid w:val="00C15D24"/>
    <w:rsid w:val="00C408C5"/>
    <w:rsid w:val="00C428FD"/>
    <w:rsid w:val="00C446B9"/>
    <w:rsid w:val="00C47E9C"/>
    <w:rsid w:val="00C509C9"/>
    <w:rsid w:val="00C62E61"/>
    <w:rsid w:val="00C705C6"/>
    <w:rsid w:val="00C70B90"/>
    <w:rsid w:val="00C766A9"/>
    <w:rsid w:val="00C860AC"/>
    <w:rsid w:val="00C91DDF"/>
    <w:rsid w:val="00C94E9C"/>
    <w:rsid w:val="00C950F0"/>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EB4"/>
    <w:rsid w:val="00D1645E"/>
    <w:rsid w:val="00D22556"/>
    <w:rsid w:val="00D26DA1"/>
    <w:rsid w:val="00D32850"/>
    <w:rsid w:val="00D3465F"/>
    <w:rsid w:val="00D50480"/>
    <w:rsid w:val="00D64573"/>
    <w:rsid w:val="00D7294B"/>
    <w:rsid w:val="00D75EB6"/>
    <w:rsid w:val="00D81549"/>
    <w:rsid w:val="00D82B61"/>
    <w:rsid w:val="00D9587C"/>
    <w:rsid w:val="00DB047E"/>
    <w:rsid w:val="00DB101A"/>
    <w:rsid w:val="00DB2D0D"/>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20351"/>
    <w:rsid w:val="00F21B7A"/>
    <w:rsid w:val="00F232D7"/>
    <w:rsid w:val="00F24404"/>
    <w:rsid w:val="00F3259D"/>
    <w:rsid w:val="00F41C2D"/>
    <w:rsid w:val="00F444F9"/>
    <w:rsid w:val="00F45D4E"/>
    <w:rsid w:val="00F529B4"/>
    <w:rsid w:val="00F869BF"/>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Pages>
  <Words>1328</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8</cp:revision>
  <cp:lastPrinted>2017-08-07T16:46:00Z</cp:lastPrinted>
  <dcterms:created xsi:type="dcterms:W3CDTF">2019-10-13T22:18:00Z</dcterms:created>
  <dcterms:modified xsi:type="dcterms:W3CDTF">2023-09-12T19:13:00Z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