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33FBB" w14:textId="6959C193" w:rsidR="00A93020" w:rsidRPr="00BD7D12" w:rsidRDefault="00C43AD2" w:rsidP="00A93020">
      <w:pPr>
        <w:pStyle w:val="SPTitle"/>
      </w:pPr>
      <w:r w:rsidRPr="00BD7D12">
        <w:t xml:space="preserve">SP00645 </w:t>
      </w:r>
      <w:r w:rsidR="002E019A" w:rsidRPr="00BD7D12">
        <w:t xml:space="preserve"> </w:t>
      </w:r>
      <w:r w:rsidR="00A93020" w:rsidRPr="00BD7D12">
        <w:t>(Special Provisions for the 202</w:t>
      </w:r>
      <w:r w:rsidR="007D4BA9" w:rsidRPr="00BD7D12">
        <w:t>4</w:t>
      </w:r>
      <w:r w:rsidR="00A93020" w:rsidRPr="00BD7D12">
        <w:t xml:space="preserve"> Book) </w:t>
      </w:r>
      <w:r w:rsidR="00A93020" w:rsidRPr="00BD7D12">
        <w:tab/>
        <w:t xml:space="preserve">(Bidding on or after: </w:t>
      </w:r>
      <w:r w:rsidR="007D4BA9" w:rsidRPr="00BD7D12">
        <w:t>12</w:t>
      </w:r>
      <w:r w:rsidR="00A93020" w:rsidRPr="00BD7D12">
        <w:t>-01-2</w:t>
      </w:r>
      <w:r w:rsidR="007D4BA9" w:rsidRPr="00BD7D12">
        <w:t>3</w:t>
      </w:r>
    </w:p>
    <w:p w14:paraId="3C50BB6E" w14:textId="208AA48C" w:rsidR="00C43AD2" w:rsidRPr="00BD7D12" w:rsidRDefault="00F93836" w:rsidP="00A93020">
      <w:pPr>
        <w:pStyle w:val="SPTitle"/>
      </w:pPr>
      <w:r w:rsidRPr="00BD7D12">
        <w:tab/>
        <w:t xml:space="preserve">Last updated: </w:t>
      </w:r>
      <w:r w:rsidR="00BD7D12" w:rsidRPr="00BD7D12">
        <w:t>05-23</w:t>
      </w:r>
      <w:r w:rsidR="00A93020" w:rsidRPr="00BD7D12">
        <w:t>-2</w:t>
      </w:r>
      <w:r w:rsidR="007D4BA9" w:rsidRPr="00BD7D12">
        <w:t>3</w:t>
      </w:r>
      <w:r w:rsidR="00A93020" w:rsidRPr="00BD7D12">
        <w:t>)</w:t>
      </w:r>
    </w:p>
    <w:p w14:paraId="00334448" w14:textId="77777777" w:rsidR="0096793B" w:rsidRPr="00BD7D12" w:rsidRDefault="0096793B" w:rsidP="0096793B"/>
    <w:p w14:paraId="49CF1F0D" w14:textId="77777777" w:rsidR="00C43AD2" w:rsidRPr="00BD7D12" w:rsidRDefault="00C43AD2" w:rsidP="00C43AD2">
      <w:pPr>
        <w:pStyle w:val="Heading1"/>
      </w:pPr>
      <w:r w:rsidRPr="00BD7D12">
        <w:t>SECTION 00645 - RECYCLED ASPHALT PRODUCTS IN BASE</w:t>
      </w:r>
    </w:p>
    <w:p w14:paraId="29E70599" w14:textId="77777777" w:rsidR="00C43AD2" w:rsidRPr="00BD7D12" w:rsidRDefault="00C43AD2"/>
    <w:p w14:paraId="1ECE9893" w14:textId="77777777" w:rsidR="003C279E" w:rsidRPr="00BD7D12" w:rsidRDefault="00A93020" w:rsidP="003C279E">
      <w:pPr>
        <w:pStyle w:val="Instructions"/>
      </w:pPr>
      <w:r w:rsidRPr="00BD7D12">
        <w:t xml:space="preserve">(Follow all instructions and make all edits with “Track Changes” turned on. </w:t>
      </w:r>
      <w:r w:rsidR="00E31746" w:rsidRPr="00BD7D12">
        <w:t xml:space="preserve">This Section is not published in the Oregon Standard. </w:t>
      </w:r>
      <w:r w:rsidRPr="00BD7D12">
        <w:t>If there are no instructions [orange text] above a subsection, paragraph, sentence, or bullet, then include it in the project</w:t>
      </w:r>
      <w:r w:rsidR="00E31746" w:rsidRPr="00BD7D12">
        <w:t xml:space="preserve">, unless the item(s) that are included in the subsection, paragraph, sentence, or bullet are not required on the Project and then they should be deleted. In </w:t>
      </w:r>
      <w:proofErr w:type="gramStart"/>
      <w:r w:rsidR="00E31746" w:rsidRPr="00BD7D12">
        <w:t>general</w:t>
      </w:r>
      <w:proofErr w:type="gramEnd"/>
      <w:r w:rsidR="00E31746" w:rsidRPr="00BD7D12">
        <w:t xml:space="preserve"> do not re-number or re-letter subsections when item(s) are deleted</w:t>
      </w:r>
      <w:r w:rsidRPr="00BD7D12">
        <w:t>. Delete all orange text before preparing the final document. All other modifications to this Section will require ODOT Technical Resource and State Specifications Engineer approval.)</w:t>
      </w:r>
    </w:p>
    <w:p w14:paraId="76BFF8A5" w14:textId="77777777" w:rsidR="003C279E" w:rsidRPr="00BD7D12" w:rsidRDefault="003C279E"/>
    <w:p w14:paraId="3DB2C974" w14:textId="77777777" w:rsidR="00C43AD2" w:rsidRPr="00BD7D12" w:rsidRDefault="00C43AD2">
      <w:r w:rsidRPr="00BD7D12">
        <w:t>Section 00645, which is not a Standard Specification, is included in this Project by Special Provision.</w:t>
      </w:r>
    </w:p>
    <w:p w14:paraId="0EE73631" w14:textId="77777777" w:rsidR="00C43AD2" w:rsidRPr="00BD7D12" w:rsidRDefault="00C43AD2"/>
    <w:p w14:paraId="5716C17A" w14:textId="77777777" w:rsidR="00C43AD2" w:rsidRPr="00BD7D12" w:rsidRDefault="00C43AD2" w:rsidP="00C43AD2">
      <w:pPr>
        <w:pStyle w:val="Heading2"/>
      </w:pPr>
      <w:r w:rsidRPr="00BD7D12">
        <w:t>Description</w:t>
      </w:r>
    </w:p>
    <w:p w14:paraId="1F0950B2" w14:textId="77777777" w:rsidR="00C43AD2" w:rsidRPr="00BD7D12" w:rsidRDefault="00C43AD2"/>
    <w:p w14:paraId="43697B4E" w14:textId="77777777" w:rsidR="00C43AD2" w:rsidRPr="00BD7D12" w:rsidRDefault="00C43AD2">
      <w:r w:rsidRPr="00BD7D12">
        <w:rPr>
          <w:b/>
          <w:bCs/>
        </w:rPr>
        <w:t>00645.00  Scope</w:t>
      </w:r>
      <w:r w:rsidRPr="00BD7D12">
        <w:t> - This</w:t>
      </w:r>
      <w:r w:rsidR="00F93836" w:rsidRPr="00BD7D12">
        <w:t xml:space="preserve"> W</w:t>
      </w:r>
      <w:r w:rsidRPr="00BD7D12">
        <w:t>ork consists of hauling recycled asphalt products from Agency</w:t>
      </w:r>
      <w:r w:rsidR="00F0733D" w:rsidRPr="00BD7D12">
        <w:noBreakHyphen/>
      </w:r>
      <w:r w:rsidRPr="00BD7D12">
        <w:t xml:space="preserve">provided stockpiles specified in Section 00160 and placing one or more layers of recycled asphalt products, mixed with water, on a prepared surface to the lines, grades, thicknesses, and </w:t>
      </w:r>
      <w:r w:rsidR="00DF45C2" w:rsidRPr="00BD7D12">
        <w:t>C</w:t>
      </w:r>
      <w:r w:rsidRPr="00BD7D12">
        <w:t xml:space="preserve">ross </w:t>
      </w:r>
      <w:r w:rsidR="00DF45C2" w:rsidRPr="00BD7D12">
        <w:t>S</w:t>
      </w:r>
      <w:r w:rsidRPr="00BD7D12">
        <w:t>ections shown or established.</w:t>
      </w:r>
    </w:p>
    <w:p w14:paraId="40AC337B" w14:textId="77777777" w:rsidR="00C43AD2" w:rsidRPr="00BD7D12" w:rsidRDefault="00C43AD2"/>
    <w:p w14:paraId="293FCEDA" w14:textId="77777777" w:rsidR="00C43AD2" w:rsidRPr="00BD7D12" w:rsidRDefault="00C43AD2" w:rsidP="00C43AD2">
      <w:pPr>
        <w:pStyle w:val="Heading2"/>
      </w:pPr>
      <w:r w:rsidRPr="00BD7D12">
        <w:t>Materials</w:t>
      </w:r>
    </w:p>
    <w:p w14:paraId="0FEF3A85" w14:textId="77777777" w:rsidR="00C43AD2" w:rsidRPr="00BD7D12" w:rsidRDefault="00C43AD2"/>
    <w:p w14:paraId="67A4B211" w14:textId="77777777" w:rsidR="00C43AD2" w:rsidRPr="00BD7D12" w:rsidRDefault="00C43AD2">
      <w:r w:rsidRPr="00BD7D12">
        <w:rPr>
          <w:b/>
          <w:bCs/>
        </w:rPr>
        <w:t>00645.10  Materials</w:t>
      </w:r>
      <w:r w:rsidRPr="00BD7D12">
        <w:t> - Furnish recycled asphalt products of the designated sizes from the stockpiles except discard hardened lumps exceeding 2 inches on any measured face at the stockpile site in a separate new stockpile or reprocess to achieve the desired maximum size limit.</w:t>
      </w:r>
    </w:p>
    <w:p w14:paraId="34502765" w14:textId="77777777" w:rsidR="00C43AD2" w:rsidRPr="00BD7D12" w:rsidRDefault="00C43AD2"/>
    <w:p w14:paraId="020412C8" w14:textId="77777777" w:rsidR="00C43AD2" w:rsidRPr="00BD7D12" w:rsidRDefault="00C43AD2">
      <w:r w:rsidRPr="00BD7D12">
        <w:t>Acceptance of the recycled asphalt products will be by visual inspection.</w:t>
      </w:r>
    </w:p>
    <w:p w14:paraId="715121E6" w14:textId="77777777" w:rsidR="00C43AD2" w:rsidRPr="00BD7D12" w:rsidRDefault="00C43AD2"/>
    <w:p w14:paraId="508E6AF1" w14:textId="77777777" w:rsidR="00C43AD2" w:rsidRPr="00BD7D12" w:rsidRDefault="00C43AD2">
      <w:r w:rsidRPr="00BD7D12">
        <w:rPr>
          <w:b/>
          <w:bCs/>
        </w:rPr>
        <w:t>00645.12  Limits of Mixture</w:t>
      </w:r>
      <w:r w:rsidRPr="00BD7D12">
        <w:t> - Provide a mixture of recycled asphalt products and water having a uniform moisture content sufficient to obtain the required compaction. Water may be introduced in a mixing plant, or on the grade.</w:t>
      </w:r>
    </w:p>
    <w:p w14:paraId="02A9902C" w14:textId="77777777" w:rsidR="00C43AD2" w:rsidRPr="00BD7D12" w:rsidRDefault="00C43AD2"/>
    <w:p w14:paraId="3E0C9BAF" w14:textId="77777777" w:rsidR="00C43AD2" w:rsidRPr="00BD7D12" w:rsidRDefault="00C43AD2">
      <w:pPr>
        <w:rPr>
          <w:bCs/>
        </w:rPr>
      </w:pPr>
      <w:r w:rsidRPr="00BD7D12">
        <w:rPr>
          <w:b/>
          <w:bCs/>
        </w:rPr>
        <w:t>00645.15  Quality Control</w:t>
      </w:r>
      <w:r w:rsidRPr="00BD7D12">
        <w:rPr>
          <w:bCs/>
        </w:rPr>
        <w:t> - Provide quality control according to Section 00165.</w:t>
      </w:r>
    </w:p>
    <w:p w14:paraId="04BD6F28" w14:textId="77777777" w:rsidR="00C43AD2" w:rsidRPr="00BD7D12" w:rsidRDefault="00C43AD2"/>
    <w:p w14:paraId="725E0F32" w14:textId="77777777" w:rsidR="00C43AD2" w:rsidRPr="00BD7D12" w:rsidRDefault="00C43AD2" w:rsidP="00C43AD2">
      <w:pPr>
        <w:pStyle w:val="Heading2"/>
      </w:pPr>
      <w:r w:rsidRPr="00BD7D12">
        <w:t>Equipment</w:t>
      </w:r>
    </w:p>
    <w:p w14:paraId="1D79DDD0" w14:textId="77777777" w:rsidR="00C43AD2" w:rsidRPr="00BD7D12" w:rsidRDefault="00C43AD2"/>
    <w:p w14:paraId="673F36B9" w14:textId="77777777" w:rsidR="00C43AD2" w:rsidRPr="00BD7D12" w:rsidRDefault="00C43AD2">
      <w:r w:rsidRPr="00BD7D12">
        <w:rPr>
          <w:b/>
          <w:bCs/>
        </w:rPr>
        <w:t>00645.21  Hauling Equipmen</w:t>
      </w:r>
      <w:r w:rsidRPr="00BD7D12">
        <w:t>t - Provide recycled asphalt products hauling vehicles capable of hauling and depositing the recycled asphalt products material with a minimum of material segregation.</w:t>
      </w:r>
    </w:p>
    <w:p w14:paraId="7F233FF4" w14:textId="77777777" w:rsidR="00C43AD2" w:rsidRPr="00BD7D12" w:rsidRDefault="00C43AD2"/>
    <w:p w14:paraId="0659714D" w14:textId="77777777" w:rsidR="00C43AD2" w:rsidRPr="00BD7D12" w:rsidRDefault="00C43AD2">
      <w:r w:rsidRPr="00BD7D12">
        <w:rPr>
          <w:b/>
          <w:bCs/>
        </w:rPr>
        <w:t>00645.22  Watering and Spreading Equipment</w:t>
      </w:r>
      <w:r w:rsidRPr="00BD7D12">
        <w:t xml:space="preserve"> - Provide </w:t>
      </w:r>
      <w:r w:rsidR="00DF45C2" w:rsidRPr="00BD7D12">
        <w:t>E</w:t>
      </w:r>
      <w:r w:rsidRPr="00BD7D12">
        <w:t>quipment to add water to the recycled asphalt products and spread to the lines and grades shown or directed.</w:t>
      </w:r>
    </w:p>
    <w:p w14:paraId="305C3B9D" w14:textId="77777777" w:rsidR="00C43AD2" w:rsidRPr="00BD7D12" w:rsidRDefault="00C43AD2"/>
    <w:p w14:paraId="5D67C90E" w14:textId="77777777" w:rsidR="00C43AD2" w:rsidRPr="00BD7D12" w:rsidRDefault="00C43AD2">
      <w:r w:rsidRPr="00BD7D12">
        <w:rPr>
          <w:b/>
          <w:bCs/>
        </w:rPr>
        <w:lastRenderedPageBreak/>
        <w:t>00645.23  Compacting Equipment</w:t>
      </w:r>
      <w:r w:rsidRPr="00BD7D12">
        <w:t> - Provide self-propelled rollers and compactors capable of reversing without backlash and meeting the following requirements:</w:t>
      </w:r>
    </w:p>
    <w:p w14:paraId="719901D0" w14:textId="77777777" w:rsidR="00C43AD2" w:rsidRPr="00BD7D12" w:rsidRDefault="00C43AD2"/>
    <w:p w14:paraId="15E77FB4" w14:textId="77777777" w:rsidR="00C43AD2" w:rsidRPr="00BD7D12" w:rsidRDefault="00C43AD2" w:rsidP="00C43AD2">
      <w:pPr>
        <w:pStyle w:val="Bullet1"/>
      </w:pPr>
      <w:r w:rsidRPr="00BD7D12">
        <w:t>A gross static weight of at least 10</w:t>
      </w:r>
      <w:r w:rsidR="00F93836" w:rsidRPr="00BD7D12">
        <w:t> T</w:t>
      </w:r>
      <w:r w:rsidRPr="00BD7D12">
        <w:t>ons.</w:t>
      </w:r>
    </w:p>
    <w:p w14:paraId="6D1AC8AC" w14:textId="77777777" w:rsidR="00C43AD2" w:rsidRPr="00BD7D12" w:rsidRDefault="00C43AD2" w:rsidP="00C43AD2">
      <w:pPr>
        <w:pStyle w:val="Bullet1-After1st"/>
      </w:pPr>
      <w:r w:rsidRPr="00BD7D12">
        <w:t xml:space="preserve">Adequate to compact to specified density while the recycled asphalt products </w:t>
      </w:r>
      <w:proofErr w:type="gramStart"/>
      <w:r w:rsidRPr="00BD7D12">
        <w:t>is</w:t>
      </w:r>
      <w:proofErr w:type="gramEnd"/>
      <w:r w:rsidRPr="00BD7D12">
        <w:t xml:space="preserve"> still moist.</w:t>
      </w:r>
    </w:p>
    <w:p w14:paraId="379155BD" w14:textId="77777777" w:rsidR="00C43AD2" w:rsidRPr="00BD7D12" w:rsidRDefault="00C43AD2"/>
    <w:p w14:paraId="5D92F2D3" w14:textId="77777777" w:rsidR="00C43AD2" w:rsidRPr="00BD7D12" w:rsidRDefault="00C43AD2" w:rsidP="00C43AD2">
      <w:pPr>
        <w:pStyle w:val="Heading2"/>
      </w:pPr>
      <w:r w:rsidRPr="00BD7D12">
        <w:t>Labor</w:t>
      </w:r>
    </w:p>
    <w:p w14:paraId="697A6736" w14:textId="77777777" w:rsidR="00C43AD2" w:rsidRPr="00BD7D12" w:rsidRDefault="00C43AD2"/>
    <w:p w14:paraId="17D6654D" w14:textId="77777777" w:rsidR="00C43AD2" w:rsidRPr="00BD7D12" w:rsidRDefault="00C43AD2" w:rsidP="00C43AD2">
      <w:r w:rsidRPr="00BD7D12">
        <w:rPr>
          <w:b/>
          <w:bCs/>
        </w:rPr>
        <w:t>00645.30  Quality Control Personnel</w:t>
      </w:r>
      <w:r w:rsidRPr="00BD7D12">
        <w:t xml:space="preserve"> - Provide a technician having a </w:t>
      </w:r>
      <w:r w:rsidR="000D4AED" w:rsidRPr="00BD7D12">
        <w:t xml:space="preserve">CDT </w:t>
      </w:r>
      <w:r w:rsidRPr="00BD7D12">
        <w:t>technical certification.</w:t>
      </w:r>
    </w:p>
    <w:p w14:paraId="16F8F6EB" w14:textId="77777777" w:rsidR="00C43AD2" w:rsidRPr="00BD7D12" w:rsidRDefault="00C43AD2"/>
    <w:p w14:paraId="682554D5" w14:textId="77777777" w:rsidR="00C43AD2" w:rsidRPr="00BD7D12" w:rsidRDefault="00C43AD2" w:rsidP="00C43AD2">
      <w:pPr>
        <w:pStyle w:val="Heading2"/>
      </w:pPr>
      <w:r w:rsidRPr="00BD7D12">
        <w:t>Construction</w:t>
      </w:r>
    </w:p>
    <w:p w14:paraId="7B3469CF" w14:textId="77777777" w:rsidR="00C43AD2" w:rsidRPr="00BD7D12" w:rsidRDefault="00C43AD2"/>
    <w:p w14:paraId="24CC22C3" w14:textId="53453247" w:rsidR="00C43AD2" w:rsidRPr="00BD7D12" w:rsidRDefault="00C43AD2">
      <w:r w:rsidRPr="00BD7D12">
        <w:rPr>
          <w:b/>
          <w:bCs/>
        </w:rPr>
        <w:t>00645.40  Preparation of Foundation</w:t>
      </w:r>
      <w:r w:rsidRPr="00BD7D12">
        <w:t> - Provide a firm surface or material on which recycled asphalt products is to be placed, according to Sections 00330</w:t>
      </w:r>
      <w:r w:rsidR="00524CF0" w:rsidRPr="00BD7D12">
        <w:t xml:space="preserve"> or</w:t>
      </w:r>
      <w:r w:rsidRPr="00BD7D12">
        <w:t xml:space="preserve"> 00610 as applicable.</w:t>
      </w:r>
    </w:p>
    <w:p w14:paraId="465E505B" w14:textId="77777777" w:rsidR="00C43AD2" w:rsidRPr="00BD7D12" w:rsidRDefault="00C43AD2"/>
    <w:p w14:paraId="2B3D91C5" w14:textId="77777777" w:rsidR="00C43AD2" w:rsidRPr="00BD7D12" w:rsidRDefault="00C43AD2">
      <w:r w:rsidRPr="00BD7D12">
        <w:rPr>
          <w:b/>
          <w:bCs/>
        </w:rPr>
        <w:t>00645.41  Mixing, Hauling, and Placing</w:t>
      </w:r>
      <w:r w:rsidRPr="00BD7D12">
        <w:t> - Load the recycled asphalt products into the hauling vehicle without compacting material remaining in the stockpile.</w:t>
      </w:r>
    </w:p>
    <w:p w14:paraId="740DFCD1" w14:textId="77777777" w:rsidR="00C43AD2" w:rsidRPr="00BD7D12" w:rsidRDefault="00C43AD2"/>
    <w:p w14:paraId="57A8DE5A" w14:textId="77777777" w:rsidR="00C43AD2" w:rsidRPr="00BD7D12" w:rsidRDefault="00C43AD2">
      <w:r w:rsidRPr="00BD7D12">
        <w:t>Add water to recycled asphalt products while mixing to provide moisture content according to 00645.12.</w:t>
      </w:r>
    </w:p>
    <w:p w14:paraId="0467096D" w14:textId="77777777" w:rsidR="00C43AD2" w:rsidRPr="00BD7D12" w:rsidRDefault="00C43AD2"/>
    <w:p w14:paraId="7FE14F32" w14:textId="01D7512D" w:rsidR="00C43AD2" w:rsidRPr="00BD7D12" w:rsidRDefault="00C43AD2">
      <w:r w:rsidRPr="00BD7D12">
        <w:t xml:space="preserve">Thoroughly mix the combined recycled asphalt products and water for as long as necessary to produce a homogeneous mixture. Mix, haul, and place the </w:t>
      </w:r>
      <w:r w:rsidR="00BD7D12" w:rsidRPr="00BD7D12">
        <w:t>M</w:t>
      </w:r>
      <w:r w:rsidRPr="00BD7D12">
        <w:t>aterial by one of the following methods:</w:t>
      </w:r>
    </w:p>
    <w:p w14:paraId="01A81EA3" w14:textId="77777777" w:rsidR="00C43AD2" w:rsidRPr="00BD7D12" w:rsidRDefault="00C43AD2"/>
    <w:p w14:paraId="29AC153A" w14:textId="3C51D54F" w:rsidR="00C43AD2" w:rsidRPr="00BD7D12" w:rsidRDefault="00C43AD2">
      <w:pPr>
        <w:pStyle w:val="Indent1"/>
      </w:pPr>
      <w:r w:rsidRPr="00BD7D12">
        <w:rPr>
          <w:b/>
          <w:bCs/>
        </w:rPr>
        <w:t>(a)  Stationary Mixing Plant</w:t>
      </w:r>
      <w:r w:rsidRPr="00BD7D12">
        <w:t xml:space="preserve"> - Combine </w:t>
      </w:r>
      <w:r w:rsidR="00BD7D12" w:rsidRPr="00BD7D12">
        <w:t>M</w:t>
      </w:r>
      <w:r w:rsidRPr="00BD7D12">
        <w:t>aterials in a pug mill or rotary mixer.</w:t>
      </w:r>
    </w:p>
    <w:p w14:paraId="49B72CE2" w14:textId="77777777" w:rsidR="00C43AD2" w:rsidRPr="00BD7D12" w:rsidRDefault="00C43AD2">
      <w:pPr>
        <w:pStyle w:val="Indent1"/>
      </w:pPr>
    </w:p>
    <w:p w14:paraId="1341C524" w14:textId="77777777" w:rsidR="00C43AD2" w:rsidRPr="00BD7D12" w:rsidRDefault="00C43AD2">
      <w:pPr>
        <w:pStyle w:val="Indent1"/>
      </w:pPr>
      <w:r w:rsidRPr="00BD7D12">
        <w:t xml:space="preserve">Deliver and deposit the mixture without delay. Deliver the mixture to the spreading </w:t>
      </w:r>
      <w:r w:rsidR="00DF45C2" w:rsidRPr="00BD7D12">
        <w:t>E</w:t>
      </w:r>
      <w:r w:rsidRPr="00BD7D12">
        <w:t xml:space="preserve">quipment by direct deposit into its receiving device, or by placing in uniform windrows in front of the </w:t>
      </w:r>
      <w:r w:rsidR="00DF45C2" w:rsidRPr="00BD7D12">
        <w:t>E</w:t>
      </w:r>
      <w:r w:rsidRPr="00BD7D12">
        <w:t>quipment.</w:t>
      </w:r>
    </w:p>
    <w:p w14:paraId="5D34A894" w14:textId="77777777" w:rsidR="00C43AD2" w:rsidRPr="00BD7D12" w:rsidRDefault="00C43AD2">
      <w:pPr>
        <w:pStyle w:val="Indent1"/>
      </w:pPr>
    </w:p>
    <w:p w14:paraId="48341FF0" w14:textId="2A7106C1" w:rsidR="00C43AD2" w:rsidRPr="00BD7D12" w:rsidRDefault="00C43AD2">
      <w:pPr>
        <w:pStyle w:val="Indent1"/>
      </w:pPr>
      <w:r w:rsidRPr="00BD7D12">
        <w:rPr>
          <w:b/>
          <w:bCs/>
        </w:rPr>
        <w:t>(b)  Road Mix</w:t>
      </w:r>
      <w:r w:rsidRPr="00BD7D12">
        <w:t xml:space="preserve"> - Place </w:t>
      </w:r>
      <w:r w:rsidR="00BD7D12" w:rsidRPr="00BD7D12">
        <w:t>M</w:t>
      </w:r>
      <w:r w:rsidRPr="00BD7D12">
        <w:t>aterials for each layer, add water, and mix with a motor grader until a homogeneous mixture is achieve.</w:t>
      </w:r>
    </w:p>
    <w:p w14:paraId="12BA22CA" w14:textId="77777777" w:rsidR="00C43AD2" w:rsidRPr="00BD7D12" w:rsidRDefault="00C43AD2"/>
    <w:p w14:paraId="09D568BE" w14:textId="77777777" w:rsidR="00C43AD2" w:rsidRPr="00BD7D12" w:rsidRDefault="00C43AD2">
      <w:r w:rsidRPr="00BD7D12">
        <w:rPr>
          <w:b/>
          <w:bCs/>
        </w:rPr>
        <w:t>00645.43  Thickness and Number of Layers</w:t>
      </w:r>
      <w:r w:rsidRPr="00BD7D12">
        <w:t xml:space="preserve"> - If the required compacted depth of the </w:t>
      </w:r>
      <w:r w:rsidR="00DF45C2" w:rsidRPr="00BD7D12">
        <w:t>C</w:t>
      </w:r>
      <w:r w:rsidRPr="00BD7D12">
        <w:t>ourse exceeds 6 inches, construct it in two or more layers of nearly equal thickness. The maximum compacted thickness of any one layer shall not exceed 6 inches unless approved by the Engineer.</w:t>
      </w:r>
    </w:p>
    <w:p w14:paraId="5B1FEDD4" w14:textId="77777777" w:rsidR="00C43AD2" w:rsidRPr="00BD7D12" w:rsidRDefault="00C43AD2"/>
    <w:p w14:paraId="72F3CFAE" w14:textId="77777777" w:rsidR="00C43AD2" w:rsidRPr="00BD7D12" w:rsidRDefault="00C43AD2">
      <w:r w:rsidRPr="00BD7D12">
        <w:t xml:space="preserve">Place each layer in spreads as wide as practical and to the full width of the </w:t>
      </w:r>
      <w:r w:rsidR="00DF45C2" w:rsidRPr="00BD7D12">
        <w:t>C</w:t>
      </w:r>
      <w:r w:rsidRPr="00BD7D12">
        <w:t>ourse before a succeeding layer is placed.</w:t>
      </w:r>
    </w:p>
    <w:p w14:paraId="0E73351C" w14:textId="77777777" w:rsidR="00C43AD2" w:rsidRPr="00BD7D12" w:rsidRDefault="00C43AD2"/>
    <w:p w14:paraId="74C9200D" w14:textId="4D1CD66E" w:rsidR="00C43AD2" w:rsidRPr="00BD7D12" w:rsidRDefault="00C43AD2">
      <w:r w:rsidRPr="00BD7D12">
        <w:rPr>
          <w:b/>
          <w:bCs/>
        </w:rPr>
        <w:t>00645.44  Shaping and Compacting</w:t>
      </w:r>
      <w:r w:rsidRPr="00BD7D12">
        <w:t xml:space="preserve"> - Begin compaction of each layer immediately after the </w:t>
      </w:r>
      <w:r w:rsidR="00BD7D12" w:rsidRPr="00BD7D12">
        <w:t>M</w:t>
      </w:r>
      <w:r w:rsidRPr="00BD7D12">
        <w:t xml:space="preserve">aterial is spread. Determine optimum roller pattern according to ODOT TM 306 C </w:t>
      </w:r>
      <w:r w:rsidRPr="00BD7D12">
        <w:rPr>
          <w:i/>
        </w:rPr>
        <w:t>Control Strip Method of Compaction</w:t>
      </w:r>
      <w:r w:rsidRPr="00BD7D12">
        <w:t>. Maintain optimum roller pattern throughout.</w:t>
      </w:r>
    </w:p>
    <w:p w14:paraId="62DF8B5B" w14:textId="77777777" w:rsidR="00C43AD2" w:rsidRPr="00BD7D12" w:rsidRDefault="00C43AD2"/>
    <w:p w14:paraId="34F20CFB" w14:textId="77777777" w:rsidR="00C43AD2" w:rsidRPr="00BD7D12" w:rsidRDefault="00C43AD2">
      <w:r w:rsidRPr="00BD7D12">
        <w:t>Shape and maintain the surface of each layer, during the compaction operations, to produce a uniform texture, and to meet the requirements of 00645.45.</w:t>
      </w:r>
    </w:p>
    <w:p w14:paraId="44E8DABE" w14:textId="77777777" w:rsidR="00C43AD2" w:rsidRPr="00BD7D12" w:rsidRDefault="00C43AD2"/>
    <w:p w14:paraId="341C7188" w14:textId="665B1C44" w:rsidR="00C43AD2" w:rsidRPr="00BD7D12" w:rsidRDefault="00C43AD2">
      <w:r w:rsidRPr="00BD7D12">
        <w:t xml:space="preserve">Apply additional water over the </w:t>
      </w:r>
      <w:r w:rsidR="00BD7D12" w:rsidRPr="00BD7D12">
        <w:t>M</w:t>
      </w:r>
      <w:r w:rsidRPr="00BD7D12">
        <w:t>aterials for proper compaction.</w:t>
      </w:r>
    </w:p>
    <w:p w14:paraId="423C4553" w14:textId="77777777" w:rsidR="00C43AD2" w:rsidRPr="00BD7D12" w:rsidRDefault="00C43AD2"/>
    <w:p w14:paraId="1D3C4F9B" w14:textId="77777777" w:rsidR="00C43AD2" w:rsidRPr="00BD7D12" w:rsidRDefault="00C43AD2">
      <w:r w:rsidRPr="00BD7D12">
        <w:rPr>
          <w:b/>
          <w:bCs/>
        </w:rPr>
        <w:t>00645.45  Surface Tolerance</w:t>
      </w:r>
      <w:r w:rsidRPr="00BD7D12">
        <w:t xml:space="preserve"> - The finished surface of the recycled asphalt products and the surface of each underlying layer shall parallel the established grade and </w:t>
      </w:r>
      <w:r w:rsidR="00DF45C2" w:rsidRPr="00BD7D12">
        <w:t>C</w:t>
      </w:r>
      <w:r w:rsidRPr="00BD7D12">
        <w:t xml:space="preserve">ross </w:t>
      </w:r>
      <w:r w:rsidR="00DF45C2" w:rsidRPr="00BD7D12">
        <w:t>S</w:t>
      </w:r>
      <w:r w:rsidRPr="00BD7D12">
        <w:t>ection for the finished surface within 5/8 inch.</w:t>
      </w:r>
    </w:p>
    <w:p w14:paraId="2DC6A79B" w14:textId="77777777" w:rsidR="00C43AD2" w:rsidRPr="00BD7D12" w:rsidRDefault="00C43AD2"/>
    <w:p w14:paraId="3918A4EC" w14:textId="77777777" w:rsidR="00C43AD2" w:rsidRPr="00BD7D12" w:rsidRDefault="00C43AD2">
      <w:r w:rsidRPr="00BD7D12">
        <w:t xml:space="preserve">The finished surface of the compacted recycled asphalt products, when tested with a </w:t>
      </w:r>
      <w:proofErr w:type="gramStart"/>
      <w:r w:rsidRPr="00BD7D12">
        <w:t>12 foot</w:t>
      </w:r>
      <w:proofErr w:type="gramEnd"/>
      <w:r w:rsidRPr="00BD7D12">
        <w:t xml:space="preserve"> straightedge, shall not vary from th</w:t>
      </w:r>
      <w:r w:rsidR="00E91465" w:rsidRPr="00BD7D12">
        <w:t>e testing edge by more than 5/8 </w:t>
      </w:r>
      <w:r w:rsidRPr="00BD7D12">
        <w:t>inch at any point. Furnish and operate the straightedge as directed.</w:t>
      </w:r>
    </w:p>
    <w:p w14:paraId="017BD3BF" w14:textId="77777777" w:rsidR="00C43AD2" w:rsidRPr="00BD7D12" w:rsidRDefault="00C43AD2"/>
    <w:p w14:paraId="0676E9FB" w14:textId="77777777" w:rsidR="00C43AD2" w:rsidRPr="00BD7D12" w:rsidRDefault="00C43AD2" w:rsidP="00C43AD2">
      <w:pPr>
        <w:pStyle w:val="Heading2"/>
      </w:pPr>
      <w:r w:rsidRPr="00BD7D12">
        <w:t>Maintenance</w:t>
      </w:r>
    </w:p>
    <w:p w14:paraId="1AFB0061" w14:textId="77777777" w:rsidR="00C43AD2" w:rsidRPr="00BD7D12" w:rsidRDefault="00C43AD2"/>
    <w:p w14:paraId="2A4A3F12" w14:textId="50584288" w:rsidR="00C43AD2" w:rsidRPr="00BD7D12" w:rsidRDefault="00C43AD2">
      <w:r w:rsidRPr="00BD7D12">
        <w:rPr>
          <w:b/>
          <w:bCs/>
        </w:rPr>
        <w:t>00645.60  Care of the Work</w:t>
      </w:r>
      <w:r w:rsidRPr="00BD7D12">
        <w:t xml:space="preserve"> - After construction of each layer and completion of recycled asphalt products </w:t>
      </w:r>
      <w:r w:rsidR="00DF45C2" w:rsidRPr="00BD7D12">
        <w:t>C</w:t>
      </w:r>
      <w:r w:rsidRPr="00BD7D12">
        <w:t xml:space="preserve">ourse, maintain the layer to specified conditions, and prevent or repair segregation, raveling, or rutting until it is covered with a following layer or until all </w:t>
      </w:r>
      <w:r w:rsidR="00BD7D12" w:rsidRPr="00BD7D12">
        <w:t>W</w:t>
      </w:r>
      <w:r w:rsidRPr="00BD7D12">
        <w:t>ork is completed.</w:t>
      </w:r>
    </w:p>
    <w:p w14:paraId="7D626812" w14:textId="77777777" w:rsidR="00C43AD2" w:rsidRPr="00BD7D12" w:rsidRDefault="00C43AD2"/>
    <w:p w14:paraId="433F6A85" w14:textId="77777777" w:rsidR="00C43AD2" w:rsidRPr="00BD7D12" w:rsidRDefault="00C43AD2" w:rsidP="00C43AD2">
      <w:pPr>
        <w:pStyle w:val="Heading2"/>
      </w:pPr>
      <w:r w:rsidRPr="00BD7D12">
        <w:t>Measurement</w:t>
      </w:r>
    </w:p>
    <w:p w14:paraId="72E648CE" w14:textId="77777777" w:rsidR="00C43AD2" w:rsidRPr="00BD7D12" w:rsidRDefault="00C43AD2"/>
    <w:p w14:paraId="0783F489" w14:textId="77777777" w:rsidR="00C43AD2" w:rsidRPr="00BD7D12" w:rsidRDefault="00C43AD2">
      <w:r w:rsidRPr="00BD7D12">
        <w:rPr>
          <w:b/>
          <w:bCs/>
        </w:rPr>
        <w:t>00645.80  Measurement</w:t>
      </w:r>
      <w:r w:rsidRPr="00BD7D12">
        <w:t> - The quantities of recycled asphalt products will be measured on the area basis, of recycled asphalt products constructed to the full nominal thickness. In areas and where the thickness is other than the full nominal thickness, the areas will be adjusted by converting it to an equivalent number of square yards at the full nominal thickness on a proportionate volume basis.</w:t>
      </w:r>
    </w:p>
    <w:p w14:paraId="6C48DC3F" w14:textId="77777777" w:rsidR="00C43AD2" w:rsidRPr="00BD7D12" w:rsidRDefault="00C43AD2"/>
    <w:p w14:paraId="42364ABB" w14:textId="77777777" w:rsidR="00C43AD2" w:rsidRPr="00BD7D12" w:rsidRDefault="00C43AD2" w:rsidP="00C43AD2">
      <w:pPr>
        <w:pStyle w:val="Heading2"/>
      </w:pPr>
      <w:r w:rsidRPr="00BD7D12">
        <w:t>Payment</w:t>
      </w:r>
    </w:p>
    <w:p w14:paraId="37DDCCDD" w14:textId="77777777" w:rsidR="00C43AD2" w:rsidRPr="00BD7D12" w:rsidRDefault="00C43AD2"/>
    <w:p w14:paraId="53090776" w14:textId="77777777" w:rsidR="00C43AD2" w:rsidRPr="00BD7D12" w:rsidRDefault="00C43AD2">
      <w:r w:rsidRPr="00BD7D12">
        <w:rPr>
          <w:b/>
          <w:bCs/>
        </w:rPr>
        <w:t>00645.90  Payment</w:t>
      </w:r>
      <w:r w:rsidRPr="00BD7D12">
        <w:t xml:space="preserve"> - The accepted quantities of recycled asphalt products will be paid for at the </w:t>
      </w:r>
      <w:r w:rsidR="00DF45C2" w:rsidRPr="00BD7D12">
        <w:t>C</w:t>
      </w:r>
      <w:r w:rsidRPr="00BD7D12">
        <w:t>ontract unit price, per square yard, for the item "Rec</w:t>
      </w:r>
      <w:r w:rsidR="00E91465" w:rsidRPr="00BD7D12">
        <w:t>ycled Asphalt Products in Base, </w:t>
      </w:r>
      <w:r w:rsidRPr="00BD7D12">
        <w:t>______ Inches Thick".</w:t>
      </w:r>
    </w:p>
    <w:p w14:paraId="1C701728" w14:textId="77777777" w:rsidR="00C43AD2" w:rsidRPr="00BD7D12" w:rsidRDefault="00C43AD2"/>
    <w:p w14:paraId="1335127B" w14:textId="77777777" w:rsidR="00C43AD2" w:rsidRPr="00BD7D12" w:rsidRDefault="00C43AD2">
      <w:r w:rsidRPr="00BD7D12">
        <w:t>The thickness of the recycled asphalt products will be inserted in the blank.</w:t>
      </w:r>
    </w:p>
    <w:p w14:paraId="7612ADF4" w14:textId="77777777" w:rsidR="00C43AD2" w:rsidRPr="00BD7D12" w:rsidRDefault="00C43AD2"/>
    <w:p w14:paraId="45A86F76" w14:textId="77777777" w:rsidR="00C43AD2" w:rsidRPr="00BD7D12" w:rsidRDefault="00C43AD2">
      <w:r w:rsidRPr="00BD7D12">
        <w:t xml:space="preserve">Payment will be payment in full for hauling and placing the Agency provided </w:t>
      </w:r>
      <w:r w:rsidR="00DF45C2" w:rsidRPr="00BD7D12">
        <w:t>M</w:t>
      </w:r>
      <w:r w:rsidRPr="00BD7D12">
        <w:t xml:space="preserve">aterials, and for furnishing all </w:t>
      </w:r>
      <w:r w:rsidR="00DF45C2" w:rsidRPr="00BD7D12">
        <w:t>E</w:t>
      </w:r>
      <w:r w:rsidRPr="00BD7D12">
        <w:t xml:space="preserve">quipment, labor, and </w:t>
      </w:r>
      <w:r w:rsidR="00DF45C2" w:rsidRPr="00BD7D12">
        <w:t>I</w:t>
      </w:r>
      <w:r w:rsidRPr="00BD7D12">
        <w:t xml:space="preserve">ncidentals necessary to complete the </w:t>
      </w:r>
      <w:r w:rsidR="00DF45C2" w:rsidRPr="00BD7D12">
        <w:t>W</w:t>
      </w:r>
      <w:r w:rsidRPr="00BD7D12">
        <w:t>ork as specified.</w:t>
      </w:r>
    </w:p>
    <w:p w14:paraId="69C8EB97" w14:textId="77777777" w:rsidR="00C43AD2" w:rsidRPr="00BD7D12" w:rsidRDefault="00C43AD2"/>
    <w:p w14:paraId="5C02E502" w14:textId="64FD2F79" w:rsidR="00C43AD2" w:rsidRPr="00BD7D12" w:rsidRDefault="00C43AD2">
      <w:r w:rsidRPr="00BD7D12">
        <w:t xml:space="preserve">No separate or additional payment will be made for water used to obtain compaction or in care of the </w:t>
      </w:r>
      <w:r w:rsidR="00BD7D12" w:rsidRPr="00BD7D12">
        <w:t>W</w:t>
      </w:r>
      <w:r w:rsidRPr="00BD7D12">
        <w:t>ork.</w:t>
      </w:r>
    </w:p>
    <w:p w14:paraId="76185FCE" w14:textId="77777777" w:rsidR="00C43AD2" w:rsidRPr="00BD7D12" w:rsidRDefault="00C43AD2"/>
    <w:p w14:paraId="20205920" w14:textId="77777777" w:rsidR="00DD5D41" w:rsidRPr="00BD7D12" w:rsidRDefault="00DD5D41" w:rsidP="00C43AD2"/>
    <w:sectPr w:rsidR="00DD5D41" w:rsidRPr="00BD7D1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50123" w14:textId="77777777" w:rsidR="008A7540" w:rsidRDefault="008A7540">
      <w:r>
        <w:separator/>
      </w:r>
    </w:p>
  </w:endnote>
  <w:endnote w:type="continuationSeparator" w:id="0">
    <w:p w14:paraId="7E6CC089" w14:textId="77777777" w:rsidR="008A7540" w:rsidRDefault="008A7540">
      <w:r>
        <w:continuationSeparator/>
      </w:r>
    </w:p>
  </w:endnote>
  <w:endnote w:type="continuationNotice" w:id="1">
    <w:p w14:paraId="7D2CA18E" w14:textId="77777777" w:rsidR="008A7540" w:rsidRDefault="008A7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7DAB3" w14:textId="2C3C871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A754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F5F55" w14:textId="77777777" w:rsidR="008A7540" w:rsidRDefault="008A7540">
      <w:r>
        <w:separator/>
      </w:r>
    </w:p>
  </w:footnote>
  <w:footnote w:type="continuationSeparator" w:id="0">
    <w:p w14:paraId="34DDCD8C" w14:textId="77777777" w:rsidR="008A7540" w:rsidRDefault="008A7540">
      <w:r>
        <w:continuationSeparator/>
      </w:r>
    </w:p>
  </w:footnote>
  <w:footnote w:type="continuationNotice" w:id="1">
    <w:p w14:paraId="4669E7AB" w14:textId="77777777" w:rsidR="008A7540" w:rsidRDefault="008A75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474A0" w14:textId="77777777" w:rsidR="008A7540" w:rsidRDefault="008A7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44220348">
    <w:abstractNumId w:val="9"/>
  </w:num>
  <w:num w:numId="2" w16cid:durableId="988438109">
    <w:abstractNumId w:val="2"/>
  </w:num>
  <w:num w:numId="3" w16cid:durableId="184440949">
    <w:abstractNumId w:val="1"/>
  </w:num>
  <w:num w:numId="4" w16cid:durableId="966663348">
    <w:abstractNumId w:val="8"/>
  </w:num>
  <w:num w:numId="5" w16cid:durableId="679816197">
    <w:abstractNumId w:val="13"/>
  </w:num>
  <w:num w:numId="6" w16cid:durableId="2114861976">
    <w:abstractNumId w:val="18"/>
  </w:num>
  <w:num w:numId="7" w16cid:durableId="594753100">
    <w:abstractNumId w:val="17"/>
  </w:num>
  <w:num w:numId="8" w16cid:durableId="2113233114">
    <w:abstractNumId w:val="6"/>
  </w:num>
  <w:num w:numId="9" w16cid:durableId="1855143526">
    <w:abstractNumId w:val="16"/>
  </w:num>
  <w:num w:numId="10" w16cid:durableId="384136133">
    <w:abstractNumId w:val="19"/>
  </w:num>
  <w:num w:numId="11" w16cid:durableId="841044411">
    <w:abstractNumId w:val="5"/>
  </w:num>
  <w:num w:numId="12" w16cid:durableId="1326010051">
    <w:abstractNumId w:val="15"/>
  </w:num>
  <w:num w:numId="13" w16cid:durableId="1897545568">
    <w:abstractNumId w:val="3"/>
  </w:num>
  <w:num w:numId="14" w16cid:durableId="898980055">
    <w:abstractNumId w:val="7"/>
  </w:num>
  <w:num w:numId="15" w16cid:durableId="1462377893">
    <w:abstractNumId w:val="14"/>
  </w:num>
  <w:num w:numId="16" w16cid:durableId="1569876627">
    <w:abstractNumId w:val="12"/>
  </w:num>
  <w:num w:numId="17" w16cid:durableId="1743794849">
    <w:abstractNumId w:val="4"/>
  </w:num>
  <w:num w:numId="18" w16cid:durableId="849416238">
    <w:abstractNumId w:val="20"/>
  </w:num>
  <w:num w:numId="19" w16cid:durableId="744885140">
    <w:abstractNumId w:val="0"/>
  </w:num>
  <w:num w:numId="20" w16cid:durableId="965426778">
    <w:abstractNumId w:val="10"/>
  </w:num>
  <w:num w:numId="21" w16cid:durableId="20964385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B93"/>
    <w:rsid w:val="00083B48"/>
    <w:rsid w:val="000B0527"/>
    <w:rsid w:val="000B4355"/>
    <w:rsid w:val="000D4AED"/>
    <w:rsid w:val="001D11AF"/>
    <w:rsid w:val="00207091"/>
    <w:rsid w:val="002243CC"/>
    <w:rsid w:val="00237D8A"/>
    <w:rsid w:val="0029783A"/>
    <w:rsid w:val="002A4E23"/>
    <w:rsid w:val="002D77E9"/>
    <w:rsid w:val="002E019A"/>
    <w:rsid w:val="00313841"/>
    <w:rsid w:val="0034366A"/>
    <w:rsid w:val="0036292F"/>
    <w:rsid w:val="003817D6"/>
    <w:rsid w:val="003B596B"/>
    <w:rsid w:val="003C279E"/>
    <w:rsid w:val="004805C0"/>
    <w:rsid w:val="004C14BF"/>
    <w:rsid w:val="00524CF0"/>
    <w:rsid w:val="005569A6"/>
    <w:rsid w:val="0059150F"/>
    <w:rsid w:val="005A3C1B"/>
    <w:rsid w:val="005C602C"/>
    <w:rsid w:val="00600C1C"/>
    <w:rsid w:val="006163DB"/>
    <w:rsid w:val="00630A9C"/>
    <w:rsid w:val="00635F6A"/>
    <w:rsid w:val="00636879"/>
    <w:rsid w:val="0065644A"/>
    <w:rsid w:val="0068427A"/>
    <w:rsid w:val="006A0F1E"/>
    <w:rsid w:val="006A277B"/>
    <w:rsid w:val="00701CCF"/>
    <w:rsid w:val="00757944"/>
    <w:rsid w:val="00766A4B"/>
    <w:rsid w:val="007914EF"/>
    <w:rsid w:val="007D4BA9"/>
    <w:rsid w:val="007D6B9C"/>
    <w:rsid w:val="007E0A0D"/>
    <w:rsid w:val="007E632B"/>
    <w:rsid w:val="00823E74"/>
    <w:rsid w:val="00845C1E"/>
    <w:rsid w:val="00887D54"/>
    <w:rsid w:val="008919DF"/>
    <w:rsid w:val="008A7540"/>
    <w:rsid w:val="008B7E59"/>
    <w:rsid w:val="00966FD0"/>
    <w:rsid w:val="0096793B"/>
    <w:rsid w:val="00984530"/>
    <w:rsid w:val="009A07C5"/>
    <w:rsid w:val="009A584F"/>
    <w:rsid w:val="00A0685B"/>
    <w:rsid w:val="00A93020"/>
    <w:rsid w:val="00AE2C9E"/>
    <w:rsid w:val="00B02E74"/>
    <w:rsid w:val="00B167E3"/>
    <w:rsid w:val="00B31BBF"/>
    <w:rsid w:val="00BD495B"/>
    <w:rsid w:val="00BD7D12"/>
    <w:rsid w:val="00BF1D57"/>
    <w:rsid w:val="00BF7BE8"/>
    <w:rsid w:val="00C43AD2"/>
    <w:rsid w:val="00CB5C52"/>
    <w:rsid w:val="00CE2B23"/>
    <w:rsid w:val="00CE4BD7"/>
    <w:rsid w:val="00CF25D8"/>
    <w:rsid w:val="00CF4276"/>
    <w:rsid w:val="00D479AB"/>
    <w:rsid w:val="00D55F9B"/>
    <w:rsid w:val="00DA3E66"/>
    <w:rsid w:val="00DD5D41"/>
    <w:rsid w:val="00DF45C2"/>
    <w:rsid w:val="00E31746"/>
    <w:rsid w:val="00E71EFF"/>
    <w:rsid w:val="00E86E25"/>
    <w:rsid w:val="00E91465"/>
    <w:rsid w:val="00F0733D"/>
    <w:rsid w:val="00F3015A"/>
    <w:rsid w:val="00F938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64B42"/>
  <w15:docId w15:val="{73B95260-30E2-406A-B704-0F613277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35F6A"/>
    <w:pPr>
      <w:tabs>
        <w:tab w:val="left" w:pos="1260"/>
        <w:tab w:val="left" w:pos="1530"/>
      </w:tabs>
      <w:jc w:val="center"/>
    </w:pPr>
  </w:style>
  <w:style w:type="paragraph" w:customStyle="1" w:styleId="Listmaterials">
    <w:name w:val="List materials"/>
    <w:basedOn w:val="Normal"/>
    <w:next w:val="Normal"/>
    <w:link w:val="ListmaterialsChar"/>
    <w:qFormat/>
    <w:rsid w:val="003817D6"/>
    <w:pPr>
      <w:tabs>
        <w:tab w:val="left" w:pos="1440"/>
        <w:tab w:val="right" w:leader="dot" w:pos="7200"/>
      </w:tabs>
    </w:pPr>
  </w:style>
  <w:style w:type="character" w:customStyle="1" w:styleId="ListmaterialsChar">
    <w:name w:val="List materials Char"/>
    <w:basedOn w:val="DefaultParagraphFont"/>
    <w:link w:val="Listmaterials"/>
    <w:rsid w:val="003817D6"/>
    <w:rPr>
      <w:rFonts w:ascii="Arial" w:hAnsi="Arial"/>
      <w:sz w:val="22"/>
    </w:rPr>
  </w:style>
  <w:style w:type="paragraph" w:customStyle="1" w:styleId="Listpayment">
    <w:name w:val="List payment"/>
    <w:basedOn w:val="Normal"/>
    <w:next w:val="Normal"/>
    <w:link w:val="ListpaymentChar"/>
    <w:qFormat/>
    <w:rsid w:val="003817D6"/>
    <w:pPr>
      <w:tabs>
        <w:tab w:val="right" w:pos="1440"/>
        <w:tab w:val="left" w:pos="1584"/>
        <w:tab w:val="center" w:leader="dot" w:pos="7200"/>
      </w:tabs>
    </w:pPr>
  </w:style>
  <w:style w:type="character" w:customStyle="1" w:styleId="ListpaymentChar">
    <w:name w:val="List payment Char"/>
    <w:basedOn w:val="DefaultParagraphFont"/>
    <w:link w:val="Listpayment"/>
    <w:rsid w:val="003817D6"/>
    <w:rPr>
      <w:rFonts w:ascii="Arial" w:hAnsi="Arial"/>
      <w:sz w:val="22"/>
    </w:rPr>
  </w:style>
  <w:style w:type="paragraph" w:customStyle="1" w:styleId="Listpaymentheading">
    <w:name w:val="List payment heading"/>
    <w:basedOn w:val="Normal"/>
    <w:next w:val="Normal"/>
    <w:link w:val="ListpaymentheadingChar"/>
    <w:qFormat/>
    <w:rsid w:val="003817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817D6"/>
    <w:rPr>
      <w:rFonts w:ascii="Arial" w:hAnsi="Arial"/>
      <w:b/>
      <w:sz w:val="22"/>
    </w:rPr>
  </w:style>
  <w:style w:type="paragraph" w:styleId="Revision">
    <w:name w:val="Revision"/>
    <w:hidden/>
    <w:uiPriority w:val="99"/>
    <w:semiHidden/>
    <w:rsid w:val="007D4BA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32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986</Words>
  <Characters>5399</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SP00645</vt:lpstr>
      <vt:lpstr>SECTION 00645 - RECYCLED ASPHALT PRODUCTS IN BASE</vt:lpstr>
      <vt:lpstr>    Description</vt:lpstr>
      <vt:lpstr>    Materials</vt:lpstr>
      <vt:lpstr>    Equipment</vt:lpstr>
      <vt:lpstr>    Labor</vt:lpstr>
      <vt:lpstr>    Construction</vt:lpstr>
      <vt:lpstr>    Maintenance</vt:lpstr>
      <vt:lpstr>    Measurement</vt:lpstr>
      <vt:lpstr>    Payment</vt:lpstr>
    </vt:vector>
  </TitlesOfParts>
  <Company>Oregon Dept of Transportation</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SP00645</dc:title>
  <dc:subject>ODOT Specifications (2015)</dc:subject>
  <dc:creator>ODOT_Specs</dc:creator>
  <cp:lastModifiedBy>ODOT_Specs</cp:lastModifiedBy>
  <cp:revision>4</cp:revision>
  <cp:lastPrinted>2014-02-06T16:00:00Z</cp:lastPrinted>
  <dcterms:created xsi:type="dcterms:W3CDTF">2015-04-01T22:37:00Z</dcterms:created>
  <dcterms:modified xsi:type="dcterms:W3CDTF">2023-09-13T15:09:00Z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2023-09-13T15:09:09Z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5fa5b9c7-470c-47a9-8c7e-e3a1894b42f0</vt:lpwstr>
  </property>
  <property fmtid="{D5CDD505-2E9C-101B-9397-08002B2CF9AE}" pid="12" name="MSIP_Label_c9cf6fe3-5bce-446b-ad70-bd306593eea0_ContentBits">
    <vt:lpwstr>0</vt:lpwstr>
  </property>
</Properties>
</file>