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A1F31" w14:textId="6BAB074A" w:rsidR="00A07F08" w:rsidRPr="00FE736B" w:rsidRDefault="00A07F08" w:rsidP="00A07F08">
      <w:pPr>
        <w:pStyle w:val="SPTitle"/>
      </w:pPr>
      <w:r w:rsidRPr="00FE736B">
        <w:t>SP00950  (Special Provisions for the 202</w:t>
      </w:r>
      <w:r w:rsidR="00CD47AE" w:rsidRPr="00FE736B">
        <w:t>4</w:t>
      </w:r>
      <w:r w:rsidRPr="00FE736B">
        <w:t xml:space="preserve"> Book) </w:t>
      </w:r>
      <w:r w:rsidRPr="00FE736B">
        <w:tab/>
        <w:t xml:space="preserve">(Bidding on or after: </w:t>
      </w:r>
      <w:r w:rsidR="00CD47AE" w:rsidRPr="00FE736B">
        <w:t>12</w:t>
      </w:r>
      <w:r w:rsidRPr="00FE736B">
        <w:t>-01-2</w:t>
      </w:r>
      <w:r w:rsidR="00CD47AE" w:rsidRPr="00FE736B">
        <w:t>3</w:t>
      </w:r>
    </w:p>
    <w:p w14:paraId="0CEB65F6" w14:textId="44C811E9" w:rsidR="00A07F08" w:rsidRPr="00FE736B" w:rsidRDefault="00A07F08" w:rsidP="00A07F08">
      <w:pPr>
        <w:pStyle w:val="SPTitle"/>
      </w:pPr>
      <w:r w:rsidRPr="00FE736B">
        <w:tab/>
        <w:t xml:space="preserve">Last updated: </w:t>
      </w:r>
      <w:r w:rsidR="00FE736B" w:rsidRPr="00FE736B">
        <w:t>05-24</w:t>
      </w:r>
      <w:r w:rsidRPr="00FE736B">
        <w:t>-2</w:t>
      </w:r>
      <w:r w:rsidR="00CD47AE" w:rsidRPr="00FE736B">
        <w:t>3</w:t>
      </w:r>
      <w:r w:rsidRPr="00FE736B">
        <w:t>)</w:t>
      </w:r>
    </w:p>
    <w:p w14:paraId="3DB3399A" w14:textId="77777777" w:rsidR="00994701" w:rsidRPr="00FE736B" w:rsidRDefault="00994701">
      <w:pPr>
        <w:rPr>
          <w:szCs w:val="22"/>
        </w:rPr>
      </w:pPr>
    </w:p>
    <w:p w14:paraId="1FB59B5E" w14:textId="77777777" w:rsidR="00994701" w:rsidRPr="00FE736B" w:rsidRDefault="00994701" w:rsidP="00994701">
      <w:pPr>
        <w:pStyle w:val="Heading1"/>
      </w:pPr>
      <w:r w:rsidRPr="00FE736B">
        <w:t>SECTION 00950 - REMOVAL OF ELECTRICAL SYSTEMS</w:t>
      </w:r>
    </w:p>
    <w:p w14:paraId="1516377F" w14:textId="77777777" w:rsidR="00994701" w:rsidRPr="00FE736B" w:rsidRDefault="00994701">
      <w:pPr>
        <w:rPr>
          <w:szCs w:val="22"/>
        </w:rPr>
      </w:pPr>
    </w:p>
    <w:p w14:paraId="105BCE85" w14:textId="521C8203" w:rsidR="00A07F08" w:rsidRPr="00FE736B" w:rsidRDefault="00A07F08" w:rsidP="00A07F08">
      <w:pPr>
        <w:pStyle w:val="Instructions"/>
      </w:pPr>
      <w:r w:rsidRPr="00FE736B">
        <w:t xml:space="preserve">(Follow all instructions and make all edits with “Track Changes” turned on. If there are no instructions [orange text] above a subsection, paragraph, sentence, or bullet, then include it in the </w:t>
      </w:r>
      <w:r w:rsidR="00AB2120" w:rsidRPr="00FE736B">
        <w:t>P</w:t>
      </w:r>
      <w:r w:rsidRPr="00FE736B">
        <w:t>roject. Delete all orange text before preparing the final document. All other modifications to this Section will require ODOT Technical Resource and State Specifications Engineer approval.)</w:t>
      </w:r>
    </w:p>
    <w:p w14:paraId="2D0E6D74" w14:textId="77777777" w:rsidR="003F0C6A" w:rsidRPr="00FE736B" w:rsidRDefault="003F0C6A">
      <w:pPr>
        <w:rPr>
          <w:szCs w:val="22"/>
        </w:rPr>
      </w:pPr>
    </w:p>
    <w:p w14:paraId="505CEC4C" w14:textId="77777777" w:rsidR="00DE23EE" w:rsidRPr="00FE736B" w:rsidRDefault="00DE23EE" w:rsidP="00DE23EE">
      <w:pPr>
        <w:pStyle w:val="Instructions-Indented"/>
      </w:pPr>
      <w:r w:rsidRPr="00FE736B">
        <w:t>(Use only one of the following lead-in paragraphs as instructed below.)</w:t>
      </w:r>
    </w:p>
    <w:p w14:paraId="17E1FCE6" w14:textId="77777777" w:rsidR="00DE23EE" w:rsidRPr="00FE736B" w:rsidRDefault="00DE23EE" w:rsidP="00DE23EE">
      <w:pPr>
        <w:pStyle w:val="Instructions-Indented"/>
      </w:pPr>
    </w:p>
    <w:p w14:paraId="53AFBC80" w14:textId="2A6628E7" w:rsidR="00DE23EE" w:rsidRPr="00FE736B" w:rsidRDefault="00DE23EE" w:rsidP="00DE23EE">
      <w:pPr>
        <w:pStyle w:val="Instructions-Indented"/>
      </w:pPr>
      <w:r w:rsidRPr="00FE736B">
        <w:t xml:space="preserve">[ Use the following lead-in paragraph when NONE of the following subsections are included in the </w:t>
      </w:r>
      <w:r w:rsidR="00FE736B" w:rsidRPr="00FE736B">
        <w:t>P</w:t>
      </w:r>
      <w:r w:rsidRPr="00FE736B">
        <w:t xml:space="preserve">roject </w:t>
      </w:r>
      <w:r w:rsidR="00FE736B" w:rsidRPr="00FE736B">
        <w:t>S</w:t>
      </w:r>
      <w:r w:rsidRPr="00FE736B">
        <w:t xml:space="preserve">pecial </w:t>
      </w:r>
      <w:r w:rsidR="00FE736B" w:rsidRPr="00FE736B">
        <w:t>P</w:t>
      </w:r>
      <w:r w:rsidRPr="00FE736B">
        <w:t>rovisions. ]</w:t>
      </w:r>
    </w:p>
    <w:p w14:paraId="17DF5624" w14:textId="77777777" w:rsidR="00DE23EE" w:rsidRPr="00FE736B" w:rsidRDefault="00DE23EE" w:rsidP="00DE23EE"/>
    <w:p w14:paraId="6DF85C2C" w14:textId="4E2B0959" w:rsidR="00DE23EE" w:rsidRPr="00FE736B" w:rsidRDefault="00DE23EE" w:rsidP="00DE23EE">
      <w:r w:rsidRPr="00FE736B">
        <w:t>Comply with Section 00950 of the Standard Specifications.</w:t>
      </w:r>
    </w:p>
    <w:p w14:paraId="6BF4ED8E" w14:textId="77777777" w:rsidR="00DE23EE" w:rsidRPr="00FE736B" w:rsidRDefault="00DE23EE" w:rsidP="00DE23EE"/>
    <w:p w14:paraId="2E4A5E3E" w14:textId="6EBFE7A9" w:rsidR="00DE23EE" w:rsidRPr="00FE736B" w:rsidRDefault="00DE23EE" w:rsidP="00DE23EE">
      <w:pPr>
        <w:pStyle w:val="Instructions-Indented"/>
      </w:pPr>
      <w:r w:rsidRPr="00FE736B">
        <w:t xml:space="preserve">[ Use the following lead-in paragraph when ANY of the following subsections are included in the </w:t>
      </w:r>
      <w:r w:rsidR="00FE736B" w:rsidRPr="00FE736B">
        <w:t>P</w:t>
      </w:r>
      <w:r w:rsidRPr="00FE736B">
        <w:t xml:space="preserve">roject </w:t>
      </w:r>
      <w:r w:rsidR="00FE736B" w:rsidRPr="00FE736B">
        <w:t>S</w:t>
      </w:r>
      <w:r w:rsidRPr="00FE736B">
        <w:t xml:space="preserve">pecial </w:t>
      </w:r>
      <w:r w:rsidR="00FE736B" w:rsidRPr="00FE736B">
        <w:t>P</w:t>
      </w:r>
      <w:r w:rsidRPr="00FE736B">
        <w:t>rovisions. ]</w:t>
      </w:r>
    </w:p>
    <w:p w14:paraId="760E3B86" w14:textId="77777777" w:rsidR="00DE23EE" w:rsidRPr="00FE736B" w:rsidRDefault="00DE23EE" w:rsidP="00DE23EE">
      <w:pPr>
        <w:rPr>
          <w:szCs w:val="22"/>
        </w:rPr>
      </w:pPr>
    </w:p>
    <w:p w14:paraId="1D89CA44" w14:textId="77777777" w:rsidR="00994701" w:rsidRPr="00FE736B" w:rsidRDefault="00994701">
      <w:pPr>
        <w:rPr>
          <w:szCs w:val="22"/>
        </w:rPr>
      </w:pPr>
      <w:r w:rsidRPr="00FE736B">
        <w:rPr>
          <w:szCs w:val="22"/>
        </w:rPr>
        <w:t>Comply with Section 00950 of the Standard Specifications modified as follows:</w:t>
      </w:r>
    </w:p>
    <w:p w14:paraId="4A216559" w14:textId="77777777" w:rsidR="00994701" w:rsidRPr="00FE736B" w:rsidRDefault="00994701">
      <w:pPr>
        <w:rPr>
          <w:szCs w:val="22"/>
        </w:rPr>
      </w:pPr>
    </w:p>
    <w:p w14:paraId="353131B2" w14:textId="06A16F5D" w:rsidR="007A76B6" w:rsidRPr="00FE736B" w:rsidRDefault="007A76B6" w:rsidP="007A76B6">
      <w:pPr>
        <w:pStyle w:val="Instructions-Indented"/>
      </w:pPr>
      <w:r w:rsidRPr="00FE736B">
        <w:t>(Use the following subsection .41 when removal work is not shown on the contract plan sheets.)</w:t>
      </w:r>
    </w:p>
    <w:p w14:paraId="7374FD89" w14:textId="77777777" w:rsidR="007A76B6" w:rsidRPr="00FE736B" w:rsidRDefault="007A76B6" w:rsidP="009D310B"/>
    <w:p w14:paraId="44D13555" w14:textId="300751E8" w:rsidR="009D310B" w:rsidRPr="00FE736B" w:rsidRDefault="009D310B" w:rsidP="009D310B">
      <w:r w:rsidRPr="00FE736B">
        <w:rPr>
          <w:b/>
        </w:rPr>
        <w:t>00950.41  Removal and Abandonment</w:t>
      </w:r>
      <w:r w:rsidRPr="00FE736B">
        <w:t> </w:t>
      </w:r>
      <w:r w:rsidRPr="00FE736B">
        <w:noBreakHyphen/>
        <w:t> Add the following to the end of this subsection:</w:t>
      </w:r>
    </w:p>
    <w:p w14:paraId="398FB81F" w14:textId="77777777" w:rsidR="009D310B" w:rsidRPr="00FE736B" w:rsidRDefault="009D310B" w:rsidP="009D310B"/>
    <w:p w14:paraId="25799B00" w14:textId="083640A9" w:rsidR="009D310B" w:rsidRPr="00FE736B" w:rsidRDefault="009D310B" w:rsidP="009D310B">
      <w:pPr>
        <w:pStyle w:val="Instructions-Indented"/>
      </w:pPr>
      <w:r w:rsidRPr="00FE736B">
        <w:t>[Option 1 - Use the following when NOT all removal Work is shown on contract plan sheets. Only list Work not shown]</w:t>
      </w:r>
    </w:p>
    <w:p w14:paraId="453C0CD1" w14:textId="77777777" w:rsidR="009D310B" w:rsidRPr="00FE736B" w:rsidRDefault="009D310B" w:rsidP="009D310B">
      <w:pPr>
        <w:rPr>
          <w:szCs w:val="22"/>
        </w:rPr>
      </w:pPr>
    </w:p>
    <w:p w14:paraId="2BC48226" w14:textId="77777777" w:rsidR="009D310B" w:rsidRPr="00FE736B" w:rsidRDefault="009D310B" w:rsidP="009D310B">
      <w:pPr>
        <w:rPr>
          <w:szCs w:val="22"/>
        </w:rPr>
      </w:pPr>
      <w:r w:rsidRPr="00FE736B">
        <w:rPr>
          <w:szCs w:val="22"/>
        </w:rPr>
        <w:t>This Work consists of removing existing electrical system</w:t>
      </w:r>
      <w:r w:rsidRPr="00FE736B">
        <w:rPr>
          <w:b/>
          <w:i/>
          <w:color w:val="FF6600"/>
        </w:rPr>
        <w:t>(</w:t>
      </w:r>
      <w:r w:rsidRPr="00FE736B">
        <w:rPr>
          <w:szCs w:val="22"/>
        </w:rPr>
        <w:t>s</w:t>
      </w:r>
      <w:r w:rsidRPr="00FE736B">
        <w:rPr>
          <w:b/>
          <w:i/>
          <w:color w:val="FF6600"/>
        </w:rPr>
        <w:t>)</w:t>
      </w:r>
      <w:r w:rsidRPr="00FE736B">
        <w:rPr>
          <w:szCs w:val="22"/>
        </w:rPr>
        <w:t xml:space="preserve"> as shown. This Work also consists of removing the following existing electrical system</w:t>
      </w:r>
      <w:r w:rsidRPr="00FE736B">
        <w:rPr>
          <w:b/>
          <w:i/>
          <w:color w:val="FF6600"/>
        </w:rPr>
        <w:t>(</w:t>
      </w:r>
      <w:r w:rsidRPr="00FE736B">
        <w:rPr>
          <w:szCs w:val="22"/>
        </w:rPr>
        <w:t>s</w:t>
      </w:r>
      <w:r w:rsidRPr="00FE736B">
        <w:rPr>
          <w:b/>
          <w:i/>
          <w:color w:val="FF6600"/>
        </w:rPr>
        <w:t>)</w:t>
      </w:r>
      <w:r w:rsidRPr="00FE736B">
        <w:rPr>
          <w:szCs w:val="22"/>
        </w:rPr>
        <w:t>:</w:t>
      </w:r>
    </w:p>
    <w:p w14:paraId="2CC1A593" w14:textId="77777777" w:rsidR="009D310B" w:rsidRPr="00FE736B" w:rsidRDefault="009D310B" w:rsidP="009D310B">
      <w:pPr>
        <w:rPr>
          <w:szCs w:val="22"/>
        </w:rPr>
      </w:pPr>
    </w:p>
    <w:p w14:paraId="1BF9D3F8" w14:textId="77777777" w:rsidR="009D310B" w:rsidRPr="00FE736B" w:rsidRDefault="009D310B" w:rsidP="009D310B">
      <w:pPr>
        <w:tabs>
          <w:tab w:val="center" w:pos="2160"/>
          <w:tab w:val="center" w:pos="6480"/>
        </w:tabs>
        <w:rPr>
          <w:b/>
          <w:szCs w:val="22"/>
        </w:rPr>
      </w:pPr>
      <w:r w:rsidRPr="00FE736B">
        <w:rPr>
          <w:szCs w:val="22"/>
        </w:rPr>
        <w:tab/>
      </w:r>
      <w:r w:rsidRPr="00FE736B">
        <w:rPr>
          <w:b/>
          <w:szCs w:val="22"/>
        </w:rPr>
        <w:t>Equipment Description</w:t>
      </w:r>
      <w:r w:rsidRPr="00FE736B">
        <w:rPr>
          <w:b/>
          <w:szCs w:val="22"/>
        </w:rPr>
        <w:tab/>
        <w:t>Location</w:t>
      </w:r>
    </w:p>
    <w:p w14:paraId="5A458338" w14:textId="77777777" w:rsidR="009D310B" w:rsidRPr="00FE736B" w:rsidRDefault="009D310B" w:rsidP="009D310B">
      <w:pPr>
        <w:tabs>
          <w:tab w:val="center" w:pos="2160"/>
          <w:tab w:val="center" w:pos="6480"/>
        </w:tabs>
        <w:rPr>
          <w:szCs w:val="22"/>
        </w:rPr>
      </w:pPr>
      <w:r w:rsidRPr="00FE736B">
        <w:rPr>
          <w:szCs w:val="22"/>
        </w:rPr>
        <w:tab/>
      </w:r>
    </w:p>
    <w:p w14:paraId="37C7E90A" w14:textId="77777777" w:rsidR="009D310B" w:rsidRPr="00FE736B" w:rsidRDefault="009D310B" w:rsidP="009D310B">
      <w:pPr>
        <w:rPr>
          <w:szCs w:val="22"/>
        </w:rPr>
      </w:pPr>
    </w:p>
    <w:p w14:paraId="0B43FB7A" w14:textId="4C869AB3" w:rsidR="009D310B" w:rsidRPr="00FE736B" w:rsidRDefault="009D310B" w:rsidP="009D310B">
      <w:pPr>
        <w:pStyle w:val="Instructions-Indented"/>
      </w:pPr>
      <w:r w:rsidRPr="00FE736B">
        <w:t>[Option 2 - Use the following when NO removal Work is shown on contract plan sheets.]</w:t>
      </w:r>
    </w:p>
    <w:p w14:paraId="4A133ECD" w14:textId="77777777" w:rsidR="009D310B" w:rsidRPr="00FE736B" w:rsidRDefault="009D310B" w:rsidP="009D310B">
      <w:pPr>
        <w:rPr>
          <w:szCs w:val="22"/>
        </w:rPr>
      </w:pPr>
    </w:p>
    <w:p w14:paraId="5F5D2340" w14:textId="77777777" w:rsidR="009D310B" w:rsidRPr="00FE736B" w:rsidRDefault="009D310B" w:rsidP="009D310B">
      <w:pPr>
        <w:rPr>
          <w:szCs w:val="22"/>
        </w:rPr>
      </w:pPr>
      <w:r w:rsidRPr="00FE736B">
        <w:rPr>
          <w:szCs w:val="22"/>
        </w:rPr>
        <w:t>This Work consists of removing the following existing electrical system</w:t>
      </w:r>
      <w:r w:rsidRPr="00FE736B">
        <w:rPr>
          <w:b/>
          <w:i/>
          <w:color w:val="FF6600"/>
        </w:rPr>
        <w:t>(</w:t>
      </w:r>
      <w:r w:rsidRPr="00FE736B">
        <w:rPr>
          <w:szCs w:val="22"/>
        </w:rPr>
        <w:t>s</w:t>
      </w:r>
      <w:r w:rsidRPr="00FE736B">
        <w:rPr>
          <w:b/>
          <w:i/>
          <w:color w:val="FF6600"/>
        </w:rPr>
        <w:t>)</w:t>
      </w:r>
      <w:r w:rsidRPr="00FE736B">
        <w:rPr>
          <w:szCs w:val="22"/>
        </w:rPr>
        <w:t>:</w:t>
      </w:r>
    </w:p>
    <w:p w14:paraId="131E33DB" w14:textId="77777777" w:rsidR="009D310B" w:rsidRPr="00FE736B" w:rsidRDefault="009D310B" w:rsidP="009D310B">
      <w:pPr>
        <w:rPr>
          <w:szCs w:val="22"/>
        </w:rPr>
      </w:pPr>
    </w:p>
    <w:p w14:paraId="08B817BA" w14:textId="77777777" w:rsidR="009D310B" w:rsidRPr="00FE736B" w:rsidRDefault="009D310B" w:rsidP="009D310B">
      <w:pPr>
        <w:tabs>
          <w:tab w:val="center" w:pos="2160"/>
          <w:tab w:val="center" w:pos="6480"/>
        </w:tabs>
        <w:rPr>
          <w:szCs w:val="22"/>
        </w:rPr>
      </w:pPr>
      <w:r w:rsidRPr="00FE736B">
        <w:rPr>
          <w:szCs w:val="22"/>
        </w:rPr>
        <w:tab/>
      </w:r>
      <w:r w:rsidRPr="00FE736B">
        <w:rPr>
          <w:b/>
          <w:szCs w:val="22"/>
        </w:rPr>
        <w:t>Equipment Description</w:t>
      </w:r>
      <w:r w:rsidRPr="00FE736B">
        <w:rPr>
          <w:b/>
          <w:szCs w:val="22"/>
        </w:rPr>
        <w:tab/>
        <w:t>Location</w:t>
      </w:r>
    </w:p>
    <w:p w14:paraId="1972F2C5" w14:textId="77777777" w:rsidR="009D310B" w:rsidRPr="00FE736B" w:rsidRDefault="009D310B" w:rsidP="009D310B">
      <w:pPr>
        <w:tabs>
          <w:tab w:val="center" w:pos="2160"/>
          <w:tab w:val="center" w:pos="6480"/>
        </w:tabs>
        <w:rPr>
          <w:szCs w:val="22"/>
        </w:rPr>
      </w:pPr>
      <w:r w:rsidRPr="00FE736B">
        <w:rPr>
          <w:szCs w:val="22"/>
        </w:rPr>
        <w:tab/>
      </w:r>
    </w:p>
    <w:p w14:paraId="0D995294" w14:textId="77777777" w:rsidR="009D310B" w:rsidRPr="00FE736B" w:rsidRDefault="009D310B"/>
    <w:p w14:paraId="0C7F9EE4" w14:textId="2963E61B" w:rsidR="00994701" w:rsidRPr="00FE736B" w:rsidRDefault="00994701" w:rsidP="00994701">
      <w:pPr>
        <w:pStyle w:val="Instructions-Indented"/>
      </w:pPr>
      <w:r w:rsidRPr="00FE736B">
        <w:t xml:space="preserve">(Use the following subsection .42 when salvaging and </w:t>
      </w:r>
      <w:r w:rsidR="002C76CE" w:rsidRPr="00FE736B">
        <w:t xml:space="preserve">stockpiling removed </w:t>
      </w:r>
      <w:r w:rsidR="00AB2120" w:rsidRPr="00FE736B">
        <w:t>M</w:t>
      </w:r>
      <w:r w:rsidR="002C76CE" w:rsidRPr="00FE736B">
        <w:t xml:space="preserve">aterials. </w:t>
      </w:r>
      <w:r w:rsidRPr="00FE736B">
        <w:t>Be sure that a "public interest finding letter" is on file bef</w:t>
      </w:r>
      <w:r w:rsidR="002C76CE" w:rsidRPr="00FE736B">
        <w:t xml:space="preserve">ore including this subsection. </w:t>
      </w:r>
      <w:r w:rsidRPr="00FE736B">
        <w:t xml:space="preserve">Contact Region electrician for </w:t>
      </w:r>
      <w:proofErr w:type="gramStart"/>
      <w:r w:rsidRPr="00FE736B">
        <w:t>Region</w:t>
      </w:r>
      <w:proofErr w:type="gramEnd"/>
      <w:r w:rsidRPr="00FE736B">
        <w:t xml:space="preserve"> number, phone number, </w:t>
      </w:r>
      <w:r w:rsidRPr="00FE736B">
        <w:lastRenderedPageBreak/>
        <w:t xml:space="preserve">and all information regarding </w:t>
      </w:r>
      <w:r w:rsidR="00AB2120" w:rsidRPr="00FE736B">
        <w:t>E</w:t>
      </w:r>
      <w:r w:rsidRPr="00FE736B">
        <w:t>qui</w:t>
      </w:r>
      <w:r w:rsidR="002C76CE" w:rsidRPr="00FE736B">
        <w:t>pment to be salvaged.</w:t>
      </w:r>
      <w:r w:rsidRPr="00FE736B">
        <w:t xml:space="preserve"> List </w:t>
      </w:r>
      <w:r w:rsidR="00AB2120" w:rsidRPr="00FE736B">
        <w:t>M</w:t>
      </w:r>
      <w:r w:rsidRPr="00FE736B">
        <w:t>aterials and stockpile locations.)</w:t>
      </w:r>
    </w:p>
    <w:p w14:paraId="16FF522B" w14:textId="77777777" w:rsidR="00994701" w:rsidRPr="00FE736B" w:rsidRDefault="00994701">
      <w:pPr>
        <w:rPr>
          <w:szCs w:val="22"/>
        </w:rPr>
      </w:pPr>
    </w:p>
    <w:p w14:paraId="5BFFFE15" w14:textId="77777777" w:rsidR="00994701" w:rsidRPr="00FE736B" w:rsidRDefault="00994701">
      <w:pPr>
        <w:rPr>
          <w:szCs w:val="22"/>
        </w:rPr>
      </w:pPr>
      <w:r w:rsidRPr="00FE736B">
        <w:rPr>
          <w:b/>
          <w:bCs/>
          <w:szCs w:val="22"/>
        </w:rPr>
        <w:t>00950.42  Salvaging and Stockpiling Materials</w:t>
      </w:r>
      <w:r w:rsidRPr="00FE736B">
        <w:rPr>
          <w:szCs w:val="22"/>
        </w:rPr>
        <w:t> - Add the following to the end of this subsection:</w:t>
      </w:r>
    </w:p>
    <w:p w14:paraId="06C349E4" w14:textId="77777777" w:rsidR="00994701" w:rsidRPr="00FE736B" w:rsidRDefault="00994701">
      <w:pPr>
        <w:rPr>
          <w:szCs w:val="22"/>
        </w:rPr>
      </w:pPr>
    </w:p>
    <w:p w14:paraId="0CF676A4" w14:textId="26762398" w:rsidR="00994701" w:rsidRPr="00FE736B" w:rsidRDefault="00994701">
      <w:pPr>
        <w:rPr>
          <w:szCs w:val="22"/>
        </w:rPr>
      </w:pPr>
      <w:r w:rsidRPr="00FE736B">
        <w:rPr>
          <w:szCs w:val="22"/>
        </w:rPr>
        <w:t xml:space="preserve">The following </w:t>
      </w:r>
      <w:r w:rsidR="00AB2120" w:rsidRPr="00FE736B">
        <w:rPr>
          <w:szCs w:val="22"/>
        </w:rPr>
        <w:t>M</w:t>
      </w:r>
      <w:r w:rsidRPr="00FE736B">
        <w:rPr>
          <w:szCs w:val="22"/>
        </w:rPr>
        <w:t xml:space="preserve">aterials will remain the property of the Agency. Salvage the </w:t>
      </w:r>
      <w:r w:rsidR="00AB2120" w:rsidRPr="00FE736B">
        <w:rPr>
          <w:szCs w:val="22"/>
        </w:rPr>
        <w:t>M</w:t>
      </w:r>
      <w:r w:rsidRPr="00FE736B">
        <w:rPr>
          <w:szCs w:val="22"/>
        </w:rPr>
        <w:t>aterials and stockpile them at the locations indicated. Contact Region _____ Electrical Crew at _____________ to confirm delivery 48 hours prior to delivery.</w:t>
      </w:r>
    </w:p>
    <w:p w14:paraId="663217A4" w14:textId="77777777" w:rsidR="00994701" w:rsidRPr="00FE736B" w:rsidRDefault="00994701">
      <w:pPr>
        <w:rPr>
          <w:szCs w:val="22"/>
        </w:rPr>
      </w:pPr>
    </w:p>
    <w:p w14:paraId="2AC1D2E9" w14:textId="77777777" w:rsidR="00994701" w:rsidRPr="00FE736B" w:rsidRDefault="00994701">
      <w:pPr>
        <w:tabs>
          <w:tab w:val="center" w:pos="2160"/>
          <w:tab w:val="center" w:pos="6480"/>
        </w:tabs>
        <w:rPr>
          <w:szCs w:val="22"/>
        </w:rPr>
      </w:pPr>
      <w:r w:rsidRPr="00FE736B">
        <w:rPr>
          <w:b/>
          <w:bCs/>
          <w:szCs w:val="22"/>
        </w:rPr>
        <w:tab/>
        <w:t>Materials</w:t>
      </w:r>
      <w:r w:rsidRPr="00FE736B">
        <w:rPr>
          <w:szCs w:val="22"/>
        </w:rPr>
        <w:tab/>
      </w:r>
      <w:r w:rsidRPr="00FE736B">
        <w:rPr>
          <w:b/>
          <w:bCs/>
          <w:szCs w:val="22"/>
        </w:rPr>
        <w:t>Stockpile Locations</w:t>
      </w:r>
    </w:p>
    <w:p w14:paraId="68C4F06F" w14:textId="77777777" w:rsidR="00994701" w:rsidRPr="00FE736B" w:rsidRDefault="00994701">
      <w:pPr>
        <w:rPr>
          <w:szCs w:val="22"/>
        </w:rPr>
      </w:pPr>
    </w:p>
    <w:p w14:paraId="6648D094" w14:textId="77777777" w:rsidR="00994701" w:rsidRPr="00FE736B" w:rsidRDefault="00994701">
      <w:pPr>
        <w:tabs>
          <w:tab w:val="left" w:pos="360"/>
          <w:tab w:val="left" w:pos="5220"/>
        </w:tabs>
        <w:rPr>
          <w:szCs w:val="22"/>
        </w:rPr>
      </w:pPr>
      <w:r w:rsidRPr="00FE736B">
        <w:rPr>
          <w:szCs w:val="22"/>
        </w:rPr>
        <w:tab/>
      </w:r>
      <w:r w:rsidRPr="00FE736B">
        <w:rPr>
          <w:szCs w:val="22"/>
        </w:rPr>
        <w:tab/>
      </w:r>
    </w:p>
    <w:p w14:paraId="12769A15" w14:textId="77777777" w:rsidR="00994701" w:rsidRPr="00FE736B" w:rsidRDefault="00994701">
      <w:pPr>
        <w:tabs>
          <w:tab w:val="left" w:pos="360"/>
          <w:tab w:val="left" w:pos="5220"/>
        </w:tabs>
        <w:rPr>
          <w:szCs w:val="22"/>
        </w:rPr>
      </w:pPr>
      <w:r w:rsidRPr="00FE736B">
        <w:rPr>
          <w:szCs w:val="22"/>
        </w:rPr>
        <w:tab/>
      </w:r>
      <w:r w:rsidRPr="00FE736B">
        <w:rPr>
          <w:szCs w:val="22"/>
        </w:rPr>
        <w:tab/>
      </w:r>
    </w:p>
    <w:p w14:paraId="6B01C2B6" w14:textId="77777777" w:rsidR="0041239C" w:rsidRPr="00FE736B" w:rsidRDefault="0041239C" w:rsidP="00994701"/>
    <w:p w14:paraId="3D97AAF7" w14:textId="77777777" w:rsidR="00C356A3" w:rsidRPr="00FE736B" w:rsidRDefault="00C356A3" w:rsidP="00994701"/>
    <w:sectPr w:rsidR="00C356A3" w:rsidRPr="00FE736B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2F7DF" w14:textId="77777777" w:rsidR="003D219D" w:rsidRDefault="003D219D">
      <w:r>
        <w:separator/>
      </w:r>
    </w:p>
  </w:endnote>
  <w:endnote w:type="continuationSeparator" w:id="0">
    <w:p w14:paraId="0573A6CD" w14:textId="77777777" w:rsidR="003D219D" w:rsidRDefault="003D219D">
      <w:r>
        <w:continuationSeparator/>
      </w:r>
    </w:p>
  </w:endnote>
  <w:endnote w:type="continuationNotice" w:id="1">
    <w:p w14:paraId="1F3B6A8F" w14:textId="77777777" w:rsidR="003D219D" w:rsidRDefault="003D21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1A844" w14:textId="007F9779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3D219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BA2CC" w14:textId="77777777" w:rsidR="003D219D" w:rsidRDefault="003D219D">
      <w:r>
        <w:separator/>
      </w:r>
    </w:p>
  </w:footnote>
  <w:footnote w:type="continuationSeparator" w:id="0">
    <w:p w14:paraId="6CEB1D3E" w14:textId="77777777" w:rsidR="003D219D" w:rsidRDefault="003D219D">
      <w:r>
        <w:continuationSeparator/>
      </w:r>
    </w:p>
  </w:footnote>
  <w:footnote w:type="continuationNotice" w:id="1">
    <w:p w14:paraId="22C2F6B3" w14:textId="77777777" w:rsidR="003D219D" w:rsidRDefault="003D21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7B55A" w14:textId="77777777" w:rsidR="003D219D" w:rsidRDefault="003D21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88797885">
    <w:abstractNumId w:val="9"/>
  </w:num>
  <w:num w:numId="2" w16cid:durableId="1429737651">
    <w:abstractNumId w:val="2"/>
  </w:num>
  <w:num w:numId="3" w16cid:durableId="2003314266">
    <w:abstractNumId w:val="1"/>
  </w:num>
  <w:num w:numId="4" w16cid:durableId="1100296108">
    <w:abstractNumId w:val="8"/>
  </w:num>
  <w:num w:numId="5" w16cid:durableId="136462228">
    <w:abstractNumId w:val="13"/>
  </w:num>
  <w:num w:numId="6" w16cid:durableId="1499273707">
    <w:abstractNumId w:val="18"/>
  </w:num>
  <w:num w:numId="7" w16cid:durableId="1483539874">
    <w:abstractNumId w:val="17"/>
  </w:num>
  <w:num w:numId="8" w16cid:durableId="1182356995">
    <w:abstractNumId w:val="6"/>
  </w:num>
  <w:num w:numId="9" w16cid:durableId="803960830">
    <w:abstractNumId w:val="16"/>
  </w:num>
  <w:num w:numId="10" w16cid:durableId="2136563695">
    <w:abstractNumId w:val="19"/>
  </w:num>
  <w:num w:numId="11" w16cid:durableId="827137923">
    <w:abstractNumId w:val="5"/>
  </w:num>
  <w:num w:numId="12" w16cid:durableId="1396512028">
    <w:abstractNumId w:val="15"/>
  </w:num>
  <w:num w:numId="13" w16cid:durableId="1830247981">
    <w:abstractNumId w:val="3"/>
  </w:num>
  <w:num w:numId="14" w16cid:durableId="232129831">
    <w:abstractNumId w:val="7"/>
  </w:num>
  <w:num w:numId="15" w16cid:durableId="1528790473">
    <w:abstractNumId w:val="14"/>
  </w:num>
  <w:num w:numId="16" w16cid:durableId="2024817023">
    <w:abstractNumId w:val="12"/>
  </w:num>
  <w:num w:numId="17" w16cid:durableId="477649532">
    <w:abstractNumId w:val="4"/>
  </w:num>
  <w:num w:numId="18" w16cid:durableId="2137287890">
    <w:abstractNumId w:val="20"/>
  </w:num>
  <w:num w:numId="19" w16cid:durableId="749742342">
    <w:abstractNumId w:val="0"/>
  </w:num>
  <w:num w:numId="20" w16cid:durableId="108862362">
    <w:abstractNumId w:val="10"/>
  </w:num>
  <w:num w:numId="21" w16cid:durableId="22584449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3239D"/>
    <w:rsid w:val="00057F3D"/>
    <w:rsid w:val="000659F1"/>
    <w:rsid w:val="00083B48"/>
    <w:rsid w:val="00085AEB"/>
    <w:rsid w:val="000B0527"/>
    <w:rsid w:val="000B4355"/>
    <w:rsid w:val="000C74BB"/>
    <w:rsid w:val="000E53FF"/>
    <w:rsid w:val="00123FC3"/>
    <w:rsid w:val="00136722"/>
    <w:rsid w:val="001C41DD"/>
    <w:rsid w:val="001D11AF"/>
    <w:rsid w:val="00207091"/>
    <w:rsid w:val="002243CC"/>
    <w:rsid w:val="0023758F"/>
    <w:rsid w:val="00237D8A"/>
    <w:rsid w:val="0025592F"/>
    <w:rsid w:val="00280524"/>
    <w:rsid w:val="0029783A"/>
    <w:rsid w:val="002A4E23"/>
    <w:rsid w:val="002C76CE"/>
    <w:rsid w:val="002D77E9"/>
    <w:rsid w:val="002F1C0C"/>
    <w:rsid w:val="002F6A04"/>
    <w:rsid w:val="00306E2C"/>
    <w:rsid w:val="00313841"/>
    <w:rsid w:val="0034366A"/>
    <w:rsid w:val="0037366F"/>
    <w:rsid w:val="003A250E"/>
    <w:rsid w:val="003B596B"/>
    <w:rsid w:val="003D219D"/>
    <w:rsid w:val="003F0C6A"/>
    <w:rsid w:val="0041239C"/>
    <w:rsid w:val="00421AFA"/>
    <w:rsid w:val="00432B24"/>
    <w:rsid w:val="004576F2"/>
    <w:rsid w:val="0049533A"/>
    <w:rsid w:val="00495505"/>
    <w:rsid w:val="004A4F6B"/>
    <w:rsid w:val="004A6088"/>
    <w:rsid w:val="004B0272"/>
    <w:rsid w:val="004E6032"/>
    <w:rsid w:val="005256B4"/>
    <w:rsid w:val="005569A6"/>
    <w:rsid w:val="005675F0"/>
    <w:rsid w:val="005963A1"/>
    <w:rsid w:val="005A3C1B"/>
    <w:rsid w:val="005B00E1"/>
    <w:rsid w:val="005C602C"/>
    <w:rsid w:val="005D7581"/>
    <w:rsid w:val="00613E90"/>
    <w:rsid w:val="006163DB"/>
    <w:rsid w:val="00630A9C"/>
    <w:rsid w:val="00634E70"/>
    <w:rsid w:val="00636879"/>
    <w:rsid w:val="00640BD0"/>
    <w:rsid w:val="0065644A"/>
    <w:rsid w:val="0068427A"/>
    <w:rsid w:val="006A0F1E"/>
    <w:rsid w:val="006A277B"/>
    <w:rsid w:val="006D59A2"/>
    <w:rsid w:val="00712CAE"/>
    <w:rsid w:val="00744376"/>
    <w:rsid w:val="00757944"/>
    <w:rsid w:val="00766A4B"/>
    <w:rsid w:val="007914EF"/>
    <w:rsid w:val="00795A74"/>
    <w:rsid w:val="007A76B6"/>
    <w:rsid w:val="007B24B0"/>
    <w:rsid w:val="007B49E8"/>
    <w:rsid w:val="007C63E5"/>
    <w:rsid w:val="007C6C65"/>
    <w:rsid w:val="007E0A0D"/>
    <w:rsid w:val="007E73DF"/>
    <w:rsid w:val="008037F6"/>
    <w:rsid w:val="00823E74"/>
    <w:rsid w:val="00876BC5"/>
    <w:rsid w:val="008919DF"/>
    <w:rsid w:val="008B40ED"/>
    <w:rsid w:val="008B7E59"/>
    <w:rsid w:val="008E284E"/>
    <w:rsid w:val="008E78B1"/>
    <w:rsid w:val="00900A5C"/>
    <w:rsid w:val="009469A6"/>
    <w:rsid w:val="00953DC8"/>
    <w:rsid w:val="00966FD0"/>
    <w:rsid w:val="00973DCC"/>
    <w:rsid w:val="00983DFA"/>
    <w:rsid w:val="00994701"/>
    <w:rsid w:val="009953B3"/>
    <w:rsid w:val="009A299D"/>
    <w:rsid w:val="009A584F"/>
    <w:rsid w:val="009D310B"/>
    <w:rsid w:val="009D5778"/>
    <w:rsid w:val="00A0685B"/>
    <w:rsid w:val="00A07F08"/>
    <w:rsid w:val="00A20A33"/>
    <w:rsid w:val="00A442A9"/>
    <w:rsid w:val="00AA5B30"/>
    <w:rsid w:val="00AB2120"/>
    <w:rsid w:val="00AE2C9E"/>
    <w:rsid w:val="00B02E74"/>
    <w:rsid w:val="00B130F2"/>
    <w:rsid w:val="00B16525"/>
    <w:rsid w:val="00B167E3"/>
    <w:rsid w:val="00B31BBF"/>
    <w:rsid w:val="00B51CB0"/>
    <w:rsid w:val="00B646C1"/>
    <w:rsid w:val="00B74D4E"/>
    <w:rsid w:val="00BB0B69"/>
    <w:rsid w:val="00BD495B"/>
    <w:rsid w:val="00BF1D57"/>
    <w:rsid w:val="00BF7BE8"/>
    <w:rsid w:val="00C356A3"/>
    <w:rsid w:val="00C43AD2"/>
    <w:rsid w:val="00C77BEC"/>
    <w:rsid w:val="00CB1B14"/>
    <w:rsid w:val="00CB5C52"/>
    <w:rsid w:val="00CC36B9"/>
    <w:rsid w:val="00CD47AE"/>
    <w:rsid w:val="00CE4BD7"/>
    <w:rsid w:val="00CF25D8"/>
    <w:rsid w:val="00D156FB"/>
    <w:rsid w:val="00D479AB"/>
    <w:rsid w:val="00D55F9B"/>
    <w:rsid w:val="00D57928"/>
    <w:rsid w:val="00D73ED0"/>
    <w:rsid w:val="00D806D4"/>
    <w:rsid w:val="00DD1ABB"/>
    <w:rsid w:val="00DD5D41"/>
    <w:rsid w:val="00DE23EE"/>
    <w:rsid w:val="00E531AE"/>
    <w:rsid w:val="00E71EFF"/>
    <w:rsid w:val="00E731A7"/>
    <w:rsid w:val="00E73783"/>
    <w:rsid w:val="00E73E5A"/>
    <w:rsid w:val="00E86E25"/>
    <w:rsid w:val="00EB0DCF"/>
    <w:rsid w:val="00ED318A"/>
    <w:rsid w:val="00EF2C5B"/>
    <w:rsid w:val="00F01449"/>
    <w:rsid w:val="00F3015A"/>
    <w:rsid w:val="00F33EE2"/>
    <w:rsid w:val="00F463BC"/>
    <w:rsid w:val="00F663CD"/>
    <w:rsid w:val="00F976BA"/>
    <w:rsid w:val="00FB6B36"/>
    <w:rsid w:val="00FE3402"/>
    <w:rsid w:val="00FE736B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39A1B6"/>
  <w15:docId w15:val="{F10612A5-CD47-499B-B83A-AA2FB46CC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03239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2C76CE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2C76CE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2C76CE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2C76CE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2C76CE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2C76CE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973DC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73DCC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973DC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73D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73DCC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D47A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039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SP00950</vt:lpstr>
      <vt:lpstr>SECTION 00950 - REMOVAL OF ELECTRICAL SYSTEMS</vt:lpstr>
    </vt:vector>
  </TitlesOfParts>
  <Company>Oregon Dept of Transportation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SP00950</dc:title>
  <dc:subject>ODOT Specifications (2015)</dc:subject>
  <dc:creator>ODOT_Specs</dc:creator>
  <cp:lastModifiedBy>ODOT_Specs</cp:lastModifiedBy>
  <cp:revision>5</cp:revision>
  <cp:lastPrinted>2014-02-06T16:00:00Z</cp:lastPrinted>
  <dcterms:created xsi:type="dcterms:W3CDTF">2014-06-16T22:09:00Z</dcterms:created>
  <dcterms:modified xsi:type="dcterms:W3CDTF">2023-09-13T15:49:00Z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2023-09-13T15:49:56Z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68b184f8-21af-4217-892b-edf00a7718a1</vt:lpwstr>
  </property>
  <property fmtid="{D5CDD505-2E9C-101B-9397-08002B2CF9AE}" pid="12" name="MSIP_Label_c9cf6fe3-5bce-446b-ad70-bd306593eea0_ContentBits">
    <vt:lpwstr>0</vt:lpwstr>
  </property>
</Properties>
</file>