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4908E9D4" w:rsidR="002B2061" w:rsidRDefault="00F24F1E" w:rsidP="002B2061">
      <w:pPr>
        <w:pStyle w:val="SPTitle"/>
      </w:pPr>
      <w:r>
        <w:t>SP0</w:t>
      </w:r>
      <w:r w:rsidR="0099023F">
        <w:t>2</w:t>
      </w:r>
      <w:r w:rsidR="00004D8D">
        <w:t>513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CA14CC">
        <w:t>05</w:t>
      </w:r>
      <w:r w:rsidR="002B2061" w:rsidRPr="006A72DF">
        <w:t>-01-</w:t>
      </w:r>
      <w:r w:rsidR="002B2061">
        <w:t>2</w:t>
      </w:r>
      <w:r w:rsidR="00CA14CC">
        <w:t>5</w:t>
      </w:r>
    </w:p>
    <w:p w14:paraId="2062688C" w14:textId="423724A9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B875D1">
        <w:t>0</w:t>
      </w:r>
      <w:r w:rsidR="00CA14CC">
        <w:t>1</w:t>
      </w:r>
      <w:r w:rsidR="004326BD">
        <w:t>-</w:t>
      </w:r>
      <w:r w:rsidR="002506E1">
        <w:t>2</w:t>
      </w:r>
      <w:r w:rsidR="00CA14CC">
        <w:t>4</w:t>
      </w:r>
      <w:r w:rsidR="0099023F">
        <w:t>-</w:t>
      </w:r>
      <w:r w:rsidR="00AD41EF">
        <w:t>2</w:t>
      </w:r>
      <w:r w:rsidR="00CA14CC">
        <w:t>5</w:t>
      </w:r>
      <w:r w:rsidRPr="003F26C2">
        <w:t>)</w:t>
      </w:r>
    </w:p>
    <w:p w14:paraId="7A51895D" w14:textId="77777777" w:rsidR="00D67EFA" w:rsidRPr="0082128E" w:rsidRDefault="00D67EFA"/>
    <w:p w14:paraId="250FB211" w14:textId="145810AF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004D8D">
        <w:t>513</w:t>
      </w:r>
      <w:r w:rsidR="00C25041" w:rsidRPr="0082128E">
        <w:t> </w:t>
      </w:r>
      <w:r w:rsidR="00004D8D">
        <w:t>–</w:t>
      </w:r>
      <w:r w:rsidR="00C25041" w:rsidRPr="0082128E">
        <w:t> </w:t>
      </w:r>
      <w:r w:rsidR="00004D8D">
        <w:t>STAINLESS STEEL REINFORCEMENT</w:t>
      </w:r>
    </w:p>
    <w:p w14:paraId="662F04A0" w14:textId="77777777" w:rsidR="00D67EFA" w:rsidRPr="0082128E" w:rsidRDefault="00D67EFA"/>
    <w:p w14:paraId="34D14EC9" w14:textId="3292802F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CA14C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CA14C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035E4B1E" w:rsidR="00F24F1E" w:rsidRPr="00EF4E4A" w:rsidRDefault="0099023F" w:rsidP="00F24F1E">
      <w:r>
        <w:t>Comply with Section 02</w:t>
      </w:r>
      <w:r w:rsidR="00004D8D">
        <w:t>513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5DA8CFE8" w14:textId="5606E958" w:rsidR="004F7E8F" w:rsidRDefault="00523841" w:rsidP="00F24F1E">
      <w:r w:rsidRPr="00523841">
        <w:rPr>
          <w:b/>
          <w:bCs/>
        </w:rPr>
        <w:t>02513.30  Chairs and Supports</w:t>
      </w:r>
      <w:r>
        <w:t> – </w:t>
      </w:r>
      <w:r w:rsidR="002623B0">
        <w:t>Delete this subsection.</w:t>
      </w:r>
    </w:p>
    <w:p w14:paraId="77EC187D" w14:textId="77777777" w:rsidR="00523841" w:rsidRDefault="00523841" w:rsidP="00F24F1E"/>
    <w:p w14:paraId="6C68B199" w14:textId="71A28A1A" w:rsidR="00523841" w:rsidRDefault="00523841" w:rsidP="00F24F1E">
      <w:r w:rsidRPr="00523841">
        <w:rPr>
          <w:b/>
          <w:bCs/>
        </w:rPr>
        <w:t>02513.60  Tie Wire</w:t>
      </w:r>
      <w:r>
        <w:t> </w:t>
      </w:r>
      <w:r>
        <w:noBreakHyphen/>
        <w:t> Replace this subsection with the following subsection:</w:t>
      </w:r>
    </w:p>
    <w:p w14:paraId="68DAF599" w14:textId="77777777" w:rsidR="00523841" w:rsidRDefault="00523841" w:rsidP="00F24F1E"/>
    <w:p w14:paraId="70AEC2D9" w14:textId="3C222370" w:rsidR="00523841" w:rsidRDefault="00523841" w:rsidP="00523841">
      <w:r w:rsidRPr="00322281">
        <w:rPr>
          <w:b/>
          <w:bCs/>
        </w:rPr>
        <w:t>0251</w:t>
      </w:r>
      <w:r>
        <w:rPr>
          <w:b/>
          <w:bCs/>
        </w:rPr>
        <w:t>3</w:t>
      </w:r>
      <w:r w:rsidRPr="00322281">
        <w:rPr>
          <w:b/>
          <w:bCs/>
        </w:rPr>
        <w:t>.60  Ties and Supports</w:t>
      </w:r>
      <w:r>
        <w:t> </w:t>
      </w:r>
      <w:r>
        <w:noBreakHyphen/>
        <w:t> </w:t>
      </w:r>
      <w:r w:rsidR="002623B0" w:rsidRPr="002623B0">
        <w:t xml:space="preserve">Provide 16 gauge tie wire and supports from Type 304 or Type 316 stainless steel according to </w:t>
      </w:r>
      <w:r w:rsidR="002623B0" w:rsidRPr="002623B0">
        <w:rPr>
          <w:i/>
          <w:iCs/>
        </w:rPr>
        <w:t>CRSI Manual of Standard Practice</w:t>
      </w:r>
      <w:r w:rsidR="002623B0" w:rsidRPr="002623B0">
        <w:t>.</w:t>
      </w:r>
    </w:p>
    <w:p w14:paraId="1D0C598D" w14:textId="77777777" w:rsidR="00523841" w:rsidRDefault="00523841" w:rsidP="00F24F1E"/>
    <w:p w14:paraId="25D92354" w14:textId="77777777" w:rsidR="0099023F" w:rsidRPr="0082128E" w:rsidRDefault="0099023F" w:rsidP="00F24F1E"/>
    <w:sectPr w:rsidR="0099023F" w:rsidRPr="0082128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D2151" w14:textId="77777777" w:rsidR="00293336" w:rsidRDefault="00293336">
      <w:r>
        <w:separator/>
      </w:r>
    </w:p>
  </w:endnote>
  <w:endnote w:type="continuationSeparator" w:id="0">
    <w:p w14:paraId="6F63593C" w14:textId="77777777" w:rsidR="00293336" w:rsidRDefault="00293336">
      <w:r>
        <w:continuationSeparator/>
      </w:r>
    </w:p>
  </w:endnote>
  <w:endnote w:type="continuationNotice" w:id="1">
    <w:p w14:paraId="68A52DA4" w14:textId="77777777" w:rsidR="00293336" w:rsidRDefault="002933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63D14" w14:textId="77777777" w:rsidR="00293336" w:rsidRDefault="00293336">
      <w:r>
        <w:separator/>
      </w:r>
    </w:p>
  </w:footnote>
  <w:footnote w:type="continuationSeparator" w:id="0">
    <w:p w14:paraId="2446DF0A" w14:textId="77777777" w:rsidR="00293336" w:rsidRDefault="00293336">
      <w:r>
        <w:continuationSeparator/>
      </w:r>
    </w:p>
  </w:footnote>
  <w:footnote w:type="continuationNotice" w:id="1">
    <w:p w14:paraId="3E049473" w14:textId="77777777" w:rsidR="00293336" w:rsidRDefault="002933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4D8D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DBB"/>
    <w:rsid w:val="002506E1"/>
    <w:rsid w:val="0025592F"/>
    <w:rsid w:val="002623B0"/>
    <w:rsid w:val="002672FB"/>
    <w:rsid w:val="002713F7"/>
    <w:rsid w:val="00271D62"/>
    <w:rsid w:val="00280524"/>
    <w:rsid w:val="00286DE7"/>
    <w:rsid w:val="00287A86"/>
    <w:rsid w:val="0029333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1A1"/>
    <w:rsid w:val="003736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569C"/>
    <w:rsid w:val="00446C93"/>
    <w:rsid w:val="004576F2"/>
    <w:rsid w:val="00457E61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0BAD"/>
    <w:rsid w:val="00523841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955EF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DDF"/>
    <w:rsid w:val="006F36C1"/>
    <w:rsid w:val="007072C4"/>
    <w:rsid w:val="00712CAE"/>
    <w:rsid w:val="0071394F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BBB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157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544F"/>
    <w:rsid w:val="009E741C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73EBF"/>
    <w:rsid w:val="00A926D3"/>
    <w:rsid w:val="00AD01CE"/>
    <w:rsid w:val="00AD41EF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875D1"/>
    <w:rsid w:val="00BB0B69"/>
    <w:rsid w:val="00BC2DB2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44B5B"/>
    <w:rsid w:val="00C54953"/>
    <w:rsid w:val="00C54D61"/>
    <w:rsid w:val="00C71EC6"/>
    <w:rsid w:val="00C77BEC"/>
    <w:rsid w:val="00C82A79"/>
    <w:rsid w:val="00CA14CC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56FB"/>
    <w:rsid w:val="00D22803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A5582"/>
    <w:rsid w:val="00DC1FF1"/>
    <w:rsid w:val="00DD1ABB"/>
    <w:rsid w:val="00DD5D41"/>
    <w:rsid w:val="00DE0636"/>
    <w:rsid w:val="00E16C0F"/>
    <w:rsid w:val="00E2313A"/>
    <w:rsid w:val="00E25C05"/>
    <w:rsid w:val="00E320A2"/>
    <w:rsid w:val="00E47ACF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117A3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3FD8"/>
    <w:rsid w:val="00FB6B36"/>
    <w:rsid w:val="00FC4C25"/>
    <w:rsid w:val="00FC73F9"/>
    <w:rsid w:val="00FD3C0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A14C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A14C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A14C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SP02513</vt:lpstr>
    </vt:vector>
  </TitlesOfParts>
  <Company>Oregon Dept of Transportation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SP02513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2024-07-02T21:10:00Z</dcterms:created>
  <dcterms:modified xsi:type="dcterms:W3CDTF">2025-01-24T18:58:00Z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