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23FA" w14:textId="71812DC1" w:rsidR="0073613F" w:rsidRDefault="0073613F" w:rsidP="0073613F">
      <w:pPr>
        <w:pStyle w:val="SPTitle"/>
      </w:pPr>
      <w:r>
        <w:t>SP00705</w:t>
      </w:r>
      <w:r w:rsidRPr="00CA6613">
        <w:t xml:space="preserve">  (</w:t>
      </w:r>
      <w:r>
        <w:t>Special Provisions for the 202</w:t>
      </w:r>
      <w:r w:rsidR="00A11D4A">
        <w:t>4</w:t>
      </w:r>
      <w:r>
        <w:t xml:space="preserve"> Book</w:t>
      </w:r>
      <w:r w:rsidRPr="00CA6613">
        <w:t>)</w:t>
      </w:r>
      <w:r w:rsidRPr="00B212DB">
        <w:t xml:space="preserve"> </w:t>
      </w:r>
      <w:r>
        <w:tab/>
        <w:t xml:space="preserve">(Bidding on or after: </w:t>
      </w:r>
      <w:r w:rsidR="008602CF">
        <w:t>0</w:t>
      </w:r>
      <w:r w:rsidR="00460C99">
        <w:t>6</w:t>
      </w:r>
      <w:r w:rsidRPr="006A72DF">
        <w:t>-01-</w:t>
      </w:r>
      <w:r>
        <w:t>2</w:t>
      </w:r>
      <w:r w:rsidR="008602CF">
        <w:t>5</w:t>
      </w:r>
    </w:p>
    <w:p w14:paraId="0176F72D" w14:textId="41ADAA00" w:rsidR="002F6A04" w:rsidRDefault="0073613F" w:rsidP="0073613F">
      <w:pPr>
        <w:pStyle w:val="SPTitle"/>
      </w:pPr>
      <w:r>
        <w:tab/>
        <w:t xml:space="preserve">Last updated: </w:t>
      </w:r>
      <w:r w:rsidR="00777451">
        <w:t>0</w:t>
      </w:r>
      <w:r w:rsidR="002D0D2C">
        <w:t>3</w:t>
      </w:r>
      <w:r w:rsidR="00AE1EBB">
        <w:t>-</w:t>
      </w:r>
      <w:r w:rsidR="002D0D2C">
        <w:t>03</w:t>
      </w:r>
      <w:r>
        <w:t>-2</w:t>
      </w:r>
      <w:r w:rsidR="008602CF">
        <w:t>5</w:t>
      </w:r>
      <w:r>
        <w:t>)</w:t>
      </w:r>
    </w:p>
    <w:p w14:paraId="734FBD18" w14:textId="77777777" w:rsidR="0073613F" w:rsidRPr="0073613F" w:rsidRDefault="0073613F" w:rsidP="0073613F"/>
    <w:p w14:paraId="4BF524CE" w14:textId="77777777" w:rsidR="002F6A04" w:rsidRPr="00E159A0" w:rsidRDefault="002F6A04" w:rsidP="002F6A04">
      <w:pPr>
        <w:pStyle w:val="Heading1"/>
      </w:pPr>
      <w:r w:rsidRPr="00E159A0">
        <w:t>SECTION 00705 - EMULSIFIED ASPHALT PRIME COAT AND EMULSIFIED ASPHALT FOG COAT</w:t>
      </w:r>
    </w:p>
    <w:p w14:paraId="1691DA2B" w14:textId="77777777" w:rsidR="002F6A04" w:rsidRPr="00E159A0" w:rsidRDefault="002F6A04"/>
    <w:p w14:paraId="746B4EB4" w14:textId="680EFE26" w:rsidR="002F6A04" w:rsidRPr="00E159A0" w:rsidRDefault="0073613F" w:rsidP="002F6A04">
      <w:pPr>
        <w:pStyle w:val="Instructions"/>
      </w:pPr>
      <w:r w:rsidRPr="00BA032A">
        <w:t>(Follow all instructions</w:t>
      </w:r>
      <w:r>
        <w:t xml:space="preserve"> and make all edits with “Track Changes” turned on</w:t>
      </w:r>
      <w:r w:rsidRPr="00BA032A">
        <w:t>. If there are no instructions</w:t>
      </w:r>
      <w:r>
        <w:t xml:space="preserve"> [</w:t>
      </w:r>
      <w:r w:rsidR="008602CF">
        <w:t xml:space="preserve">purple </w:t>
      </w:r>
      <w:r>
        <w:t>text]</w:t>
      </w:r>
      <w:r w:rsidRPr="00BA032A">
        <w:t xml:space="preserve"> above a subsection, paragraph, sentence, or bullet, then include it in the project. </w:t>
      </w:r>
      <w:r>
        <w:t>Delete</w:t>
      </w:r>
      <w:r w:rsidRPr="00CA6613">
        <w:t xml:space="preserve"> all </w:t>
      </w:r>
      <w:r w:rsidR="008602C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B73A3D" w14:textId="77777777" w:rsidR="002F6A04" w:rsidRPr="00E159A0" w:rsidRDefault="002F6A04"/>
    <w:p w14:paraId="2836BD07" w14:textId="0005FB4E" w:rsidR="00FC2E7B" w:rsidRPr="005F4CA9" w:rsidRDefault="00FC2E7B" w:rsidP="00FC2E7B">
      <w:r w:rsidRPr="005F4CA9">
        <w:t>Comply with Section 00</w:t>
      </w:r>
      <w:r>
        <w:t>705</w:t>
      </w:r>
      <w:r w:rsidRPr="005F4CA9">
        <w:t xml:space="preserve"> of the Standard Specifications modified as follows:</w:t>
      </w:r>
    </w:p>
    <w:p w14:paraId="3A891602" w14:textId="77777777" w:rsidR="002F6A04" w:rsidRPr="00E159A0" w:rsidRDefault="002F6A04"/>
    <w:p w14:paraId="381E114F" w14:textId="7A36C872" w:rsidR="002F6A04" w:rsidRPr="00E159A0" w:rsidRDefault="002F6A04" w:rsidP="002F6A04">
      <w:pPr>
        <w:pStyle w:val="Instructions-Indented"/>
      </w:pPr>
      <w:r w:rsidRPr="00E159A0">
        <w:t xml:space="preserve">(Use the following subsection .10 when aggregate cover material is required. </w:t>
      </w:r>
      <w:r w:rsidR="00B74BEE" w:rsidRPr="00E159A0">
        <w:t xml:space="preserve">Delete the language in </w:t>
      </w:r>
      <w:r w:rsidR="008602CF">
        <w:t>purple</w:t>
      </w:r>
      <w:r w:rsidR="008602CF" w:rsidRPr="00E159A0">
        <w:t xml:space="preserve"> </w:t>
      </w:r>
      <w:r w:rsidR="00B74BEE" w:rsidRPr="00E159A0">
        <w:t xml:space="preserve">parentheses that does not apply and delete all </w:t>
      </w:r>
      <w:r w:rsidR="008602CF">
        <w:t>purple</w:t>
      </w:r>
      <w:r w:rsidR="008602CF" w:rsidRPr="00E159A0">
        <w:t xml:space="preserve"> </w:t>
      </w:r>
      <w:r w:rsidR="00B74BEE" w:rsidRPr="00E159A0">
        <w:t>parentheses.</w:t>
      </w:r>
      <w:r w:rsidRPr="00E159A0">
        <w:t>)</w:t>
      </w:r>
    </w:p>
    <w:p w14:paraId="748AE195" w14:textId="77777777" w:rsidR="002F6A04" w:rsidRPr="00E159A0" w:rsidRDefault="002F6A04"/>
    <w:p w14:paraId="0EFD01D3" w14:textId="77777777" w:rsidR="002F6A04" w:rsidRPr="00E159A0" w:rsidRDefault="002F6A04">
      <w:r w:rsidRPr="00E159A0">
        <w:rPr>
          <w:b/>
        </w:rPr>
        <w:t>00705.10  Aggregate Cover Material</w:t>
      </w:r>
      <w:r w:rsidRPr="00E159A0">
        <w:t> - Add the following paragraph to the end of this subsection:</w:t>
      </w:r>
    </w:p>
    <w:p w14:paraId="1B3BB653" w14:textId="77777777" w:rsidR="002F6A04" w:rsidRPr="00E159A0" w:rsidRDefault="002F6A04"/>
    <w:p w14:paraId="5CCE4A3E" w14:textId="75FFA25E" w:rsidR="002F6A04" w:rsidRPr="00E159A0" w:rsidRDefault="002F6A04">
      <w:r w:rsidRPr="00E159A0">
        <w:t xml:space="preserve">Provide </w:t>
      </w:r>
      <w:r w:rsidRPr="008602CF">
        <w:rPr>
          <w:b/>
          <w:i/>
          <w:color w:val="7030A0"/>
        </w:rPr>
        <w:t>(</w:t>
      </w:r>
      <w:r w:rsidRPr="00E159A0">
        <w:t>Fine Cover</w:t>
      </w:r>
      <w:r w:rsidRPr="008602CF">
        <w:rPr>
          <w:b/>
          <w:i/>
          <w:color w:val="7030A0"/>
        </w:rPr>
        <w:t>)(</w:t>
      </w:r>
      <w:r w:rsidRPr="00E159A0">
        <w:t>Coarse Cover</w:t>
      </w:r>
      <w:r w:rsidRPr="008602CF">
        <w:rPr>
          <w:b/>
          <w:i/>
          <w:color w:val="7030A0"/>
        </w:rPr>
        <w:t>)</w:t>
      </w:r>
      <w:r w:rsidRPr="00E159A0">
        <w:t xml:space="preserve"> </w:t>
      </w:r>
      <w:r w:rsidR="00492750" w:rsidRPr="00E159A0">
        <w:t>A</w:t>
      </w:r>
      <w:r w:rsidRPr="00E159A0">
        <w:t>ggregate material on this Project.</w:t>
      </w:r>
    </w:p>
    <w:p w14:paraId="71032049" w14:textId="64FB573B" w:rsidR="002F6A04" w:rsidRDefault="002F6A04"/>
    <w:p w14:paraId="5E6646F7" w14:textId="4E73D2E2" w:rsidR="009D1393" w:rsidRPr="00E159A0" w:rsidRDefault="002F6A04" w:rsidP="002F6A04">
      <w:pPr>
        <w:pStyle w:val="Instructions-Indented"/>
      </w:pPr>
      <w:r w:rsidRPr="00E159A0">
        <w:t>(</w:t>
      </w:r>
      <w:r w:rsidR="009D1393" w:rsidRPr="00E159A0">
        <w:t>Use one of the following options as instructed. Delete the option</w:t>
      </w:r>
      <w:r w:rsidR="003D0A36" w:rsidRPr="00E159A0">
        <w:t>s</w:t>
      </w:r>
      <w:r w:rsidR="009D1393" w:rsidRPr="00E159A0">
        <w:t xml:space="preserve"> that do not apply.)</w:t>
      </w:r>
    </w:p>
    <w:p w14:paraId="3EE8FC1D" w14:textId="77777777" w:rsidR="009D1393" w:rsidRPr="00E159A0" w:rsidRDefault="009D1393" w:rsidP="002F6A04">
      <w:pPr>
        <w:pStyle w:val="Instructions-Indented"/>
      </w:pPr>
    </w:p>
    <w:p w14:paraId="1FFA82B6" w14:textId="347DFE84" w:rsidR="002F6A04" w:rsidRPr="00E159A0" w:rsidRDefault="009D1393" w:rsidP="002F6A04">
      <w:pPr>
        <w:pStyle w:val="Instructions-Indented"/>
      </w:pPr>
      <w:r w:rsidRPr="00E159A0">
        <w:t>[ Option 1 - </w:t>
      </w:r>
      <w:r w:rsidR="002F6A04" w:rsidRPr="00E159A0">
        <w:t>Use the following subsection .11(c) when polymer modified emulsion is specified in the pavement design report or requested by the Project Manager or District Manager.</w:t>
      </w:r>
      <w:r w:rsidR="00356F9D" w:rsidRPr="00E159A0">
        <w:t xml:space="preserve"> Fill in the blank with the required grade of emulsified asphalt used on the project</w:t>
      </w:r>
      <w:r w:rsidRPr="00E159A0">
        <w:t>]</w:t>
      </w:r>
    </w:p>
    <w:p w14:paraId="68755310" w14:textId="77777777" w:rsidR="002F6A04" w:rsidRPr="00E159A0" w:rsidRDefault="002F6A04"/>
    <w:p w14:paraId="78006992" w14:textId="77777777" w:rsidR="002F6A04" w:rsidRPr="00E159A0" w:rsidRDefault="002F6A04">
      <w:r w:rsidRPr="00E159A0">
        <w:rPr>
          <w:b/>
          <w:bCs/>
        </w:rPr>
        <w:t>00705.11(c)  Fog Coat</w:t>
      </w:r>
      <w:r w:rsidRPr="00E159A0">
        <w:t> - Replace the paragraph that begins "Provide CSS</w:t>
      </w:r>
      <w:r w:rsidRPr="00E159A0">
        <w:noBreakHyphen/>
        <w:t>1…" with the following paragraph:</w:t>
      </w:r>
    </w:p>
    <w:p w14:paraId="42DF014C" w14:textId="77777777" w:rsidR="002F6A04" w:rsidRPr="00E159A0" w:rsidRDefault="002F6A04"/>
    <w:p w14:paraId="004192CF" w14:textId="6099D881" w:rsidR="002F6A04" w:rsidRPr="00E159A0" w:rsidRDefault="002F6A04">
      <w:r w:rsidRPr="00E159A0">
        <w:t xml:space="preserve">Provide </w:t>
      </w:r>
      <w:r w:rsidR="00356F9D" w:rsidRPr="00E159A0">
        <w:t>_______</w:t>
      </w:r>
      <w:r w:rsidRPr="00E159A0">
        <w:t xml:space="preserve"> </w:t>
      </w:r>
      <w:r w:rsidR="005A1374" w:rsidRPr="00E159A0">
        <w:t>E</w:t>
      </w:r>
      <w:r w:rsidRPr="00E159A0">
        <w:t xml:space="preserve">mulsified </w:t>
      </w:r>
      <w:r w:rsidR="005A1374" w:rsidRPr="00E159A0">
        <w:t>A</w:t>
      </w:r>
      <w:r w:rsidRPr="00E159A0">
        <w:t>sphalt for the fog coat.</w:t>
      </w:r>
    </w:p>
    <w:p w14:paraId="3E0BC88B" w14:textId="77777777" w:rsidR="009D1393" w:rsidRPr="00E159A0" w:rsidRDefault="009D1393"/>
    <w:p w14:paraId="2F52E34C" w14:textId="113863E7" w:rsidR="00305542" w:rsidRPr="00E159A0" w:rsidRDefault="00305542" w:rsidP="00305542">
      <w:pPr>
        <w:pStyle w:val="Instructions-Indented"/>
      </w:pPr>
      <w:r w:rsidRPr="00E159A0">
        <w:t>[ Option 2 - Use the following subsection .11(c) when SP00720 is included in the project special provisions. ]</w:t>
      </w:r>
    </w:p>
    <w:p w14:paraId="41A1CF3F" w14:textId="77777777" w:rsidR="00305542" w:rsidRPr="00E159A0" w:rsidRDefault="00305542" w:rsidP="00305542"/>
    <w:p w14:paraId="46CD8D93" w14:textId="06121556" w:rsidR="00305542" w:rsidRPr="00E159A0" w:rsidRDefault="00305542" w:rsidP="00305542">
      <w:r w:rsidRPr="00E159A0">
        <w:rPr>
          <w:b/>
          <w:bCs/>
        </w:rPr>
        <w:t>00705.11(c)  Fog Coat</w:t>
      </w:r>
      <w:r w:rsidRPr="00E159A0">
        <w:t> - Replace the paragraph that begins "Provide CSS</w:t>
      </w:r>
      <w:r w:rsidRPr="00E159A0">
        <w:noBreakHyphen/>
        <w:t>1…" with the following paragraph:</w:t>
      </w:r>
    </w:p>
    <w:p w14:paraId="56BD0C27" w14:textId="77777777" w:rsidR="00305542" w:rsidRPr="00E159A0" w:rsidRDefault="00305542" w:rsidP="00305542"/>
    <w:p w14:paraId="2D882683" w14:textId="77777777" w:rsidR="00305542" w:rsidRPr="00E159A0" w:rsidRDefault="00305542" w:rsidP="00305542">
      <w:r w:rsidRPr="00E159A0">
        <w:t>Provide CSS</w:t>
      </w:r>
      <w:r w:rsidRPr="00E159A0">
        <w:noBreakHyphen/>
        <w:t>1, CSS</w:t>
      </w:r>
      <w:r w:rsidRPr="00E159A0">
        <w:noBreakHyphen/>
        <w:t>1h, HFRS</w:t>
      </w:r>
      <w:r w:rsidRPr="00E159A0">
        <w:noBreakHyphen/>
        <w:t>P1, CMS</w:t>
      </w:r>
      <w:r w:rsidRPr="00E159A0">
        <w:noBreakHyphen/>
        <w:t>2RA, or HFMS</w:t>
      </w:r>
      <w:r w:rsidRPr="00E159A0">
        <w:noBreakHyphen/>
        <w:t>2RA emulsified asphalt for the fog coat.</w:t>
      </w:r>
    </w:p>
    <w:p w14:paraId="7798787A" w14:textId="77777777" w:rsidR="00305542" w:rsidRPr="00E159A0" w:rsidRDefault="00305542" w:rsidP="00305542"/>
    <w:p w14:paraId="6519635F" w14:textId="3FD1120A" w:rsidR="009D1393" w:rsidRPr="00E159A0" w:rsidRDefault="009D1393" w:rsidP="009D1393">
      <w:pPr>
        <w:pStyle w:val="Instructions-Indented"/>
      </w:pPr>
      <w:r w:rsidRPr="00E159A0">
        <w:t xml:space="preserve">[ Option </w:t>
      </w:r>
      <w:r w:rsidR="00305542" w:rsidRPr="00E159A0">
        <w:t>3</w:t>
      </w:r>
      <w:r w:rsidRPr="00E159A0">
        <w:t> - Use the following subsection .11(c) when SP00721 is included in the project special provisions. ]</w:t>
      </w:r>
    </w:p>
    <w:p w14:paraId="09DF9E91" w14:textId="77777777" w:rsidR="009D1393" w:rsidRPr="00E159A0" w:rsidRDefault="009D1393" w:rsidP="009D1393"/>
    <w:p w14:paraId="12578778" w14:textId="411EA019" w:rsidR="009D1393" w:rsidRPr="00E159A0" w:rsidRDefault="009D1393" w:rsidP="009D1393">
      <w:r w:rsidRPr="00E159A0">
        <w:rPr>
          <w:b/>
          <w:bCs/>
        </w:rPr>
        <w:lastRenderedPageBreak/>
        <w:t>00705.11(c)  Fog Coat</w:t>
      </w:r>
      <w:r w:rsidRPr="00E159A0">
        <w:t> - Replace the paragraph that begins "Provide CSS</w:t>
      </w:r>
      <w:r w:rsidRPr="00E159A0">
        <w:noBreakHyphen/>
        <w:t>1…" with the following paragraph:</w:t>
      </w:r>
    </w:p>
    <w:p w14:paraId="42F4B50D" w14:textId="77777777" w:rsidR="009D1393" w:rsidRPr="00E159A0" w:rsidRDefault="009D1393" w:rsidP="009D1393"/>
    <w:p w14:paraId="4B2D8458" w14:textId="60CC2218" w:rsidR="009D1393" w:rsidRPr="00E159A0" w:rsidRDefault="009D1393" w:rsidP="009D1393">
      <w:r w:rsidRPr="00E159A0">
        <w:t>Provide CSS-1, CSS-1h, HFRS-P1, CMS-2RA, or HFMS-2RA Emulsified Asphalt for the fog coat.</w:t>
      </w:r>
    </w:p>
    <w:p w14:paraId="1C67B1B5" w14:textId="2A142220" w:rsidR="002F6A04" w:rsidRDefault="002F6A04"/>
    <w:p w14:paraId="0A8E28CF" w14:textId="32C6B383" w:rsidR="00460C99" w:rsidRDefault="00460C99" w:rsidP="00460C99">
      <w:r w:rsidRPr="00CC68D5">
        <w:rPr>
          <w:b/>
          <w:iCs/>
        </w:rPr>
        <w:t>007</w:t>
      </w:r>
      <w:r>
        <w:rPr>
          <w:b/>
          <w:iCs/>
        </w:rPr>
        <w:t>05</w:t>
      </w:r>
      <w:r w:rsidRPr="00CC68D5">
        <w:rPr>
          <w:b/>
          <w:iCs/>
        </w:rPr>
        <w:t>.40  Season and Weather Limitations</w:t>
      </w:r>
      <w:r w:rsidRPr="00CC68D5">
        <w:rPr>
          <w:iCs/>
        </w:rPr>
        <w:t> - </w:t>
      </w:r>
      <w:r>
        <w:t>Replace</w:t>
      </w:r>
      <w:r w:rsidRPr="006626EF">
        <w:t xml:space="preserve"> </w:t>
      </w:r>
      <w:r>
        <w:t>the title of this subsection with “</w:t>
      </w:r>
      <w:r>
        <w:rPr>
          <w:b/>
        </w:rPr>
        <w:t>Weather Limitations”</w:t>
      </w:r>
      <w:r w:rsidR="002D0D2C">
        <w:rPr>
          <w:b/>
        </w:rPr>
        <w:t>.</w:t>
      </w:r>
    </w:p>
    <w:p w14:paraId="16B3FB08" w14:textId="77777777" w:rsidR="00460C99" w:rsidRDefault="00460C99"/>
    <w:p w14:paraId="730B4484" w14:textId="77777777" w:rsidR="00A60DD7" w:rsidRDefault="00A60DD7" w:rsidP="00A60DD7">
      <w:pPr>
        <w:pStyle w:val="Instructions-Indented"/>
      </w:pPr>
      <w:r>
        <w:t>(Use the following subsection .43(b) when placing fog coat on existing open graded ACP.)</w:t>
      </w:r>
    </w:p>
    <w:p w14:paraId="12507078" w14:textId="77777777" w:rsidR="00A60DD7" w:rsidRPr="00E159A0" w:rsidRDefault="00A60DD7" w:rsidP="00A60DD7"/>
    <w:p w14:paraId="32F77074" w14:textId="77777777" w:rsidR="00A60DD7" w:rsidRPr="00E159A0" w:rsidRDefault="00A60DD7" w:rsidP="00A60DD7">
      <w:r w:rsidRPr="00A90041">
        <w:rPr>
          <w:b/>
          <w:bCs/>
        </w:rPr>
        <w:t>00705.43(b)  Fog Coats</w:t>
      </w:r>
      <w:r>
        <w:t xml:space="preserve"> - Replace the paragraph beginning “Apply the diluted Emulsified Asphalt…” with the following paragraph: </w:t>
      </w:r>
    </w:p>
    <w:p w14:paraId="59A1E935" w14:textId="77777777" w:rsidR="00A60DD7" w:rsidRPr="00E159A0" w:rsidRDefault="00A60DD7" w:rsidP="00A60DD7"/>
    <w:p w14:paraId="33F23718" w14:textId="09FE2D31" w:rsidR="00A60DD7" w:rsidRDefault="00A60DD7">
      <w:r w:rsidRPr="0016037C">
        <w:t>Apply the diluted Emulsified Asphalt within the range of 0.1</w:t>
      </w:r>
      <w:r>
        <w:t>2</w:t>
      </w:r>
      <w:r w:rsidRPr="0016037C">
        <w:t xml:space="preserve"> to 0.</w:t>
      </w:r>
      <w:r>
        <w:t>30</w:t>
      </w:r>
      <w:r w:rsidRPr="0016037C">
        <w:t xml:space="preserve"> gallons per square yard. The exact rate of application will be determined by the Engineer.</w:t>
      </w:r>
    </w:p>
    <w:p w14:paraId="292AD07E" w14:textId="43FF839D" w:rsidR="00777451" w:rsidRDefault="00777451"/>
    <w:p w14:paraId="19F0CBCB" w14:textId="77777777" w:rsidR="00777451" w:rsidRDefault="00777451" w:rsidP="00777451">
      <w:r w:rsidRPr="00383F3A">
        <w:rPr>
          <w:b/>
          <w:bCs/>
        </w:rPr>
        <w:t>00705.80</w:t>
      </w:r>
      <w:r w:rsidRPr="0063266C">
        <w:rPr>
          <w:b/>
          <w:bCs/>
        </w:rPr>
        <w:t>  </w:t>
      </w:r>
      <w:r>
        <w:rPr>
          <w:b/>
          <w:bCs/>
        </w:rPr>
        <w:t>Measurement</w:t>
      </w:r>
      <w:r>
        <w:t> </w:t>
      </w:r>
      <w:r>
        <w:noBreakHyphen/>
        <w:t> Add the following to the end of the subsection:</w:t>
      </w:r>
    </w:p>
    <w:p w14:paraId="45C6E7E3" w14:textId="77777777" w:rsidR="00777451" w:rsidRPr="0021257E" w:rsidRDefault="00777451" w:rsidP="00777451">
      <w:pPr>
        <w:rPr>
          <w:strike/>
        </w:rPr>
      </w:pPr>
    </w:p>
    <w:p w14:paraId="7ABAD1B1" w14:textId="77777777" w:rsidR="00777451" w:rsidRDefault="00777451" w:rsidP="00777451">
      <w:r w:rsidRPr="00383F3A">
        <w:t xml:space="preserve">If Emulsified Asphalt is diluted by the asphalt supplier prior to delivery, the quantity </w:t>
      </w:r>
      <w:r>
        <w:t>measured</w:t>
      </w:r>
      <w:r w:rsidRPr="00383F3A">
        <w:t xml:space="preserve"> will be reduced </w:t>
      </w:r>
      <w:r>
        <w:t>to exclude the weight of the added water</w:t>
      </w:r>
      <w:r w:rsidRPr="00383F3A">
        <w:t>.</w:t>
      </w:r>
    </w:p>
    <w:p w14:paraId="6C0B7885" w14:textId="77777777" w:rsidR="00777451" w:rsidRDefault="00777451" w:rsidP="00777451"/>
    <w:p w14:paraId="0F1B8506" w14:textId="77777777" w:rsidR="00777451" w:rsidRDefault="00777451" w:rsidP="00777451">
      <w:r>
        <w:t>Measurement for Emulsified Asphalt will not include water added as allowed in 00705.11(c).</w:t>
      </w:r>
    </w:p>
    <w:p w14:paraId="2DCAF0A7" w14:textId="77777777" w:rsidR="00777451" w:rsidRDefault="00777451" w:rsidP="00777451"/>
    <w:p w14:paraId="5D7EF65B" w14:textId="77777777" w:rsidR="00777451" w:rsidRDefault="00777451" w:rsidP="00777451">
      <w:r w:rsidRPr="0063266C">
        <w:rPr>
          <w:b/>
          <w:bCs/>
        </w:rPr>
        <w:t>00705.90  Payment</w:t>
      </w:r>
      <w:r>
        <w:t> </w:t>
      </w:r>
      <w:r>
        <w:noBreakHyphen/>
        <w:t> Delete the sentence beginning “Item (b) includes water…”.</w:t>
      </w:r>
    </w:p>
    <w:p w14:paraId="6ABDEA08" w14:textId="77777777" w:rsidR="00777451" w:rsidRDefault="00777451" w:rsidP="00777451"/>
    <w:p w14:paraId="12C8211B" w14:textId="77777777" w:rsidR="00777451" w:rsidRDefault="00777451" w:rsidP="00777451">
      <w:r>
        <w:t>Replace the sentence that begins “Payment will be payment…” with the following sentence:</w:t>
      </w:r>
    </w:p>
    <w:p w14:paraId="22AAC760" w14:textId="77777777" w:rsidR="00777451" w:rsidRDefault="00777451" w:rsidP="00777451"/>
    <w:p w14:paraId="0CAF7B0E" w14:textId="77777777" w:rsidR="00777451" w:rsidRDefault="00777451" w:rsidP="00777451">
      <w:r w:rsidRPr="00826303">
        <w:t xml:space="preserve">Payment will be payment in full for furnishing all Materials, </w:t>
      </w:r>
      <w:r>
        <w:t>mixing</w:t>
      </w:r>
      <w:r w:rsidRPr="00826303">
        <w:t xml:space="preserve"> Emulsified Asphalt with water, placing all Materials and for furnishing all Equipment labor, and incidentals necessary to complete the Work as specified.</w:t>
      </w:r>
    </w:p>
    <w:p w14:paraId="43107F02" w14:textId="77777777" w:rsidR="00777451" w:rsidRDefault="00777451" w:rsidP="00777451"/>
    <w:p w14:paraId="6AE54F08" w14:textId="77777777" w:rsidR="00777451" w:rsidRDefault="00777451" w:rsidP="00777451">
      <w:r>
        <w:t>Add the following paragraph to the end of this subsection:</w:t>
      </w:r>
    </w:p>
    <w:p w14:paraId="7A15E7E7" w14:textId="77777777" w:rsidR="00777451" w:rsidRDefault="00777451" w:rsidP="00777451"/>
    <w:p w14:paraId="356E8ED1" w14:textId="77777777" w:rsidR="00777451" w:rsidRDefault="00777451" w:rsidP="00777451">
      <w:r>
        <w:t>No separate or additional payment will be made for water added prior to delivery by the Supplier or for water added to dilute the Emulsified Asphalt fog coat by the Contractor after delivery from the Supplier.</w:t>
      </w:r>
    </w:p>
    <w:p w14:paraId="5D035793" w14:textId="77777777" w:rsidR="00777451" w:rsidRPr="00E159A0" w:rsidRDefault="00777451"/>
    <w:p w14:paraId="5119288C" w14:textId="77777777" w:rsidR="00DD5D41" w:rsidRPr="00E159A0" w:rsidRDefault="00DD5D41" w:rsidP="00640BD0"/>
    <w:sectPr w:rsidR="00DD5D41" w:rsidRPr="00E159A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E1C2A" w14:textId="77777777" w:rsidR="00A22B73" w:rsidRDefault="00A22B73">
      <w:r>
        <w:separator/>
      </w:r>
    </w:p>
  </w:endnote>
  <w:endnote w:type="continuationSeparator" w:id="0">
    <w:p w14:paraId="42F2DCA6" w14:textId="77777777" w:rsidR="00A22B73" w:rsidRDefault="00A22B73">
      <w:r>
        <w:continuationSeparator/>
      </w:r>
    </w:p>
  </w:endnote>
  <w:endnote w:type="continuationNotice" w:id="1">
    <w:p w14:paraId="0F8C8D00" w14:textId="77777777" w:rsidR="00A22B73" w:rsidRDefault="00A22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5AC0" w14:textId="0E7156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045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39F4" w14:textId="77777777" w:rsidR="00A22B73" w:rsidRDefault="00A22B73">
      <w:r>
        <w:separator/>
      </w:r>
    </w:p>
  </w:footnote>
  <w:footnote w:type="continuationSeparator" w:id="0">
    <w:p w14:paraId="7384F342" w14:textId="77777777" w:rsidR="00A22B73" w:rsidRDefault="00A22B73">
      <w:r>
        <w:continuationSeparator/>
      </w:r>
    </w:p>
  </w:footnote>
  <w:footnote w:type="continuationNotice" w:id="1">
    <w:p w14:paraId="012E6837" w14:textId="77777777" w:rsidR="00A22B73" w:rsidRDefault="00A22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6E01" w14:textId="77777777" w:rsidR="00F360BD" w:rsidRDefault="00F36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9120220">
    <w:abstractNumId w:val="9"/>
  </w:num>
  <w:num w:numId="2" w16cid:durableId="1492023349">
    <w:abstractNumId w:val="2"/>
  </w:num>
  <w:num w:numId="3" w16cid:durableId="1915167693">
    <w:abstractNumId w:val="1"/>
  </w:num>
  <w:num w:numId="4" w16cid:durableId="1773432313">
    <w:abstractNumId w:val="8"/>
  </w:num>
  <w:num w:numId="5" w16cid:durableId="2007592739">
    <w:abstractNumId w:val="13"/>
  </w:num>
  <w:num w:numId="6" w16cid:durableId="1508984610">
    <w:abstractNumId w:val="18"/>
  </w:num>
  <w:num w:numId="7" w16cid:durableId="1784839361">
    <w:abstractNumId w:val="17"/>
  </w:num>
  <w:num w:numId="8" w16cid:durableId="1192378937">
    <w:abstractNumId w:val="6"/>
  </w:num>
  <w:num w:numId="9" w16cid:durableId="1436486532">
    <w:abstractNumId w:val="16"/>
  </w:num>
  <w:num w:numId="10" w16cid:durableId="46807052">
    <w:abstractNumId w:val="19"/>
  </w:num>
  <w:num w:numId="11" w16cid:durableId="860897474">
    <w:abstractNumId w:val="5"/>
  </w:num>
  <w:num w:numId="12" w16cid:durableId="84498816">
    <w:abstractNumId w:val="15"/>
  </w:num>
  <w:num w:numId="13" w16cid:durableId="1958295434">
    <w:abstractNumId w:val="3"/>
  </w:num>
  <w:num w:numId="14" w16cid:durableId="388383360">
    <w:abstractNumId w:val="7"/>
  </w:num>
  <w:num w:numId="15" w16cid:durableId="1626959629">
    <w:abstractNumId w:val="14"/>
  </w:num>
  <w:num w:numId="16" w16cid:durableId="1916742100">
    <w:abstractNumId w:val="12"/>
  </w:num>
  <w:num w:numId="17" w16cid:durableId="1017922098">
    <w:abstractNumId w:val="4"/>
  </w:num>
  <w:num w:numId="18" w16cid:durableId="464010568">
    <w:abstractNumId w:val="20"/>
  </w:num>
  <w:num w:numId="19" w16cid:durableId="2122338868">
    <w:abstractNumId w:val="0"/>
  </w:num>
  <w:num w:numId="20" w16cid:durableId="289240746">
    <w:abstractNumId w:val="10"/>
  </w:num>
  <w:num w:numId="21" w16cid:durableId="305280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0B4"/>
    <w:rsid w:val="00036D16"/>
    <w:rsid w:val="000719E5"/>
    <w:rsid w:val="00083B48"/>
    <w:rsid w:val="000B0527"/>
    <w:rsid w:val="000B4355"/>
    <w:rsid w:val="0010194D"/>
    <w:rsid w:val="001B0572"/>
    <w:rsid w:val="001D11AF"/>
    <w:rsid w:val="00207091"/>
    <w:rsid w:val="00213411"/>
    <w:rsid w:val="002243CC"/>
    <w:rsid w:val="00237D8A"/>
    <w:rsid w:val="00253D23"/>
    <w:rsid w:val="0028398D"/>
    <w:rsid w:val="0029783A"/>
    <w:rsid w:val="002A4E23"/>
    <w:rsid w:val="002D0D2C"/>
    <w:rsid w:val="002D77E9"/>
    <w:rsid w:val="002E5D6D"/>
    <w:rsid w:val="002F6A04"/>
    <w:rsid w:val="00305542"/>
    <w:rsid w:val="00313841"/>
    <w:rsid w:val="0034366A"/>
    <w:rsid w:val="00356F9D"/>
    <w:rsid w:val="003B596B"/>
    <w:rsid w:val="003B6136"/>
    <w:rsid w:val="003D0A36"/>
    <w:rsid w:val="00407A19"/>
    <w:rsid w:val="00460C99"/>
    <w:rsid w:val="00466556"/>
    <w:rsid w:val="00492750"/>
    <w:rsid w:val="004D2C81"/>
    <w:rsid w:val="005569A6"/>
    <w:rsid w:val="005A1374"/>
    <w:rsid w:val="005A3C1B"/>
    <w:rsid w:val="005B3632"/>
    <w:rsid w:val="005C602C"/>
    <w:rsid w:val="005D475B"/>
    <w:rsid w:val="005F0124"/>
    <w:rsid w:val="0061185C"/>
    <w:rsid w:val="006163DB"/>
    <w:rsid w:val="00630A9C"/>
    <w:rsid w:val="00636879"/>
    <w:rsid w:val="00640BD0"/>
    <w:rsid w:val="00647A17"/>
    <w:rsid w:val="0065644A"/>
    <w:rsid w:val="006718E8"/>
    <w:rsid w:val="0068427A"/>
    <w:rsid w:val="006A0F1E"/>
    <w:rsid w:val="006A277B"/>
    <w:rsid w:val="006D19AC"/>
    <w:rsid w:val="0073613F"/>
    <w:rsid w:val="00757944"/>
    <w:rsid w:val="00766A4B"/>
    <w:rsid w:val="00777451"/>
    <w:rsid w:val="00781B47"/>
    <w:rsid w:val="007914EF"/>
    <w:rsid w:val="007B24B0"/>
    <w:rsid w:val="007B6888"/>
    <w:rsid w:val="007C3EE0"/>
    <w:rsid w:val="007C5DB5"/>
    <w:rsid w:val="007E0A0D"/>
    <w:rsid w:val="00811008"/>
    <w:rsid w:val="0081121A"/>
    <w:rsid w:val="00822E88"/>
    <w:rsid w:val="00823E74"/>
    <w:rsid w:val="008602CF"/>
    <w:rsid w:val="00876439"/>
    <w:rsid w:val="008919DF"/>
    <w:rsid w:val="008B7E59"/>
    <w:rsid w:val="008C3A07"/>
    <w:rsid w:val="009019EC"/>
    <w:rsid w:val="00914870"/>
    <w:rsid w:val="00956885"/>
    <w:rsid w:val="00966FD0"/>
    <w:rsid w:val="00974B43"/>
    <w:rsid w:val="009A584F"/>
    <w:rsid w:val="009A5A28"/>
    <w:rsid w:val="009D1393"/>
    <w:rsid w:val="009D6DDB"/>
    <w:rsid w:val="00A0685B"/>
    <w:rsid w:val="00A11D4A"/>
    <w:rsid w:val="00A22B73"/>
    <w:rsid w:val="00A60DD7"/>
    <w:rsid w:val="00AD60AD"/>
    <w:rsid w:val="00AE0A2F"/>
    <w:rsid w:val="00AE1EBB"/>
    <w:rsid w:val="00AE2C9E"/>
    <w:rsid w:val="00B02E74"/>
    <w:rsid w:val="00B11C6F"/>
    <w:rsid w:val="00B167E3"/>
    <w:rsid w:val="00B31BBF"/>
    <w:rsid w:val="00B35110"/>
    <w:rsid w:val="00B74BEE"/>
    <w:rsid w:val="00B8211B"/>
    <w:rsid w:val="00BD495B"/>
    <w:rsid w:val="00BF045A"/>
    <w:rsid w:val="00BF1D57"/>
    <w:rsid w:val="00BF7BE8"/>
    <w:rsid w:val="00C237D2"/>
    <w:rsid w:val="00C43AD2"/>
    <w:rsid w:val="00C4624A"/>
    <w:rsid w:val="00C628EE"/>
    <w:rsid w:val="00CB5C52"/>
    <w:rsid w:val="00CE4BD7"/>
    <w:rsid w:val="00CE6C60"/>
    <w:rsid w:val="00CF25D8"/>
    <w:rsid w:val="00D24BF8"/>
    <w:rsid w:val="00D479AB"/>
    <w:rsid w:val="00D555FC"/>
    <w:rsid w:val="00D55F9B"/>
    <w:rsid w:val="00D61E09"/>
    <w:rsid w:val="00D96A75"/>
    <w:rsid w:val="00DD5D41"/>
    <w:rsid w:val="00E159A0"/>
    <w:rsid w:val="00E27140"/>
    <w:rsid w:val="00E367FE"/>
    <w:rsid w:val="00E662C5"/>
    <w:rsid w:val="00E71EFF"/>
    <w:rsid w:val="00E86E25"/>
    <w:rsid w:val="00F3015A"/>
    <w:rsid w:val="00F360BD"/>
    <w:rsid w:val="00F463BC"/>
    <w:rsid w:val="00F5653B"/>
    <w:rsid w:val="00F663CD"/>
    <w:rsid w:val="00F976BA"/>
    <w:rsid w:val="00FC2E7B"/>
    <w:rsid w:val="00FE3402"/>
    <w:rsid w:val="00FF1841"/>
    <w:rsid w:val="00FF1C1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DAB33"/>
  <w15:docId w15:val="{C51BE7B9-06F6-4142-AB4D-EF157CDF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F360B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02C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02C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02C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13411"/>
    <w:rPr>
      <w:sz w:val="16"/>
      <w:szCs w:val="16"/>
    </w:rPr>
  </w:style>
  <w:style w:type="paragraph" w:styleId="CommentText">
    <w:name w:val="annotation text"/>
    <w:basedOn w:val="Normal"/>
    <w:link w:val="CommentTextChar"/>
    <w:rsid w:val="00213411"/>
    <w:rPr>
      <w:sz w:val="20"/>
    </w:rPr>
  </w:style>
  <w:style w:type="character" w:customStyle="1" w:styleId="CommentTextChar">
    <w:name w:val="Comment Text Char"/>
    <w:basedOn w:val="DefaultParagraphFont"/>
    <w:link w:val="CommentText"/>
    <w:rsid w:val="00213411"/>
    <w:rPr>
      <w:rFonts w:ascii="Arial" w:hAnsi="Arial"/>
    </w:rPr>
  </w:style>
  <w:style w:type="paragraph" w:styleId="CommentSubject">
    <w:name w:val="annotation subject"/>
    <w:basedOn w:val="CommentText"/>
    <w:next w:val="CommentText"/>
    <w:link w:val="CommentSubjectChar"/>
    <w:rsid w:val="00213411"/>
    <w:rPr>
      <w:b/>
      <w:bCs/>
    </w:rPr>
  </w:style>
  <w:style w:type="character" w:customStyle="1" w:styleId="CommentSubjectChar">
    <w:name w:val="Comment Subject Char"/>
    <w:basedOn w:val="CommentTextChar"/>
    <w:link w:val="CommentSubject"/>
    <w:rsid w:val="00213411"/>
    <w:rPr>
      <w:rFonts w:ascii="Arial" w:hAnsi="Arial"/>
      <w:b/>
      <w:bCs/>
    </w:rPr>
  </w:style>
  <w:style w:type="paragraph" w:customStyle="1" w:styleId="Instructions-Center">
    <w:name w:val="Instructions - Center"/>
    <w:basedOn w:val="Instructions"/>
    <w:qFormat/>
    <w:rsid w:val="00974B43"/>
    <w:pPr>
      <w:tabs>
        <w:tab w:val="left" w:pos="1260"/>
        <w:tab w:val="left" w:pos="1530"/>
      </w:tabs>
      <w:jc w:val="center"/>
    </w:pPr>
  </w:style>
  <w:style w:type="paragraph" w:customStyle="1" w:styleId="Listmaterials">
    <w:name w:val="List materials"/>
    <w:basedOn w:val="Normal"/>
    <w:next w:val="Normal"/>
    <w:link w:val="ListmaterialsChar"/>
    <w:qFormat/>
    <w:rsid w:val="00E159A0"/>
    <w:pPr>
      <w:tabs>
        <w:tab w:val="left" w:pos="1440"/>
        <w:tab w:val="right" w:leader="dot" w:pos="7200"/>
      </w:tabs>
    </w:pPr>
  </w:style>
  <w:style w:type="character" w:customStyle="1" w:styleId="ListmaterialsChar">
    <w:name w:val="List materials Char"/>
    <w:basedOn w:val="DefaultParagraphFont"/>
    <w:link w:val="Listmaterials"/>
    <w:rsid w:val="00E159A0"/>
    <w:rPr>
      <w:rFonts w:ascii="Arial" w:hAnsi="Arial"/>
      <w:sz w:val="22"/>
    </w:rPr>
  </w:style>
  <w:style w:type="paragraph" w:customStyle="1" w:styleId="Listpayment">
    <w:name w:val="List payment"/>
    <w:basedOn w:val="Normal"/>
    <w:next w:val="Normal"/>
    <w:link w:val="ListpaymentChar"/>
    <w:qFormat/>
    <w:rsid w:val="00E159A0"/>
    <w:pPr>
      <w:tabs>
        <w:tab w:val="right" w:pos="1440"/>
        <w:tab w:val="left" w:pos="1584"/>
        <w:tab w:val="center" w:leader="dot" w:pos="7200"/>
      </w:tabs>
    </w:pPr>
  </w:style>
  <w:style w:type="character" w:customStyle="1" w:styleId="ListpaymentChar">
    <w:name w:val="List payment Char"/>
    <w:basedOn w:val="DefaultParagraphFont"/>
    <w:link w:val="Listpayment"/>
    <w:rsid w:val="00E159A0"/>
    <w:rPr>
      <w:rFonts w:ascii="Arial" w:hAnsi="Arial"/>
      <w:sz w:val="22"/>
    </w:rPr>
  </w:style>
  <w:style w:type="paragraph" w:customStyle="1" w:styleId="Listpaymentheading">
    <w:name w:val="List payment heading"/>
    <w:basedOn w:val="Normal"/>
    <w:next w:val="Normal"/>
    <w:link w:val="ListpaymentheadingChar"/>
    <w:qFormat/>
    <w:rsid w:val="00E159A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159A0"/>
    <w:rPr>
      <w:rFonts w:ascii="Arial" w:hAnsi="Arial"/>
      <w:b/>
      <w:sz w:val="22"/>
    </w:rPr>
  </w:style>
  <w:style w:type="paragraph" w:styleId="Revision">
    <w:name w:val="Revision"/>
    <w:hidden/>
    <w:uiPriority w:val="99"/>
    <w:semiHidden/>
    <w:rsid w:val="00A11D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6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SP00705</vt:lpstr>
    </vt:vector>
  </TitlesOfParts>
  <Company>Oregon Dept of Transportation</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SP00705</dc:title>
  <dc:subject>ODOT Specifications (2015)</dc:subject>
  <dc:creator>ODOT_Specs</dc:creator>
  <cp:lastModifiedBy>ODOT_Specs</cp:lastModifiedBy>
  <cp:revision>17</cp:revision>
  <cp:lastPrinted>2014-02-06T16:00:00Z</cp:lastPrinted>
  <dcterms:created xsi:type="dcterms:W3CDTF">2016-12-29T23:57:00Z</dcterms:created>
  <dcterms:modified xsi:type="dcterms:W3CDTF">2025-03-03T18:13:00Z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a152231d-f303-4c9c-996a-d8302f7426b7</vt:lpwstr>
  </property>
  <property fmtid="{D5CDD505-2E9C-101B-9397-08002B2CF9AE}" pid="12" name="MSIP_Label_c9cf6fe3-5bce-446b-ad70-bd306593eea0_ContentBits">
    <vt:lpwstr>0</vt:lpwstr>
  </property>
</Properties>
</file>