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0B51" w14:textId="4CD6C956" w:rsidR="001B41E6" w:rsidRPr="003400DF" w:rsidRDefault="001B41E6" w:rsidP="001B41E6">
      <w:pPr>
        <w:pStyle w:val="SPTitle"/>
      </w:pPr>
      <w:r w:rsidRPr="003400DF">
        <w:t>SP00991  (Special Provisions for the 202</w:t>
      </w:r>
      <w:r w:rsidR="000A46F2" w:rsidRPr="003400DF">
        <w:t>4</w:t>
      </w:r>
      <w:r w:rsidRPr="003400DF">
        <w:t xml:space="preserve"> Book) </w:t>
      </w:r>
      <w:r w:rsidRPr="003400DF">
        <w:tab/>
        <w:t xml:space="preserve">(Bidding on or after: </w:t>
      </w:r>
      <w:r w:rsidR="00773B00">
        <w:t>10</w:t>
      </w:r>
      <w:r w:rsidR="009454C2" w:rsidRPr="003400DF">
        <w:t>-01-2</w:t>
      </w:r>
      <w:r w:rsidR="00D241F3">
        <w:t>5</w:t>
      </w:r>
    </w:p>
    <w:p w14:paraId="395BF6E2" w14:textId="225B3E7E" w:rsidR="00773B00" w:rsidRDefault="001B41E6" w:rsidP="00721632">
      <w:pPr>
        <w:pStyle w:val="SPTitle"/>
      </w:pPr>
      <w:r w:rsidRPr="003400DF">
        <w:tab/>
        <w:t xml:space="preserve">Last updated: </w:t>
      </w:r>
      <w:r w:rsidR="003400DF" w:rsidRPr="003400DF">
        <w:t>0</w:t>
      </w:r>
      <w:r w:rsidR="00773B00">
        <w:t>6</w:t>
      </w:r>
      <w:r w:rsidR="003400DF" w:rsidRPr="003400DF">
        <w:t>-</w:t>
      </w:r>
      <w:r w:rsidR="00773B00">
        <w:t>26</w:t>
      </w:r>
      <w:r w:rsidRPr="003400DF">
        <w:t>-2</w:t>
      </w:r>
      <w:r w:rsidR="00D241F3">
        <w:t>5</w:t>
      </w:r>
    </w:p>
    <w:p w14:paraId="665F3B17" w14:textId="061EDF8E" w:rsidR="001B41E6" w:rsidRPr="003400DF" w:rsidRDefault="00773B00" w:rsidP="00721632">
      <w:pPr>
        <w:pStyle w:val="SPTitle"/>
      </w:pPr>
      <w:r>
        <w:tab/>
        <w:t>Requires SP00990</w:t>
      </w:r>
      <w:r w:rsidR="001B41E6" w:rsidRPr="003400DF">
        <w:t>)</w:t>
      </w:r>
    </w:p>
    <w:p w14:paraId="6E6AD5CB" w14:textId="77777777" w:rsidR="001B41E6" w:rsidRPr="003400DF" w:rsidRDefault="001B41E6" w:rsidP="001B41E6"/>
    <w:p w14:paraId="1398B0EE" w14:textId="77777777" w:rsidR="001B41E6" w:rsidRPr="003400DF" w:rsidRDefault="001B41E6" w:rsidP="001B41E6">
      <w:pPr>
        <w:pStyle w:val="Heading1"/>
      </w:pPr>
      <w:r w:rsidRPr="003400DF">
        <w:t>SECTION 00991 – UNINTEGRATED SPEED FEEDBACK ASSEMBLY</w:t>
      </w:r>
    </w:p>
    <w:p w14:paraId="63C84864" w14:textId="77777777" w:rsidR="001B41E6" w:rsidRPr="003400DF" w:rsidRDefault="001B41E6" w:rsidP="001B41E6">
      <w:pPr>
        <w:rPr>
          <w:szCs w:val="22"/>
        </w:rPr>
      </w:pPr>
    </w:p>
    <w:p w14:paraId="158E0B6F" w14:textId="0EB4F1AA" w:rsidR="001B41E6" w:rsidRPr="003400DF" w:rsidRDefault="001B41E6" w:rsidP="001B41E6">
      <w:pPr>
        <w:pStyle w:val="Instructions"/>
      </w:pPr>
      <w:r w:rsidRPr="003400DF">
        <w:t>(Follow all instructions and make all edits with “Track Changes” turned on. This Section is not published in the Oregon Standard. If there are no instructions [</w:t>
      </w:r>
      <w:r w:rsidR="00D241F3" w:rsidRPr="00D241F3">
        <w:t xml:space="preserve">purple </w:t>
      </w:r>
      <w:r w:rsidRPr="003400DF">
        <w:t xml:space="preserve">text] above a subsection, paragraph, sentence, or bullet, then include it in the </w:t>
      </w:r>
      <w:r w:rsidR="009454C2" w:rsidRPr="003400DF">
        <w:t>P</w:t>
      </w:r>
      <w:r w:rsidRPr="003400DF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3400DF">
        <w:t>general</w:t>
      </w:r>
      <w:proofErr w:type="gramEnd"/>
      <w:r w:rsidRPr="003400DF">
        <w:t xml:space="preserve"> do not re-number or re-letter subsections when item(s) are deleted. Delete all </w:t>
      </w:r>
      <w:r w:rsidR="00D241F3" w:rsidRPr="00D241F3">
        <w:t xml:space="preserve">purple </w:t>
      </w:r>
      <w:r w:rsidRPr="003400DF">
        <w:t>text before preparing the final document. All other modifications to this Section will require ODOT Technical Resource and State Specifications Engineer approval.)</w:t>
      </w:r>
    </w:p>
    <w:p w14:paraId="05595268" w14:textId="77777777" w:rsidR="001B41E6" w:rsidRPr="003400DF" w:rsidRDefault="001B41E6" w:rsidP="001B41E6">
      <w:pPr>
        <w:rPr>
          <w:szCs w:val="22"/>
        </w:rPr>
      </w:pPr>
    </w:p>
    <w:p w14:paraId="4EBB1248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>Section 00991, which is not a Standard Specification, is included in this Project by Special Provision.</w:t>
      </w:r>
    </w:p>
    <w:p w14:paraId="79B93E54" w14:textId="77777777" w:rsidR="001B41E6" w:rsidRPr="003400DF" w:rsidRDefault="001B41E6" w:rsidP="001B41E6">
      <w:pPr>
        <w:rPr>
          <w:szCs w:val="22"/>
        </w:rPr>
      </w:pPr>
    </w:p>
    <w:p w14:paraId="5299051D" w14:textId="77777777" w:rsidR="001B41E6" w:rsidRPr="003400DF" w:rsidRDefault="001B41E6" w:rsidP="001B41E6">
      <w:pPr>
        <w:pStyle w:val="Heading2"/>
      </w:pPr>
      <w:r w:rsidRPr="003400DF">
        <w:t>Description</w:t>
      </w:r>
    </w:p>
    <w:p w14:paraId="53661941" w14:textId="77777777" w:rsidR="001B41E6" w:rsidRPr="003400DF" w:rsidRDefault="001B41E6" w:rsidP="001B41E6"/>
    <w:p w14:paraId="0EE3A5C9" w14:textId="77777777" w:rsidR="001B41E6" w:rsidRPr="003400DF" w:rsidRDefault="001B41E6" w:rsidP="001B41E6">
      <w:pPr>
        <w:suppressAutoHyphens/>
      </w:pPr>
      <w:r w:rsidRPr="003400DF">
        <w:rPr>
          <w:b/>
          <w:bCs/>
        </w:rPr>
        <w:t>00991.00  Scope</w:t>
      </w:r>
      <w:r w:rsidRPr="003400DF">
        <w:rPr>
          <w:bCs/>
        </w:rPr>
        <w:t> - </w:t>
      </w:r>
      <w:r w:rsidRPr="003400DF">
        <w:t>This Work consists of installing an Unintegrated speed feedback assembly as shown. Refer to Section 00990 for integrated speed feedback assemblies.</w:t>
      </w:r>
    </w:p>
    <w:p w14:paraId="4E5BDB52" w14:textId="77777777" w:rsidR="001B41E6" w:rsidRPr="003400DF" w:rsidRDefault="001B41E6" w:rsidP="001B41E6">
      <w:pPr>
        <w:suppressAutoHyphens/>
      </w:pPr>
    </w:p>
    <w:p w14:paraId="34F9C7AF" w14:textId="77777777" w:rsidR="001B41E6" w:rsidRPr="003400DF" w:rsidRDefault="001B41E6" w:rsidP="001B41E6">
      <w:pPr>
        <w:suppressAutoHyphens/>
        <w:rPr>
          <w:bCs/>
        </w:rPr>
      </w:pPr>
      <w:r w:rsidRPr="003400DF">
        <w:rPr>
          <w:b/>
          <w:bCs/>
        </w:rPr>
        <w:t>00991.01 Definitions</w:t>
      </w:r>
      <w:r w:rsidRPr="003400DF">
        <w:rPr>
          <w:bCs/>
        </w:rPr>
        <w:t> - </w:t>
      </w:r>
    </w:p>
    <w:p w14:paraId="6D6E57D1" w14:textId="77777777" w:rsidR="001B41E6" w:rsidRPr="003400DF" w:rsidRDefault="001B41E6" w:rsidP="001B41E6">
      <w:pPr>
        <w:suppressAutoHyphens/>
        <w:rPr>
          <w:bCs/>
        </w:rPr>
      </w:pPr>
    </w:p>
    <w:p w14:paraId="3D2BE590" w14:textId="77777777" w:rsidR="001B41E6" w:rsidRPr="003400DF" w:rsidRDefault="001B41E6" w:rsidP="001B41E6">
      <w:pPr>
        <w:suppressAutoHyphens/>
      </w:pPr>
      <w:r w:rsidRPr="003400DF">
        <w:rPr>
          <w:b/>
        </w:rPr>
        <w:t>Unintegrated</w:t>
      </w:r>
      <w:r w:rsidRPr="003400DF">
        <w:t> - A stand-alone electrical device that is not integrated with any other electrical devices on the same support.</w:t>
      </w:r>
    </w:p>
    <w:p w14:paraId="581289DF" w14:textId="77777777" w:rsidR="001B41E6" w:rsidRPr="003400DF" w:rsidRDefault="001B41E6" w:rsidP="001B41E6">
      <w:pPr>
        <w:suppressAutoHyphens/>
      </w:pPr>
    </w:p>
    <w:p w14:paraId="66EED48B" w14:textId="77777777" w:rsidR="001B41E6" w:rsidRPr="003400DF" w:rsidRDefault="001B41E6" w:rsidP="001B41E6">
      <w:pPr>
        <w:pStyle w:val="Heading2"/>
      </w:pPr>
      <w:r w:rsidRPr="003400DF">
        <w:t>Materials</w:t>
      </w:r>
    </w:p>
    <w:p w14:paraId="735CD5C6" w14:textId="77777777" w:rsidR="001B41E6" w:rsidRPr="003400DF" w:rsidRDefault="001B41E6" w:rsidP="001B41E6">
      <w:pPr>
        <w:rPr>
          <w:szCs w:val="22"/>
        </w:rPr>
      </w:pPr>
    </w:p>
    <w:p w14:paraId="4B8201BE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00991.10  Materials</w:t>
      </w:r>
      <w:r w:rsidRPr="003400DF">
        <w:rPr>
          <w:szCs w:val="22"/>
        </w:rPr>
        <w:t> - Furnish Materials meeting the following requirements:</w:t>
      </w:r>
    </w:p>
    <w:p w14:paraId="5589B6C1" w14:textId="77777777" w:rsidR="001B41E6" w:rsidRPr="003400DF" w:rsidRDefault="001B41E6" w:rsidP="001B41E6">
      <w:pPr>
        <w:rPr>
          <w:szCs w:val="22"/>
        </w:rPr>
      </w:pPr>
    </w:p>
    <w:p w14:paraId="1F34F710" w14:textId="77777777" w:rsidR="001B41E6" w:rsidRPr="003400DF" w:rsidRDefault="001B41E6" w:rsidP="001B41E6">
      <w:pPr>
        <w:pStyle w:val="Listmaterials"/>
      </w:pPr>
      <w:r w:rsidRPr="003400DF">
        <w:tab/>
        <w:t>Commercial Grade Concrete</w:t>
      </w:r>
      <w:r w:rsidRPr="003400DF">
        <w:tab/>
        <w:t xml:space="preserve"> 00440</w:t>
      </w:r>
    </w:p>
    <w:p w14:paraId="4DF6D855" w14:textId="77777777" w:rsidR="001B41E6" w:rsidRPr="003400DF" w:rsidRDefault="001B41E6" w:rsidP="001B41E6">
      <w:pPr>
        <w:pStyle w:val="Listmaterials"/>
      </w:pPr>
      <w:r w:rsidRPr="003400DF">
        <w:tab/>
        <w:t>Pedestrian pedestal</w:t>
      </w:r>
      <w:r w:rsidRPr="003400DF">
        <w:tab/>
        <w:t xml:space="preserve"> 00960.02</w:t>
      </w:r>
    </w:p>
    <w:p w14:paraId="11D62593" w14:textId="77777777" w:rsidR="001B41E6" w:rsidRPr="003400DF" w:rsidRDefault="001B41E6" w:rsidP="001B41E6">
      <w:pPr>
        <w:pStyle w:val="Listmaterials"/>
      </w:pPr>
      <w:r w:rsidRPr="003400DF">
        <w:tab/>
        <w:t>Speed feedback sign</w:t>
      </w:r>
      <w:r w:rsidRPr="003400DF">
        <w:tab/>
        <w:t xml:space="preserve"> 00960.02</w:t>
      </w:r>
    </w:p>
    <w:p w14:paraId="5F6C3312" w14:textId="77777777" w:rsidR="001B41E6" w:rsidRPr="003400DF" w:rsidRDefault="001B41E6" w:rsidP="001B41E6">
      <w:pPr>
        <w:pStyle w:val="Listmaterials"/>
      </w:pPr>
      <w:r w:rsidRPr="003400DF">
        <w:tab/>
        <w:t>Signs</w:t>
      </w:r>
      <w:r w:rsidRPr="003400DF">
        <w:tab/>
        <w:t xml:space="preserve"> 00940</w:t>
      </w:r>
    </w:p>
    <w:p w14:paraId="54F01BFE" w14:textId="77777777" w:rsidR="001B41E6" w:rsidRPr="003400DF" w:rsidRDefault="001B41E6" w:rsidP="001B41E6">
      <w:pPr>
        <w:rPr>
          <w:szCs w:val="22"/>
        </w:rPr>
      </w:pPr>
    </w:p>
    <w:p w14:paraId="1A6ED30A" w14:textId="77777777" w:rsidR="001B41E6" w:rsidRPr="003400DF" w:rsidRDefault="001B41E6" w:rsidP="001B41E6">
      <w:pPr>
        <w:pStyle w:val="Heading2"/>
      </w:pPr>
      <w:r w:rsidRPr="003400DF">
        <w:t>Construction</w:t>
      </w:r>
    </w:p>
    <w:p w14:paraId="28A2F276" w14:textId="77777777" w:rsidR="001B41E6" w:rsidRPr="003400DF" w:rsidRDefault="001B41E6" w:rsidP="001B41E6">
      <w:pPr>
        <w:rPr>
          <w:szCs w:val="22"/>
        </w:rPr>
      </w:pPr>
    </w:p>
    <w:p w14:paraId="0E3C6BD1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00991.40  General</w:t>
      </w:r>
      <w:r w:rsidRPr="003400DF">
        <w:rPr>
          <w:szCs w:val="22"/>
        </w:rPr>
        <w:t xml:space="preserve"> - Install pedestrian pedestal foundation according to Section 00960. </w:t>
      </w:r>
    </w:p>
    <w:p w14:paraId="3F00E753" w14:textId="77777777" w:rsidR="001B41E6" w:rsidRPr="003400DF" w:rsidRDefault="001B41E6" w:rsidP="001B41E6">
      <w:pPr>
        <w:rPr>
          <w:szCs w:val="22"/>
        </w:rPr>
      </w:pPr>
    </w:p>
    <w:p w14:paraId="20B7300C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 xml:space="preserve">Furnish and install Unintegrated speed feedback assembly, including the electronic speed feedback sign, as shown.  </w:t>
      </w:r>
    </w:p>
    <w:p w14:paraId="2EBB0E7B" w14:textId="77777777" w:rsidR="001B41E6" w:rsidRPr="003400DF" w:rsidRDefault="001B41E6" w:rsidP="001B41E6">
      <w:pPr>
        <w:rPr>
          <w:szCs w:val="22"/>
        </w:rPr>
      </w:pPr>
    </w:p>
    <w:p w14:paraId="59276185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>Furnish and install the static sign according to the applicable portions of Section 00940.</w:t>
      </w:r>
    </w:p>
    <w:p w14:paraId="56D5072D" w14:textId="77777777" w:rsidR="001B41E6" w:rsidRDefault="001B41E6" w:rsidP="001B41E6">
      <w:pPr>
        <w:rPr>
          <w:szCs w:val="22"/>
        </w:rPr>
      </w:pPr>
    </w:p>
    <w:p w14:paraId="60ADE050" w14:textId="77777777" w:rsidR="00FD1028" w:rsidRPr="003400DF" w:rsidRDefault="00FD1028" w:rsidP="00FD1028">
      <w:pPr>
        <w:pStyle w:val="Heading2"/>
      </w:pPr>
      <w:r>
        <w:t>Finishing and Testing</w:t>
      </w:r>
    </w:p>
    <w:p w14:paraId="09834C42" w14:textId="77777777" w:rsidR="00FD1028" w:rsidRDefault="00FD1028" w:rsidP="00FD1028">
      <w:pPr>
        <w:rPr>
          <w:szCs w:val="22"/>
        </w:rPr>
      </w:pPr>
    </w:p>
    <w:p w14:paraId="0D1148BC" w14:textId="77777777" w:rsidR="00FD1028" w:rsidRPr="003B79CB" w:rsidRDefault="00FD1028" w:rsidP="00FD1028">
      <w:pPr>
        <w:rPr>
          <w:szCs w:val="22"/>
        </w:rPr>
      </w:pPr>
      <w:r w:rsidRPr="003B79CB">
        <w:rPr>
          <w:b/>
          <w:bCs/>
          <w:szCs w:val="22"/>
        </w:rPr>
        <w:t>00991.71  Field Testing</w:t>
      </w:r>
      <w:r>
        <w:rPr>
          <w:szCs w:val="22"/>
        </w:rPr>
        <w:t> </w:t>
      </w:r>
      <w:r>
        <w:rPr>
          <w:szCs w:val="22"/>
        </w:rPr>
        <w:noBreakHyphen/>
        <w:t> Perform f</w:t>
      </w:r>
      <w:r w:rsidRPr="003B79CB">
        <w:rPr>
          <w:szCs w:val="22"/>
        </w:rPr>
        <w:t xml:space="preserve">ield testing of </w:t>
      </w:r>
      <w:r>
        <w:rPr>
          <w:szCs w:val="22"/>
        </w:rPr>
        <w:t xml:space="preserve">the </w:t>
      </w:r>
      <w:r w:rsidRPr="003B79CB">
        <w:rPr>
          <w:szCs w:val="22"/>
        </w:rPr>
        <w:t>device according to 00990.71</w:t>
      </w:r>
      <w:r>
        <w:rPr>
          <w:szCs w:val="22"/>
        </w:rPr>
        <w:t>.</w:t>
      </w:r>
    </w:p>
    <w:p w14:paraId="6B201615" w14:textId="77777777" w:rsidR="00FD1028" w:rsidRPr="003B79CB" w:rsidRDefault="00FD1028" w:rsidP="00FD1028">
      <w:pPr>
        <w:rPr>
          <w:szCs w:val="22"/>
        </w:rPr>
      </w:pPr>
    </w:p>
    <w:p w14:paraId="48FC0FE6" w14:textId="77777777" w:rsidR="00FD1028" w:rsidRDefault="00FD1028" w:rsidP="00FD1028">
      <w:pPr>
        <w:rPr>
          <w:szCs w:val="22"/>
        </w:rPr>
      </w:pPr>
      <w:r w:rsidRPr="003B79CB">
        <w:rPr>
          <w:b/>
          <w:bCs/>
          <w:szCs w:val="22"/>
        </w:rPr>
        <w:t>00991.72  Turn-on</w:t>
      </w:r>
      <w:r>
        <w:rPr>
          <w:szCs w:val="22"/>
        </w:rPr>
        <w:t> </w:t>
      </w:r>
      <w:r>
        <w:rPr>
          <w:szCs w:val="22"/>
        </w:rPr>
        <w:noBreakHyphen/>
        <w:t> Perform t</w:t>
      </w:r>
      <w:r w:rsidRPr="003B79CB">
        <w:rPr>
          <w:szCs w:val="22"/>
        </w:rPr>
        <w:t>urning on the device according to 00990.72</w:t>
      </w:r>
      <w:r>
        <w:rPr>
          <w:szCs w:val="22"/>
        </w:rPr>
        <w:t>.</w:t>
      </w:r>
    </w:p>
    <w:p w14:paraId="4C4C08A3" w14:textId="77777777" w:rsidR="00FD1028" w:rsidRPr="003400DF" w:rsidRDefault="00FD1028" w:rsidP="001B41E6">
      <w:pPr>
        <w:rPr>
          <w:szCs w:val="22"/>
        </w:rPr>
      </w:pPr>
    </w:p>
    <w:p w14:paraId="45813DB6" w14:textId="77777777" w:rsidR="001B41E6" w:rsidRPr="003400DF" w:rsidRDefault="001B41E6" w:rsidP="001B41E6">
      <w:pPr>
        <w:pStyle w:val="Heading2"/>
      </w:pPr>
      <w:r w:rsidRPr="003400DF">
        <w:t>Measurement</w:t>
      </w:r>
    </w:p>
    <w:p w14:paraId="0A294C55" w14:textId="77777777" w:rsidR="001B41E6" w:rsidRPr="003400DF" w:rsidRDefault="001B41E6" w:rsidP="001B41E6">
      <w:pPr>
        <w:rPr>
          <w:szCs w:val="22"/>
        </w:rPr>
      </w:pPr>
    </w:p>
    <w:p w14:paraId="6D620ADB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00991.80  Measurement</w:t>
      </w:r>
      <w:r w:rsidRPr="003400DF">
        <w:rPr>
          <w:szCs w:val="22"/>
        </w:rPr>
        <w:t xml:space="preserve"> - The quantities of Unintegrated speed feedback assembly will be measured on </w:t>
      </w:r>
      <w:proofErr w:type="gramStart"/>
      <w:r w:rsidRPr="003400DF">
        <w:rPr>
          <w:szCs w:val="22"/>
        </w:rPr>
        <w:t>the</w:t>
      </w:r>
      <w:proofErr w:type="gramEnd"/>
      <w:r w:rsidRPr="003400DF">
        <w:rPr>
          <w:szCs w:val="22"/>
        </w:rPr>
        <w:t xml:space="preserve"> unit basis. </w:t>
      </w:r>
    </w:p>
    <w:p w14:paraId="65475351" w14:textId="77777777" w:rsidR="001B41E6" w:rsidRPr="003400DF" w:rsidRDefault="001B41E6" w:rsidP="001B41E6">
      <w:pPr>
        <w:rPr>
          <w:szCs w:val="22"/>
        </w:rPr>
      </w:pPr>
    </w:p>
    <w:p w14:paraId="7C5429A8" w14:textId="77777777" w:rsidR="001B41E6" w:rsidRPr="003400DF" w:rsidRDefault="001B41E6" w:rsidP="001B41E6">
      <w:r w:rsidRPr="003400DF">
        <w:t>Signs installed on the assembly that are shown on the sign and post data table will be measured according to 00930.80 and 00940.80.</w:t>
      </w:r>
    </w:p>
    <w:p w14:paraId="7935028A" w14:textId="77777777" w:rsidR="001B41E6" w:rsidRPr="003400DF" w:rsidRDefault="001B41E6" w:rsidP="001B41E6">
      <w:pPr>
        <w:rPr>
          <w:szCs w:val="22"/>
        </w:rPr>
      </w:pPr>
    </w:p>
    <w:p w14:paraId="01AF5F46" w14:textId="77777777" w:rsidR="001B41E6" w:rsidRPr="003400DF" w:rsidRDefault="001B41E6" w:rsidP="001B41E6">
      <w:pPr>
        <w:pStyle w:val="Heading2"/>
      </w:pPr>
      <w:r w:rsidRPr="003400DF">
        <w:t>Payment</w:t>
      </w:r>
    </w:p>
    <w:p w14:paraId="3FE6ACB6" w14:textId="77777777" w:rsidR="001B41E6" w:rsidRPr="003400DF" w:rsidRDefault="001B41E6" w:rsidP="001B41E6">
      <w:pPr>
        <w:rPr>
          <w:szCs w:val="22"/>
        </w:rPr>
      </w:pPr>
    </w:p>
    <w:p w14:paraId="0F7CA960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00991.90  Payment</w:t>
      </w:r>
      <w:r w:rsidRPr="003400DF">
        <w:rPr>
          <w:szCs w:val="22"/>
        </w:rPr>
        <w:t> - The accepted quantities of Work done under this Section will be paid for at the Contract unit price, per each, for the item "Unintegrated Speed Feedback Assembly".</w:t>
      </w:r>
    </w:p>
    <w:p w14:paraId="3C7A7788" w14:textId="77777777" w:rsidR="001B41E6" w:rsidRPr="003400DF" w:rsidRDefault="001B41E6" w:rsidP="001B41E6">
      <w:pPr>
        <w:rPr>
          <w:szCs w:val="22"/>
        </w:rPr>
      </w:pPr>
    </w:p>
    <w:p w14:paraId="414863F7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>Payment will be payment in full for furnishing and placing all Materials, including support, and for furnishing all Equipment, labor, and Incidentals necessary to complete the Work as specified.</w:t>
      </w:r>
    </w:p>
    <w:p w14:paraId="112FC01E" w14:textId="77777777" w:rsidR="001B41E6" w:rsidRPr="003400DF" w:rsidRDefault="001B41E6" w:rsidP="001B41E6">
      <w:pPr>
        <w:rPr>
          <w:szCs w:val="22"/>
        </w:rPr>
      </w:pPr>
    </w:p>
    <w:p w14:paraId="6FE9FA04" w14:textId="77777777" w:rsidR="001B41E6" w:rsidRPr="003400DF" w:rsidRDefault="001B41E6" w:rsidP="001B41E6">
      <w:r w:rsidRPr="003400DF">
        <w:t>Signs installed on the assembly that are shown on the sign and post data table will be paid for according to 00930.90 and 00940.90</w:t>
      </w:r>
    </w:p>
    <w:p w14:paraId="20C430EC" w14:textId="380CD754" w:rsidR="00A8406E" w:rsidRPr="003400DF" w:rsidRDefault="00A8406E" w:rsidP="00E25C05"/>
    <w:p w14:paraId="5FAD75D9" w14:textId="77777777" w:rsidR="001B41E6" w:rsidRPr="003400DF" w:rsidRDefault="001B41E6" w:rsidP="00E25C05"/>
    <w:sectPr w:rsidR="001B41E6" w:rsidRPr="003400D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12A0A" w14:textId="77777777" w:rsidR="00D436BC" w:rsidRDefault="00D436BC">
      <w:r>
        <w:separator/>
      </w:r>
    </w:p>
  </w:endnote>
  <w:endnote w:type="continuationSeparator" w:id="0">
    <w:p w14:paraId="264E7DA9" w14:textId="77777777" w:rsidR="00D436BC" w:rsidRDefault="00D436BC">
      <w:r>
        <w:continuationSeparator/>
      </w:r>
    </w:p>
  </w:endnote>
  <w:endnote w:type="continuationNotice" w:id="1">
    <w:p w14:paraId="68525295" w14:textId="77777777" w:rsidR="00D436BC" w:rsidRDefault="00D43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8B2E" w14:textId="29508AD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79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FE748" w14:textId="77777777" w:rsidR="00D436BC" w:rsidRDefault="00D436BC">
      <w:r>
        <w:separator/>
      </w:r>
    </w:p>
  </w:footnote>
  <w:footnote w:type="continuationSeparator" w:id="0">
    <w:p w14:paraId="46CC326E" w14:textId="77777777" w:rsidR="00D436BC" w:rsidRDefault="00D436BC">
      <w:r>
        <w:continuationSeparator/>
      </w:r>
    </w:p>
  </w:footnote>
  <w:footnote w:type="continuationNotice" w:id="1">
    <w:p w14:paraId="724338F9" w14:textId="77777777" w:rsidR="00D436BC" w:rsidRDefault="00D436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C9A" w14:textId="77777777" w:rsidR="00205C91" w:rsidRDefault="00205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4656049">
    <w:abstractNumId w:val="10"/>
  </w:num>
  <w:num w:numId="2" w16cid:durableId="1106970171">
    <w:abstractNumId w:val="2"/>
  </w:num>
  <w:num w:numId="3" w16cid:durableId="1474982219">
    <w:abstractNumId w:val="1"/>
  </w:num>
  <w:num w:numId="4" w16cid:durableId="1962302215">
    <w:abstractNumId w:val="9"/>
  </w:num>
  <w:num w:numId="5" w16cid:durableId="1588154234">
    <w:abstractNumId w:val="14"/>
  </w:num>
  <w:num w:numId="6" w16cid:durableId="10499515">
    <w:abstractNumId w:val="19"/>
  </w:num>
  <w:num w:numId="7" w16cid:durableId="1558708817">
    <w:abstractNumId w:val="18"/>
  </w:num>
  <w:num w:numId="8" w16cid:durableId="795178224">
    <w:abstractNumId w:val="6"/>
  </w:num>
  <w:num w:numId="9" w16cid:durableId="1905332852">
    <w:abstractNumId w:val="17"/>
  </w:num>
  <w:num w:numId="10" w16cid:durableId="859004906">
    <w:abstractNumId w:val="20"/>
  </w:num>
  <w:num w:numId="11" w16cid:durableId="2038920106">
    <w:abstractNumId w:val="5"/>
  </w:num>
  <w:num w:numId="12" w16cid:durableId="1100296525">
    <w:abstractNumId w:val="16"/>
  </w:num>
  <w:num w:numId="13" w16cid:durableId="869218957">
    <w:abstractNumId w:val="3"/>
  </w:num>
  <w:num w:numId="14" w16cid:durableId="1010065624">
    <w:abstractNumId w:val="8"/>
  </w:num>
  <w:num w:numId="15" w16cid:durableId="584387474">
    <w:abstractNumId w:val="15"/>
  </w:num>
  <w:num w:numId="16" w16cid:durableId="1795173903">
    <w:abstractNumId w:val="13"/>
  </w:num>
  <w:num w:numId="17" w16cid:durableId="203519714">
    <w:abstractNumId w:val="4"/>
  </w:num>
  <w:num w:numId="18" w16cid:durableId="1008826393">
    <w:abstractNumId w:val="21"/>
  </w:num>
  <w:num w:numId="19" w16cid:durableId="1443955750">
    <w:abstractNumId w:val="0"/>
  </w:num>
  <w:num w:numId="20" w16cid:durableId="1753890772">
    <w:abstractNumId w:val="11"/>
  </w:num>
  <w:num w:numId="21" w16cid:durableId="1094976247">
    <w:abstractNumId w:val="12"/>
  </w:num>
  <w:num w:numId="22" w16cid:durableId="17063685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8C6"/>
    <w:rsid w:val="0002058E"/>
    <w:rsid w:val="00041746"/>
    <w:rsid w:val="000474B6"/>
    <w:rsid w:val="0005473E"/>
    <w:rsid w:val="000625D0"/>
    <w:rsid w:val="00064BA8"/>
    <w:rsid w:val="000659F1"/>
    <w:rsid w:val="0007233C"/>
    <w:rsid w:val="00073FE2"/>
    <w:rsid w:val="00083B48"/>
    <w:rsid w:val="00085AEB"/>
    <w:rsid w:val="000A46F2"/>
    <w:rsid w:val="000B0527"/>
    <w:rsid w:val="000B4355"/>
    <w:rsid w:val="000B6DF4"/>
    <w:rsid w:val="000C74BB"/>
    <w:rsid w:val="000E307A"/>
    <w:rsid w:val="000F2E4C"/>
    <w:rsid w:val="00106E24"/>
    <w:rsid w:val="00123FC3"/>
    <w:rsid w:val="0013121E"/>
    <w:rsid w:val="00136722"/>
    <w:rsid w:val="00141473"/>
    <w:rsid w:val="00144C4E"/>
    <w:rsid w:val="001919E3"/>
    <w:rsid w:val="001B41E6"/>
    <w:rsid w:val="001D11AF"/>
    <w:rsid w:val="001E6CDD"/>
    <w:rsid w:val="00203EB3"/>
    <w:rsid w:val="002048D8"/>
    <w:rsid w:val="00205C91"/>
    <w:rsid w:val="00207091"/>
    <w:rsid w:val="00223AA3"/>
    <w:rsid w:val="002243CC"/>
    <w:rsid w:val="0023758F"/>
    <w:rsid w:val="00237D8A"/>
    <w:rsid w:val="0025592F"/>
    <w:rsid w:val="00261849"/>
    <w:rsid w:val="0027246C"/>
    <w:rsid w:val="00280524"/>
    <w:rsid w:val="00280A1E"/>
    <w:rsid w:val="0028766F"/>
    <w:rsid w:val="00296492"/>
    <w:rsid w:val="0029783A"/>
    <w:rsid w:val="00297C34"/>
    <w:rsid w:val="002A11D6"/>
    <w:rsid w:val="002A4E23"/>
    <w:rsid w:val="002A7688"/>
    <w:rsid w:val="002B3E7D"/>
    <w:rsid w:val="002D6E0C"/>
    <w:rsid w:val="002D77E9"/>
    <w:rsid w:val="002F1C0C"/>
    <w:rsid w:val="002F6A04"/>
    <w:rsid w:val="00300D98"/>
    <w:rsid w:val="00306E2C"/>
    <w:rsid w:val="00313841"/>
    <w:rsid w:val="00315C1B"/>
    <w:rsid w:val="00330563"/>
    <w:rsid w:val="0033187A"/>
    <w:rsid w:val="00335463"/>
    <w:rsid w:val="003400DF"/>
    <w:rsid w:val="0034258A"/>
    <w:rsid w:val="0034366A"/>
    <w:rsid w:val="0034486E"/>
    <w:rsid w:val="00352F9A"/>
    <w:rsid w:val="0037366F"/>
    <w:rsid w:val="00396446"/>
    <w:rsid w:val="003A250E"/>
    <w:rsid w:val="003B596B"/>
    <w:rsid w:val="003B76E7"/>
    <w:rsid w:val="003D2FD3"/>
    <w:rsid w:val="003D48A7"/>
    <w:rsid w:val="003E062C"/>
    <w:rsid w:val="003E0A25"/>
    <w:rsid w:val="003E6C6A"/>
    <w:rsid w:val="0041239C"/>
    <w:rsid w:val="00420691"/>
    <w:rsid w:val="00421AFA"/>
    <w:rsid w:val="00432B24"/>
    <w:rsid w:val="0045449C"/>
    <w:rsid w:val="004576F2"/>
    <w:rsid w:val="00462E27"/>
    <w:rsid w:val="0047341A"/>
    <w:rsid w:val="00495505"/>
    <w:rsid w:val="004A4F6B"/>
    <w:rsid w:val="004E5979"/>
    <w:rsid w:val="004E6032"/>
    <w:rsid w:val="0050276D"/>
    <w:rsid w:val="00512943"/>
    <w:rsid w:val="0051759F"/>
    <w:rsid w:val="005256B4"/>
    <w:rsid w:val="00530D1D"/>
    <w:rsid w:val="00532447"/>
    <w:rsid w:val="005509F6"/>
    <w:rsid w:val="005569A6"/>
    <w:rsid w:val="0056683E"/>
    <w:rsid w:val="005675F0"/>
    <w:rsid w:val="00582B80"/>
    <w:rsid w:val="00583A68"/>
    <w:rsid w:val="0059585D"/>
    <w:rsid w:val="005A3C1B"/>
    <w:rsid w:val="005C602C"/>
    <w:rsid w:val="005D7581"/>
    <w:rsid w:val="006071E8"/>
    <w:rsid w:val="00613E90"/>
    <w:rsid w:val="006163DB"/>
    <w:rsid w:val="006265C5"/>
    <w:rsid w:val="00627D85"/>
    <w:rsid w:val="00630A9C"/>
    <w:rsid w:val="00634E70"/>
    <w:rsid w:val="00636879"/>
    <w:rsid w:val="00640BD0"/>
    <w:rsid w:val="00647A60"/>
    <w:rsid w:val="0065162E"/>
    <w:rsid w:val="00655D3D"/>
    <w:rsid w:val="0065644A"/>
    <w:rsid w:val="0065658A"/>
    <w:rsid w:val="00667DCC"/>
    <w:rsid w:val="0068427A"/>
    <w:rsid w:val="006A0F1E"/>
    <w:rsid w:val="006A277B"/>
    <w:rsid w:val="006B142B"/>
    <w:rsid w:val="006D59A2"/>
    <w:rsid w:val="006D777A"/>
    <w:rsid w:val="00712CAE"/>
    <w:rsid w:val="007164EB"/>
    <w:rsid w:val="00721632"/>
    <w:rsid w:val="00726247"/>
    <w:rsid w:val="00727A75"/>
    <w:rsid w:val="00744376"/>
    <w:rsid w:val="00757944"/>
    <w:rsid w:val="007647F3"/>
    <w:rsid w:val="00766A4B"/>
    <w:rsid w:val="00773B00"/>
    <w:rsid w:val="00776066"/>
    <w:rsid w:val="007914EF"/>
    <w:rsid w:val="007A7634"/>
    <w:rsid w:val="007B1F16"/>
    <w:rsid w:val="007B24B0"/>
    <w:rsid w:val="007B2872"/>
    <w:rsid w:val="007B49E8"/>
    <w:rsid w:val="007B5C3B"/>
    <w:rsid w:val="007C6C65"/>
    <w:rsid w:val="007E0A0D"/>
    <w:rsid w:val="007F0B76"/>
    <w:rsid w:val="007F4FCA"/>
    <w:rsid w:val="00807370"/>
    <w:rsid w:val="0081150A"/>
    <w:rsid w:val="00811A78"/>
    <w:rsid w:val="008230F3"/>
    <w:rsid w:val="00823E74"/>
    <w:rsid w:val="00831C20"/>
    <w:rsid w:val="00845B09"/>
    <w:rsid w:val="008601EF"/>
    <w:rsid w:val="00873A30"/>
    <w:rsid w:val="00876366"/>
    <w:rsid w:val="008919DF"/>
    <w:rsid w:val="008A153F"/>
    <w:rsid w:val="008B40ED"/>
    <w:rsid w:val="008B7E59"/>
    <w:rsid w:val="008C08CF"/>
    <w:rsid w:val="008C1333"/>
    <w:rsid w:val="008C6AC2"/>
    <w:rsid w:val="008E0CD1"/>
    <w:rsid w:val="008E151B"/>
    <w:rsid w:val="008E284E"/>
    <w:rsid w:val="008E78B1"/>
    <w:rsid w:val="008F634A"/>
    <w:rsid w:val="00900A5C"/>
    <w:rsid w:val="009042B9"/>
    <w:rsid w:val="009166FC"/>
    <w:rsid w:val="009222D7"/>
    <w:rsid w:val="009454C2"/>
    <w:rsid w:val="009469A6"/>
    <w:rsid w:val="00946DE2"/>
    <w:rsid w:val="00953DC8"/>
    <w:rsid w:val="00964B30"/>
    <w:rsid w:val="00966FD0"/>
    <w:rsid w:val="00983DFA"/>
    <w:rsid w:val="00983FD6"/>
    <w:rsid w:val="0098773A"/>
    <w:rsid w:val="00990E90"/>
    <w:rsid w:val="00992BA0"/>
    <w:rsid w:val="00994701"/>
    <w:rsid w:val="009A299D"/>
    <w:rsid w:val="009A584F"/>
    <w:rsid w:val="009E0DC3"/>
    <w:rsid w:val="009E2970"/>
    <w:rsid w:val="009E445E"/>
    <w:rsid w:val="009F66F8"/>
    <w:rsid w:val="00A0685B"/>
    <w:rsid w:val="00A11690"/>
    <w:rsid w:val="00A14EBC"/>
    <w:rsid w:val="00A21F20"/>
    <w:rsid w:val="00A34073"/>
    <w:rsid w:val="00A442A9"/>
    <w:rsid w:val="00A50FD4"/>
    <w:rsid w:val="00A53C0A"/>
    <w:rsid w:val="00A8406E"/>
    <w:rsid w:val="00AC1DF8"/>
    <w:rsid w:val="00AE2C9E"/>
    <w:rsid w:val="00AF3C2B"/>
    <w:rsid w:val="00AF79F6"/>
    <w:rsid w:val="00B02E74"/>
    <w:rsid w:val="00B1091D"/>
    <w:rsid w:val="00B16525"/>
    <w:rsid w:val="00B167E3"/>
    <w:rsid w:val="00B23367"/>
    <w:rsid w:val="00B308BE"/>
    <w:rsid w:val="00B31BBF"/>
    <w:rsid w:val="00B3685B"/>
    <w:rsid w:val="00B43324"/>
    <w:rsid w:val="00B646C1"/>
    <w:rsid w:val="00B74D4E"/>
    <w:rsid w:val="00B93229"/>
    <w:rsid w:val="00BA2AE0"/>
    <w:rsid w:val="00BA5450"/>
    <w:rsid w:val="00BB0B69"/>
    <w:rsid w:val="00BC6E0A"/>
    <w:rsid w:val="00BD495B"/>
    <w:rsid w:val="00BD4DF3"/>
    <w:rsid w:val="00BD737F"/>
    <w:rsid w:val="00BE48C6"/>
    <w:rsid w:val="00BF1D57"/>
    <w:rsid w:val="00BF6C27"/>
    <w:rsid w:val="00BF7BE8"/>
    <w:rsid w:val="00C01A38"/>
    <w:rsid w:val="00C43AD2"/>
    <w:rsid w:val="00C52D46"/>
    <w:rsid w:val="00C60C86"/>
    <w:rsid w:val="00C7056B"/>
    <w:rsid w:val="00C7658B"/>
    <w:rsid w:val="00C77BEC"/>
    <w:rsid w:val="00C83CFA"/>
    <w:rsid w:val="00C85C4E"/>
    <w:rsid w:val="00C91850"/>
    <w:rsid w:val="00C91C57"/>
    <w:rsid w:val="00CB1B14"/>
    <w:rsid w:val="00CB5C52"/>
    <w:rsid w:val="00CC36B9"/>
    <w:rsid w:val="00CC43D4"/>
    <w:rsid w:val="00CD2FD3"/>
    <w:rsid w:val="00CE044B"/>
    <w:rsid w:val="00CE4BD7"/>
    <w:rsid w:val="00CF25D8"/>
    <w:rsid w:val="00D079F4"/>
    <w:rsid w:val="00D156FB"/>
    <w:rsid w:val="00D22BB1"/>
    <w:rsid w:val="00D241F3"/>
    <w:rsid w:val="00D436BC"/>
    <w:rsid w:val="00D479AB"/>
    <w:rsid w:val="00D52ABD"/>
    <w:rsid w:val="00D55F9B"/>
    <w:rsid w:val="00D57928"/>
    <w:rsid w:val="00D67BF9"/>
    <w:rsid w:val="00D73ED0"/>
    <w:rsid w:val="00D806D4"/>
    <w:rsid w:val="00D80972"/>
    <w:rsid w:val="00D82BBE"/>
    <w:rsid w:val="00D8708B"/>
    <w:rsid w:val="00D9448E"/>
    <w:rsid w:val="00DB18F5"/>
    <w:rsid w:val="00DB7AF0"/>
    <w:rsid w:val="00DD1ABB"/>
    <w:rsid w:val="00DD5D41"/>
    <w:rsid w:val="00DE101D"/>
    <w:rsid w:val="00DF4348"/>
    <w:rsid w:val="00E05D38"/>
    <w:rsid w:val="00E1680A"/>
    <w:rsid w:val="00E25C05"/>
    <w:rsid w:val="00E30EA3"/>
    <w:rsid w:val="00E51115"/>
    <w:rsid w:val="00E531AE"/>
    <w:rsid w:val="00E705A1"/>
    <w:rsid w:val="00E71EFF"/>
    <w:rsid w:val="00E73E5A"/>
    <w:rsid w:val="00E75671"/>
    <w:rsid w:val="00E81615"/>
    <w:rsid w:val="00E8488A"/>
    <w:rsid w:val="00E86E25"/>
    <w:rsid w:val="00EA3617"/>
    <w:rsid w:val="00EB0DCF"/>
    <w:rsid w:val="00ED073A"/>
    <w:rsid w:val="00ED5EBC"/>
    <w:rsid w:val="00ED67C7"/>
    <w:rsid w:val="00EE6B8E"/>
    <w:rsid w:val="00EF0CC6"/>
    <w:rsid w:val="00EF2C5B"/>
    <w:rsid w:val="00F00093"/>
    <w:rsid w:val="00F01449"/>
    <w:rsid w:val="00F0254C"/>
    <w:rsid w:val="00F04379"/>
    <w:rsid w:val="00F122F8"/>
    <w:rsid w:val="00F27314"/>
    <w:rsid w:val="00F27F24"/>
    <w:rsid w:val="00F3015A"/>
    <w:rsid w:val="00F30922"/>
    <w:rsid w:val="00F33EE2"/>
    <w:rsid w:val="00F463BC"/>
    <w:rsid w:val="00F54D9D"/>
    <w:rsid w:val="00F663CD"/>
    <w:rsid w:val="00F87CEF"/>
    <w:rsid w:val="00F976BA"/>
    <w:rsid w:val="00FB6B36"/>
    <w:rsid w:val="00FD0E40"/>
    <w:rsid w:val="00FD1028"/>
    <w:rsid w:val="00FE1259"/>
    <w:rsid w:val="00FE3402"/>
    <w:rsid w:val="00FF10B6"/>
    <w:rsid w:val="00FF3E78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3AAF7"/>
  <w15:docId w15:val="{7E2C62FE-0F4B-41C6-8CCE-F24800FE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241F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241F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241F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27246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46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724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46C"/>
    <w:rPr>
      <w:rFonts w:ascii="Arial" w:hAnsi="Arial"/>
      <w:b/>
      <w:bCs/>
    </w:rPr>
  </w:style>
  <w:style w:type="character" w:styleId="CommentReference">
    <w:name w:val="annotation reference"/>
    <w:basedOn w:val="DefaultParagraphFont"/>
    <w:rsid w:val="0002058E"/>
    <w:rPr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83CFA"/>
    <w:pPr>
      <w:tabs>
        <w:tab w:val="left" w:pos="1260"/>
        <w:tab w:val="left" w:pos="1530"/>
      </w:tabs>
      <w:jc w:val="center"/>
    </w:pPr>
  </w:style>
  <w:style w:type="character" w:customStyle="1" w:styleId="Bullet3Char">
    <w:name w:val="Bullet 3 Char"/>
    <w:link w:val="Bullet3"/>
    <w:rsid w:val="0050276D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3685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3685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3685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3685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3685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3685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A46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88E90-1C4A-49BE-BF2F-B74A72A2451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31C4D69-C888-42EB-BD2D-E32E65DF0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37C156-2EE4-4F34-A6A4-0755F614D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SP00990</vt:lpstr>
    </vt:vector>
  </TitlesOfParts>
  <Company>Oregon Dept of Transportation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SP00991</dc:title>
  <dc:subject>ODOT Specifications (2015)</dc:subject>
  <dc:creator>ODOT_Specs</dc:creator>
  <cp:lastModifiedBy>ODOT_Specs</cp:lastModifiedBy>
  <cp:revision>17</cp:revision>
  <cp:lastPrinted>2015-01-08T18:27:00Z</cp:lastPrinted>
  <dcterms:created xsi:type="dcterms:W3CDTF">2022-12-05T18:21:00Z</dcterms:created>
  <dcterms:modified xsi:type="dcterms:W3CDTF">2025-06-26T15:42:00Z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2023-09-13T16:26:37Z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e4b74c97-b954-47ab-8045-392af942ee0a</vt:lpwstr>
  </property>
  <property fmtid="{D5CDD505-2E9C-101B-9397-08002B2CF9AE}" pid="13" name="MSIP_Label_c9cf6fe3-5bce-446b-ad70-bd306593eea0_ContentBits">
    <vt:lpwstr>0</vt:lpwstr>
  </property>
</Properties>
</file>