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9A7E3" w14:textId="7F9E8A7A"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E21BDA">
        <w:t>1</w:t>
      </w:r>
      <w:r w:rsidR="00F929F1">
        <w:t>1</w:t>
      </w:r>
      <w:r w:rsidR="00F86C71" w:rsidRPr="00550878">
        <w:t>-01-2</w:t>
      </w:r>
      <w:r w:rsidR="00540345">
        <w:t>5</w:t>
      </w:r>
    </w:p>
    <w:p w14:paraId="1EEAC342" w14:textId="3CB4A3DC" w:rsidR="002A2CAA" w:rsidRPr="00550878" w:rsidRDefault="00F86C71" w:rsidP="007030BD">
      <w:pPr>
        <w:pStyle w:val="SPTitle"/>
      </w:pPr>
      <w:r w:rsidRPr="00550878">
        <w:tab/>
        <w:t xml:space="preserve">Last updated: </w:t>
      </w:r>
      <w:r w:rsidR="00E21BDA">
        <w:t>10</w:t>
      </w:r>
      <w:r w:rsidR="00A56D59">
        <w:t>-</w:t>
      </w:r>
      <w:r w:rsidR="00F929F1">
        <w:t>30</w:t>
      </w:r>
      <w:r w:rsidRPr="00550878">
        <w:t>-2</w:t>
      </w:r>
      <w:r w:rsidR="00540345">
        <w:t>5</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3864042E" w:rsidR="002A2CAA" w:rsidRPr="00550878" w:rsidRDefault="00F86C71" w:rsidP="007030BD">
      <w:pPr>
        <w:pStyle w:val="Instructions"/>
      </w:pPr>
      <w:r w:rsidRPr="00550878">
        <w:t>(Follow all instructions and make all edits with “Track Changes” turned on. If there are no instructions [</w:t>
      </w:r>
      <w:r w:rsidR="00540345">
        <w:t>purple</w:t>
      </w:r>
      <w:r w:rsidR="00540345" w:rsidRPr="00550878">
        <w:t xml:space="preserve"> </w:t>
      </w:r>
      <w:r w:rsidRPr="00550878">
        <w:t xml:space="preserve">text] above a subsection, paragraph, sentence, or bullet, then include it in the </w:t>
      </w:r>
      <w:r w:rsidR="00886939" w:rsidRPr="00550878">
        <w:t>P</w:t>
      </w:r>
      <w:r w:rsidRPr="00550878">
        <w:t xml:space="preserve">roject. Delete all </w:t>
      </w:r>
      <w:r w:rsidR="00540345">
        <w:t>purple</w:t>
      </w:r>
      <w:r w:rsidR="00540345" w:rsidRPr="00550878">
        <w:t xml:space="preserve"> </w:t>
      </w:r>
      <w:r w:rsidRPr="00550878">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48617B0D" w14:textId="488EFDC8" w:rsidR="002A2CAA" w:rsidRPr="00550878" w:rsidRDefault="002A2CAA" w:rsidP="00571D12">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 xml:space="preserve">Obtain information from ODOT's </w:t>
      </w:r>
      <w:r w:rsidR="002F1ED3">
        <w:t>State Utility and Railroad</w:t>
      </w:r>
      <w:r w:rsidRPr="00550878">
        <w:t xml:space="preserve"> Liaison.</w:t>
      </w:r>
      <w:r w:rsidR="005102F1" w:rsidRPr="00550878">
        <w:t xml:space="preserve"> </w:t>
      </w:r>
      <w:r w:rsidRPr="00550878">
        <w:t xml:space="preserve">Use of this subsection requires </w:t>
      </w:r>
      <w:r w:rsidR="00296907" w:rsidRPr="00550878">
        <w:t>SP00058</w:t>
      </w:r>
      <w:r w:rsidR="00540345">
        <w:t>-</w:t>
      </w:r>
      <w:r w:rsidR="00296907" w:rsidRPr="00550878">
        <w:t xml:space="preserve">RRS, </w:t>
      </w:r>
      <w:r w:rsidRPr="00550878">
        <w:t>SP</w:t>
      </w:r>
      <w:r w:rsidR="00296907" w:rsidRPr="00550878">
        <w:t>00060</w:t>
      </w:r>
      <w:r w:rsidR="00540345">
        <w:t>-</w:t>
      </w:r>
      <w:r w:rsidRPr="00550878">
        <w:t>RR</w:t>
      </w:r>
      <w:r w:rsidR="00540345">
        <w:t>-</w:t>
      </w:r>
      <w:r w:rsidRPr="00550878">
        <w:t xml:space="preserve">BNSF, </w:t>
      </w:r>
      <w:r w:rsidR="007B4490" w:rsidRPr="00550878">
        <w:t>SP00061</w:t>
      </w:r>
      <w:r w:rsidR="00540345">
        <w:t>-</w:t>
      </w:r>
      <w:r w:rsidR="007B4490" w:rsidRPr="00550878">
        <w:t>RR</w:t>
      </w:r>
      <w:r w:rsidR="00540345">
        <w:t>-</w:t>
      </w:r>
      <w:r w:rsidR="007B4490" w:rsidRPr="00550878">
        <w:t xml:space="preserve">CBRL, </w:t>
      </w:r>
      <w:r w:rsidR="00296907" w:rsidRPr="00550878">
        <w:t>SP00062</w:t>
      </w:r>
      <w:r w:rsidR="00540345">
        <w:t>-</w:t>
      </w:r>
      <w:r w:rsidR="00296907" w:rsidRPr="00550878">
        <w:t>RR</w:t>
      </w:r>
      <w:r w:rsidR="00540345">
        <w:t>-</w:t>
      </w:r>
      <w:r w:rsidR="00296907" w:rsidRPr="00550878">
        <w:t xml:space="preserve">CORP, </w:t>
      </w:r>
      <w:r w:rsidRPr="00550878">
        <w:t>SP</w:t>
      </w:r>
      <w:r w:rsidR="00296907" w:rsidRPr="00550878">
        <w:t>00066</w:t>
      </w:r>
      <w:r w:rsidR="00540345">
        <w:t>-</w:t>
      </w:r>
      <w:r w:rsidRPr="00550878">
        <w:t>RR</w:t>
      </w:r>
      <w:r w:rsidR="00540345">
        <w:t>-</w:t>
      </w:r>
      <w:r w:rsidRPr="00550878">
        <w:t>PNWR, or SP</w:t>
      </w:r>
      <w:r w:rsidR="00296907" w:rsidRPr="00550878">
        <w:t>00068</w:t>
      </w:r>
      <w:r w:rsidR="00540345">
        <w:t>-</w:t>
      </w:r>
      <w:r w:rsidRPr="00550878">
        <w:t>RR</w:t>
      </w:r>
      <w:r w:rsidR="00540345">
        <w:t>-</w:t>
      </w:r>
      <w:r w:rsidRPr="00550878">
        <w:t>UPRR</w:t>
      </w:r>
      <w:r w:rsidR="008D48CC" w:rsidRPr="00550878">
        <w:t>, or SP00069</w:t>
      </w:r>
      <w:r w:rsidR="00540345">
        <w:t>-</w:t>
      </w:r>
      <w:r w:rsidR="008D48CC" w:rsidRPr="00550878">
        <w:t>RR</w:t>
      </w:r>
      <w:r w:rsidR="00540345">
        <w:t>-</w:t>
      </w:r>
      <w:r w:rsidR="008D48CC" w:rsidRPr="00550878">
        <w:t xml:space="preserve">UPRR_End. </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5F0E6BA9" w14:textId="30AABB1F" w:rsidR="003A062C" w:rsidRDefault="002A2CAA">
      <w:pPr>
        <w:rPr>
          <w:rFonts w:cs="Arial"/>
        </w:rPr>
      </w:pPr>
      <w:r w:rsidRPr="00550878">
        <w:rPr>
          <w:rFonts w:cs="Arial"/>
          <w:b/>
        </w:rPr>
        <w:t>00170.01(e)  </w:t>
      </w:r>
      <w:r w:rsidR="00130558" w:rsidRPr="00550878">
        <w:rPr>
          <w:rFonts w:cs="Arial"/>
          <w:b/>
        </w:rPr>
        <w:t>Railroads</w:t>
      </w:r>
      <w:r w:rsidRPr="00550878">
        <w:rPr>
          <w:rFonts w:cs="Arial"/>
        </w:rPr>
        <w:t> </w:t>
      </w:r>
      <w:r w:rsidR="003A062C">
        <w:rPr>
          <w:rFonts w:cs="Arial"/>
        </w:rPr>
        <w:t>–</w:t>
      </w:r>
      <w:r w:rsidRPr="00550878">
        <w:rPr>
          <w:rFonts w:cs="Arial"/>
        </w:rPr>
        <w:t> </w:t>
      </w:r>
    </w:p>
    <w:p w14:paraId="3C845BD8" w14:textId="77777777" w:rsidR="003A062C" w:rsidRDefault="003A062C" w:rsidP="003A062C">
      <w:pPr>
        <w:pStyle w:val="Instructions-Indented"/>
      </w:pPr>
      <w:r>
        <w:t xml:space="preserve">(Use the following language on Projects that does not have an agreement in place. Contact the </w:t>
      </w:r>
      <w:r w:rsidRPr="00550878">
        <w:t xml:space="preserve">ODOT </w:t>
      </w:r>
      <w:r>
        <w:t>State Utility and Railroad</w:t>
      </w:r>
      <w:r w:rsidRPr="00550878">
        <w:t xml:space="preserve"> Liaison</w:t>
      </w:r>
      <w:r>
        <w:t>.)</w:t>
      </w:r>
    </w:p>
    <w:p w14:paraId="475CE2F1" w14:textId="320F17D7" w:rsidR="002A2CAA" w:rsidRPr="00550878" w:rsidRDefault="002A2CAA">
      <w:pPr>
        <w:rPr>
          <w:rFonts w:cs="Arial"/>
        </w:rPr>
      </w:pPr>
      <w:r w:rsidRPr="00550878">
        <w:rPr>
          <w:rFonts w:cs="Arial"/>
        </w:rPr>
        <w:t>An agreement</w:t>
      </w:r>
      <w:r w:rsidR="00D37EC6" w:rsidRPr="00540345">
        <w:rPr>
          <w:rFonts w:cs="Arial"/>
          <w:b/>
          <w:color w:val="7030A0"/>
        </w:rPr>
        <w:t xml:space="preserve"> </w:t>
      </w:r>
      <w:r w:rsidRPr="00550878">
        <w:rPr>
          <w:rFonts w:cs="Arial"/>
        </w:rPr>
        <w:t xml:space="preserve">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agreement and corresponding requirements is included near the front of this Special Provision booklet. The </w:t>
      </w:r>
      <w:r w:rsidR="00130558" w:rsidRPr="00550878">
        <w:rPr>
          <w:rFonts w:cs="Arial"/>
        </w:rPr>
        <w:t>Railroad</w:t>
      </w:r>
      <w:r w:rsidRPr="00550878">
        <w:rPr>
          <w:rFonts w:cs="Arial"/>
        </w:rPr>
        <w:t xml:space="preserve"> agreement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agreement and requirements for execution. The Contractor shall obtain all necessary permits and licenses and pay all fees. The Contractor shall obtain a fully executed copy of the agreement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r w:rsidR="00886939" w:rsidRPr="00550878">
        <w:rPr>
          <w:rFonts w:cs="Arial"/>
        </w:rPr>
        <w:t>R</w:t>
      </w:r>
      <w:r w:rsidRPr="00550878">
        <w:rPr>
          <w:rFonts w:cs="Arial"/>
        </w:rPr>
        <w:t>ight</w:t>
      </w:r>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Default="002A2CAA">
      <w:pPr>
        <w:rPr>
          <w:rFonts w:cs="Arial"/>
        </w:rPr>
      </w:pPr>
    </w:p>
    <w:p w14:paraId="75AB99FA" w14:textId="77777777" w:rsidR="003A062C" w:rsidRDefault="003A062C" w:rsidP="003A062C">
      <w:pPr>
        <w:pStyle w:val="Instructions-Indented"/>
      </w:pPr>
      <w:r>
        <w:t xml:space="preserve">(Use the following paragraph on Projects that ODOT has submitted the initial Contractor Right of Entry or MCL and paid the initial fee to the Railroad. Contact the </w:t>
      </w:r>
      <w:r w:rsidRPr="00550878">
        <w:t xml:space="preserve">ODOT </w:t>
      </w:r>
      <w:r>
        <w:t>State Utility and Railroad</w:t>
      </w:r>
      <w:r w:rsidRPr="00550878">
        <w:t xml:space="preserve"> Liaison</w:t>
      </w:r>
      <w:r>
        <w:t>.)</w:t>
      </w:r>
    </w:p>
    <w:p w14:paraId="533EF7CB" w14:textId="77777777" w:rsidR="003A062C" w:rsidRDefault="003A062C" w:rsidP="003A062C">
      <w:pPr>
        <w:pStyle w:val="Instructions-Indented"/>
      </w:pPr>
    </w:p>
    <w:p w14:paraId="31B4F6D8" w14:textId="77777777" w:rsidR="003A062C" w:rsidRPr="009B1F32" w:rsidRDefault="003A062C" w:rsidP="003A062C">
      <w:r>
        <w:rPr>
          <w:rFonts w:cs="Arial"/>
        </w:rPr>
        <w:t xml:space="preserve">ODOT has submitted the initial agreement to the Railroad. The Contractor shall sign and send to the Railroad the agreement that is supplied to the Contractor by the Engineer. </w:t>
      </w:r>
      <w:r w:rsidRPr="005B7C28">
        <w:rPr>
          <w:rFonts w:cs="Arial"/>
        </w:rPr>
        <w:t xml:space="preserve">A sample copy of the </w:t>
      </w:r>
      <w:r>
        <w:rPr>
          <w:rFonts w:cs="Arial"/>
        </w:rPr>
        <w:t>a</w:t>
      </w:r>
      <w:r w:rsidRPr="005B7C28">
        <w:rPr>
          <w:rFonts w:cs="Arial"/>
        </w:rPr>
        <w:t>greement is included near the front of this Special Provision booklet.</w:t>
      </w:r>
      <w:r w:rsidRPr="00550878">
        <w:rPr>
          <w:rFonts w:cs="Arial"/>
        </w:rPr>
        <w:t xml:space="preserve"> The Railroad agreement and requirements are subject to change by the Railroad. The Contractor shall obtain all necessary </w:t>
      </w:r>
      <w:r>
        <w:rPr>
          <w:rFonts w:cs="Arial"/>
        </w:rPr>
        <w:t>agreements (</w:t>
      </w:r>
      <w:r w:rsidRPr="00550878">
        <w:rPr>
          <w:rFonts w:cs="Arial"/>
        </w:rPr>
        <w:t>permits and licenses</w:t>
      </w:r>
      <w:r>
        <w:rPr>
          <w:rFonts w:cs="Arial"/>
        </w:rPr>
        <w:t>)</w:t>
      </w:r>
      <w:r w:rsidRPr="00550878">
        <w:rPr>
          <w:rFonts w:cs="Arial"/>
        </w:rPr>
        <w:t xml:space="preserve"> and pay all </w:t>
      </w:r>
      <w:r>
        <w:rPr>
          <w:rFonts w:cs="Arial"/>
        </w:rPr>
        <w:t xml:space="preserve">additional </w:t>
      </w:r>
      <w:r w:rsidRPr="00550878">
        <w:rPr>
          <w:rFonts w:cs="Arial"/>
        </w:rPr>
        <w:t>fees. The Contractor shall obtain a fully executed copy of the agreement and requirements between the Contractor and the Railroad and provide a copy of it to the Engineer before beginning Work near or within the Railroad property or Right</w:t>
      </w:r>
      <w:r w:rsidRPr="00550878">
        <w:rPr>
          <w:rFonts w:cs="Arial"/>
        </w:rPr>
        <w:noBreakHyphen/>
        <w:t>of</w:t>
      </w:r>
      <w:r w:rsidRPr="00550878">
        <w:rPr>
          <w:rFonts w:cs="Arial"/>
        </w:rPr>
        <w:noBreakHyphen/>
        <w:t>Way.</w:t>
      </w:r>
    </w:p>
    <w:p w14:paraId="037E92A3" w14:textId="77777777" w:rsidR="003A062C" w:rsidRPr="00550878" w:rsidRDefault="003A062C">
      <w:pPr>
        <w:rPr>
          <w:rFonts w:cs="Arial"/>
        </w:rPr>
      </w:pPr>
    </w:p>
    <w:p w14:paraId="76AA2617" w14:textId="27D6B8C2" w:rsidR="0079456B" w:rsidRDefault="0079456B" w:rsidP="0079456B">
      <w:pPr>
        <w:pStyle w:val="Instructions-Indented"/>
      </w:pPr>
      <w:r w:rsidRPr="00550878">
        <w:t>(</w:t>
      </w:r>
      <w:r>
        <w:t>Contact the State Railroad Liaison to complete this subsection.)</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a third party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20D44C59"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 xml:space="preserve">(enter number of hours or </w:t>
      </w:r>
      <w:r w:rsidR="00DE70B3">
        <w:rPr>
          <w:rFonts w:cs="Arial"/>
          <w:sz w:val="16"/>
          <w:szCs w:val="16"/>
          <w:u w:val="single"/>
        </w:rPr>
        <w:t>D</w:t>
      </w:r>
      <w:r w:rsidRPr="00550878">
        <w:rPr>
          <w:rFonts w:cs="Arial"/>
          <w:sz w:val="16"/>
          <w:szCs w:val="16"/>
          <w:u w:val="single"/>
        </w:rPr>
        <w:t>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Pr="00550878">
        <w:rPr>
          <w:rFonts w:cs="Arial"/>
        </w:rPr>
        <w:t>__ for each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00DE70B3">
        <w:rPr>
          <w:rFonts w:cs="Arial"/>
          <w:sz w:val="16"/>
          <w:szCs w:val="16"/>
          <w:u w:val="single"/>
        </w:rPr>
        <w:t>”</w:t>
      </w:r>
      <w:r w:rsidRPr="00550878">
        <w:rPr>
          <w:rFonts w:cs="Arial"/>
          <w:sz w:val="16"/>
          <w:szCs w:val="16"/>
          <w:u w:val="single"/>
        </w:rPr>
        <w:t>)</w:t>
      </w:r>
      <w:r w:rsidRPr="00550878">
        <w:rPr>
          <w:rFonts w:cs="Arial"/>
        </w:rPr>
        <w:t>__ in excess of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Railroad and the Contractor is required to use </w:t>
      </w:r>
      <w:r w:rsidR="008F2632" w:rsidRPr="00550878">
        <w:t>a third party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third party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third party flagging vendor from </w:t>
      </w:r>
      <w:r w:rsidRPr="00550878">
        <w:rPr>
          <w:rFonts w:cs="Arial"/>
        </w:rPr>
        <w:t xml:space="preserve">Union Pacific’s </w:t>
      </w:r>
      <w:r w:rsidR="00600656" w:rsidRPr="00550878">
        <w:rPr>
          <w:rFonts w:cs="Arial"/>
        </w:rPr>
        <w:t xml:space="preserve">approved </w:t>
      </w:r>
      <w:r w:rsidRPr="00550878">
        <w:rPr>
          <w:rFonts w:cs="Arial"/>
        </w:rPr>
        <w:t>third 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Default="002A2CAA">
      <w:pPr>
        <w:rPr>
          <w:rFonts w:cs="Arial"/>
        </w:rPr>
      </w:pPr>
    </w:p>
    <w:p w14:paraId="7057E52A" w14:textId="27F3E679" w:rsidR="004C44AC" w:rsidRPr="004C44AC" w:rsidRDefault="004C44AC" w:rsidP="004C44AC">
      <w:pPr>
        <w:pStyle w:val="Instructions-Center"/>
      </w:pPr>
      <w:r w:rsidRPr="004C44AC">
        <w:t>[End 00170.01(e)]</w:t>
      </w:r>
    </w:p>
    <w:p w14:paraId="1C3692E8" w14:textId="77777777" w:rsidR="004C44AC" w:rsidRPr="00550878" w:rsidRDefault="004C44AC">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3533AB9F" w14:textId="35291ED9" w:rsidR="000E2977" w:rsidRDefault="000E2977" w:rsidP="00C05436">
      <w:pPr>
        <w:rPr>
          <w:szCs w:val="22"/>
        </w:rPr>
      </w:pPr>
      <w:r w:rsidRPr="000E2977">
        <w:rPr>
          <w:b/>
          <w:bCs/>
        </w:rPr>
        <w:t>00170.07  Record Requirements</w:t>
      </w:r>
      <w:r w:rsidRPr="00550878">
        <w:rPr>
          <w:rFonts w:cs="Arial"/>
        </w:rPr>
        <w:t> - </w:t>
      </w:r>
      <w:r>
        <w:rPr>
          <w:szCs w:val="22"/>
        </w:rPr>
        <w:t>Replace the paragraph that begins "</w:t>
      </w:r>
      <w:r w:rsidRPr="000E2977">
        <w:t>For purposes of this Subsection, the term</w:t>
      </w:r>
      <w:r>
        <w:rPr>
          <w:szCs w:val="22"/>
        </w:rPr>
        <w:t xml:space="preserve"> …" with the following paragraph:</w:t>
      </w:r>
    </w:p>
    <w:p w14:paraId="43ABBF82" w14:textId="77777777" w:rsidR="000E2977" w:rsidRDefault="000E2977" w:rsidP="00C05436">
      <w:pPr>
        <w:rPr>
          <w:szCs w:val="22"/>
        </w:rPr>
      </w:pPr>
    </w:p>
    <w:p w14:paraId="3B0F7083" w14:textId="192A8003" w:rsidR="000E2977" w:rsidRDefault="000E2977" w:rsidP="00C05436">
      <w:r w:rsidRPr="000E2977">
        <w:lastRenderedPageBreak/>
        <w:t>For purposes of this Subsection, the term "Contractor" includes the Contractor, all Subcontractors, Material Suppliers, and providers of rented operated Equipment (except truck drivers), at all tiers, for all subcontracts with first-tier Subcontractors, all subcontracts between the first-tier Subcontractors and their Subcontractors and any other lower-tier subcontracts, and "Related Entities" as that term is defined in OAR 734-010-0400. The Material Suppliers included in this definition are those for Aggregates, asphalt cement concrete, Portland cement concrete and the supply and fabrication of structural steel items, and Material Suppliers that provide quotes.</w:t>
      </w:r>
    </w:p>
    <w:p w14:paraId="0AF75260" w14:textId="77777777" w:rsidR="000E2977" w:rsidRDefault="000E2977" w:rsidP="00C05436"/>
    <w:p w14:paraId="4F915EC0" w14:textId="73B94E1A" w:rsidR="000E2977" w:rsidRDefault="000E2977" w:rsidP="000E2977">
      <w:pPr>
        <w:rPr>
          <w:szCs w:val="22"/>
        </w:rPr>
      </w:pPr>
      <w:r w:rsidRPr="000E2977">
        <w:rPr>
          <w:b/>
          <w:bCs/>
        </w:rPr>
        <w:t>00170.07</w:t>
      </w:r>
      <w:r w:rsidR="00031C8E">
        <w:rPr>
          <w:b/>
          <w:bCs/>
        </w:rPr>
        <w:t>(a)</w:t>
      </w:r>
      <w:r w:rsidRPr="000E2977">
        <w:rPr>
          <w:b/>
          <w:bCs/>
        </w:rPr>
        <w:t>  Record</w:t>
      </w:r>
      <w:r>
        <w:rPr>
          <w:b/>
          <w:bCs/>
        </w:rPr>
        <w:t>s</w:t>
      </w:r>
      <w:r w:rsidRPr="000E2977">
        <w:rPr>
          <w:b/>
          <w:bCs/>
        </w:rPr>
        <w:t xml:space="preserve"> Require</w:t>
      </w:r>
      <w:r>
        <w:rPr>
          <w:b/>
          <w:bCs/>
        </w:rPr>
        <w:t>d</w:t>
      </w:r>
      <w:r w:rsidRPr="00550878">
        <w:rPr>
          <w:rFonts w:cs="Arial"/>
        </w:rPr>
        <w:t> - </w:t>
      </w:r>
      <w:r>
        <w:rPr>
          <w:szCs w:val="22"/>
        </w:rPr>
        <w:t>Replace the paragraph that begins "</w:t>
      </w:r>
      <w:r w:rsidR="00DE00E2" w:rsidRPr="000E2977">
        <w:t>The Contractor shall include in its subcontracts</w:t>
      </w:r>
      <w:r>
        <w:rPr>
          <w:szCs w:val="22"/>
        </w:rPr>
        <w:t xml:space="preserve"> …" with the following paragraph:</w:t>
      </w:r>
    </w:p>
    <w:p w14:paraId="506F1DE7" w14:textId="77777777" w:rsidR="000E2977" w:rsidRDefault="000E2977" w:rsidP="00C05436"/>
    <w:p w14:paraId="7876B688" w14:textId="5C39E40B" w:rsidR="000E2977" w:rsidRDefault="000E2977" w:rsidP="00C05436">
      <w:r w:rsidRPr="000E2977">
        <w:t>The Contractor shall include in its subcontracts, purchase orders, and all other written agreements, a provision requiring all Subcontractors, Material Suppliers and providers of rented operated Equipment(except truck drivers), at all tiers, to comply with 00170.07. The Contractor shall also require all Subcontractors, Material Suppliers, and providers of rented operated Equipment (except truck drivers), at all tiers, and Related Entities to include in their contracts, purchase orders, and all other written agreements, a provision requiring all lower-tier Subcontractors, Material Suppliers and providers of rented operated Equipment (except truck drivers) to comply with 00170.07. The Material Suppliers to which this applies are those for Aggregates, asphalt cement concrete, portland cement concrete and the supply and fabrication of structural steel items and Material suppliers that provide Material quotes and Related Entities as defined in OAR 734-010-0400.</w:t>
      </w:r>
    </w:p>
    <w:p w14:paraId="25BB6898" w14:textId="77777777" w:rsidR="000E2977" w:rsidRDefault="000E2977" w:rsidP="00C05436"/>
    <w:p w14:paraId="36BFAA6A" w14:textId="7DF65F13" w:rsidR="000E2977" w:rsidRDefault="000E2977" w:rsidP="00556DF6">
      <w:pPr>
        <w:rPr>
          <w:szCs w:val="22"/>
        </w:rPr>
      </w:pPr>
      <w:r w:rsidRPr="000E2977">
        <w:rPr>
          <w:b/>
          <w:bCs/>
        </w:rPr>
        <w:t>00170.10(g)  Paid Summary Report</w:t>
      </w:r>
      <w:r>
        <w:t> – </w:t>
      </w:r>
      <w:r w:rsidR="00C258FE">
        <w:rPr>
          <w:szCs w:val="22"/>
        </w:rPr>
        <w:t>Replace this subsection, except for the subsection number and title, with the following:</w:t>
      </w:r>
    </w:p>
    <w:p w14:paraId="45489E7C" w14:textId="77777777" w:rsidR="00C258FE" w:rsidRDefault="00C258FE" w:rsidP="00556DF6">
      <w:pPr>
        <w:rPr>
          <w:szCs w:val="22"/>
        </w:rPr>
      </w:pPr>
    </w:p>
    <w:p w14:paraId="58E9340B" w14:textId="5545325D" w:rsidR="00C258FE" w:rsidRDefault="00C258FE" w:rsidP="00C258FE">
      <w:r>
        <w:t xml:space="preserve">The Contractor shall submit a </w:t>
      </w:r>
      <w:r w:rsidRPr="00C258FE">
        <w:rPr>
          <w:i/>
          <w:iCs/>
        </w:rPr>
        <w:t>Paid Summary Report</w:t>
      </w:r>
      <w:r>
        <w:t xml:space="preserve"> to the Engineer certifying payments made to all of its Subcontractors.</w:t>
      </w:r>
    </w:p>
    <w:p w14:paraId="057E75E6" w14:textId="77777777" w:rsidR="00C258FE" w:rsidRDefault="00C258FE" w:rsidP="00C258FE"/>
    <w:p w14:paraId="1BDDDFA6" w14:textId="37D737C7" w:rsidR="00C258FE" w:rsidRDefault="00C258FE" w:rsidP="00C258FE">
      <w:r>
        <w:t xml:space="preserve">The </w:t>
      </w:r>
      <w:r w:rsidRPr="00C258FE">
        <w:rPr>
          <w:i/>
          <w:iCs/>
        </w:rPr>
        <w:t>Paid Summary Report</w:t>
      </w:r>
      <w:r>
        <w:t xml:space="preserve"> shall be completed on the form provided by the Engineer and submitted to the Engineer within 20 Calendar Days of receipt of payment from the Agency for each month in which payments were made to each Subcontractor. </w:t>
      </w:r>
    </w:p>
    <w:p w14:paraId="29D9AA6A" w14:textId="77777777" w:rsidR="00C258FE" w:rsidRDefault="00C258FE" w:rsidP="00C258FE"/>
    <w:p w14:paraId="1E6B6672" w14:textId="77777777" w:rsidR="00C258FE" w:rsidRDefault="00C258FE" w:rsidP="00C258FE">
      <w:r>
        <w:t xml:space="preserve">At the completion of the Project, submit a final </w:t>
      </w:r>
      <w:r w:rsidRPr="00C258FE">
        <w:rPr>
          <w:i/>
          <w:iCs/>
        </w:rPr>
        <w:t>Paid Summary Report</w:t>
      </w:r>
      <w:r>
        <w:t xml:space="preserve"> form that provides the total amounts paid to each Subcontractor.</w:t>
      </w:r>
    </w:p>
    <w:p w14:paraId="1945F743" w14:textId="77777777" w:rsidR="00C258FE" w:rsidRDefault="00C258FE" w:rsidP="00C258FE"/>
    <w:p w14:paraId="7AB0A6DE" w14:textId="31B1B443" w:rsidR="00C258FE" w:rsidRDefault="00C258FE" w:rsidP="00C258FE">
      <w:r>
        <w:t xml:space="preserve">The Contractor shall require each Subcontractor at every tier to comply with the requirement to submit a </w:t>
      </w:r>
      <w:r w:rsidRPr="00C258FE">
        <w:rPr>
          <w:i/>
          <w:iCs/>
        </w:rPr>
        <w:t>Paid Summary Report</w:t>
      </w:r>
      <w:r>
        <w:t xml:space="preserve"> within 20 Calendar Days of receipt of payment for Work on the Project and submit a final </w:t>
      </w:r>
      <w:r w:rsidRPr="00C258FE">
        <w:rPr>
          <w:i/>
          <w:iCs/>
        </w:rPr>
        <w:t xml:space="preserve">Paid Summary </w:t>
      </w:r>
      <w:r>
        <w:rPr>
          <w:i/>
          <w:iCs/>
        </w:rPr>
        <w:t>R</w:t>
      </w:r>
      <w:r w:rsidRPr="00C258FE">
        <w:rPr>
          <w:i/>
          <w:iCs/>
        </w:rPr>
        <w:t>eport</w:t>
      </w:r>
      <w:r>
        <w:t xml:space="preserve"> that provides a the total amounts paid to the Subcontractor for its Work under the subcontract at the completion of the Project or completion of its Work.</w:t>
      </w:r>
    </w:p>
    <w:p w14:paraId="181FE4CF" w14:textId="77777777" w:rsidR="000E2977" w:rsidRDefault="000E2977" w:rsidP="00C05436"/>
    <w:p w14:paraId="58EE71D7" w14:textId="0E139379" w:rsidR="00B54FC2" w:rsidRDefault="00B54FC2" w:rsidP="00C05436">
      <w:pPr>
        <w:rPr>
          <w:szCs w:val="22"/>
        </w:rPr>
      </w:pPr>
      <w:r>
        <w:rPr>
          <w:b/>
          <w:bCs/>
        </w:rPr>
        <w:t>00170.61(a)  Workers’ Compensation</w:t>
      </w:r>
      <w:r>
        <w:t> </w:t>
      </w:r>
      <w:r>
        <w:noBreakHyphen/>
        <w:t> </w:t>
      </w:r>
      <w:r w:rsidR="00E9635E">
        <w:t>Replace</w:t>
      </w:r>
      <w:r w:rsidR="00E9635E" w:rsidRPr="006626EF">
        <w:t xml:space="preserve"> </w:t>
      </w:r>
      <w:r w:rsidR="00E9635E">
        <w:t>this</w:t>
      </w:r>
      <w:r w:rsidR="00E9635E" w:rsidRPr="006626EF">
        <w:t xml:space="preserve"> </w:t>
      </w:r>
      <w:r w:rsidR="00E9635E">
        <w:t>sub</w:t>
      </w:r>
      <w:r w:rsidR="00E9635E" w:rsidRPr="006626EF">
        <w:t xml:space="preserve">section </w:t>
      </w:r>
      <w:r w:rsidR="00E9635E">
        <w:t>with the following subsection:</w:t>
      </w:r>
    </w:p>
    <w:p w14:paraId="28DE6D2E" w14:textId="77777777" w:rsidR="00B54FC2" w:rsidRDefault="00B54FC2" w:rsidP="00C05436">
      <w:pPr>
        <w:rPr>
          <w:szCs w:val="22"/>
        </w:rPr>
      </w:pPr>
    </w:p>
    <w:p w14:paraId="2ABB8C3B" w14:textId="3C124B7A" w:rsidR="00B54FC2" w:rsidRPr="00B54FC2" w:rsidRDefault="00E9635E" w:rsidP="00C05436">
      <w:r>
        <w:rPr>
          <w:b/>
          <w:bCs/>
        </w:rPr>
        <w:t>00170.61(a)  Workers’ Compensation and Employer’s Liability</w:t>
      </w:r>
      <w:r>
        <w:t> </w:t>
      </w:r>
      <w:r>
        <w:noBreakHyphen/>
        <w:t> </w:t>
      </w:r>
      <w:r w:rsidR="00B54FC2" w:rsidRPr="00B54FC2">
        <w:t xml:space="preserve">The Contractor shall provide workers' compensation </w:t>
      </w:r>
      <w:r>
        <w:t>and employer</w:t>
      </w:r>
      <w:r w:rsidR="00A7593D">
        <w:t>’</w:t>
      </w:r>
      <w:r>
        <w:t>s liability</w:t>
      </w:r>
      <w:r w:rsidRPr="00B54FC2">
        <w:t xml:space="preserve"> </w:t>
      </w:r>
      <w:r w:rsidR="00B54FC2" w:rsidRPr="00B54FC2">
        <w:t>coverage for on-the-job injuries as required by 00170.70(</w:t>
      </w:r>
      <w:r w:rsidR="00B54FC2">
        <w:t>e</w:t>
      </w:r>
      <w:r w:rsidR="00B54FC2" w:rsidRPr="00B54FC2">
        <w:t>).</w:t>
      </w:r>
    </w:p>
    <w:p w14:paraId="1B06A0E8" w14:textId="77777777" w:rsidR="00B54FC2" w:rsidRDefault="00B54FC2" w:rsidP="00C05436"/>
    <w:p w14:paraId="5FDB9C07" w14:textId="66809E42" w:rsidR="00772CB0" w:rsidRDefault="00772CB0" w:rsidP="00C05436">
      <w:r w:rsidRPr="00772CB0">
        <w:rPr>
          <w:b/>
          <w:bCs/>
        </w:rPr>
        <w:lastRenderedPageBreak/>
        <w:t>00170.65(b)(1)  Minimum Wage Rates</w:t>
      </w:r>
      <w:r>
        <w:t> – </w:t>
      </w:r>
      <w:r>
        <w:rPr>
          <w:szCs w:val="22"/>
        </w:rPr>
        <w:t>Replace the paragraph that begins "</w:t>
      </w:r>
      <w:r w:rsidRPr="00772CB0">
        <w:t>The Bureau of Labor and Industries (BOLI)</w:t>
      </w:r>
      <w:r>
        <w:rPr>
          <w:szCs w:val="22"/>
        </w:rPr>
        <w:t xml:space="preserve"> …" with the following paragraph:</w:t>
      </w:r>
    </w:p>
    <w:p w14:paraId="0F4AD93F" w14:textId="77777777" w:rsidR="00772CB0" w:rsidRDefault="00772CB0" w:rsidP="00C05436"/>
    <w:p w14:paraId="38AB0D14" w14:textId="292111B6" w:rsidR="00772CB0" w:rsidRDefault="00772CB0" w:rsidP="00C05436">
      <w:r w:rsidRPr="00772CB0">
        <w:t xml:space="preserve">The Bureau of Labor and Industries (BOLI) determines and publishes the existing State prevailing wage rates in the publication </w:t>
      </w:r>
      <w:r w:rsidRPr="00772CB0">
        <w:rPr>
          <w:i/>
          <w:iCs/>
        </w:rPr>
        <w:t>Prevailing Wage Rates for Public Works Contracts</w:t>
      </w:r>
      <w:r w:rsidRPr="00772CB0">
        <w:t>. The Contractor shall pay workers not less than the specified minimum hourly wage rate according to ORS 279C.838 and ORS 279C.840, and shall include this requirement in all subcontracts.</w:t>
      </w:r>
    </w:p>
    <w:p w14:paraId="1F2B9B37" w14:textId="77777777" w:rsidR="00772CB0" w:rsidRDefault="00772CB0" w:rsidP="00C05436"/>
    <w:p w14:paraId="319E9DD3" w14:textId="0E35D956" w:rsidR="00AE69D5" w:rsidRPr="00550878" w:rsidRDefault="00AE69D5" w:rsidP="00AE69D5">
      <w:pPr>
        <w:pStyle w:val="Instructions-Indented"/>
        <w:rPr>
          <w:rFonts w:cs="Arial"/>
        </w:rPr>
      </w:pPr>
      <w:r w:rsidRPr="00550878">
        <w:rPr>
          <w:rFonts w:cs="Arial"/>
        </w:rPr>
        <w:t xml:space="preserve">(The following subsection .65(e) is required only on Federal-Aid </w:t>
      </w:r>
      <w:r w:rsidR="00550878" w:rsidRPr="00550878">
        <w:rPr>
          <w:rFonts w:cs="Arial"/>
        </w:rPr>
        <w:t>P</w:t>
      </w:r>
      <w:r w:rsidRPr="00550878">
        <w:rPr>
          <w:rFonts w:cs="Arial"/>
        </w:rPr>
        <w:t>rojects that do not require Davis-Bacon prevailing wages.</w:t>
      </w:r>
      <w:r w:rsidR="005102F1" w:rsidRPr="00550878">
        <w:rPr>
          <w:rFonts w:cs="Arial"/>
        </w:rPr>
        <w:t xml:space="preserve"> </w:t>
      </w:r>
      <w:r w:rsidRPr="00550878">
        <w:rPr>
          <w:rFonts w:cs="Arial"/>
        </w:rPr>
        <w:t>Use according to the following:</w:t>
      </w:r>
    </w:p>
    <w:p w14:paraId="2D198337" w14:textId="77777777" w:rsidR="00AE69D5" w:rsidRPr="00550878" w:rsidRDefault="00AE69D5" w:rsidP="00AE69D5">
      <w:pPr>
        <w:pStyle w:val="Instructions-Indented"/>
        <w:rPr>
          <w:rFonts w:cs="Arial"/>
        </w:rPr>
      </w:pPr>
    </w:p>
    <w:p w14:paraId="46CBAD78" w14:textId="5F4DDEB4" w:rsidR="00AE69D5" w:rsidRPr="00550878" w:rsidRDefault="00AE69D5" w:rsidP="00AE69D5">
      <w:pPr>
        <w:pStyle w:val="Instructions-Bullet"/>
      </w:pPr>
      <w:r w:rsidRPr="00550878">
        <w:rPr>
          <w:u w:val="single"/>
        </w:rPr>
        <w:t>Do not</w:t>
      </w:r>
      <w:r w:rsidRPr="00550878">
        <w:t xml:space="preserve"> use this subsection on </w:t>
      </w:r>
      <w:r w:rsidR="00550878" w:rsidRPr="00550878">
        <w:t>P</w:t>
      </w:r>
      <w:r w:rsidRPr="00550878">
        <w:t>rojects that are funded by the Safe Routes to School Program.</w:t>
      </w:r>
    </w:p>
    <w:p w14:paraId="138C67BA" w14:textId="1AD28EAF" w:rsidR="00AE69D5" w:rsidRPr="00550878" w:rsidRDefault="00AE69D5" w:rsidP="00AE69D5">
      <w:pPr>
        <w:pStyle w:val="Instructions-Bullet"/>
        <w:spacing w:before="80"/>
      </w:pPr>
      <w:r w:rsidRPr="00550878">
        <w:rPr>
          <w:u w:val="single"/>
        </w:rPr>
        <w:t>Do not</w:t>
      </w:r>
      <w:r w:rsidRPr="00550878">
        <w:t xml:space="preserve"> use this subsection on </w:t>
      </w:r>
      <w:r w:rsidR="00550878" w:rsidRPr="00550878">
        <w:t>P</w:t>
      </w:r>
      <w:r w:rsidRPr="00550878">
        <w:t xml:space="preserve">rojects that are required by an environmental document, even if the </w:t>
      </w:r>
      <w:r w:rsidR="00550878" w:rsidRPr="00550878">
        <w:t>P</w:t>
      </w:r>
      <w:r w:rsidRPr="00550878">
        <w:t xml:space="preserve">roject is away from the Federal-aid highway </w:t>
      </w:r>
      <w:r w:rsidR="00550878" w:rsidRPr="00550878">
        <w:t>R</w:t>
      </w:r>
      <w:r w:rsidRPr="00550878">
        <w:t>ight-of-</w:t>
      </w:r>
      <w:r w:rsidR="00550878" w:rsidRPr="00550878">
        <w:t>W</w:t>
      </w:r>
      <w:r w:rsidRPr="00550878">
        <w:t xml:space="preserve">ay. Example: wetland mitigation. (This type of project is linked to, or dependent upon, the Federal aid highway </w:t>
      </w:r>
      <w:r w:rsidR="00550878" w:rsidRPr="00550878">
        <w:t>P</w:t>
      </w:r>
      <w:r w:rsidRPr="00550878">
        <w:t>roject.)</w:t>
      </w:r>
    </w:p>
    <w:p w14:paraId="5BE56180" w14:textId="3EFFB111" w:rsidR="00AE69D5" w:rsidRPr="00550878" w:rsidRDefault="00AE69D5" w:rsidP="00AE69D5">
      <w:pPr>
        <w:pStyle w:val="Instructions-Bullet"/>
        <w:spacing w:before="80"/>
      </w:pPr>
      <w:r w:rsidRPr="00550878">
        <w:t xml:space="preserve">Use this subsection on </w:t>
      </w:r>
      <w:r w:rsidR="00550878" w:rsidRPr="00550878">
        <w:t>P</w:t>
      </w:r>
      <w:r w:rsidRPr="00550878">
        <w:t>rojects that have a Functional Classification of 08 rural minor collector, 09 rural local, or 19 urban local.</w:t>
      </w:r>
      <w:r w:rsidR="005102F1" w:rsidRPr="00550878">
        <w:t xml:space="preserve"> </w:t>
      </w:r>
      <w:r w:rsidRPr="00550878">
        <w:t xml:space="preserve">(Obtain the Functional Classification from the </w:t>
      </w:r>
      <w:r w:rsidR="00550878" w:rsidRPr="00550878">
        <w:t>P</w:t>
      </w:r>
      <w:r w:rsidRPr="00550878">
        <w:t xml:space="preserve">roject </w:t>
      </w:r>
      <w:r w:rsidR="002A2380" w:rsidRPr="00550878">
        <w:t xml:space="preserve">Insurance </w:t>
      </w:r>
      <w:r w:rsidRPr="00550878">
        <w:t>Risk Assessment.)</w:t>
      </w:r>
    </w:p>
    <w:p w14:paraId="176637FA" w14:textId="54BB01EF" w:rsidR="00AE69D5" w:rsidRPr="00550878" w:rsidRDefault="00AE69D5" w:rsidP="00AE69D5">
      <w:pPr>
        <w:pStyle w:val="Instructions-Bullet"/>
        <w:spacing w:before="80"/>
      </w:pPr>
      <w:r w:rsidRPr="00550878">
        <w:t xml:space="preserve">Use this subsection on </w:t>
      </w:r>
      <w:r w:rsidR="00550878" w:rsidRPr="00550878">
        <w:t>P</w:t>
      </w:r>
      <w:r w:rsidRPr="00550878">
        <w:t>rojects that are not located within the Federal-Aid highway right-of-way, and are not linked to, nor dependent upon, the Federal-Aid highway. Examples:</w:t>
      </w:r>
    </w:p>
    <w:p w14:paraId="4E1EBE22" w14:textId="7116E0FD" w:rsidR="00AE69D5" w:rsidRPr="00550878" w:rsidRDefault="00AE69D5" w:rsidP="00801DE2">
      <w:pPr>
        <w:pStyle w:val="Instructions-Bullet"/>
        <w:numPr>
          <w:ilvl w:val="1"/>
          <w:numId w:val="21"/>
        </w:numPr>
        <w:spacing w:before="80"/>
      </w:pPr>
      <w:r w:rsidRPr="00550878">
        <w:t xml:space="preserve">Restoration of a historic </w:t>
      </w:r>
      <w:r w:rsidR="00550878" w:rsidRPr="00550878">
        <w:t>R</w:t>
      </w:r>
      <w:r w:rsidRPr="00550878">
        <w:t xml:space="preserve">ailroad station </w:t>
      </w:r>
    </w:p>
    <w:p w14:paraId="0C7100A9" w14:textId="02EEED2D" w:rsidR="00AE69D5" w:rsidRPr="00550878" w:rsidRDefault="00AE69D5" w:rsidP="00801DE2">
      <w:pPr>
        <w:pStyle w:val="Instructions-Bullet"/>
        <w:numPr>
          <w:ilvl w:val="1"/>
          <w:numId w:val="21"/>
        </w:numPr>
        <w:spacing w:before="80"/>
      </w:pPr>
      <w:r w:rsidRPr="00550878">
        <w:t>Construction of an independent bike path</w:t>
      </w:r>
    </w:p>
    <w:p w14:paraId="663312DB" w14:textId="043EE277" w:rsidR="00AE69D5" w:rsidRPr="00550878" w:rsidRDefault="00AE69D5" w:rsidP="00801DE2">
      <w:pPr>
        <w:pStyle w:val="Instructions-Bullet"/>
        <w:numPr>
          <w:ilvl w:val="1"/>
          <w:numId w:val="21"/>
        </w:numPr>
        <w:spacing w:before="80"/>
      </w:pPr>
      <w:r w:rsidRPr="00550878">
        <w:t xml:space="preserve">A landscaping or scenic beautification </w:t>
      </w:r>
      <w:r w:rsidR="00550878" w:rsidRPr="00550878">
        <w:t>P</w:t>
      </w:r>
      <w:r w:rsidRPr="00550878">
        <w:t xml:space="preserve">roject that is not on the Federal-Aid highway </w:t>
      </w:r>
      <w:r w:rsidR="00550878" w:rsidRPr="00550878">
        <w:t>R</w:t>
      </w:r>
      <w:r w:rsidRPr="00550878">
        <w:t>ight-of-</w:t>
      </w:r>
      <w:r w:rsidR="00550878" w:rsidRPr="00550878">
        <w:t>W</w:t>
      </w:r>
      <w:r w:rsidRPr="00550878">
        <w:t xml:space="preserve">ay and is not required because of a Federal-aid highway </w:t>
      </w:r>
      <w:r w:rsidR="00550878" w:rsidRPr="00550878">
        <w:t>P</w:t>
      </w:r>
      <w:r w:rsidRPr="00550878">
        <w:t>roject</w:t>
      </w:r>
    </w:p>
    <w:p w14:paraId="506755FE" w14:textId="6CCEAE2F" w:rsidR="00AE69D5" w:rsidRPr="00550878" w:rsidRDefault="00AE69D5" w:rsidP="00AE69D5">
      <w:pPr>
        <w:pStyle w:val="Instructions-Indented"/>
        <w:rPr>
          <w:rFonts w:cs="Arial"/>
        </w:rPr>
      </w:pPr>
    </w:p>
    <w:p w14:paraId="084E3A3A" w14:textId="508097F0" w:rsidR="002A2CAA" w:rsidRPr="00550878" w:rsidRDefault="00AE69D5" w:rsidP="00AE69D5">
      <w:pPr>
        <w:pStyle w:val="Instructions-Indented"/>
        <w:rPr>
          <w:rFonts w:cs="Arial"/>
        </w:rPr>
      </w:pPr>
      <w:r w:rsidRPr="00550878">
        <w:rPr>
          <w:rFonts w:cs="Arial"/>
        </w:rPr>
        <w:t xml:space="preserve">For questions about application of this section contact the ODOT </w:t>
      </w:r>
      <w:r w:rsidR="007C6AB2" w:rsidRPr="00550878">
        <w:rPr>
          <w:rFonts w:cs="Arial"/>
        </w:rPr>
        <w:t xml:space="preserve">State </w:t>
      </w:r>
      <w:r w:rsidRPr="00550878">
        <w:rPr>
          <w:rFonts w:cs="Arial"/>
        </w:rPr>
        <w:t>Specifications Engineer.)</w:t>
      </w:r>
    </w:p>
    <w:p w14:paraId="6009B666" w14:textId="77777777" w:rsidR="00AE69D5" w:rsidRPr="00550878" w:rsidRDefault="00AE69D5" w:rsidP="00AE69D5">
      <w:pPr>
        <w:rPr>
          <w:rFonts w:cs="Arial"/>
        </w:rPr>
      </w:pPr>
    </w:p>
    <w:p w14:paraId="3C1C853C" w14:textId="77777777" w:rsidR="002A2CAA" w:rsidRPr="00550878" w:rsidRDefault="002A2CAA">
      <w:pPr>
        <w:rPr>
          <w:rFonts w:cs="Arial"/>
        </w:rPr>
      </w:pPr>
      <w:r w:rsidRPr="00550878">
        <w:rPr>
          <w:rFonts w:cs="Arial"/>
          <w:b/>
          <w:bCs/>
        </w:rPr>
        <w:t>00170.65(e) </w:t>
      </w:r>
      <w:r w:rsidR="000C12EE" w:rsidRPr="00550878">
        <w:rPr>
          <w:rFonts w:cs="Arial"/>
          <w:b/>
          <w:bCs/>
        </w:rPr>
        <w:t> </w:t>
      </w:r>
      <w:r w:rsidRPr="00550878">
        <w:rPr>
          <w:rFonts w:cs="Arial"/>
          <w:b/>
          <w:bCs/>
        </w:rPr>
        <w:t>Additional Requirements When Federal Funds are Involved</w:t>
      </w:r>
      <w:r w:rsidRPr="00550878">
        <w:rPr>
          <w:rFonts w:cs="Arial"/>
        </w:rPr>
        <w:t> - Replace this subsection, except for the subsection number and title, with the following:</w:t>
      </w:r>
    </w:p>
    <w:p w14:paraId="2D30112F" w14:textId="77777777" w:rsidR="002A2CAA" w:rsidRPr="00550878" w:rsidRDefault="002A2CAA">
      <w:pPr>
        <w:rPr>
          <w:rFonts w:cs="Arial"/>
        </w:rPr>
      </w:pPr>
    </w:p>
    <w:p w14:paraId="28100F5E" w14:textId="6229ED51" w:rsidR="002A2CAA" w:rsidRPr="00550878" w:rsidRDefault="002A2CAA">
      <w:pPr>
        <w:rPr>
          <w:rFonts w:cs="Arial"/>
        </w:rPr>
      </w:pPr>
      <w:r w:rsidRPr="00550878">
        <w:rPr>
          <w:rFonts w:cs="Arial"/>
        </w:rPr>
        <w:t xml:space="preserve">For this Federal-Aid Project, the Contractor shall comply with 00170.65(a) through 00170.65(d) and the provisions of FHWA Form 1273, </w:t>
      </w:r>
      <w:r w:rsidRPr="00550878">
        <w:rPr>
          <w:rFonts w:cs="Arial"/>
          <w:i/>
        </w:rPr>
        <w:t>Required Contract Provisions Federal-Aid Construction Contracts</w:t>
      </w:r>
      <w:r w:rsidRPr="00550878">
        <w:rPr>
          <w:rFonts w:cs="Arial"/>
        </w:rPr>
        <w:t>, except Section IV of FHWA Form 1273 does not apply.</w:t>
      </w:r>
    </w:p>
    <w:p w14:paraId="0B2A5415" w14:textId="5664BED1" w:rsidR="002A2CAA" w:rsidRPr="00550878" w:rsidRDefault="002A2CAA">
      <w:pPr>
        <w:rPr>
          <w:rFonts w:cs="Arial"/>
        </w:rPr>
      </w:pPr>
    </w:p>
    <w:p w14:paraId="71E84F51" w14:textId="5CF7ACAE" w:rsidR="002A2CAA" w:rsidRPr="00550878" w:rsidRDefault="002A2CAA" w:rsidP="007030BD">
      <w:pPr>
        <w:pStyle w:val="Instructions-Indented"/>
      </w:pPr>
      <w:r w:rsidRPr="00550878">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1B9122D9" w14:textId="77777777" w:rsidR="004C44AC" w:rsidRDefault="00413F78" w:rsidP="004C44AC">
      <w:pPr>
        <w:rPr>
          <w:rFonts w:cs="Arial"/>
          <w:szCs w:val="22"/>
        </w:rPr>
      </w:pPr>
      <w:r w:rsidRPr="00550878">
        <w:rPr>
          <w:rFonts w:cs="Arial"/>
          <w:b/>
          <w:szCs w:val="22"/>
        </w:rPr>
        <w:t>00170.70(a)  Insurance Coverages</w:t>
      </w:r>
      <w:r w:rsidRPr="00550878">
        <w:rPr>
          <w:rFonts w:cs="Arial"/>
          <w:szCs w:val="22"/>
        </w:rPr>
        <w:t> - </w:t>
      </w:r>
      <w:r w:rsidR="004C44AC">
        <w:rPr>
          <w:rFonts w:cs="Arial"/>
          <w:szCs w:val="22"/>
        </w:rPr>
        <w:t>Replace the paragraph that begins “</w:t>
      </w:r>
      <w:r w:rsidR="004C44AC" w:rsidRPr="005E2576">
        <w:rPr>
          <w:rFonts w:cs="Arial"/>
          <w:b/>
          <w:bCs/>
          <w:szCs w:val="22"/>
        </w:rPr>
        <w:t>Contractor</w:t>
      </w:r>
      <w:r w:rsidR="004C44AC">
        <w:rPr>
          <w:rFonts w:cs="Arial"/>
          <w:szCs w:val="22"/>
        </w:rPr>
        <w:t xml:space="preserve"> – The Contractor shall…” with the following paragraph:</w:t>
      </w:r>
    </w:p>
    <w:p w14:paraId="29F29262" w14:textId="77777777" w:rsidR="004C44AC" w:rsidRDefault="004C44AC" w:rsidP="004C44AC">
      <w:pPr>
        <w:rPr>
          <w:rFonts w:cs="Arial"/>
          <w:szCs w:val="22"/>
        </w:rPr>
      </w:pPr>
    </w:p>
    <w:p w14:paraId="59E6923E" w14:textId="77777777" w:rsidR="004C44AC" w:rsidRDefault="004C44AC" w:rsidP="004C44AC">
      <w:pPr>
        <w:rPr>
          <w:rFonts w:cs="Arial"/>
          <w:szCs w:val="22"/>
        </w:rPr>
      </w:pPr>
      <w:r w:rsidRPr="005E2576">
        <w:rPr>
          <w:rFonts w:cs="Arial"/>
          <w:b/>
          <w:bCs/>
          <w:szCs w:val="22"/>
        </w:rPr>
        <w:t>Contractor</w:t>
      </w:r>
      <w:r>
        <w:rPr>
          <w:rFonts w:cs="Arial"/>
          <w:szCs w:val="22"/>
        </w:rPr>
        <w:t> </w:t>
      </w:r>
      <w:r>
        <w:rPr>
          <w:rFonts w:cs="Arial"/>
          <w:szCs w:val="22"/>
        </w:rPr>
        <w:noBreakHyphen/>
        <w:t> </w:t>
      </w:r>
      <w:r w:rsidRPr="005E2576">
        <w:rPr>
          <w:rFonts w:cs="Arial"/>
          <w:szCs w:val="22"/>
        </w:rPr>
        <w:t>The Contractor shall obtain the insurance specified below prior to the execution of the Contract. The Contractor shall maintain the insurance in full force at the Contractor’s expense throughout the duration of the Contract and as required by an extended reporting period or tail coverage requirements, and all warranty periods that apply.</w:t>
      </w:r>
    </w:p>
    <w:p w14:paraId="7D8529CA" w14:textId="77777777" w:rsidR="004C44AC" w:rsidRDefault="004C44AC" w:rsidP="004C44AC">
      <w:pPr>
        <w:rPr>
          <w:rFonts w:cs="Arial"/>
          <w:szCs w:val="22"/>
        </w:rPr>
      </w:pPr>
    </w:p>
    <w:p w14:paraId="78A11F58" w14:textId="77777777" w:rsidR="004C44AC" w:rsidRDefault="004C44AC" w:rsidP="004C44AC">
      <w:pPr>
        <w:rPr>
          <w:rFonts w:cs="Arial"/>
          <w:szCs w:val="22"/>
        </w:rPr>
      </w:pPr>
      <w:r>
        <w:rPr>
          <w:rFonts w:cs="Arial"/>
          <w:szCs w:val="22"/>
        </w:rPr>
        <w:t>Replace the paragraph that begins “</w:t>
      </w:r>
      <w:r w:rsidRPr="005E2576">
        <w:rPr>
          <w:rFonts w:cs="Arial"/>
          <w:b/>
          <w:bCs/>
          <w:szCs w:val="22"/>
        </w:rPr>
        <w:t>Insurance Provisions</w:t>
      </w:r>
      <w:r>
        <w:rPr>
          <w:rFonts w:cs="Arial"/>
          <w:szCs w:val="22"/>
        </w:rPr>
        <w:t> </w:t>
      </w:r>
      <w:r>
        <w:rPr>
          <w:rFonts w:cs="Arial"/>
          <w:szCs w:val="22"/>
        </w:rPr>
        <w:noBreakHyphen/>
        <w:t> </w:t>
      </w:r>
      <w:r w:rsidRPr="005E2576">
        <w:rPr>
          <w:rFonts w:cs="Arial"/>
          <w:szCs w:val="22"/>
        </w:rPr>
        <w:t>The Contractor and Subcontractor(s), if</w:t>
      </w:r>
      <w:r>
        <w:rPr>
          <w:rFonts w:cs="Arial"/>
          <w:szCs w:val="22"/>
        </w:rPr>
        <w:t>…” with the following paragraph:</w:t>
      </w:r>
    </w:p>
    <w:p w14:paraId="583C61A3" w14:textId="77777777" w:rsidR="004C44AC" w:rsidRDefault="004C44AC" w:rsidP="004C44AC">
      <w:pPr>
        <w:rPr>
          <w:rFonts w:cs="Arial"/>
          <w:szCs w:val="22"/>
        </w:rPr>
      </w:pPr>
    </w:p>
    <w:p w14:paraId="1F7A8EFF" w14:textId="77777777" w:rsidR="004C44AC" w:rsidRDefault="004C44AC" w:rsidP="004C44AC">
      <w:pPr>
        <w:rPr>
          <w:rFonts w:cs="Arial"/>
          <w:szCs w:val="22"/>
        </w:rPr>
      </w:pPr>
      <w:r w:rsidRPr="005E2576">
        <w:rPr>
          <w:rFonts w:cs="Arial"/>
          <w:b/>
          <w:bCs/>
          <w:szCs w:val="22"/>
        </w:rPr>
        <w:t>Insurance Provisions</w:t>
      </w:r>
      <w:r>
        <w:rPr>
          <w:rFonts w:cs="Arial"/>
          <w:szCs w:val="22"/>
        </w:rPr>
        <w:t> </w:t>
      </w:r>
      <w:r>
        <w:rPr>
          <w:rFonts w:cs="Arial"/>
          <w:szCs w:val="22"/>
        </w:rPr>
        <w:noBreakHyphen/>
        <w:t> </w:t>
      </w:r>
      <w:r w:rsidRPr="005E2576">
        <w:rPr>
          <w:rFonts w:cs="Arial"/>
          <w:szCs w:val="22"/>
        </w:rPr>
        <w:t>The Contractor and Subcontractor(s), if any, shall obtain insurance from insurance companies or entities that are authorized to transact the business of insurance and issue coverage in the State and that are acceptable to the Agency.  Insurance coverage shall be primary and noncontributory with any other insurance and self-insurance, with the exception of Workers’ Compensation/Employer’s Liability. The Contractor, or appropriate Subcontractor, but not the Agency, shall pay for all deductibles, self-insurance retentions and self-insurance, if any.</w:t>
      </w:r>
    </w:p>
    <w:p w14:paraId="3BCC8BE0" w14:textId="77777777" w:rsidR="004C44AC" w:rsidRDefault="004C44AC" w:rsidP="004C44AC">
      <w:pPr>
        <w:rPr>
          <w:rFonts w:cs="Arial"/>
          <w:szCs w:val="22"/>
        </w:rPr>
      </w:pPr>
    </w:p>
    <w:p w14:paraId="311EF5E7" w14:textId="77777777" w:rsidR="004C44AC" w:rsidRDefault="004C44AC" w:rsidP="004C44AC">
      <w:pPr>
        <w:rPr>
          <w:rFonts w:cs="Arial"/>
          <w:szCs w:val="22"/>
        </w:rPr>
      </w:pPr>
      <w:r>
        <w:rPr>
          <w:rFonts w:cs="Arial"/>
          <w:szCs w:val="22"/>
        </w:rPr>
        <w:t>Replace the paragraph that begins “</w:t>
      </w: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w:t>
      </w:r>
      <w:r>
        <w:rPr>
          <w:rFonts w:cs="Arial"/>
          <w:szCs w:val="22"/>
        </w:rPr>
        <w:t>…” with the following paragraph:</w:t>
      </w:r>
    </w:p>
    <w:p w14:paraId="0BCC7D7B" w14:textId="77777777" w:rsidR="004C44AC" w:rsidRDefault="004C44AC" w:rsidP="004C44AC">
      <w:pPr>
        <w:rPr>
          <w:rFonts w:cs="Arial"/>
          <w:szCs w:val="22"/>
        </w:rPr>
      </w:pPr>
    </w:p>
    <w:p w14:paraId="3932DF99" w14:textId="19E297F9" w:rsidR="00E52E9F" w:rsidRDefault="004C44AC" w:rsidP="00413F78">
      <w:pPr>
        <w:rPr>
          <w:rFonts w:cs="Arial"/>
          <w:szCs w:val="22"/>
        </w:rPr>
      </w:pP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 General Liability Insurance written on an occurrence basis and covering the Contractor’s liability for bodily injury</w:t>
      </w:r>
      <w:r>
        <w:rPr>
          <w:rFonts w:cs="Arial"/>
          <w:szCs w:val="22"/>
        </w:rPr>
        <w:t>,</w:t>
      </w:r>
      <w:r w:rsidRPr="005E2576">
        <w:rPr>
          <w:rFonts w:cs="Arial"/>
          <w:szCs w:val="22"/>
        </w:rPr>
        <w:t xml:space="preserve"> property damage</w:t>
      </w:r>
      <w:r>
        <w:rPr>
          <w:rFonts w:cs="Arial"/>
          <w:szCs w:val="22"/>
        </w:rPr>
        <w:t xml:space="preserve">, </w:t>
      </w:r>
      <w:r w:rsidRPr="005E2576">
        <w:rPr>
          <w:rFonts w:cs="Arial"/>
          <w:szCs w:val="22"/>
        </w:rPr>
        <w:t>personal and advertising injury, products and completed operations, and contractual liability. Coverage may be written in combination with Commercial Automobile Liability Insurance with separate limits for Commercial General Liability and Commercial Automobile Liability. Combined single limit per occurrence shall not be less than the dollar amount specified in the Special Provisions. The annual aggregate limit shall not be less than the dollar amount specified in the Special Provisions. The policy shall be endorsed to state that the annual aggregate limit of liability shall apply separately to the Contract.</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t>$_____________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lastRenderedPageBreak/>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A6510E1" w14:textId="5CB6B5E3" w:rsidR="00585B42" w:rsidRDefault="00FB3FB1" w:rsidP="00FB3FB1">
      <w:pPr>
        <w:pStyle w:val="Instructions-Center"/>
      </w:pPr>
      <w:r>
        <w:lastRenderedPageBreak/>
        <w:t>[End 00170.70(a)]</w:t>
      </w:r>
    </w:p>
    <w:p w14:paraId="4A8D6F24" w14:textId="77777777" w:rsidR="00FB3FB1" w:rsidRDefault="00FB3FB1" w:rsidP="00BB5A9D">
      <w:pPr>
        <w:suppressAutoHyphens/>
        <w:rPr>
          <w:rFonts w:cs="Arial"/>
          <w:szCs w:val="22"/>
        </w:rPr>
      </w:pPr>
    </w:p>
    <w:p w14:paraId="1522D136" w14:textId="7B765403" w:rsidR="004C44AC" w:rsidRDefault="004C44AC" w:rsidP="004C44AC">
      <w:pPr>
        <w:suppressAutoHyphens/>
        <w:rPr>
          <w:rFonts w:cs="Arial"/>
          <w:szCs w:val="22"/>
        </w:rPr>
      </w:pPr>
      <w:r w:rsidRPr="005E2576">
        <w:rPr>
          <w:rFonts w:cs="Arial"/>
          <w:b/>
          <w:bCs/>
          <w:szCs w:val="22"/>
        </w:rPr>
        <w:t>00170.70(b)  Extended Reporting</w:t>
      </w:r>
      <w:r>
        <w:rPr>
          <w:rFonts w:cs="Arial"/>
          <w:szCs w:val="22"/>
        </w:rPr>
        <w:t> </w:t>
      </w:r>
      <w:r>
        <w:rPr>
          <w:rFonts w:cs="Arial"/>
          <w:szCs w:val="22"/>
        </w:rPr>
        <w:noBreakHyphen/>
        <w:t> </w:t>
      </w:r>
      <w:r>
        <w:rPr>
          <w:szCs w:val="22"/>
        </w:rPr>
        <w:t>Replace the paragraph that begins "</w:t>
      </w:r>
      <w:r w:rsidRPr="005E2576">
        <w:rPr>
          <w:rFonts w:cs="Arial"/>
          <w:szCs w:val="22"/>
        </w:rPr>
        <w:t>The Contractor or Subcontractor shall</w:t>
      </w:r>
      <w:r>
        <w:rPr>
          <w:szCs w:val="22"/>
        </w:rPr>
        <w:t>…" with the following paragraph:</w:t>
      </w:r>
    </w:p>
    <w:p w14:paraId="73C0CECB" w14:textId="77777777" w:rsidR="004C44AC" w:rsidRDefault="004C44AC" w:rsidP="004C44AC">
      <w:pPr>
        <w:suppressAutoHyphens/>
        <w:rPr>
          <w:rFonts w:cs="Arial"/>
          <w:szCs w:val="22"/>
        </w:rPr>
      </w:pPr>
    </w:p>
    <w:p w14:paraId="46CA3B34" w14:textId="77777777" w:rsidR="004C44AC" w:rsidRDefault="004C44AC" w:rsidP="004C44AC">
      <w:pPr>
        <w:suppressAutoHyphens/>
        <w:rPr>
          <w:rFonts w:cs="Arial"/>
          <w:szCs w:val="22"/>
        </w:rPr>
      </w:pPr>
      <w:r w:rsidRPr="005E2576">
        <w:rPr>
          <w:rFonts w:cs="Arial"/>
          <w:szCs w:val="22"/>
        </w:rPr>
        <w:t>The Contractor or Subcontractor shall furnish certification of this extended reporting requirement as a condition to receive Third Notification under 00150.90(b) and 00180.50(g).</w:t>
      </w:r>
    </w:p>
    <w:p w14:paraId="574E24AA" w14:textId="77777777" w:rsidR="004C44AC" w:rsidRDefault="004C44AC" w:rsidP="004C44AC">
      <w:pPr>
        <w:suppressAutoHyphens/>
        <w:rPr>
          <w:rFonts w:cs="Arial"/>
          <w:szCs w:val="22"/>
        </w:rPr>
      </w:pPr>
    </w:p>
    <w:p w14:paraId="6BE16160" w14:textId="77777777" w:rsidR="004C44AC" w:rsidRDefault="004C44AC" w:rsidP="004C44AC">
      <w:pPr>
        <w:suppressAutoHyphens/>
        <w:rPr>
          <w:rFonts w:cs="Arial"/>
          <w:szCs w:val="22"/>
        </w:rPr>
      </w:pPr>
      <w:r w:rsidRPr="005E2576">
        <w:rPr>
          <w:rFonts w:cs="Arial"/>
          <w:b/>
          <w:bCs/>
          <w:szCs w:val="22"/>
        </w:rPr>
        <w:t>00170.70(c)  Excess/Umbrella Liability</w:t>
      </w:r>
      <w:r>
        <w:rPr>
          <w:rFonts w:cs="Arial"/>
          <w:szCs w:val="22"/>
        </w:rPr>
        <w:t> </w:t>
      </w:r>
      <w:r>
        <w:rPr>
          <w:rFonts w:cs="Arial"/>
          <w:szCs w:val="22"/>
        </w:rPr>
        <w:noBreakHyphen/>
        <w:t> </w:t>
      </w:r>
      <w:r>
        <w:rPr>
          <w:szCs w:val="22"/>
        </w:rPr>
        <w:t>Replace this subsection, except for the subsection number and title, with the following:</w:t>
      </w:r>
    </w:p>
    <w:p w14:paraId="406194FD" w14:textId="77777777" w:rsidR="004C44AC" w:rsidRDefault="004C44AC" w:rsidP="004C44AC">
      <w:pPr>
        <w:suppressAutoHyphens/>
        <w:rPr>
          <w:rFonts w:cs="Arial"/>
          <w:szCs w:val="22"/>
        </w:rPr>
      </w:pPr>
    </w:p>
    <w:p w14:paraId="7A9D8426" w14:textId="77777777" w:rsidR="004C44AC" w:rsidRDefault="004C44AC" w:rsidP="004C44AC">
      <w:pPr>
        <w:suppressAutoHyphens/>
        <w:rPr>
          <w:rFonts w:cs="Arial"/>
          <w:szCs w:val="22"/>
        </w:rPr>
      </w:pPr>
      <w:r w:rsidRPr="005E2576">
        <w:rPr>
          <w:rFonts w:cs="Arial"/>
          <w:szCs w:val="22"/>
        </w:rPr>
        <w:t xml:space="preserve">A combination of primary and Excess/Umbrella </w:t>
      </w:r>
      <w:r>
        <w:rPr>
          <w:rFonts w:cs="Arial"/>
          <w:szCs w:val="22"/>
        </w:rPr>
        <w:t xml:space="preserve">Liability </w:t>
      </w:r>
      <w:r w:rsidRPr="005E2576">
        <w:rPr>
          <w:rFonts w:cs="Arial"/>
          <w:szCs w:val="22"/>
        </w:rPr>
        <w:t xml:space="preserve">Insurance may be used to meet the required </w:t>
      </w:r>
      <w:r>
        <w:rPr>
          <w:rFonts w:cs="Arial"/>
          <w:szCs w:val="22"/>
        </w:rPr>
        <w:t xml:space="preserve">minimum </w:t>
      </w:r>
      <w:r w:rsidRPr="005E2576">
        <w:rPr>
          <w:rFonts w:cs="Arial"/>
          <w:szCs w:val="22"/>
        </w:rPr>
        <w:t xml:space="preserve">limits of insurance. </w:t>
      </w:r>
      <w:r>
        <w:rPr>
          <w:rFonts w:cs="Arial"/>
          <w:szCs w:val="22"/>
        </w:rPr>
        <w:t xml:space="preserve">If any </w:t>
      </w:r>
      <w:r w:rsidRPr="005E2576">
        <w:rPr>
          <w:rFonts w:cs="Arial"/>
          <w:szCs w:val="22"/>
        </w:rPr>
        <w:t xml:space="preserve">Excess/Umbrella Liability policies are in place, they must be on a true “following form” or broader coverage basis, with coverage at least as broad as provided </w:t>
      </w:r>
      <w:r>
        <w:rPr>
          <w:rFonts w:cs="Arial"/>
          <w:szCs w:val="22"/>
        </w:rPr>
        <w:t>on</w:t>
      </w:r>
      <w:r w:rsidRPr="005E2576">
        <w:rPr>
          <w:rFonts w:cs="Arial"/>
          <w:szCs w:val="22"/>
        </w:rPr>
        <w:t xml:space="preserve"> the underlying insurance. In addition, the limits of the underlying insurance must be sufficient to prevent any gap between such minimum limits and the attachment point of the coverage provided by the Excess/Umbrella Liability policy.</w:t>
      </w:r>
    </w:p>
    <w:p w14:paraId="7DF429C7" w14:textId="77777777" w:rsidR="004C44AC" w:rsidRPr="00550878" w:rsidRDefault="004C44AC" w:rsidP="00BB5A9D">
      <w:pPr>
        <w:suppressAutoHyphens/>
        <w:rPr>
          <w:rFonts w:cs="Arial"/>
          <w:szCs w:val="22"/>
        </w:rPr>
      </w:pPr>
    </w:p>
    <w:p w14:paraId="7CA4FC79" w14:textId="7A7E4F4B" w:rsidR="00B77548" w:rsidRDefault="00F86C71" w:rsidP="00F86C71">
      <w:pPr>
        <w:rPr>
          <w:szCs w:val="22"/>
        </w:rPr>
      </w:pPr>
      <w:r w:rsidRPr="00550878">
        <w:rPr>
          <w:b/>
        </w:rPr>
        <w:t>00170.70</w:t>
      </w:r>
      <w:r w:rsidR="003C1DD0" w:rsidRPr="00550878">
        <w:rPr>
          <w:b/>
        </w:rPr>
        <w:t>(d)  Additional Insured</w:t>
      </w:r>
      <w:r w:rsidR="003C1DD0" w:rsidRPr="00550878">
        <w:t> </w:t>
      </w:r>
      <w:r w:rsidR="00524746" w:rsidRPr="00550878">
        <w:noBreakHyphen/>
      </w:r>
      <w:r w:rsidR="003C1DD0" w:rsidRPr="00550878">
        <w:t> </w:t>
      </w:r>
      <w:r w:rsidR="00B77548">
        <w:rPr>
          <w:szCs w:val="22"/>
        </w:rPr>
        <w:t>Replace the paragraph that begins "</w:t>
      </w:r>
      <w:r w:rsidR="003D04D3" w:rsidRPr="00B77548">
        <w:rPr>
          <w:szCs w:val="22"/>
        </w:rPr>
        <w:t>The liability insurance coverages of 00170.70(a)</w:t>
      </w:r>
      <w:r w:rsidR="00B77548">
        <w:rPr>
          <w:szCs w:val="22"/>
        </w:rPr>
        <w:t>…" with the following paragraph:</w:t>
      </w:r>
    </w:p>
    <w:p w14:paraId="0B18FCBE" w14:textId="77777777" w:rsidR="00B77548" w:rsidRDefault="00B77548" w:rsidP="00F86C71">
      <w:pPr>
        <w:rPr>
          <w:szCs w:val="22"/>
        </w:rPr>
      </w:pPr>
    </w:p>
    <w:p w14:paraId="1EF85A3F" w14:textId="21B26451" w:rsidR="00B77548" w:rsidRDefault="00B77548" w:rsidP="00F86C71">
      <w:pPr>
        <w:rPr>
          <w:szCs w:val="22"/>
        </w:rPr>
      </w:pPr>
      <w:r w:rsidRPr="00B77548">
        <w:rPr>
          <w:szCs w:val="22"/>
        </w:rPr>
        <w:t xml:space="preserve">The liability insurance coverages of 00170.70(a) shall include an Additional Insured Endorsement endorsing the “State of Oregon, the Oregon Transportation Commission and the </w:t>
      </w:r>
      <w:r w:rsidRPr="005C05E5">
        <w:rPr>
          <w:szCs w:val="22"/>
        </w:rPr>
        <w:t>Oregon</w:t>
      </w:r>
      <w:r>
        <w:rPr>
          <w:szCs w:val="22"/>
        </w:rPr>
        <w:t xml:space="preserve"> </w:t>
      </w:r>
      <w:r w:rsidRPr="00B77548">
        <w:rPr>
          <w:szCs w:val="22"/>
        </w:rPr>
        <w:t>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all of the foregoing as Additional Insureds and shall also include the Contractor and its officers and employees as Additional Insureds.</w:t>
      </w:r>
    </w:p>
    <w:p w14:paraId="7799CAAC" w14:textId="77777777" w:rsidR="00B77548" w:rsidRDefault="00B77548" w:rsidP="00F86C71">
      <w:pPr>
        <w:rPr>
          <w:szCs w:val="22"/>
        </w:rPr>
      </w:pPr>
    </w:p>
    <w:p w14:paraId="271A8A55" w14:textId="4923E6BC" w:rsidR="003D04D3" w:rsidRDefault="003D04D3" w:rsidP="003D04D3">
      <w:pPr>
        <w:pStyle w:val="Instructions-Indented"/>
      </w:pPr>
      <w:r w:rsidRPr="00550878">
        <w:t xml:space="preserve">(Use the following </w:t>
      </w:r>
      <w:r>
        <w:t>paragraphs and bullets</w:t>
      </w:r>
      <w:r w:rsidRPr="00550878">
        <w:t xml:space="preserve"> when Project management or inspection duties are performed by other than ODOT forces. Fill in the blanks. Delete "(</w:t>
      </w:r>
      <w:r w:rsidRPr="00585B42">
        <w:t>s</w:t>
      </w:r>
      <w:r w:rsidRPr="00550878">
        <w:t>)" or parentheses as applicable.</w:t>
      </w:r>
      <w:r>
        <w:t xml:space="preserve"> Also use the following subsection for Right-of-Way easement conditions if approved by the State Specifications Engineer.</w:t>
      </w:r>
      <w:r w:rsidRPr="00550878">
        <w:t>)</w:t>
      </w:r>
    </w:p>
    <w:p w14:paraId="62CE7A1F" w14:textId="77777777" w:rsidR="003D04D3" w:rsidRDefault="003D04D3" w:rsidP="00F86C71">
      <w:pPr>
        <w:rPr>
          <w:szCs w:val="22"/>
        </w:rPr>
      </w:pPr>
    </w:p>
    <w:p w14:paraId="43604F94" w14:textId="0C56C394" w:rsidR="003C1DD0" w:rsidRPr="00550878" w:rsidRDefault="00F86C71" w:rsidP="00F86C71">
      <w:r w:rsidRPr="00550878">
        <w:t xml:space="preserve">Add the following </w:t>
      </w:r>
      <w:r w:rsidR="000F6141" w:rsidRPr="00550878">
        <w:rPr>
          <w:rFonts w:cs="Arial"/>
        </w:rPr>
        <w:t>paragraph and bullet</w:t>
      </w:r>
      <w:r w:rsidR="000F6141" w:rsidRPr="00540345">
        <w:rPr>
          <w:rFonts w:cs="Arial"/>
          <w:b/>
          <w:i/>
          <w:color w:val="7030A0"/>
        </w:rPr>
        <w:t>(</w:t>
      </w:r>
      <w:r w:rsidR="000F6141" w:rsidRPr="00550878">
        <w:rPr>
          <w:rFonts w:cs="Arial"/>
        </w:rPr>
        <w:t>s</w:t>
      </w:r>
      <w:r w:rsidR="000F6141" w:rsidRPr="00540345">
        <w:rPr>
          <w:rFonts w:cs="Arial"/>
          <w:b/>
          <w:i/>
          <w:color w:val="7030A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00D35FE" w:rsidR="003A21CB" w:rsidRPr="00550878" w:rsidRDefault="003A21CB" w:rsidP="003A21CB">
      <w:pPr>
        <w:pStyle w:val="Instructions-Indented"/>
      </w:pPr>
      <w:r w:rsidRPr="00550878">
        <w:t xml:space="preserve">(Use the following </w:t>
      </w:r>
      <w:r w:rsidR="00B14CE0" w:rsidRPr="00550878">
        <w:t xml:space="preserve">two bullets on </w:t>
      </w:r>
      <w:r w:rsidR="00E9635E">
        <w:t>city ODLAP projects or on</w:t>
      </w:r>
      <w:r w:rsidR="00801DE2">
        <w:t xml:space="preserve"> </w:t>
      </w:r>
      <w:r w:rsidR="00B14CE0" w:rsidRPr="00550878">
        <w:t xml:space="preserve">local agency projects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The City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35DD0B1E" w:rsidR="00B14CE0" w:rsidRPr="00550878" w:rsidRDefault="00B14CE0" w:rsidP="00B14CE0">
      <w:pPr>
        <w:pStyle w:val="Instructions-Indented"/>
      </w:pPr>
      <w:r w:rsidRPr="00550878">
        <w:t xml:space="preserve">(Use the following two bullets on </w:t>
      </w:r>
      <w:r w:rsidR="00E9635E">
        <w:t>county ODLAP projects or on</w:t>
      </w:r>
      <w:r w:rsidR="00801DE2">
        <w:t xml:space="preserve"> </w:t>
      </w:r>
      <w:r w:rsidRPr="00550878">
        <w:t xml:space="preserve">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0BCDD8CA" w:rsidR="00B14CE0" w:rsidRPr="00550878" w:rsidRDefault="00B14CE0" w:rsidP="00B14CE0">
      <w:pPr>
        <w:pStyle w:val="Instructions-Indented"/>
      </w:pPr>
      <w:r w:rsidRPr="00550878">
        <w:lastRenderedPageBreak/>
        <w:t xml:space="preserve">(Use the following bullet when a consultant will be performing project management or inspection duties on the </w:t>
      </w:r>
      <w:r w:rsidR="00550878" w:rsidRPr="00550878">
        <w:t>Project S</w:t>
      </w:r>
      <w:r w:rsidRPr="00550878">
        <w:t>ite.</w:t>
      </w:r>
      <w:r w:rsidR="001847F8">
        <w:t>)</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A86AB91" w:rsidR="00B14CE0" w:rsidRPr="00550878" w:rsidRDefault="00B14CE0" w:rsidP="00B14CE0">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r w:rsidR="001847F8">
        <w:t>)</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27543A7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6552D6D7" w14:textId="77777777" w:rsidR="00B77548" w:rsidRDefault="00B77548" w:rsidP="00B77548">
      <w:pPr>
        <w:pStyle w:val="Instructions-Indented"/>
      </w:pPr>
    </w:p>
    <w:p w14:paraId="3608F57C" w14:textId="77777777" w:rsidR="00B77548" w:rsidRPr="00550878" w:rsidRDefault="00B77548" w:rsidP="00B7754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4B9FB872" w14:textId="77777777" w:rsidR="001847F8" w:rsidRDefault="001847F8" w:rsidP="001847F8"/>
    <w:p w14:paraId="0945061C" w14:textId="77777777" w:rsidR="00E9635E" w:rsidRPr="001847F8" w:rsidRDefault="00E9635E" w:rsidP="00E9635E">
      <w:pPr>
        <w:pStyle w:val="Instructions-Indented"/>
      </w:pPr>
      <w:r>
        <w:t>(Use the following bullet on ODLAP projects for public bodies other than a city or a county.</w:t>
      </w:r>
      <w:r w:rsidRPr="00550878">
        <w:t>)</w:t>
      </w:r>
    </w:p>
    <w:p w14:paraId="38081C31" w14:textId="77777777" w:rsidR="00E9635E" w:rsidRPr="00550878" w:rsidRDefault="00E9635E" w:rsidP="00E9635E">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7DB7E0F3" w14:textId="77777777" w:rsidR="00E9635E" w:rsidRDefault="00E9635E" w:rsidP="001847F8"/>
    <w:p w14:paraId="1A7A3B87" w14:textId="7DBC0055" w:rsidR="00FB3FB1" w:rsidRDefault="00FB3FB1" w:rsidP="00FB3FB1">
      <w:pPr>
        <w:pStyle w:val="Instructions-Center"/>
      </w:pPr>
      <w:r>
        <w:t>[End 00170.70(d)]</w:t>
      </w:r>
    </w:p>
    <w:p w14:paraId="2D03B392" w14:textId="77777777" w:rsidR="00FB3FB1" w:rsidRDefault="00FB3FB1" w:rsidP="001847F8"/>
    <w:p w14:paraId="603DDF21" w14:textId="77777777" w:rsidR="004C44AC" w:rsidRDefault="004C44AC" w:rsidP="004C44AC">
      <w:r w:rsidRPr="005E2576">
        <w:rPr>
          <w:b/>
          <w:bCs/>
        </w:rPr>
        <w:t>00170.70(e)  Workers' Compensation</w:t>
      </w:r>
      <w:r>
        <w:t> </w:t>
      </w:r>
      <w:r>
        <w:noBreakHyphen/>
        <w:t> Replace</w:t>
      </w:r>
      <w:r w:rsidRPr="006626EF">
        <w:t xml:space="preserve"> </w:t>
      </w:r>
      <w:r>
        <w:t>the title of this subsection with “</w:t>
      </w:r>
      <w:r w:rsidRPr="005E2576">
        <w:rPr>
          <w:b/>
          <w:bCs/>
        </w:rPr>
        <w:t>Workers' Compensation</w:t>
      </w:r>
      <w:r>
        <w:rPr>
          <w:b/>
          <w:bCs/>
        </w:rPr>
        <w:t xml:space="preserve"> and Employer’s Liability</w:t>
      </w:r>
      <w:r>
        <w:rPr>
          <w:b/>
        </w:rPr>
        <w:t>”</w:t>
      </w:r>
    </w:p>
    <w:p w14:paraId="46690A1E" w14:textId="77777777" w:rsidR="004C44AC" w:rsidRDefault="004C44AC" w:rsidP="001847F8"/>
    <w:p w14:paraId="1E0F0A26" w14:textId="67859DEB" w:rsidR="003D04D3" w:rsidRDefault="003D04D3" w:rsidP="003D04D3">
      <w:pPr>
        <w:rPr>
          <w:szCs w:val="22"/>
        </w:rPr>
      </w:pPr>
      <w:r w:rsidRPr="00550878">
        <w:rPr>
          <w:b/>
        </w:rPr>
        <w:t>00170.70(</w:t>
      </w:r>
      <w:r>
        <w:rPr>
          <w:b/>
        </w:rPr>
        <w:t>g</w:t>
      </w:r>
      <w:r w:rsidRPr="00550878">
        <w:rPr>
          <w:b/>
        </w:rPr>
        <w:t>)  </w:t>
      </w:r>
      <w:r>
        <w:rPr>
          <w:b/>
        </w:rPr>
        <w:t>Certificate(s) of</w:t>
      </w:r>
      <w:r w:rsidRPr="00550878">
        <w:rPr>
          <w:b/>
        </w:rPr>
        <w:t xml:space="preserve"> Insur</w:t>
      </w:r>
      <w:r>
        <w:rPr>
          <w:b/>
        </w:rPr>
        <w:t>ance</w:t>
      </w:r>
      <w:r w:rsidRPr="00550878">
        <w:t> </w:t>
      </w:r>
      <w:r w:rsidRPr="00550878">
        <w:noBreakHyphen/>
        <w:t> </w:t>
      </w:r>
      <w:r>
        <w:rPr>
          <w:szCs w:val="22"/>
        </w:rPr>
        <w:t>Replace the bullet that begins "List the “State of Oregon…" with the following bullet:</w:t>
      </w:r>
    </w:p>
    <w:p w14:paraId="06C1ED1D" w14:textId="77777777" w:rsidR="003D04D3" w:rsidRDefault="003D04D3" w:rsidP="001847F8"/>
    <w:p w14:paraId="3B050A67" w14:textId="61FE2DB0" w:rsidR="003D04D3" w:rsidRDefault="003D04D3" w:rsidP="003D04D3">
      <w:pPr>
        <w:pStyle w:val="Bullet1"/>
      </w:pPr>
      <w:r w:rsidRPr="003D04D3">
        <w:t xml:space="preserve">List the “State of Oregon, the Oregon Transportation Commission and the </w:t>
      </w:r>
      <w:r>
        <w:t xml:space="preserve">Oregon </w:t>
      </w:r>
      <w:r w:rsidRPr="003D04D3">
        <w:t>Department of Transportation, and their respective officers, members, agents and employees” as a Certificate holder and endorse as an Additional Insured;</w:t>
      </w:r>
    </w:p>
    <w:p w14:paraId="5BE44624" w14:textId="77777777" w:rsidR="003D04D3" w:rsidRDefault="003D04D3" w:rsidP="001847F8"/>
    <w:p w14:paraId="6A8ECAA0" w14:textId="77777777" w:rsidR="004C44AC" w:rsidRDefault="004C44AC" w:rsidP="004C44AC">
      <w:pPr>
        <w:rPr>
          <w:szCs w:val="22"/>
        </w:rPr>
      </w:pPr>
      <w:r>
        <w:rPr>
          <w:szCs w:val="22"/>
        </w:rPr>
        <w:t>Replace the bullet that begins “</w:t>
      </w:r>
      <w:r w:rsidRPr="005E2576">
        <w:rPr>
          <w:szCs w:val="22"/>
        </w:rPr>
        <w:t>Specify that all liability insurance</w:t>
      </w:r>
      <w:r>
        <w:rPr>
          <w:szCs w:val="22"/>
        </w:rPr>
        <w:t xml:space="preserve"> …" with the following bullet:</w:t>
      </w:r>
    </w:p>
    <w:p w14:paraId="03004A59" w14:textId="77777777" w:rsidR="004C44AC" w:rsidRDefault="004C44AC" w:rsidP="004C44AC">
      <w:pPr>
        <w:rPr>
          <w:szCs w:val="22"/>
        </w:rPr>
      </w:pPr>
    </w:p>
    <w:p w14:paraId="3D30F33A" w14:textId="77777777" w:rsidR="004C44AC" w:rsidRDefault="004C44AC" w:rsidP="004C44AC">
      <w:pPr>
        <w:pStyle w:val="Bullet1"/>
        <w:rPr>
          <w:szCs w:val="22"/>
        </w:rPr>
      </w:pPr>
      <w:r w:rsidRPr="005E2576">
        <w:rPr>
          <w:szCs w:val="22"/>
        </w:rPr>
        <w:t>Specify that all liability insurance coverages shall be primary and noncontributory with any other insurance and self-insurance, with exception of Workers’ Compensation/Employer’s Liability;</w:t>
      </w:r>
    </w:p>
    <w:p w14:paraId="19EFC913" w14:textId="77777777" w:rsidR="004C44AC" w:rsidRDefault="004C44AC" w:rsidP="004C44AC">
      <w:pPr>
        <w:rPr>
          <w:szCs w:val="22"/>
        </w:rPr>
      </w:pPr>
    </w:p>
    <w:p w14:paraId="1F018F95" w14:textId="77777777" w:rsidR="004C44AC" w:rsidRDefault="004C44AC" w:rsidP="004C44AC">
      <w:pPr>
        <w:rPr>
          <w:szCs w:val="22"/>
        </w:rPr>
      </w:pPr>
      <w:r>
        <w:rPr>
          <w:szCs w:val="22"/>
        </w:rPr>
        <w:t>Replace the bullet that begins "</w:t>
      </w:r>
      <w:r w:rsidRPr="0045022F">
        <w:rPr>
          <w:szCs w:val="22"/>
        </w:rPr>
        <w:t>Include</w:t>
      </w:r>
      <w:r w:rsidRPr="0045022F">
        <w:t xml:space="preserve"> a list of all policies</w:t>
      </w:r>
      <w:r>
        <w:rPr>
          <w:szCs w:val="22"/>
        </w:rPr>
        <w:t>…" with the following bullet:</w:t>
      </w:r>
    </w:p>
    <w:p w14:paraId="19EE0B04" w14:textId="77777777" w:rsidR="004C44AC" w:rsidRDefault="004C44AC" w:rsidP="004C44AC"/>
    <w:p w14:paraId="5C2961A8" w14:textId="77777777" w:rsidR="004C44AC" w:rsidRDefault="004C44AC" w:rsidP="004C44AC">
      <w:pPr>
        <w:pStyle w:val="Bullet1"/>
      </w:pPr>
      <w:r w:rsidRPr="0045022F">
        <w:rPr>
          <w:szCs w:val="22"/>
        </w:rPr>
        <w:t>Include</w:t>
      </w:r>
      <w:r w:rsidRPr="0045022F">
        <w:t xml:space="preserve"> a list of all policies that fall under the Excess/Umbrella Liability Insurance if Excess or Umbrella Liability Insurance is used to meet the minimum insurance requirements .</w:t>
      </w:r>
    </w:p>
    <w:p w14:paraId="3A9455A1" w14:textId="77777777" w:rsidR="004C44AC" w:rsidRDefault="004C44AC" w:rsidP="004C44AC"/>
    <w:p w14:paraId="67A5D508" w14:textId="77777777" w:rsidR="004C44AC" w:rsidRDefault="004C44AC" w:rsidP="004C44AC">
      <w:pPr>
        <w:suppressAutoHyphens/>
        <w:rPr>
          <w:rFonts w:cs="Arial"/>
          <w:szCs w:val="22"/>
        </w:rPr>
      </w:pPr>
      <w:r w:rsidRPr="005E2576">
        <w:rPr>
          <w:rFonts w:cs="Arial"/>
          <w:b/>
          <w:bCs/>
          <w:szCs w:val="22"/>
        </w:rPr>
        <w:t>00170.70(</w:t>
      </w:r>
      <w:r>
        <w:rPr>
          <w:rFonts w:cs="Arial"/>
          <w:b/>
          <w:bCs/>
          <w:szCs w:val="22"/>
        </w:rPr>
        <w:t>i</w:t>
      </w:r>
      <w:r w:rsidRPr="005E2576">
        <w:rPr>
          <w:rFonts w:cs="Arial"/>
          <w:b/>
          <w:bCs/>
          <w:szCs w:val="22"/>
        </w:rPr>
        <w:t>)  </w:t>
      </w:r>
      <w:r>
        <w:rPr>
          <w:rFonts w:cs="Arial"/>
          <w:b/>
          <w:bCs/>
          <w:szCs w:val="22"/>
        </w:rPr>
        <w:t>Insurance Requirement Review</w:t>
      </w:r>
      <w:r>
        <w:rPr>
          <w:rFonts w:cs="Arial"/>
          <w:szCs w:val="22"/>
        </w:rPr>
        <w:t> </w:t>
      </w:r>
      <w:r>
        <w:rPr>
          <w:rFonts w:cs="Arial"/>
          <w:szCs w:val="22"/>
        </w:rPr>
        <w:noBreakHyphen/>
        <w:t> </w:t>
      </w:r>
      <w:r>
        <w:rPr>
          <w:szCs w:val="22"/>
        </w:rPr>
        <w:t>Replace this subsection, except for the subsection number and title, with the following:</w:t>
      </w:r>
    </w:p>
    <w:p w14:paraId="5FEA820D" w14:textId="77777777" w:rsidR="004C44AC" w:rsidRDefault="004C44AC" w:rsidP="004C44AC"/>
    <w:p w14:paraId="428C0703" w14:textId="77777777" w:rsidR="004C44AC" w:rsidRDefault="004C44AC" w:rsidP="004C44AC">
      <w:r w:rsidRPr="0045022F">
        <w:t>The Contractor agrees to periodic review of insurance requirements by Agency. Agency reserves the right to periodically assess risks and the adequacy of insurance coverage and in its discretion to require additional insurance coverage or increased coverage limits on existing coverages, or both.</w:t>
      </w:r>
    </w:p>
    <w:p w14:paraId="2F6B096F" w14:textId="77777777" w:rsidR="004C44AC" w:rsidRDefault="004C44AC" w:rsidP="001847F8"/>
    <w:p w14:paraId="232A649F" w14:textId="3B7F3318" w:rsidR="001847F8" w:rsidRDefault="002A2CAA" w:rsidP="001847F8">
      <w:pPr>
        <w:pStyle w:val="Instructions-Indented"/>
      </w:pPr>
      <w:r w:rsidRPr="00550878">
        <w:lastRenderedPageBreak/>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5A7F0F33" w14:textId="77777777" w:rsidR="00B77548" w:rsidRPr="00B77548" w:rsidRDefault="00B77548" w:rsidP="00B77548"/>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Fill in the blanks with the dollar amounts from the insurance risk 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1D79EF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w:t>
      </w:r>
      <w:r w:rsidR="00B77548">
        <w:t>Also use the following subsection for Right-of-Way easement conditions if approved by the State Specifications Engineer.</w:t>
      </w:r>
      <w:r w:rsidR="001847F8">
        <w:t xml:space="preserve"> </w:t>
      </w:r>
      <w:r w:rsidRPr="00550878">
        <w:t xml:space="preserve">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40345">
        <w:rPr>
          <w:rFonts w:cs="Arial"/>
          <w:b/>
          <w:i/>
          <w:color w:val="7030A0"/>
        </w:rPr>
        <w:t>(</w:t>
      </w:r>
      <w:r w:rsidR="002A2CAA" w:rsidRPr="00550878">
        <w:rPr>
          <w:rFonts w:cs="Arial"/>
        </w:rPr>
        <w:t>s</w:t>
      </w:r>
      <w:r w:rsidR="00735DB9" w:rsidRPr="00540345">
        <w:rPr>
          <w:rFonts w:cs="Arial"/>
          <w:b/>
          <w:i/>
          <w:color w:val="7030A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7C00606D" w:rsidR="000A73B9" w:rsidRPr="00550878" w:rsidRDefault="000A73B9" w:rsidP="000A73B9">
      <w:pPr>
        <w:pStyle w:val="Instructions-Indented"/>
      </w:pPr>
      <w:r w:rsidRPr="00550878">
        <w:t xml:space="preserve">(Use the following two bullets on </w:t>
      </w:r>
      <w:r w:rsidR="00E9635E">
        <w:t>city ODLAP projects or on</w:t>
      </w:r>
      <w:r w:rsidR="00801DE2">
        <w:t xml:space="preserve"> </w:t>
      </w:r>
      <w:r w:rsidRPr="00550878">
        <w:t xml:space="preserve">local agency projects when the city will be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The City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35803055" w:rsidR="000A73B9" w:rsidRPr="00550878" w:rsidRDefault="000A73B9" w:rsidP="000A73B9">
      <w:pPr>
        <w:pStyle w:val="Instructions-Indented"/>
      </w:pPr>
      <w:r w:rsidRPr="00550878">
        <w:t xml:space="preserve">(Use the following two bullets on </w:t>
      </w:r>
      <w:r w:rsidR="00E9635E">
        <w:t>county ODLAP projects or on</w:t>
      </w:r>
      <w:r w:rsidR="00801DE2">
        <w:t xml:space="preserve"> </w:t>
      </w:r>
      <w:r w:rsidRPr="00550878">
        <w:t>local agency project</w:t>
      </w:r>
      <w:r w:rsidR="00E9635E">
        <w:t>s</w:t>
      </w:r>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3CA0ABE9" w:rsidR="000A73B9" w:rsidRPr="00550878" w:rsidRDefault="000A73B9" w:rsidP="000A73B9">
      <w:pPr>
        <w:pStyle w:val="Instructions-Indented"/>
      </w:pPr>
      <w:r w:rsidRPr="00550878">
        <w:t xml:space="preserve">(Use the following bullet when a consultant will be performing project management or inspection duties on the </w:t>
      </w:r>
      <w:r w:rsidR="00550878" w:rsidRPr="00550878">
        <w:t>P</w:t>
      </w:r>
      <w:r w:rsidRPr="00550878">
        <w:t xml:space="preserve">roject </w:t>
      </w:r>
      <w:r w:rsidR="00550878" w:rsidRPr="00550878">
        <w:t>S</w:t>
      </w:r>
      <w:r w:rsidRPr="00550878">
        <w:t>ite.</w:t>
      </w:r>
      <w:r w:rsidR="001847F8">
        <w:t>)</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0E58B73A" w:rsidR="000A73B9" w:rsidRPr="00550878" w:rsidRDefault="000A73B9" w:rsidP="000A73B9">
      <w:pPr>
        <w:pStyle w:val="Instructions-Indented"/>
      </w:pPr>
      <w:r w:rsidRPr="00550878">
        <w:lastRenderedPageBreak/>
        <w:t xml:space="preserve">(Use the following bullet when a sub-consultant will be performing project management or inspection duties on the </w:t>
      </w:r>
      <w:r w:rsidR="00550878" w:rsidRPr="00550878">
        <w:t>Project S</w:t>
      </w:r>
      <w:r w:rsidRPr="00550878">
        <w:t>ite.</w:t>
      </w:r>
      <w:r w:rsidR="001847F8">
        <w:t>)</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633CD72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3015E807" w14:textId="77777777" w:rsidR="00B77548" w:rsidRDefault="00B77548" w:rsidP="00B77548">
      <w:pPr>
        <w:pStyle w:val="Instructions-Indented"/>
      </w:pPr>
    </w:p>
    <w:p w14:paraId="0A6F06AF" w14:textId="4694B225" w:rsidR="001847F8" w:rsidRPr="00B77548" w:rsidRDefault="00B77548" w:rsidP="001847F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515C08E3" w14:textId="77777777" w:rsidR="002A2CAA" w:rsidRDefault="002A2CAA">
      <w:pPr>
        <w:rPr>
          <w:rFonts w:cs="Arial"/>
        </w:rPr>
      </w:pPr>
    </w:p>
    <w:p w14:paraId="1DF1ECD1" w14:textId="77777777" w:rsidR="00E9635E" w:rsidRPr="001847F8" w:rsidRDefault="00E9635E" w:rsidP="00E9635E">
      <w:pPr>
        <w:pStyle w:val="Instructions-Indented"/>
      </w:pPr>
      <w:r>
        <w:t>(Use the following bullet on ODLAP projects for public bodies other than a city or a county.</w:t>
      </w:r>
      <w:r w:rsidRPr="00550878">
        <w:t>)</w:t>
      </w:r>
    </w:p>
    <w:p w14:paraId="6516BDF4" w14:textId="77777777" w:rsidR="00E9635E" w:rsidRPr="00550878" w:rsidRDefault="00E9635E" w:rsidP="00E9635E">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03FE5012" w14:textId="77777777" w:rsidR="00E9635E" w:rsidRDefault="00E9635E">
      <w:pPr>
        <w:rPr>
          <w:rFonts w:cs="Arial"/>
        </w:rPr>
      </w:pPr>
    </w:p>
    <w:p w14:paraId="089908E0" w14:textId="77777777" w:rsidR="00B77548" w:rsidRPr="00550878" w:rsidRDefault="00B77548">
      <w:pPr>
        <w:rPr>
          <w:rFonts w:cs="Arial"/>
        </w:rPr>
      </w:pPr>
    </w:p>
    <w:sectPr w:rsidR="00B77548"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39484" w14:textId="77777777" w:rsidR="00F227FF" w:rsidRDefault="00F227FF">
      <w:r>
        <w:separator/>
      </w:r>
    </w:p>
  </w:endnote>
  <w:endnote w:type="continuationSeparator" w:id="0">
    <w:p w14:paraId="6D5AEA47" w14:textId="77777777" w:rsidR="00F227FF" w:rsidRDefault="00F227FF">
      <w:r>
        <w:continuationSeparator/>
      </w:r>
    </w:p>
  </w:endnote>
  <w:endnote w:type="continuationNotice" w:id="1">
    <w:p w14:paraId="0389D722" w14:textId="77777777" w:rsidR="00F227FF" w:rsidRDefault="00F22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5FC9" w14:textId="77777777" w:rsidR="00F227FF" w:rsidRDefault="00F227FF">
      <w:r>
        <w:separator/>
      </w:r>
    </w:p>
  </w:footnote>
  <w:footnote w:type="continuationSeparator" w:id="0">
    <w:p w14:paraId="4D0465EA" w14:textId="77777777" w:rsidR="00F227FF" w:rsidRDefault="00F227FF">
      <w:r>
        <w:continuationSeparator/>
      </w:r>
    </w:p>
  </w:footnote>
  <w:footnote w:type="continuationNotice" w:id="1">
    <w:p w14:paraId="2AA621E2" w14:textId="77777777" w:rsidR="00F227FF" w:rsidRDefault="00F22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7E888B10"/>
    <w:lvl w:ilvl="0" w:tplc="AB649EAA">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4250"/>
    <w:rsid w:val="000164C8"/>
    <w:rsid w:val="00016A70"/>
    <w:rsid w:val="00025FE7"/>
    <w:rsid w:val="00031C8E"/>
    <w:rsid w:val="00046998"/>
    <w:rsid w:val="000574E4"/>
    <w:rsid w:val="00065E18"/>
    <w:rsid w:val="00070BB8"/>
    <w:rsid w:val="0008401B"/>
    <w:rsid w:val="000915F1"/>
    <w:rsid w:val="0009443B"/>
    <w:rsid w:val="0009502D"/>
    <w:rsid w:val="000A5DC5"/>
    <w:rsid w:val="000A73B9"/>
    <w:rsid w:val="000B0527"/>
    <w:rsid w:val="000B1FC0"/>
    <w:rsid w:val="000B2F28"/>
    <w:rsid w:val="000C12EE"/>
    <w:rsid w:val="000C3AB2"/>
    <w:rsid w:val="000D72FC"/>
    <w:rsid w:val="000D748F"/>
    <w:rsid w:val="000E2977"/>
    <w:rsid w:val="000F0C4C"/>
    <w:rsid w:val="000F3E75"/>
    <w:rsid w:val="000F435B"/>
    <w:rsid w:val="000F6141"/>
    <w:rsid w:val="00115972"/>
    <w:rsid w:val="0011747B"/>
    <w:rsid w:val="0012109F"/>
    <w:rsid w:val="00124C33"/>
    <w:rsid w:val="00124C8D"/>
    <w:rsid w:val="00125435"/>
    <w:rsid w:val="00130558"/>
    <w:rsid w:val="001323FF"/>
    <w:rsid w:val="00132BE9"/>
    <w:rsid w:val="00133A26"/>
    <w:rsid w:val="001358DA"/>
    <w:rsid w:val="00137B4B"/>
    <w:rsid w:val="00153F44"/>
    <w:rsid w:val="00154DAD"/>
    <w:rsid w:val="0016416F"/>
    <w:rsid w:val="00167849"/>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4804"/>
    <w:rsid w:val="001F6EFD"/>
    <w:rsid w:val="00204FC9"/>
    <w:rsid w:val="00211FF8"/>
    <w:rsid w:val="00223EC3"/>
    <w:rsid w:val="002318B1"/>
    <w:rsid w:val="002329F2"/>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A062C"/>
    <w:rsid w:val="003A21CB"/>
    <w:rsid w:val="003A26D2"/>
    <w:rsid w:val="003A5DBD"/>
    <w:rsid w:val="003B596B"/>
    <w:rsid w:val="003C17E3"/>
    <w:rsid w:val="003C1DD0"/>
    <w:rsid w:val="003D04D3"/>
    <w:rsid w:val="003D50AC"/>
    <w:rsid w:val="003D700D"/>
    <w:rsid w:val="003E0D9E"/>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627E7"/>
    <w:rsid w:val="00464E61"/>
    <w:rsid w:val="00482516"/>
    <w:rsid w:val="00483F12"/>
    <w:rsid w:val="00484C60"/>
    <w:rsid w:val="004967B5"/>
    <w:rsid w:val="004A0784"/>
    <w:rsid w:val="004B060D"/>
    <w:rsid w:val="004B1171"/>
    <w:rsid w:val="004B23F5"/>
    <w:rsid w:val="004B3624"/>
    <w:rsid w:val="004B4AFD"/>
    <w:rsid w:val="004C44AC"/>
    <w:rsid w:val="004C4C2A"/>
    <w:rsid w:val="004F09B2"/>
    <w:rsid w:val="004F2025"/>
    <w:rsid w:val="004F50D7"/>
    <w:rsid w:val="00500AFF"/>
    <w:rsid w:val="00504B43"/>
    <w:rsid w:val="005102F1"/>
    <w:rsid w:val="005118E5"/>
    <w:rsid w:val="005123DB"/>
    <w:rsid w:val="005219BD"/>
    <w:rsid w:val="0052330B"/>
    <w:rsid w:val="00524481"/>
    <w:rsid w:val="00524746"/>
    <w:rsid w:val="00527825"/>
    <w:rsid w:val="00530865"/>
    <w:rsid w:val="00535EAD"/>
    <w:rsid w:val="00540345"/>
    <w:rsid w:val="005507EB"/>
    <w:rsid w:val="00550878"/>
    <w:rsid w:val="005569A6"/>
    <w:rsid w:val="00556DF6"/>
    <w:rsid w:val="00564E22"/>
    <w:rsid w:val="00571D12"/>
    <w:rsid w:val="00576CBF"/>
    <w:rsid w:val="005814EA"/>
    <w:rsid w:val="005816A0"/>
    <w:rsid w:val="00585B42"/>
    <w:rsid w:val="00594066"/>
    <w:rsid w:val="005A38F2"/>
    <w:rsid w:val="005B773A"/>
    <w:rsid w:val="005C05E5"/>
    <w:rsid w:val="005C3C16"/>
    <w:rsid w:val="005C602C"/>
    <w:rsid w:val="005D32DB"/>
    <w:rsid w:val="005D3866"/>
    <w:rsid w:val="005E2056"/>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644A"/>
    <w:rsid w:val="00661B53"/>
    <w:rsid w:val="00662142"/>
    <w:rsid w:val="006779BF"/>
    <w:rsid w:val="0068448B"/>
    <w:rsid w:val="006903F4"/>
    <w:rsid w:val="00694979"/>
    <w:rsid w:val="0069795D"/>
    <w:rsid w:val="00697F11"/>
    <w:rsid w:val="006A0A24"/>
    <w:rsid w:val="006A0F1E"/>
    <w:rsid w:val="006B6DE8"/>
    <w:rsid w:val="006C0F91"/>
    <w:rsid w:val="006C62C9"/>
    <w:rsid w:val="006E47DD"/>
    <w:rsid w:val="006F022B"/>
    <w:rsid w:val="006F4455"/>
    <w:rsid w:val="0070189C"/>
    <w:rsid w:val="007030BD"/>
    <w:rsid w:val="007175CD"/>
    <w:rsid w:val="00723222"/>
    <w:rsid w:val="00727670"/>
    <w:rsid w:val="00727B3E"/>
    <w:rsid w:val="0073391A"/>
    <w:rsid w:val="00735DB9"/>
    <w:rsid w:val="00735F67"/>
    <w:rsid w:val="00736B2D"/>
    <w:rsid w:val="00743FEF"/>
    <w:rsid w:val="0074683B"/>
    <w:rsid w:val="00756FDB"/>
    <w:rsid w:val="00772CB0"/>
    <w:rsid w:val="007837A0"/>
    <w:rsid w:val="007914EF"/>
    <w:rsid w:val="0079456B"/>
    <w:rsid w:val="00795E08"/>
    <w:rsid w:val="007A1DA9"/>
    <w:rsid w:val="007B00AF"/>
    <w:rsid w:val="007B4490"/>
    <w:rsid w:val="007B4DEC"/>
    <w:rsid w:val="007B67BD"/>
    <w:rsid w:val="007C00D5"/>
    <w:rsid w:val="007C6AB2"/>
    <w:rsid w:val="007C6C05"/>
    <w:rsid w:val="007D436B"/>
    <w:rsid w:val="007D4E55"/>
    <w:rsid w:val="007D77C8"/>
    <w:rsid w:val="007E06CD"/>
    <w:rsid w:val="007E0A0D"/>
    <w:rsid w:val="007E0EAD"/>
    <w:rsid w:val="007F5A87"/>
    <w:rsid w:val="007F7F32"/>
    <w:rsid w:val="00801DE2"/>
    <w:rsid w:val="00803B45"/>
    <w:rsid w:val="008072C3"/>
    <w:rsid w:val="00807736"/>
    <w:rsid w:val="008116F6"/>
    <w:rsid w:val="00812114"/>
    <w:rsid w:val="0081534A"/>
    <w:rsid w:val="0082032B"/>
    <w:rsid w:val="00821980"/>
    <w:rsid w:val="00832CBB"/>
    <w:rsid w:val="00833CDA"/>
    <w:rsid w:val="008427A0"/>
    <w:rsid w:val="00845815"/>
    <w:rsid w:val="00846062"/>
    <w:rsid w:val="00851C94"/>
    <w:rsid w:val="00854A27"/>
    <w:rsid w:val="008771B5"/>
    <w:rsid w:val="00886939"/>
    <w:rsid w:val="00887AC6"/>
    <w:rsid w:val="008919DF"/>
    <w:rsid w:val="008B7E59"/>
    <w:rsid w:val="008C1BDD"/>
    <w:rsid w:val="008C1DFE"/>
    <w:rsid w:val="008C4B5A"/>
    <w:rsid w:val="008D427A"/>
    <w:rsid w:val="008D48CC"/>
    <w:rsid w:val="008D633D"/>
    <w:rsid w:val="008F2632"/>
    <w:rsid w:val="008F6A12"/>
    <w:rsid w:val="00911391"/>
    <w:rsid w:val="00913AE2"/>
    <w:rsid w:val="0092106D"/>
    <w:rsid w:val="00925C36"/>
    <w:rsid w:val="00931DA1"/>
    <w:rsid w:val="009379CA"/>
    <w:rsid w:val="00946353"/>
    <w:rsid w:val="00951C88"/>
    <w:rsid w:val="00953929"/>
    <w:rsid w:val="009632B9"/>
    <w:rsid w:val="009648C8"/>
    <w:rsid w:val="00964BB9"/>
    <w:rsid w:val="00970B8A"/>
    <w:rsid w:val="00986ED3"/>
    <w:rsid w:val="009A584F"/>
    <w:rsid w:val="009A76E7"/>
    <w:rsid w:val="009B077D"/>
    <w:rsid w:val="009E6C54"/>
    <w:rsid w:val="009E711B"/>
    <w:rsid w:val="009F2DB0"/>
    <w:rsid w:val="009F38C3"/>
    <w:rsid w:val="009F7B5A"/>
    <w:rsid w:val="00A0685B"/>
    <w:rsid w:val="00A411A5"/>
    <w:rsid w:val="00A45404"/>
    <w:rsid w:val="00A56D59"/>
    <w:rsid w:val="00A66A4E"/>
    <w:rsid w:val="00A7593D"/>
    <w:rsid w:val="00A84B82"/>
    <w:rsid w:val="00AA53A2"/>
    <w:rsid w:val="00AA684C"/>
    <w:rsid w:val="00AB3C3A"/>
    <w:rsid w:val="00AB678B"/>
    <w:rsid w:val="00AE2C9E"/>
    <w:rsid w:val="00AE69D5"/>
    <w:rsid w:val="00B0053B"/>
    <w:rsid w:val="00B102F1"/>
    <w:rsid w:val="00B117E5"/>
    <w:rsid w:val="00B14CE0"/>
    <w:rsid w:val="00B167E3"/>
    <w:rsid w:val="00B17CCA"/>
    <w:rsid w:val="00B210CF"/>
    <w:rsid w:val="00B251FF"/>
    <w:rsid w:val="00B274A7"/>
    <w:rsid w:val="00B30D92"/>
    <w:rsid w:val="00B31BBF"/>
    <w:rsid w:val="00B34702"/>
    <w:rsid w:val="00B37FDB"/>
    <w:rsid w:val="00B47B76"/>
    <w:rsid w:val="00B54170"/>
    <w:rsid w:val="00B54FC2"/>
    <w:rsid w:val="00B64D2B"/>
    <w:rsid w:val="00B66237"/>
    <w:rsid w:val="00B67610"/>
    <w:rsid w:val="00B75197"/>
    <w:rsid w:val="00B77548"/>
    <w:rsid w:val="00B85A86"/>
    <w:rsid w:val="00B91C95"/>
    <w:rsid w:val="00BA4C42"/>
    <w:rsid w:val="00BB5A9D"/>
    <w:rsid w:val="00BE41F0"/>
    <w:rsid w:val="00BF1D57"/>
    <w:rsid w:val="00BF58EC"/>
    <w:rsid w:val="00C02CBE"/>
    <w:rsid w:val="00C03A0B"/>
    <w:rsid w:val="00C05436"/>
    <w:rsid w:val="00C062F9"/>
    <w:rsid w:val="00C0790F"/>
    <w:rsid w:val="00C1764C"/>
    <w:rsid w:val="00C2556B"/>
    <w:rsid w:val="00C258FE"/>
    <w:rsid w:val="00C32C61"/>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53BC"/>
    <w:rsid w:val="00D66B0A"/>
    <w:rsid w:val="00D7613A"/>
    <w:rsid w:val="00D77C95"/>
    <w:rsid w:val="00D91341"/>
    <w:rsid w:val="00DA3E25"/>
    <w:rsid w:val="00DA438C"/>
    <w:rsid w:val="00DB091F"/>
    <w:rsid w:val="00DB421E"/>
    <w:rsid w:val="00DC5DF2"/>
    <w:rsid w:val="00DE00E2"/>
    <w:rsid w:val="00DE70B3"/>
    <w:rsid w:val="00DF1B22"/>
    <w:rsid w:val="00E047AB"/>
    <w:rsid w:val="00E134E7"/>
    <w:rsid w:val="00E21BDA"/>
    <w:rsid w:val="00E27A76"/>
    <w:rsid w:val="00E40BA2"/>
    <w:rsid w:val="00E4425B"/>
    <w:rsid w:val="00E519F0"/>
    <w:rsid w:val="00E52E9F"/>
    <w:rsid w:val="00E6083F"/>
    <w:rsid w:val="00E71EFF"/>
    <w:rsid w:val="00E7379B"/>
    <w:rsid w:val="00E821E1"/>
    <w:rsid w:val="00E83B7A"/>
    <w:rsid w:val="00E90C7E"/>
    <w:rsid w:val="00E9635E"/>
    <w:rsid w:val="00E966F4"/>
    <w:rsid w:val="00EA3438"/>
    <w:rsid w:val="00EA6884"/>
    <w:rsid w:val="00EA7808"/>
    <w:rsid w:val="00EB0130"/>
    <w:rsid w:val="00EC1702"/>
    <w:rsid w:val="00EC7682"/>
    <w:rsid w:val="00ED2F27"/>
    <w:rsid w:val="00ED524B"/>
    <w:rsid w:val="00EE27D8"/>
    <w:rsid w:val="00EE3859"/>
    <w:rsid w:val="00EE5014"/>
    <w:rsid w:val="00EE55CB"/>
    <w:rsid w:val="00F00557"/>
    <w:rsid w:val="00F02701"/>
    <w:rsid w:val="00F02F92"/>
    <w:rsid w:val="00F044C2"/>
    <w:rsid w:val="00F0453A"/>
    <w:rsid w:val="00F06E88"/>
    <w:rsid w:val="00F11F4D"/>
    <w:rsid w:val="00F12CD5"/>
    <w:rsid w:val="00F227FF"/>
    <w:rsid w:val="00F22F19"/>
    <w:rsid w:val="00F2762D"/>
    <w:rsid w:val="00F33256"/>
    <w:rsid w:val="00F44053"/>
    <w:rsid w:val="00F44788"/>
    <w:rsid w:val="00F50202"/>
    <w:rsid w:val="00F5276B"/>
    <w:rsid w:val="00F70769"/>
    <w:rsid w:val="00F80E35"/>
    <w:rsid w:val="00F81FE1"/>
    <w:rsid w:val="00F82CD4"/>
    <w:rsid w:val="00F8488D"/>
    <w:rsid w:val="00F86C71"/>
    <w:rsid w:val="00F90289"/>
    <w:rsid w:val="00F929F1"/>
    <w:rsid w:val="00F933C7"/>
    <w:rsid w:val="00FB3FB1"/>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76CBF"/>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3.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4DA9D3-D37C-4C93-8F29-531527E5A8C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106</TotalTime>
  <Pages>10</Pages>
  <Words>3636</Words>
  <Characters>20731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24319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36</cp:revision>
  <cp:lastPrinted>2020-01-08T21:09:00Z</cp:lastPrinted>
  <dcterms:created xsi:type="dcterms:W3CDTF">2024-05-06T15:33:00Z</dcterms:created>
  <dcterms:modified xsi:type="dcterms:W3CDTF">2025-10-30T15:37:00Z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