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BF945" w14:textId="32754EF9" w:rsidR="00092E11" w:rsidRPr="00291B46" w:rsidRDefault="00F24F1E" w:rsidP="00092E11">
      <w:pPr>
        <w:pStyle w:val="SPTitle"/>
      </w:pPr>
      <w:r w:rsidRPr="00291B46">
        <w:t>SP0</w:t>
      </w:r>
      <w:r w:rsidR="0099023F" w:rsidRPr="00291B46">
        <w:t>2</w:t>
      </w:r>
      <w:r w:rsidR="00FB797F" w:rsidRPr="00291B46">
        <w:t>4</w:t>
      </w:r>
      <w:r w:rsidR="00E63E61">
        <w:t>3</w:t>
      </w:r>
      <w:r w:rsidR="005B5CD0">
        <w:t>0</w:t>
      </w:r>
      <w:r w:rsidR="00D33CE2" w:rsidRPr="00291B46">
        <w:t xml:space="preserve">  </w:t>
      </w:r>
      <w:r w:rsidR="002B2061" w:rsidRPr="00291B46">
        <w:t>(Special Provisions for the 202</w:t>
      </w:r>
      <w:r w:rsidR="00FC4C25" w:rsidRPr="00291B46">
        <w:t>4</w:t>
      </w:r>
      <w:r w:rsidR="002B2061" w:rsidRPr="00291B46">
        <w:t xml:space="preserve"> Book) </w:t>
      </w:r>
      <w:r w:rsidRPr="00291B46">
        <w:tab/>
        <w:t>(Bidding on or after:</w:t>
      </w:r>
      <w:r w:rsidR="00092E11" w:rsidRPr="00092E11">
        <w:t xml:space="preserve"> </w:t>
      </w:r>
      <w:r w:rsidR="00092E11">
        <w:t>07</w:t>
      </w:r>
      <w:r w:rsidR="00092E11" w:rsidRPr="00291B46">
        <w:t>-</w:t>
      </w:r>
      <w:r w:rsidR="00092E11">
        <w:t>01</w:t>
      </w:r>
      <w:r w:rsidR="00092E11" w:rsidRPr="00291B46">
        <w:t>-2</w:t>
      </w:r>
      <w:r w:rsidR="00092E11">
        <w:t>6</w:t>
      </w:r>
    </w:p>
    <w:p w14:paraId="2062688C" w14:textId="220547A7" w:rsidR="00D67EFA" w:rsidRPr="00291B46" w:rsidRDefault="00092E11" w:rsidP="002B2061">
      <w:pPr>
        <w:pStyle w:val="SPTitle"/>
        <w:rPr>
          <w:i/>
        </w:rPr>
      </w:pPr>
      <w:r w:rsidRPr="00291B46">
        <w:tab/>
        <w:t xml:space="preserve">Last updated: </w:t>
      </w:r>
      <w:r>
        <w:t>04</w:t>
      </w:r>
      <w:r w:rsidRPr="00291B46">
        <w:t>-</w:t>
      </w:r>
      <w:r>
        <w:t>02</w:t>
      </w:r>
      <w:r w:rsidRPr="00291B46">
        <w:t>-2</w:t>
      </w:r>
      <w:r>
        <w:t>6</w:t>
      </w:r>
      <w:r w:rsidR="002B2061" w:rsidRPr="00291B46">
        <w:t>)</w:t>
      </w:r>
    </w:p>
    <w:p w14:paraId="676BD819" w14:textId="77777777" w:rsidR="00CE2F1E" w:rsidRPr="00291B46" w:rsidRDefault="00CE2F1E"/>
    <w:p w14:paraId="250FB211" w14:textId="7E107DC5" w:rsidR="00D67EFA" w:rsidRPr="00291B46" w:rsidRDefault="00D67EFA" w:rsidP="00D67EFA">
      <w:pPr>
        <w:pStyle w:val="Heading1"/>
      </w:pPr>
      <w:r w:rsidRPr="00291B46">
        <w:t xml:space="preserve">SECTION </w:t>
      </w:r>
      <w:r w:rsidR="00CC4260" w:rsidRPr="00291B46">
        <w:t>0</w:t>
      </w:r>
      <w:r w:rsidR="00DC1FF1" w:rsidRPr="00291B46">
        <w:t>2</w:t>
      </w:r>
      <w:r w:rsidR="0000576D" w:rsidRPr="00291B46">
        <w:t>4</w:t>
      </w:r>
      <w:r w:rsidR="00E63E61">
        <w:t>3</w:t>
      </w:r>
      <w:r w:rsidR="006F1860">
        <w:t>0</w:t>
      </w:r>
      <w:r w:rsidR="00C25041" w:rsidRPr="00291B46">
        <w:t> </w:t>
      </w:r>
      <w:r w:rsidR="00C32F93">
        <w:t>–</w:t>
      </w:r>
      <w:r w:rsidR="00C25041" w:rsidRPr="00291B46">
        <w:t> </w:t>
      </w:r>
      <w:r w:rsidR="00E63E61">
        <w:t>STRUCTURAL PLATE PIPE</w:t>
      </w:r>
    </w:p>
    <w:p w14:paraId="02437C48" w14:textId="77777777" w:rsidR="00864B48" w:rsidRPr="00291B46" w:rsidRDefault="00864B48"/>
    <w:p w14:paraId="34D14EC9" w14:textId="1E69E0C7" w:rsidR="002672FB" w:rsidRPr="00291B46" w:rsidRDefault="002B2061" w:rsidP="002672FB">
      <w:pPr>
        <w:pStyle w:val="Instructions"/>
      </w:pPr>
      <w:r w:rsidRPr="00291B46">
        <w:t>(Follow all instructions and make all edits with “Track Changes” turned on. If there are no instructions [</w:t>
      </w:r>
      <w:r w:rsidR="00324684">
        <w:t xml:space="preserve">purple </w:t>
      </w:r>
      <w:r w:rsidRPr="00291B46">
        <w:t xml:space="preserve">text] above a subsection, paragraph, sentence, or bullet, then include it in the </w:t>
      </w:r>
      <w:r w:rsidR="004326BD" w:rsidRPr="00291B46">
        <w:t>P</w:t>
      </w:r>
      <w:r w:rsidRPr="00291B46">
        <w:t xml:space="preserve">roject. Delete all </w:t>
      </w:r>
      <w:r w:rsidR="00324684">
        <w:t xml:space="preserve">purple </w:t>
      </w:r>
      <w:r w:rsidRPr="00291B46">
        <w:t>text before preparing the final document. All other modifications to this Section will require ODOT Technical Resource and State Specifications Engineer approval.)</w:t>
      </w:r>
    </w:p>
    <w:p w14:paraId="5CC834A2" w14:textId="365A856D" w:rsidR="002672FB" w:rsidRDefault="002672FB"/>
    <w:p w14:paraId="25BFD1AD" w14:textId="77777777" w:rsidR="00864B48" w:rsidRDefault="00864B48" w:rsidP="00864B48">
      <w:r w:rsidRPr="00864B48">
        <w:t xml:space="preserve">Replace Section </w:t>
      </w:r>
      <w:r>
        <w:t>02430</w:t>
      </w:r>
      <w:r w:rsidRPr="00864B48">
        <w:t xml:space="preserve"> of the Standard Specifications </w:t>
      </w:r>
      <w:r w:rsidRPr="00B33135">
        <w:t>except for the Section number and title</w:t>
      </w:r>
      <w:r w:rsidRPr="00864B48">
        <w:t xml:space="preserve"> with the following:</w:t>
      </w:r>
    </w:p>
    <w:p w14:paraId="2C339F3C" w14:textId="77777777" w:rsidR="00864B48" w:rsidRPr="00291B46" w:rsidRDefault="00864B48"/>
    <w:p w14:paraId="3C69A350" w14:textId="77777777" w:rsidR="00CE2F1E" w:rsidRPr="00891577" w:rsidRDefault="00CE2F1E" w:rsidP="00CE2F1E">
      <w:pPr>
        <w:pStyle w:val="Heading2"/>
      </w:pPr>
      <w:r w:rsidRPr="00891577">
        <w:t>Descriptions</w:t>
      </w:r>
    </w:p>
    <w:p w14:paraId="3BAB055C" w14:textId="77777777" w:rsidR="00CE2F1E" w:rsidRPr="00CE2F1E" w:rsidRDefault="00CE2F1E" w:rsidP="00E63E61"/>
    <w:p w14:paraId="3CD90C20" w14:textId="71E3D388" w:rsidR="00E63E61" w:rsidRPr="00891577" w:rsidRDefault="00E63E61" w:rsidP="00E63E61">
      <w:bookmarkStart w:id="0" w:name="_Toc26879998"/>
      <w:bookmarkStart w:id="1" w:name="_Toc40170730"/>
      <w:bookmarkStart w:id="2" w:name="_Toc222479755"/>
      <w:r w:rsidRPr="00E63E61">
        <w:rPr>
          <w:b/>
          <w:bCs/>
        </w:rPr>
        <w:t>02430.00  Scope</w:t>
      </w:r>
      <w:bookmarkEnd w:id="0"/>
      <w:bookmarkEnd w:id="1"/>
      <w:bookmarkEnd w:id="2"/>
      <w:r w:rsidRPr="00891577">
        <w:t> - This Section includes the requirements for steel and aluminum alloy plates and hardware for structural plate pipe.</w:t>
      </w:r>
    </w:p>
    <w:p w14:paraId="6DB3073B" w14:textId="77777777" w:rsidR="00E63E61" w:rsidRPr="00891577" w:rsidRDefault="00E63E61" w:rsidP="00E63E61"/>
    <w:p w14:paraId="082959F3" w14:textId="77777777" w:rsidR="00E63E61" w:rsidRPr="00891577" w:rsidRDefault="00E63E61" w:rsidP="00E63E61">
      <w:pPr>
        <w:pStyle w:val="Heading2"/>
      </w:pPr>
      <w:r w:rsidRPr="00891577">
        <w:t>Materials</w:t>
      </w:r>
    </w:p>
    <w:p w14:paraId="356C67F7" w14:textId="77777777" w:rsidR="00E63E61" w:rsidRPr="00891577" w:rsidRDefault="00E63E61" w:rsidP="00E63E61"/>
    <w:p w14:paraId="34169328" w14:textId="31011A57" w:rsidR="00E63E61" w:rsidRPr="00891577" w:rsidRDefault="00E63E61" w:rsidP="00E63E61">
      <w:bookmarkStart w:id="3" w:name="_Toc26879999"/>
      <w:bookmarkStart w:id="4" w:name="_Toc40170731"/>
      <w:bookmarkStart w:id="5" w:name="_Toc222479756"/>
      <w:r w:rsidRPr="00E63E61">
        <w:rPr>
          <w:b/>
          <w:bCs/>
        </w:rPr>
        <w:t>02430.10  Galvanized Steel Plates</w:t>
      </w:r>
      <w:bookmarkEnd w:id="3"/>
      <w:bookmarkEnd w:id="4"/>
      <w:bookmarkEnd w:id="5"/>
      <w:r w:rsidRPr="00891577">
        <w:rPr>
          <w:b/>
        </w:rPr>
        <w:t>:</w:t>
      </w:r>
    </w:p>
    <w:p w14:paraId="6118242B" w14:textId="77777777" w:rsidR="00E63E61" w:rsidRPr="00891577" w:rsidRDefault="00E63E61" w:rsidP="00E63E61"/>
    <w:p w14:paraId="76308020" w14:textId="77777777" w:rsidR="00E63E61" w:rsidRPr="00891577" w:rsidRDefault="00E63E61" w:rsidP="00E63E61">
      <w:pPr>
        <w:pStyle w:val="Indent1"/>
      </w:pPr>
      <w:r w:rsidRPr="00891577">
        <w:rPr>
          <w:b/>
        </w:rPr>
        <w:t>(a)  General</w:t>
      </w:r>
      <w:r w:rsidRPr="00891577">
        <w:t xml:space="preserve"> - Furnish galvanized steel plates for structural plate pipe </w:t>
      </w:r>
      <w:r>
        <w:t>according</w:t>
      </w:r>
      <w:r w:rsidRPr="00891577">
        <w:t xml:space="preserve"> to the requirements of AASHTO M 167 (ASTM A761).</w:t>
      </w:r>
    </w:p>
    <w:p w14:paraId="3DB04B27" w14:textId="77777777" w:rsidR="00E63E61" w:rsidRPr="00891577" w:rsidRDefault="00E63E61" w:rsidP="00E63E61">
      <w:pPr>
        <w:pStyle w:val="Indent1"/>
      </w:pPr>
    </w:p>
    <w:p w14:paraId="2F3FF701" w14:textId="6D37FC79" w:rsidR="00E63E61" w:rsidRPr="00891577" w:rsidRDefault="00E63E61" w:rsidP="00E63E61">
      <w:pPr>
        <w:pStyle w:val="Indent1"/>
      </w:pPr>
      <w:r w:rsidRPr="00891577">
        <w:rPr>
          <w:b/>
        </w:rPr>
        <w:t>(b)  Plates for Pipe Arches</w:t>
      </w:r>
      <w:r w:rsidRPr="00891577">
        <w:t> - </w:t>
      </w:r>
      <w:r>
        <w:t>F</w:t>
      </w:r>
      <w:r w:rsidRPr="00891577">
        <w:t>orm an arc between 180 and 155 degrees</w:t>
      </w:r>
      <w:r>
        <w:t xml:space="preserve"> with the top plates</w:t>
      </w:r>
      <w:r w:rsidRPr="00891577">
        <w:t xml:space="preserve">. </w:t>
      </w:r>
      <w:r>
        <w:t>F</w:t>
      </w:r>
      <w:r w:rsidRPr="00891577">
        <w:t>orm an arc between 50 and 10 degrees</w:t>
      </w:r>
      <w:r>
        <w:t xml:space="preserve"> with the bottom plates</w:t>
      </w:r>
      <w:r w:rsidRPr="00891577">
        <w:t xml:space="preserve">. Join the top plates at each end to the bottom plates with corner plates to form an arc with a radius between 16 inches and 21 inches or between 29 inches and 34 inches, as applicable, and </w:t>
      </w:r>
      <w:proofErr w:type="gramStart"/>
      <w:r w:rsidRPr="00891577">
        <w:t>forming</w:t>
      </w:r>
      <w:proofErr w:type="gramEnd"/>
      <w:r w:rsidRPr="00891577">
        <w:t xml:space="preserve"> an arc between 87.5 and 75 degrees.</w:t>
      </w:r>
    </w:p>
    <w:p w14:paraId="43F3A10D" w14:textId="77777777" w:rsidR="00E63E61" w:rsidRPr="00891577" w:rsidRDefault="00E63E61" w:rsidP="00E63E61">
      <w:pPr>
        <w:pStyle w:val="Indent1"/>
      </w:pPr>
    </w:p>
    <w:p w14:paraId="747658B2" w14:textId="77777777" w:rsidR="00E63E61" w:rsidRPr="00891577" w:rsidRDefault="00E63E61" w:rsidP="00E63E61">
      <w:pPr>
        <w:pStyle w:val="Indent1"/>
      </w:pPr>
      <w:r w:rsidRPr="00891577">
        <w:rPr>
          <w:b/>
        </w:rPr>
        <w:t>(c)  Forming and Punching Plates</w:t>
      </w:r>
      <w:r w:rsidRPr="00891577">
        <w:t xml:space="preserve"> - Form plates to provide lap joints. Punch the bolt holes so that all plates with the same dimensions, curvature, thickness, and number of bolts per foot of seam are interchangeable. Curve each plate to the proper radius so that the cross-sectional </w:t>
      </w:r>
      <w:proofErr w:type="gramStart"/>
      <w:r w:rsidRPr="00891577">
        <w:t>dimensions</w:t>
      </w:r>
      <w:proofErr w:type="gramEnd"/>
      <w:r w:rsidRPr="00891577">
        <w:t xml:space="preserve"> of the finished Structure </w:t>
      </w:r>
      <w:r>
        <w:t>is</w:t>
      </w:r>
      <w:r w:rsidRPr="00891577">
        <w:t xml:space="preserve"> as shown or as specified.</w:t>
      </w:r>
    </w:p>
    <w:p w14:paraId="7B3590DB" w14:textId="77777777" w:rsidR="00E63E61" w:rsidRPr="00891577" w:rsidRDefault="00E63E61" w:rsidP="00E63E61">
      <w:pPr>
        <w:pStyle w:val="Indent1"/>
      </w:pPr>
    </w:p>
    <w:p w14:paraId="51032CD9" w14:textId="77777777" w:rsidR="00E63E61" w:rsidRPr="00891577" w:rsidRDefault="00E63E61" w:rsidP="00E63E61">
      <w:pPr>
        <w:pStyle w:val="Indent1"/>
      </w:pPr>
      <w:r w:rsidRPr="00891577">
        <w:t>Fabricate bolt holes according to AASHTO M 167. Provide additional bolt holes for special conditions of installation when specified or shown.</w:t>
      </w:r>
    </w:p>
    <w:p w14:paraId="01DC7473" w14:textId="77777777" w:rsidR="00E63E61" w:rsidRPr="00891577" w:rsidRDefault="00E63E61" w:rsidP="00E63E61">
      <w:pPr>
        <w:pStyle w:val="Indent1"/>
      </w:pPr>
    </w:p>
    <w:p w14:paraId="016C1DAC" w14:textId="77777777" w:rsidR="00E63E61" w:rsidRPr="00891577" w:rsidRDefault="00E63E61" w:rsidP="00E63E61">
      <w:pPr>
        <w:pStyle w:val="Indent1"/>
      </w:pPr>
      <w:r w:rsidRPr="00891577">
        <w:rPr>
          <w:b/>
        </w:rPr>
        <w:t>(d)  Sloped and Skewed Ends</w:t>
      </w:r>
      <w:r w:rsidRPr="00891577">
        <w:t xml:space="preserve"> - Cut plates for forming sloped ends, skewed ends or both, to give the angle of Slope or skew shown. </w:t>
      </w:r>
      <w:r>
        <w:t>Furnish</w:t>
      </w:r>
      <w:r w:rsidRPr="00891577">
        <w:t xml:space="preserve"> edges free from oxide and </w:t>
      </w:r>
      <w:proofErr w:type="gramStart"/>
      <w:r w:rsidRPr="00891577">
        <w:t>burrs</w:t>
      </w:r>
      <w:proofErr w:type="gramEnd"/>
      <w:r>
        <w:t xml:space="preserve"> when burnt</w:t>
      </w:r>
      <w:r w:rsidRPr="00891577">
        <w:t>. Legibly identify each cut plate to designate its proper position in the finished Structure.</w:t>
      </w:r>
    </w:p>
    <w:p w14:paraId="2BBB0450" w14:textId="77777777" w:rsidR="00E63E61" w:rsidRPr="00891577" w:rsidRDefault="00E63E61" w:rsidP="00E63E61"/>
    <w:p w14:paraId="04C92ED9" w14:textId="0F00B5CF" w:rsidR="00E63E61" w:rsidRPr="00891577" w:rsidRDefault="00E63E61" w:rsidP="00E63E61">
      <w:bookmarkStart w:id="6" w:name="_Toc26880000"/>
      <w:bookmarkStart w:id="7" w:name="_Toc40170732"/>
      <w:bookmarkStart w:id="8" w:name="_Toc222479757"/>
      <w:r w:rsidRPr="00E63E61">
        <w:rPr>
          <w:b/>
          <w:bCs/>
        </w:rPr>
        <w:t>02430.20  Aluminum Alloy Plates</w:t>
      </w:r>
      <w:bookmarkEnd w:id="6"/>
      <w:bookmarkEnd w:id="7"/>
      <w:bookmarkEnd w:id="8"/>
      <w:r w:rsidRPr="00891577">
        <w:t xml:space="preserve"> - Furnish aluminum alloy plates for structural plate pipe </w:t>
      </w:r>
      <w:r>
        <w:t>according</w:t>
      </w:r>
      <w:r w:rsidRPr="00891577">
        <w:t xml:space="preserve"> to the requirements of AASHTO M 219 (ASTM B746). Fabricate according to 02430.10(b) through 02430.10(d).</w:t>
      </w:r>
    </w:p>
    <w:p w14:paraId="3516EDC9" w14:textId="77777777" w:rsidR="00E63E61" w:rsidRPr="00891577" w:rsidRDefault="00E63E61" w:rsidP="00E63E61"/>
    <w:p w14:paraId="46CA16AB" w14:textId="42B80759" w:rsidR="00E63E61" w:rsidRPr="00891577" w:rsidRDefault="00E63E61" w:rsidP="00E63E61">
      <w:bookmarkStart w:id="9" w:name="_Toc26880001"/>
      <w:bookmarkStart w:id="10" w:name="_Toc40170733"/>
      <w:bookmarkStart w:id="11" w:name="_Toc222479758"/>
      <w:r w:rsidRPr="00E63E61">
        <w:rPr>
          <w:b/>
          <w:bCs/>
        </w:rPr>
        <w:lastRenderedPageBreak/>
        <w:t>02430.90  Bolts, Nuts, and Washers</w:t>
      </w:r>
      <w:bookmarkEnd w:id="9"/>
      <w:bookmarkEnd w:id="10"/>
      <w:bookmarkEnd w:id="11"/>
      <w:r w:rsidRPr="00891577">
        <w:t xml:space="preserve"> - Furnish bolts, nuts, and washers for use with galvanized steel structural plate pipe </w:t>
      </w:r>
      <w:r>
        <w:t>according</w:t>
      </w:r>
      <w:r w:rsidRPr="00891577">
        <w:t xml:space="preserve"> to the requirements of AASHTO M 167 (ASTM A761) and galvanized according to AASHTO M 232 (ASTM A153).</w:t>
      </w:r>
    </w:p>
    <w:p w14:paraId="51D469B9" w14:textId="77777777" w:rsidR="00E63E61" w:rsidRPr="00891577" w:rsidRDefault="00E63E61" w:rsidP="00E63E61"/>
    <w:p w14:paraId="5CE8C29C" w14:textId="77777777" w:rsidR="00E63E61" w:rsidRPr="00891577" w:rsidRDefault="00E63E61" w:rsidP="00E63E61">
      <w:r w:rsidRPr="00891577">
        <w:t xml:space="preserve">Furnish bolts, nuts, and washers for use with aluminum alloy structural plate pipe </w:t>
      </w:r>
      <w:r>
        <w:t>according</w:t>
      </w:r>
      <w:r w:rsidRPr="00891577">
        <w:t xml:space="preserve"> to the requirements of AASHTO M 219 (ASTM B746) and galvanized according to AASHTO M 232 (ASTM A153).</w:t>
      </w:r>
    </w:p>
    <w:p w14:paraId="687EC3CB" w14:textId="77777777" w:rsidR="00E63E61" w:rsidRPr="00891577" w:rsidRDefault="00E63E61" w:rsidP="00E63E61"/>
    <w:p w14:paraId="4056E28C" w14:textId="76F3AC80" w:rsidR="00E63E61" w:rsidRPr="00CE2F1E" w:rsidRDefault="00E63E61" w:rsidP="00E63E61">
      <w:pPr>
        <w:rPr>
          <w:szCs w:val="22"/>
        </w:rPr>
      </w:pPr>
      <w:bookmarkStart w:id="12" w:name="_Toc26880002"/>
      <w:bookmarkStart w:id="13" w:name="_Toc40170734"/>
      <w:bookmarkStart w:id="14" w:name="_Toc222479759"/>
      <w:r w:rsidRPr="00E63E61">
        <w:rPr>
          <w:b/>
          <w:bCs/>
        </w:rPr>
        <w:t>02430.95  Acceptance</w:t>
      </w:r>
      <w:bookmarkEnd w:id="12"/>
      <w:bookmarkEnd w:id="13"/>
      <w:bookmarkEnd w:id="14"/>
      <w:r w:rsidRPr="00891577">
        <w:t xml:space="preserve"> - Acceptance of structural plate pipe and hardware </w:t>
      </w:r>
      <w:r>
        <w:t>is</w:t>
      </w:r>
      <w:r w:rsidRPr="00891577">
        <w:t xml:space="preserve"> according to 00165.35 and this Section.</w:t>
      </w:r>
    </w:p>
    <w:p w14:paraId="3CDA323C" w14:textId="77777777" w:rsidR="00CE2F1E" w:rsidRPr="00CE2F1E" w:rsidRDefault="00CE2F1E" w:rsidP="00F24F1E">
      <w:pPr>
        <w:rPr>
          <w:szCs w:val="22"/>
        </w:rPr>
      </w:pPr>
    </w:p>
    <w:p w14:paraId="5B0609B9" w14:textId="77777777" w:rsidR="00CE2F1E" w:rsidRPr="00CE2F1E" w:rsidRDefault="00CE2F1E" w:rsidP="00F24F1E">
      <w:pPr>
        <w:rPr>
          <w:szCs w:val="22"/>
        </w:rPr>
      </w:pPr>
    </w:p>
    <w:sectPr w:rsidR="00CE2F1E" w:rsidRPr="00CE2F1E">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49522" w14:textId="77777777" w:rsidR="00F00AE5" w:rsidRDefault="00F00AE5">
      <w:r>
        <w:separator/>
      </w:r>
    </w:p>
  </w:endnote>
  <w:endnote w:type="continuationSeparator" w:id="0">
    <w:p w14:paraId="7603DBC8" w14:textId="77777777" w:rsidR="00F00AE5" w:rsidRDefault="00F00AE5">
      <w:r>
        <w:continuationSeparator/>
      </w:r>
    </w:p>
  </w:endnote>
  <w:endnote w:type="continuationNotice" w:id="1">
    <w:p w14:paraId="3D872054" w14:textId="77777777" w:rsidR="00F00AE5" w:rsidRDefault="00F00A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7A2F1" w14:textId="77777777" w:rsidR="00F00AE5" w:rsidRDefault="00F00AE5">
      <w:r>
        <w:separator/>
      </w:r>
    </w:p>
  </w:footnote>
  <w:footnote w:type="continuationSeparator" w:id="0">
    <w:p w14:paraId="76427362" w14:textId="77777777" w:rsidR="00F00AE5" w:rsidRDefault="00F00AE5">
      <w:r>
        <w:continuationSeparator/>
      </w:r>
    </w:p>
  </w:footnote>
  <w:footnote w:type="continuationNotice" w:id="1">
    <w:p w14:paraId="4544DA39" w14:textId="77777777" w:rsidR="00F00AE5" w:rsidRDefault="00F00A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9"/>
  </w:num>
  <w:num w:numId="2" w16cid:durableId="1133524545">
    <w:abstractNumId w:val="2"/>
  </w:num>
  <w:num w:numId="3" w16cid:durableId="1042941604">
    <w:abstractNumId w:val="1"/>
  </w:num>
  <w:num w:numId="4" w16cid:durableId="1019235672">
    <w:abstractNumId w:val="8"/>
  </w:num>
  <w:num w:numId="5" w16cid:durableId="1265504795">
    <w:abstractNumId w:val="13"/>
  </w:num>
  <w:num w:numId="6" w16cid:durableId="422729871">
    <w:abstractNumId w:val="18"/>
  </w:num>
  <w:num w:numId="7" w16cid:durableId="1190215220">
    <w:abstractNumId w:val="17"/>
  </w:num>
  <w:num w:numId="8" w16cid:durableId="1756047231">
    <w:abstractNumId w:val="6"/>
  </w:num>
  <w:num w:numId="9" w16cid:durableId="1008092638">
    <w:abstractNumId w:val="16"/>
  </w:num>
  <w:num w:numId="10" w16cid:durableId="162555593">
    <w:abstractNumId w:val="19"/>
  </w:num>
  <w:num w:numId="11" w16cid:durableId="52891871">
    <w:abstractNumId w:val="5"/>
  </w:num>
  <w:num w:numId="12" w16cid:durableId="66462201">
    <w:abstractNumId w:val="15"/>
  </w:num>
  <w:num w:numId="13" w16cid:durableId="1447655269">
    <w:abstractNumId w:val="3"/>
  </w:num>
  <w:num w:numId="14" w16cid:durableId="652685186">
    <w:abstractNumId w:val="7"/>
  </w:num>
  <w:num w:numId="15" w16cid:durableId="1028602964">
    <w:abstractNumId w:val="14"/>
  </w:num>
  <w:num w:numId="16" w16cid:durableId="479152126">
    <w:abstractNumId w:val="12"/>
  </w:num>
  <w:num w:numId="17" w16cid:durableId="1359433174">
    <w:abstractNumId w:val="4"/>
  </w:num>
  <w:num w:numId="18" w16cid:durableId="267785716">
    <w:abstractNumId w:val="21"/>
  </w:num>
  <w:num w:numId="19" w16cid:durableId="130246898">
    <w:abstractNumId w:val="0"/>
  </w:num>
  <w:num w:numId="20" w16cid:durableId="1351683258">
    <w:abstractNumId w:val="10"/>
  </w:num>
  <w:num w:numId="21" w16cid:durableId="1914660158">
    <w:abstractNumId w:val="11"/>
  </w:num>
  <w:num w:numId="22" w16cid:durableId="8241308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76D"/>
    <w:rsid w:val="00012450"/>
    <w:rsid w:val="00020B06"/>
    <w:rsid w:val="000410AA"/>
    <w:rsid w:val="00050D12"/>
    <w:rsid w:val="00062898"/>
    <w:rsid w:val="000659F1"/>
    <w:rsid w:val="00083B48"/>
    <w:rsid w:val="00085AEB"/>
    <w:rsid w:val="00092E11"/>
    <w:rsid w:val="000972C6"/>
    <w:rsid w:val="000B0527"/>
    <w:rsid w:val="000B4355"/>
    <w:rsid w:val="000C16DF"/>
    <w:rsid w:val="000C74BB"/>
    <w:rsid w:val="000C7CEA"/>
    <w:rsid w:val="000D1AD2"/>
    <w:rsid w:val="000D4CCD"/>
    <w:rsid w:val="00100C44"/>
    <w:rsid w:val="001015E9"/>
    <w:rsid w:val="00107392"/>
    <w:rsid w:val="001117A5"/>
    <w:rsid w:val="00117349"/>
    <w:rsid w:val="00123FC3"/>
    <w:rsid w:val="001253E4"/>
    <w:rsid w:val="00136722"/>
    <w:rsid w:val="0013776B"/>
    <w:rsid w:val="00145F14"/>
    <w:rsid w:val="00147A29"/>
    <w:rsid w:val="00167F21"/>
    <w:rsid w:val="00183E42"/>
    <w:rsid w:val="001D11AF"/>
    <w:rsid w:val="00207091"/>
    <w:rsid w:val="0022208E"/>
    <w:rsid w:val="002243CC"/>
    <w:rsid w:val="00233ED1"/>
    <w:rsid w:val="0023758F"/>
    <w:rsid w:val="002378CD"/>
    <w:rsid w:val="00237D8A"/>
    <w:rsid w:val="002402F6"/>
    <w:rsid w:val="002460EB"/>
    <w:rsid w:val="00246DBB"/>
    <w:rsid w:val="0025592F"/>
    <w:rsid w:val="002672FB"/>
    <w:rsid w:val="0027095F"/>
    <w:rsid w:val="002713F7"/>
    <w:rsid w:val="00271D62"/>
    <w:rsid w:val="00280524"/>
    <w:rsid w:val="0028159A"/>
    <w:rsid w:val="00286DE7"/>
    <w:rsid w:val="00287A86"/>
    <w:rsid w:val="00291B46"/>
    <w:rsid w:val="0029563E"/>
    <w:rsid w:val="0029783A"/>
    <w:rsid w:val="002A2780"/>
    <w:rsid w:val="002A4E23"/>
    <w:rsid w:val="002B2061"/>
    <w:rsid w:val="002C0F1A"/>
    <w:rsid w:val="002D77E9"/>
    <w:rsid w:val="002E0587"/>
    <w:rsid w:val="002E1023"/>
    <w:rsid w:val="002E15C4"/>
    <w:rsid w:val="002F1C0C"/>
    <w:rsid w:val="002F6A04"/>
    <w:rsid w:val="00306E2C"/>
    <w:rsid w:val="00313841"/>
    <w:rsid w:val="00324684"/>
    <w:rsid w:val="0034366A"/>
    <w:rsid w:val="003540D2"/>
    <w:rsid w:val="00364A6B"/>
    <w:rsid w:val="0037366F"/>
    <w:rsid w:val="0037386F"/>
    <w:rsid w:val="003A04BC"/>
    <w:rsid w:val="003A250E"/>
    <w:rsid w:val="003A2FF1"/>
    <w:rsid w:val="003B154D"/>
    <w:rsid w:val="003B596B"/>
    <w:rsid w:val="0041239C"/>
    <w:rsid w:val="00421AFA"/>
    <w:rsid w:val="00431A92"/>
    <w:rsid w:val="004326BD"/>
    <w:rsid w:val="00432B24"/>
    <w:rsid w:val="00433C21"/>
    <w:rsid w:val="0043451E"/>
    <w:rsid w:val="0043569C"/>
    <w:rsid w:val="004517CC"/>
    <w:rsid w:val="004576F2"/>
    <w:rsid w:val="00464A69"/>
    <w:rsid w:val="004818EC"/>
    <w:rsid w:val="00487B79"/>
    <w:rsid w:val="00495505"/>
    <w:rsid w:val="0049581A"/>
    <w:rsid w:val="004A1E3D"/>
    <w:rsid w:val="004A4F6B"/>
    <w:rsid w:val="004B7CE7"/>
    <w:rsid w:val="004D4531"/>
    <w:rsid w:val="004E6032"/>
    <w:rsid w:val="004F7E8F"/>
    <w:rsid w:val="005021B2"/>
    <w:rsid w:val="005040AC"/>
    <w:rsid w:val="00511A7F"/>
    <w:rsid w:val="00520BAD"/>
    <w:rsid w:val="00523D58"/>
    <w:rsid w:val="005256B4"/>
    <w:rsid w:val="00525CD9"/>
    <w:rsid w:val="00532447"/>
    <w:rsid w:val="00540318"/>
    <w:rsid w:val="00544475"/>
    <w:rsid w:val="005459FD"/>
    <w:rsid w:val="005569A6"/>
    <w:rsid w:val="00557586"/>
    <w:rsid w:val="005659AA"/>
    <w:rsid w:val="00565B06"/>
    <w:rsid w:val="005675F0"/>
    <w:rsid w:val="00572902"/>
    <w:rsid w:val="00583653"/>
    <w:rsid w:val="0058690E"/>
    <w:rsid w:val="005A3C1B"/>
    <w:rsid w:val="005B2B1D"/>
    <w:rsid w:val="005B439B"/>
    <w:rsid w:val="005B5CD0"/>
    <w:rsid w:val="005C05D4"/>
    <w:rsid w:val="005C602C"/>
    <w:rsid w:val="005C6599"/>
    <w:rsid w:val="005D7581"/>
    <w:rsid w:val="005F0D90"/>
    <w:rsid w:val="005F5875"/>
    <w:rsid w:val="0060260F"/>
    <w:rsid w:val="00613E90"/>
    <w:rsid w:val="006163DB"/>
    <w:rsid w:val="00630380"/>
    <w:rsid w:val="00630A9C"/>
    <w:rsid w:val="00634E70"/>
    <w:rsid w:val="00636879"/>
    <w:rsid w:val="00640BD0"/>
    <w:rsid w:val="00640D1C"/>
    <w:rsid w:val="006502A2"/>
    <w:rsid w:val="0065162E"/>
    <w:rsid w:val="0065644A"/>
    <w:rsid w:val="00657A7D"/>
    <w:rsid w:val="00667BF2"/>
    <w:rsid w:val="0068427A"/>
    <w:rsid w:val="00693EF7"/>
    <w:rsid w:val="006A0F1E"/>
    <w:rsid w:val="006A277B"/>
    <w:rsid w:val="006D59A2"/>
    <w:rsid w:val="006E211B"/>
    <w:rsid w:val="006F1860"/>
    <w:rsid w:val="006F1DDF"/>
    <w:rsid w:val="006F36C1"/>
    <w:rsid w:val="006F41A1"/>
    <w:rsid w:val="007072C4"/>
    <w:rsid w:val="00712CAE"/>
    <w:rsid w:val="007258C6"/>
    <w:rsid w:val="00727A75"/>
    <w:rsid w:val="00730669"/>
    <w:rsid w:val="00742787"/>
    <w:rsid w:val="00744376"/>
    <w:rsid w:val="007478F7"/>
    <w:rsid w:val="007570DC"/>
    <w:rsid w:val="00757944"/>
    <w:rsid w:val="00761028"/>
    <w:rsid w:val="007635E1"/>
    <w:rsid w:val="00765C50"/>
    <w:rsid w:val="00766A4B"/>
    <w:rsid w:val="00772551"/>
    <w:rsid w:val="00774527"/>
    <w:rsid w:val="00777CB6"/>
    <w:rsid w:val="007914EF"/>
    <w:rsid w:val="00794F00"/>
    <w:rsid w:val="00797344"/>
    <w:rsid w:val="007A6EA6"/>
    <w:rsid w:val="007B1B38"/>
    <w:rsid w:val="007B24B0"/>
    <w:rsid w:val="007B49E8"/>
    <w:rsid w:val="007C0E9C"/>
    <w:rsid w:val="007C6C65"/>
    <w:rsid w:val="007D1654"/>
    <w:rsid w:val="007E0A0D"/>
    <w:rsid w:val="007E1B8D"/>
    <w:rsid w:val="00804A97"/>
    <w:rsid w:val="00811529"/>
    <w:rsid w:val="0082128E"/>
    <w:rsid w:val="00823E74"/>
    <w:rsid w:val="00824D7A"/>
    <w:rsid w:val="00836CC1"/>
    <w:rsid w:val="00836EFE"/>
    <w:rsid w:val="008500EF"/>
    <w:rsid w:val="00857F18"/>
    <w:rsid w:val="008640F3"/>
    <w:rsid w:val="00864B48"/>
    <w:rsid w:val="00876E7E"/>
    <w:rsid w:val="008919DF"/>
    <w:rsid w:val="0089445C"/>
    <w:rsid w:val="008A153F"/>
    <w:rsid w:val="008A6FEB"/>
    <w:rsid w:val="008B40ED"/>
    <w:rsid w:val="008B4453"/>
    <w:rsid w:val="008B554C"/>
    <w:rsid w:val="008B6C37"/>
    <w:rsid w:val="008B7E59"/>
    <w:rsid w:val="008C4315"/>
    <w:rsid w:val="008E284E"/>
    <w:rsid w:val="008E78B1"/>
    <w:rsid w:val="00900A5C"/>
    <w:rsid w:val="00935B4A"/>
    <w:rsid w:val="009469A6"/>
    <w:rsid w:val="00953DC8"/>
    <w:rsid w:val="00966FD0"/>
    <w:rsid w:val="00983DFA"/>
    <w:rsid w:val="00983FF9"/>
    <w:rsid w:val="0098629A"/>
    <w:rsid w:val="0099023F"/>
    <w:rsid w:val="00994701"/>
    <w:rsid w:val="009A15D4"/>
    <w:rsid w:val="009A299D"/>
    <w:rsid w:val="009A584F"/>
    <w:rsid w:val="009D1968"/>
    <w:rsid w:val="009D2324"/>
    <w:rsid w:val="009D5707"/>
    <w:rsid w:val="009D68D1"/>
    <w:rsid w:val="009E033F"/>
    <w:rsid w:val="009E313A"/>
    <w:rsid w:val="009E741C"/>
    <w:rsid w:val="009F1138"/>
    <w:rsid w:val="00A05D32"/>
    <w:rsid w:val="00A0685B"/>
    <w:rsid w:val="00A06F1C"/>
    <w:rsid w:val="00A12F87"/>
    <w:rsid w:val="00A15BBB"/>
    <w:rsid w:val="00A22080"/>
    <w:rsid w:val="00A24712"/>
    <w:rsid w:val="00A31D67"/>
    <w:rsid w:val="00A442A9"/>
    <w:rsid w:val="00A50FD4"/>
    <w:rsid w:val="00A54884"/>
    <w:rsid w:val="00A73EBF"/>
    <w:rsid w:val="00AD01CE"/>
    <w:rsid w:val="00AD41EF"/>
    <w:rsid w:val="00AD4574"/>
    <w:rsid w:val="00AD65E8"/>
    <w:rsid w:val="00AE2C9E"/>
    <w:rsid w:val="00AF2241"/>
    <w:rsid w:val="00AF3CA4"/>
    <w:rsid w:val="00B02E74"/>
    <w:rsid w:val="00B03B3A"/>
    <w:rsid w:val="00B16525"/>
    <w:rsid w:val="00B167E3"/>
    <w:rsid w:val="00B31BBF"/>
    <w:rsid w:val="00B507EE"/>
    <w:rsid w:val="00B51ECA"/>
    <w:rsid w:val="00B57A05"/>
    <w:rsid w:val="00B646C1"/>
    <w:rsid w:val="00B74D4E"/>
    <w:rsid w:val="00B862CF"/>
    <w:rsid w:val="00B91A2A"/>
    <w:rsid w:val="00BA74C9"/>
    <w:rsid w:val="00BB0B69"/>
    <w:rsid w:val="00BC75B1"/>
    <w:rsid w:val="00BD45DB"/>
    <w:rsid w:val="00BD495B"/>
    <w:rsid w:val="00BF1D57"/>
    <w:rsid w:val="00BF720F"/>
    <w:rsid w:val="00BF7BE8"/>
    <w:rsid w:val="00C17994"/>
    <w:rsid w:val="00C203BD"/>
    <w:rsid w:val="00C25041"/>
    <w:rsid w:val="00C32F93"/>
    <w:rsid w:val="00C43AD2"/>
    <w:rsid w:val="00C44B5B"/>
    <w:rsid w:val="00C51B14"/>
    <w:rsid w:val="00C54953"/>
    <w:rsid w:val="00C54D61"/>
    <w:rsid w:val="00C624FF"/>
    <w:rsid w:val="00C71EC6"/>
    <w:rsid w:val="00C77BEC"/>
    <w:rsid w:val="00C82A79"/>
    <w:rsid w:val="00CB1B14"/>
    <w:rsid w:val="00CB3BB5"/>
    <w:rsid w:val="00CB5C52"/>
    <w:rsid w:val="00CC36B9"/>
    <w:rsid w:val="00CC4260"/>
    <w:rsid w:val="00CD0AF0"/>
    <w:rsid w:val="00CD31BD"/>
    <w:rsid w:val="00CE044B"/>
    <w:rsid w:val="00CE2F1E"/>
    <w:rsid w:val="00CE4BD7"/>
    <w:rsid w:val="00CF25D8"/>
    <w:rsid w:val="00D020A8"/>
    <w:rsid w:val="00D1331B"/>
    <w:rsid w:val="00D156FB"/>
    <w:rsid w:val="00D253CE"/>
    <w:rsid w:val="00D2652E"/>
    <w:rsid w:val="00D27B16"/>
    <w:rsid w:val="00D30793"/>
    <w:rsid w:val="00D33CE2"/>
    <w:rsid w:val="00D43F36"/>
    <w:rsid w:val="00D479AB"/>
    <w:rsid w:val="00D55F9B"/>
    <w:rsid w:val="00D562BB"/>
    <w:rsid w:val="00D57928"/>
    <w:rsid w:val="00D67EFA"/>
    <w:rsid w:val="00D73ED0"/>
    <w:rsid w:val="00D806D4"/>
    <w:rsid w:val="00D84700"/>
    <w:rsid w:val="00DC1FF1"/>
    <w:rsid w:val="00DC2F1B"/>
    <w:rsid w:val="00DD1ABB"/>
    <w:rsid w:val="00DD5D41"/>
    <w:rsid w:val="00DE00E0"/>
    <w:rsid w:val="00DE0636"/>
    <w:rsid w:val="00E027CE"/>
    <w:rsid w:val="00E16C0F"/>
    <w:rsid w:val="00E2313A"/>
    <w:rsid w:val="00E25C05"/>
    <w:rsid w:val="00E320A2"/>
    <w:rsid w:val="00E326C1"/>
    <w:rsid w:val="00E47ACF"/>
    <w:rsid w:val="00E531AE"/>
    <w:rsid w:val="00E55493"/>
    <w:rsid w:val="00E63E61"/>
    <w:rsid w:val="00E71EFF"/>
    <w:rsid w:val="00E73E5A"/>
    <w:rsid w:val="00E869C8"/>
    <w:rsid w:val="00E86E25"/>
    <w:rsid w:val="00E91E88"/>
    <w:rsid w:val="00EA2C07"/>
    <w:rsid w:val="00EA66A0"/>
    <w:rsid w:val="00EB0DCF"/>
    <w:rsid w:val="00EC45FF"/>
    <w:rsid w:val="00EE027E"/>
    <w:rsid w:val="00EF232C"/>
    <w:rsid w:val="00EF2C5B"/>
    <w:rsid w:val="00F00AE5"/>
    <w:rsid w:val="00F01449"/>
    <w:rsid w:val="00F24F1E"/>
    <w:rsid w:val="00F3015A"/>
    <w:rsid w:val="00F33EE2"/>
    <w:rsid w:val="00F365FF"/>
    <w:rsid w:val="00F36663"/>
    <w:rsid w:val="00F401F5"/>
    <w:rsid w:val="00F45468"/>
    <w:rsid w:val="00F463BC"/>
    <w:rsid w:val="00F4789A"/>
    <w:rsid w:val="00F65E09"/>
    <w:rsid w:val="00F663CD"/>
    <w:rsid w:val="00F76F39"/>
    <w:rsid w:val="00F930E4"/>
    <w:rsid w:val="00F976BA"/>
    <w:rsid w:val="00FB3FD8"/>
    <w:rsid w:val="00FB6B36"/>
    <w:rsid w:val="00FB797F"/>
    <w:rsid w:val="00FC09B8"/>
    <w:rsid w:val="00FC0B6F"/>
    <w:rsid w:val="00FC4C25"/>
    <w:rsid w:val="00FC73F9"/>
    <w:rsid w:val="00FD3C06"/>
    <w:rsid w:val="00FE3402"/>
    <w:rsid w:val="00FE6869"/>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2468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2468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24684"/>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 w:type="table" w:styleId="TableGrid">
    <w:name w:val="Table Grid"/>
    <w:basedOn w:val="TableNormal"/>
    <w:rsid w:val="00AD4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15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7DEDE-F48F-4863-93C0-1081251F4178}">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50</TotalTime>
  <Pages>2</Pages>
  <Words>426</Words>
  <Characters>2453</Characters>
  <Application>Microsoft Office Word</Application>
  <DocSecurity>0</DocSecurity>
  <Lines>55</Lines>
  <Paragraphs>20</Paragraphs>
  <ScaleCrop>false</ScaleCrop>
  <HeadingPairs>
    <vt:vector size="2" baseType="variant">
      <vt:variant>
        <vt:lpstr>Title</vt:lpstr>
      </vt:variant>
      <vt:variant>
        <vt:i4>1</vt:i4>
      </vt:variant>
    </vt:vector>
  </HeadingPairs>
  <TitlesOfParts>
    <vt:vector size="1" baseType="lpstr">
      <vt:lpstr>SP02450</vt:lpstr>
    </vt:vector>
  </TitlesOfParts>
  <Company>Oregon Dept of Transportation</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SP02430</dc:title>
  <dc:subject>ODOT Specifications (2015)</dc:subject>
  <dc:creator>ODOT_Specs</dc:creator>
  <cp:lastModifiedBy>ODOT_Specs</cp:lastModifiedBy>
  <cp:revision>6</cp:revision>
  <cp:lastPrinted>2026-04-02T17:20:00Z</cp:lastPrinted>
  <dcterms:created xsi:type="dcterms:W3CDTF">2026-03-31T21:15:00Z</dcterms:created>
  <dcterms:modified xsi:type="dcterms:W3CDTF">2026-04-02T18:05:00Z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2025-01-07T17:06:56Z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23b2c043-50f9-4a34-a0c1-84abe4f03289</vt:lpwstr>
  </property>
  <property fmtid="{D5CDD505-2E9C-101B-9397-08002B2CF9AE}" pid="12" name="MSIP_Label_c9cf6fe3-5bce-446b-ad70-bd306593eea0_ContentBits">
    <vt:lpwstr>0</vt:lpwstr>
  </property>
</Properties>
</file>