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67CE" w14:textId="6FC70CE3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641F2C">
        <w:t>0</w:t>
      </w:r>
      <w:r w:rsidR="00A85CE7">
        <w:t>8</w:t>
      </w:r>
      <w:r w:rsidR="00A41C3F" w:rsidRPr="006A72DF">
        <w:t>-01-</w:t>
      </w:r>
      <w:r w:rsidR="00A41C3F">
        <w:t>2</w:t>
      </w:r>
      <w:r w:rsidR="00641F2C">
        <w:t>6</w:t>
      </w:r>
    </w:p>
    <w:p w14:paraId="16CC2BA2" w14:textId="7ECC04D3" w:rsidR="00A85CE7" w:rsidRDefault="00911E38" w:rsidP="00266B00">
      <w:pPr>
        <w:pStyle w:val="SPTitle"/>
      </w:pPr>
      <w:r>
        <w:tab/>
        <w:t xml:space="preserve">Last updated: </w:t>
      </w:r>
      <w:r w:rsidR="0086421E">
        <w:t>0</w:t>
      </w:r>
      <w:r w:rsidR="00A85CE7">
        <w:t>4</w:t>
      </w:r>
      <w:r w:rsidR="00880120">
        <w:t>-</w:t>
      </w:r>
      <w:r w:rsidR="00CB2BD0">
        <w:t>2</w:t>
      </w:r>
      <w:r w:rsidR="00673450">
        <w:t>3</w:t>
      </w:r>
      <w:r w:rsidR="00A41C3F">
        <w:t>-2</w:t>
      </w:r>
      <w:r w:rsidR="00A85CE7">
        <w:t>6</w:t>
      </w:r>
    </w:p>
    <w:p w14:paraId="4080EF9E" w14:textId="783335D8" w:rsidR="002061CF" w:rsidRPr="002409A3" w:rsidRDefault="00A85CE7" w:rsidP="00266B00">
      <w:pPr>
        <w:pStyle w:val="SPTitle"/>
      </w:pPr>
      <w:r>
        <w:tab/>
        <w:t>Requires SP00855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A3091BC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736D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736D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 xml:space="preserve">Remove and replace misaligned markers at no additional cost </w:t>
      </w:r>
      <w:proofErr w:type="gramStart"/>
      <w:r w:rsidRPr="002409A3">
        <w:t>to</w:t>
      </w:r>
      <w:proofErr w:type="gramEnd"/>
      <w:r w:rsidRPr="002409A3">
        <w:t xml:space="preserve">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 xml:space="preserve">Place and maintain one temporary flexible overlay pavement marker on </w:t>
      </w:r>
      <w:proofErr w:type="gramStart"/>
      <w:r w:rsidRPr="002409A3">
        <w:t>40 foot</w:t>
      </w:r>
      <w:proofErr w:type="gramEnd"/>
      <w:r w:rsidRPr="002409A3">
        <w:t xml:space="preserve">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 xml:space="preserve">Place and maintain one temporary flexible overlay pavement marker on </w:t>
      </w:r>
      <w:proofErr w:type="gramStart"/>
      <w:r w:rsidRPr="002409A3">
        <w:t>20 foot</w:t>
      </w:r>
      <w:proofErr w:type="gramEnd"/>
      <w:r w:rsidRPr="002409A3">
        <w:t xml:space="preserve">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proofErr w:type="gramStart"/>
      <w:r w:rsidRPr="002409A3">
        <w:t>200 foot</w:t>
      </w:r>
      <w:proofErr w:type="gramEnd"/>
      <w:r w:rsidRPr="002409A3">
        <w:t xml:space="preserve"> intervals on tangents</w:t>
      </w:r>
    </w:p>
    <w:p w14:paraId="4873FDAE" w14:textId="77777777" w:rsidR="003149B7" w:rsidRPr="002409A3" w:rsidRDefault="003149B7" w:rsidP="003149B7">
      <w:pPr>
        <w:pStyle w:val="Bullet2-After1st"/>
      </w:pPr>
      <w:proofErr w:type="gramStart"/>
      <w:r w:rsidRPr="002409A3">
        <w:t>50 foot</w:t>
      </w:r>
      <w:proofErr w:type="gramEnd"/>
      <w:r w:rsidRPr="002409A3">
        <w:t xml:space="preserve"> intervals on curves</w:t>
      </w:r>
    </w:p>
    <w:p w14:paraId="24D7C92A" w14:textId="77777777" w:rsidR="003149B7" w:rsidRPr="002409A3" w:rsidRDefault="003149B7" w:rsidP="003149B7">
      <w:pPr>
        <w:pStyle w:val="Bullet2-After1st"/>
      </w:pPr>
      <w:proofErr w:type="gramStart"/>
      <w:r w:rsidRPr="002409A3">
        <w:t>40 foot</w:t>
      </w:r>
      <w:proofErr w:type="gramEnd"/>
      <w:r w:rsidRPr="002409A3">
        <w:t xml:space="preserve">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 xml:space="preserve">Remove and replace misaligned markers at no additional cost </w:t>
      </w:r>
      <w:proofErr w:type="gramStart"/>
      <w:r w:rsidRPr="002409A3">
        <w:t>to</w:t>
      </w:r>
      <w:proofErr w:type="gramEnd"/>
      <w:r w:rsidRPr="002409A3">
        <w:t xml:space="preserve">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Default="00DA0E8D" w:rsidP="00432FA4"/>
    <w:p w14:paraId="69CC6C7E" w14:textId="77777777" w:rsidR="00C31F84" w:rsidRDefault="00236A8D" w:rsidP="00236A8D">
      <w:r w:rsidRPr="00AE49CA">
        <w:rPr>
          <w:b/>
          <w:bCs/>
        </w:rPr>
        <w:t>00225.90  Payment </w:t>
      </w:r>
      <w:r>
        <w:t>– </w:t>
      </w:r>
    </w:p>
    <w:p w14:paraId="235A39BA" w14:textId="77777777" w:rsidR="00C31F84" w:rsidRDefault="00C31F84" w:rsidP="00236A8D"/>
    <w:p w14:paraId="50CF51D7" w14:textId="4F94ECE3" w:rsidR="00C31F84" w:rsidRDefault="00C31F84" w:rsidP="00C31F84">
      <w:pPr>
        <w:pStyle w:val="Instructions-Indented"/>
      </w:pPr>
      <w:r>
        <w:t xml:space="preserve">(Use the following </w:t>
      </w:r>
      <w:r w:rsidR="00125A24">
        <w:t>two paragraphs</w:t>
      </w:r>
      <w:r>
        <w:t xml:space="preserve"> when Temporary Transverse Rumble Strips are required.)</w:t>
      </w:r>
    </w:p>
    <w:p w14:paraId="3C83810B" w14:textId="77777777" w:rsidR="00C31F84" w:rsidRDefault="00C31F84" w:rsidP="00C31F84"/>
    <w:p w14:paraId="1BFA57F8" w14:textId="77777777" w:rsidR="00C31F84" w:rsidRDefault="00C31F84" w:rsidP="00C31F84">
      <w:r>
        <w:t>Replace the Pay Item Temporary Transverse Rumble Strips with the following Pay Item:</w:t>
      </w:r>
    </w:p>
    <w:p w14:paraId="6E0D77D1" w14:textId="77777777" w:rsidR="00C31F84" w:rsidRDefault="00C31F84" w:rsidP="00C31F84"/>
    <w:p w14:paraId="15BA8C02" w14:textId="77777777" w:rsidR="00C31F84" w:rsidRDefault="00C31F84" w:rsidP="00C31F84">
      <w:pPr>
        <w:pStyle w:val="Listpaymentheading"/>
      </w:pPr>
      <w:r>
        <w:tab/>
        <w:t>Pay Item</w:t>
      </w:r>
      <w:r>
        <w:tab/>
      </w:r>
      <w:r>
        <w:tab/>
        <w:t>Unit of Measurement</w:t>
      </w:r>
    </w:p>
    <w:p w14:paraId="3099DE9A" w14:textId="77777777" w:rsidR="00C31F84" w:rsidRDefault="00C31F84" w:rsidP="00C31F84"/>
    <w:p w14:paraId="19FD846D" w14:textId="77777777" w:rsidR="00C31F84" w:rsidRDefault="00C31F84" w:rsidP="00C31F84">
      <w:pPr>
        <w:pStyle w:val="Listpayment"/>
      </w:pPr>
      <w:r>
        <w:tab/>
        <w:t>(l)</w:t>
      </w:r>
      <w:r>
        <w:tab/>
        <w:t>Temporary Transverse Rumble Strips, _____</w:t>
      </w:r>
      <w:r>
        <w:tab/>
        <w:t>Foot</w:t>
      </w:r>
    </w:p>
    <w:p w14:paraId="7AD8D7ED" w14:textId="77777777" w:rsidR="00C31F84" w:rsidRDefault="00C31F84" w:rsidP="00236A8D"/>
    <w:p w14:paraId="4F968F47" w14:textId="5FF95258" w:rsidR="00236A8D" w:rsidRDefault="00236A8D" w:rsidP="00236A8D">
      <w:r>
        <w:t>Replace the paragraph that begins “Item (a)…” with the following paragraph:</w:t>
      </w:r>
    </w:p>
    <w:p w14:paraId="5E036AC9" w14:textId="77777777" w:rsidR="00236A8D" w:rsidRDefault="00236A8D" w:rsidP="00236A8D"/>
    <w:p w14:paraId="4424929C" w14:textId="31355EA1" w:rsidR="00236A8D" w:rsidRDefault="00236A8D" w:rsidP="00236A8D">
      <w:r>
        <w:t xml:space="preserve">Item (a) includes </w:t>
      </w:r>
      <w:r w:rsidR="009375FC">
        <w:t xml:space="preserve">installation and removal of </w:t>
      </w:r>
      <w:r>
        <w:t>temporary pavement markers having either one or two reflective faces.</w:t>
      </w:r>
    </w:p>
    <w:p w14:paraId="4A195299" w14:textId="77777777" w:rsidR="00236A8D" w:rsidRDefault="00236A8D" w:rsidP="00236A8D"/>
    <w:p w14:paraId="48828EF3" w14:textId="77777777" w:rsidR="00236A8D" w:rsidRDefault="00236A8D" w:rsidP="00236A8D">
      <w:r>
        <w:t>Replace the paragraph that begins “Item (b)…” with the following paragraph:</w:t>
      </w:r>
    </w:p>
    <w:p w14:paraId="53B2D22C" w14:textId="77777777" w:rsidR="00236A8D" w:rsidRDefault="00236A8D" w:rsidP="00236A8D"/>
    <w:p w14:paraId="0E35D048" w14:textId="7C98C0A8" w:rsidR="00236A8D" w:rsidRDefault="00236A8D" w:rsidP="00236A8D">
      <w:r>
        <w:t xml:space="preserve">Item (b) includes </w:t>
      </w:r>
      <w:r w:rsidR="009375FC">
        <w:t xml:space="preserve">installation of </w:t>
      </w:r>
      <w:r>
        <w:t xml:space="preserve">flexible </w:t>
      </w:r>
      <w:r w:rsidR="009375FC">
        <w:t xml:space="preserve">temporary </w:t>
      </w:r>
      <w:r>
        <w:t>pavement marker</w:t>
      </w:r>
      <w:r w:rsidR="009375FC">
        <w:t>s</w:t>
      </w:r>
      <w:r>
        <w:t xml:space="preserve"> and removal of </w:t>
      </w:r>
      <w:r w:rsidR="009375FC">
        <w:t xml:space="preserve">flexible </w:t>
      </w:r>
      <w:r>
        <w:t>temporary pavement markers</w:t>
      </w:r>
      <w:r w:rsidR="009375FC">
        <w:t xml:space="preserve"> and temporary flexible pavement </w:t>
      </w:r>
      <w:proofErr w:type="gramStart"/>
      <w:r w:rsidR="009375FC">
        <w:t>marker</w:t>
      </w:r>
      <w:proofErr w:type="gramEnd"/>
      <w:r w:rsidR="009375FC">
        <w:t xml:space="preserve"> covers</w:t>
      </w:r>
      <w:r>
        <w:t>.</w:t>
      </w:r>
    </w:p>
    <w:p w14:paraId="41841C05" w14:textId="77777777" w:rsidR="00236A8D" w:rsidRDefault="00236A8D" w:rsidP="00236A8D"/>
    <w:p w14:paraId="0433B8B2" w14:textId="3B674976" w:rsidR="00236A8D" w:rsidRDefault="00236A8D" w:rsidP="00236A8D">
      <w:r>
        <w:t>Add the following paragraph after the paragraph that begins “Item (b)…”</w:t>
      </w:r>
      <w:r w:rsidR="00192F99">
        <w:t>:</w:t>
      </w:r>
    </w:p>
    <w:p w14:paraId="4F414613" w14:textId="77777777" w:rsidR="00236A8D" w:rsidRDefault="00236A8D" w:rsidP="00236A8D"/>
    <w:p w14:paraId="162A36B3" w14:textId="67B85965" w:rsidR="00236A8D" w:rsidRDefault="00236A8D" w:rsidP="00236A8D">
      <w:r>
        <w:t>Item</w:t>
      </w:r>
      <w:r w:rsidR="00BE3CA0">
        <w:t>s</w:t>
      </w:r>
      <w:r>
        <w:t xml:space="preserve"> (c) and (e) include removal of the temporary tape.</w:t>
      </w:r>
    </w:p>
    <w:p w14:paraId="6829E466" w14:textId="77777777" w:rsidR="005739A5" w:rsidRDefault="005739A5" w:rsidP="00236A8D"/>
    <w:p w14:paraId="2BB7349F" w14:textId="10FDFCD9" w:rsidR="005739A5" w:rsidRDefault="005739A5" w:rsidP="005739A5">
      <w:pPr>
        <w:pStyle w:val="Instructions-Indented"/>
      </w:pPr>
      <w:r>
        <w:t>(Use the following paragraph when Pay Item (l) is included.)</w:t>
      </w:r>
    </w:p>
    <w:p w14:paraId="283361E1" w14:textId="77777777" w:rsidR="005739A5" w:rsidRDefault="005739A5" w:rsidP="00236A8D"/>
    <w:p w14:paraId="28C03444" w14:textId="189832C9" w:rsidR="00641F2C" w:rsidRDefault="00641F2C" w:rsidP="00641F2C">
      <w:r>
        <w:t>Add the following paragraph after the paragraph that begins “Item (k)…”:</w:t>
      </w:r>
    </w:p>
    <w:p w14:paraId="3A0A7032" w14:textId="77777777" w:rsidR="00641F2C" w:rsidRDefault="00641F2C" w:rsidP="00236A8D"/>
    <w:p w14:paraId="034EB327" w14:textId="0C7B0E16" w:rsidR="005739A5" w:rsidRDefault="005739A5" w:rsidP="00236A8D">
      <w:r>
        <w:t>In item (l), the type of temporary transverse rumble strips will be inserted in the blank.</w:t>
      </w:r>
    </w:p>
    <w:p w14:paraId="61BB205D" w14:textId="77777777" w:rsidR="00236A8D" w:rsidRPr="002409A3" w:rsidRDefault="00236A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E2A92" w14:textId="77777777" w:rsidR="004B4C91" w:rsidRDefault="004B4C91">
      <w:r>
        <w:separator/>
      </w:r>
    </w:p>
  </w:endnote>
  <w:endnote w:type="continuationSeparator" w:id="0">
    <w:p w14:paraId="6158B83D" w14:textId="77777777" w:rsidR="004B4C91" w:rsidRDefault="004B4C91">
      <w:r>
        <w:continuationSeparator/>
      </w:r>
    </w:p>
  </w:endnote>
  <w:endnote w:type="continuationNotice" w:id="1">
    <w:p w14:paraId="6D4423E7" w14:textId="77777777" w:rsidR="004B4C91" w:rsidRDefault="004B4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72CA" w14:textId="77777777" w:rsidR="004B4C91" w:rsidRDefault="004B4C91">
      <w:r>
        <w:separator/>
      </w:r>
    </w:p>
  </w:footnote>
  <w:footnote w:type="continuationSeparator" w:id="0">
    <w:p w14:paraId="0BA0C725" w14:textId="77777777" w:rsidR="004B4C91" w:rsidRDefault="004B4C91">
      <w:r>
        <w:continuationSeparator/>
      </w:r>
    </w:p>
  </w:footnote>
  <w:footnote w:type="continuationNotice" w:id="1">
    <w:p w14:paraId="753CB63E" w14:textId="77777777" w:rsidR="004B4C91" w:rsidRDefault="004B4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5F5A9408"/>
    <w:lvl w:ilvl="0" w:tplc="6AE0A438">
      <w:start w:val="1"/>
      <w:numFmt w:val="bullet"/>
      <w:pStyle w:val="Instructions-Bullet"/>
      <w:lvlText w:val="•"/>
      <w:lvlJc w:val="left"/>
      <w:pPr>
        <w:ind w:left="1008" w:hanging="360"/>
      </w:pPr>
      <w:rPr>
        <w:rFonts w:ascii="Arial" w:hAnsi="Aria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25A24"/>
    <w:rsid w:val="00127C1A"/>
    <w:rsid w:val="00131D21"/>
    <w:rsid w:val="0013588C"/>
    <w:rsid w:val="001444C2"/>
    <w:rsid w:val="0015027B"/>
    <w:rsid w:val="00150ABB"/>
    <w:rsid w:val="001616F7"/>
    <w:rsid w:val="0016416F"/>
    <w:rsid w:val="0018209D"/>
    <w:rsid w:val="00184467"/>
    <w:rsid w:val="00184661"/>
    <w:rsid w:val="001910E8"/>
    <w:rsid w:val="00192F99"/>
    <w:rsid w:val="00196566"/>
    <w:rsid w:val="001A1324"/>
    <w:rsid w:val="001A3177"/>
    <w:rsid w:val="001A6433"/>
    <w:rsid w:val="002061CF"/>
    <w:rsid w:val="002074FE"/>
    <w:rsid w:val="00210947"/>
    <w:rsid w:val="002131B5"/>
    <w:rsid w:val="00213EAE"/>
    <w:rsid w:val="002145CC"/>
    <w:rsid w:val="00235D72"/>
    <w:rsid w:val="00236A8D"/>
    <w:rsid w:val="00237D8A"/>
    <w:rsid w:val="002409A3"/>
    <w:rsid w:val="00242C72"/>
    <w:rsid w:val="00250E24"/>
    <w:rsid w:val="0026212E"/>
    <w:rsid w:val="00263A44"/>
    <w:rsid w:val="00266B00"/>
    <w:rsid w:val="002709F1"/>
    <w:rsid w:val="0027131E"/>
    <w:rsid w:val="002823EA"/>
    <w:rsid w:val="00284517"/>
    <w:rsid w:val="002963F5"/>
    <w:rsid w:val="0029783A"/>
    <w:rsid w:val="002A6108"/>
    <w:rsid w:val="002B0FCA"/>
    <w:rsid w:val="002B1487"/>
    <w:rsid w:val="002C0CCF"/>
    <w:rsid w:val="002D489A"/>
    <w:rsid w:val="002D77E9"/>
    <w:rsid w:val="002F02C3"/>
    <w:rsid w:val="003113DC"/>
    <w:rsid w:val="00313841"/>
    <w:rsid w:val="003149B7"/>
    <w:rsid w:val="00320DCC"/>
    <w:rsid w:val="003232DD"/>
    <w:rsid w:val="00325BD7"/>
    <w:rsid w:val="00332F3D"/>
    <w:rsid w:val="003349FC"/>
    <w:rsid w:val="0033681B"/>
    <w:rsid w:val="00340806"/>
    <w:rsid w:val="0034366A"/>
    <w:rsid w:val="003551FC"/>
    <w:rsid w:val="003734A0"/>
    <w:rsid w:val="003739BB"/>
    <w:rsid w:val="003775C7"/>
    <w:rsid w:val="00385DAC"/>
    <w:rsid w:val="00391043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11D5F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572D"/>
    <w:rsid w:val="00497002"/>
    <w:rsid w:val="00497850"/>
    <w:rsid w:val="004A0580"/>
    <w:rsid w:val="004B0919"/>
    <w:rsid w:val="004B0B87"/>
    <w:rsid w:val="004B4C91"/>
    <w:rsid w:val="004C0D0B"/>
    <w:rsid w:val="004C21B3"/>
    <w:rsid w:val="004C2BCB"/>
    <w:rsid w:val="004C59F0"/>
    <w:rsid w:val="004C7927"/>
    <w:rsid w:val="004C7EFA"/>
    <w:rsid w:val="004D09F4"/>
    <w:rsid w:val="004D3BBF"/>
    <w:rsid w:val="004D41D5"/>
    <w:rsid w:val="004E1BBB"/>
    <w:rsid w:val="004E3195"/>
    <w:rsid w:val="00520399"/>
    <w:rsid w:val="00555D44"/>
    <w:rsid w:val="005569A6"/>
    <w:rsid w:val="00564A49"/>
    <w:rsid w:val="005739A5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1F2C"/>
    <w:rsid w:val="006466F7"/>
    <w:rsid w:val="0065208C"/>
    <w:rsid w:val="0065644A"/>
    <w:rsid w:val="006650A6"/>
    <w:rsid w:val="00665161"/>
    <w:rsid w:val="00673450"/>
    <w:rsid w:val="006876E4"/>
    <w:rsid w:val="006A0F1E"/>
    <w:rsid w:val="006A1C6E"/>
    <w:rsid w:val="006A59C5"/>
    <w:rsid w:val="006B7903"/>
    <w:rsid w:val="006B7B1A"/>
    <w:rsid w:val="006C238B"/>
    <w:rsid w:val="006C6558"/>
    <w:rsid w:val="006C6CB8"/>
    <w:rsid w:val="006D4C54"/>
    <w:rsid w:val="006D564B"/>
    <w:rsid w:val="006D5F03"/>
    <w:rsid w:val="006E56D1"/>
    <w:rsid w:val="006F4B88"/>
    <w:rsid w:val="0072344C"/>
    <w:rsid w:val="007239F9"/>
    <w:rsid w:val="00731C96"/>
    <w:rsid w:val="007321E0"/>
    <w:rsid w:val="00733986"/>
    <w:rsid w:val="0074046D"/>
    <w:rsid w:val="00740ACC"/>
    <w:rsid w:val="00740C6E"/>
    <w:rsid w:val="00746AFB"/>
    <w:rsid w:val="00751353"/>
    <w:rsid w:val="00756B8C"/>
    <w:rsid w:val="007570DC"/>
    <w:rsid w:val="00772093"/>
    <w:rsid w:val="00774F4B"/>
    <w:rsid w:val="00783421"/>
    <w:rsid w:val="00785D91"/>
    <w:rsid w:val="00787180"/>
    <w:rsid w:val="007914EF"/>
    <w:rsid w:val="00793448"/>
    <w:rsid w:val="00796C2A"/>
    <w:rsid w:val="007B5B7F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1E"/>
    <w:rsid w:val="00864255"/>
    <w:rsid w:val="008767B8"/>
    <w:rsid w:val="00880120"/>
    <w:rsid w:val="00882463"/>
    <w:rsid w:val="0088636D"/>
    <w:rsid w:val="008910CC"/>
    <w:rsid w:val="008919DF"/>
    <w:rsid w:val="00892BE0"/>
    <w:rsid w:val="008A1547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8F7DBB"/>
    <w:rsid w:val="00904186"/>
    <w:rsid w:val="009061B6"/>
    <w:rsid w:val="00911E38"/>
    <w:rsid w:val="00920DA2"/>
    <w:rsid w:val="00921828"/>
    <w:rsid w:val="009260C8"/>
    <w:rsid w:val="009375FC"/>
    <w:rsid w:val="009430FD"/>
    <w:rsid w:val="00954675"/>
    <w:rsid w:val="00961F6D"/>
    <w:rsid w:val="00974B9C"/>
    <w:rsid w:val="00975BF3"/>
    <w:rsid w:val="00982F00"/>
    <w:rsid w:val="00991057"/>
    <w:rsid w:val="00993D5F"/>
    <w:rsid w:val="00996BDC"/>
    <w:rsid w:val="009A23C1"/>
    <w:rsid w:val="009A584F"/>
    <w:rsid w:val="009B38AD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85CE7"/>
    <w:rsid w:val="00A948EA"/>
    <w:rsid w:val="00A95C4B"/>
    <w:rsid w:val="00AA0DE3"/>
    <w:rsid w:val="00AA4477"/>
    <w:rsid w:val="00AC40FE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27AA0"/>
    <w:rsid w:val="00B31BBF"/>
    <w:rsid w:val="00B44F32"/>
    <w:rsid w:val="00B462F2"/>
    <w:rsid w:val="00B55801"/>
    <w:rsid w:val="00B55F7C"/>
    <w:rsid w:val="00B56A45"/>
    <w:rsid w:val="00B60C59"/>
    <w:rsid w:val="00B65AA8"/>
    <w:rsid w:val="00B71D92"/>
    <w:rsid w:val="00B72A79"/>
    <w:rsid w:val="00B736D2"/>
    <w:rsid w:val="00B77870"/>
    <w:rsid w:val="00B91D1F"/>
    <w:rsid w:val="00B92A85"/>
    <w:rsid w:val="00B93785"/>
    <w:rsid w:val="00BA1B1C"/>
    <w:rsid w:val="00BA32DB"/>
    <w:rsid w:val="00BD1D6F"/>
    <w:rsid w:val="00BE2D61"/>
    <w:rsid w:val="00BE3CA0"/>
    <w:rsid w:val="00BE6098"/>
    <w:rsid w:val="00BF1D57"/>
    <w:rsid w:val="00C06A8D"/>
    <w:rsid w:val="00C10DFF"/>
    <w:rsid w:val="00C10E19"/>
    <w:rsid w:val="00C117CA"/>
    <w:rsid w:val="00C12CEB"/>
    <w:rsid w:val="00C2277E"/>
    <w:rsid w:val="00C31F84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2BD0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0A48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A6A79"/>
    <w:rsid w:val="00DB047E"/>
    <w:rsid w:val="00DB101A"/>
    <w:rsid w:val="00DB2D0D"/>
    <w:rsid w:val="00DB3713"/>
    <w:rsid w:val="00DB6FE1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5886"/>
    <w:rsid w:val="00DF643B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421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421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C6CB8"/>
    <w:pPr>
      <w:numPr>
        <w:numId w:val="21"/>
      </w:numPr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846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31</cp:revision>
  <cp:lastPrinted>2017-08-07T16:46:00Z</cp:lastPrinted>
  <dcterms:created xsi:type="dcterms:W3CDTF">2019-10-07T00:55:00Z</dcterms:created>
  <dcterms:modified xsi:type="dcterms:W3CDTF">2026-04-23T17:23:00Z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